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B15F9" w:rsidRPr="004D0999" w:rsidRDefault="005B15F9" w:rsidP="004D0999">
      <w:pPr>
        <w:spacing w:line="240" w:lineRule="auto"/>
        <w:jc w:val="both"/>
        <w:rPr>
          <w:rFonts w:ascii="Times New Roman" w:hAnsi="Times New Roman" w:cs="Times New Roman"/>
          <w:color w:val="000000" w:themeColor="text1"/>
          <w:sz w:val="24"/>
          <w:szCs w:val="24"/>
        </w:rPr>
      </w:pPr>
    </w:p>
    <w:p w:rsidR="005B15F9" w:rsidRPr="004D0999" w:rsidRDefault="005B15F9" w:rsidP="004D0999">
      <w:pPr>
        <w:spacing w:line="240" w:lineRule="auto"/>
        <w:jc w:val="both"/>
        <w:rPr>
          <w:rFonts w:ascii="Times New Roman" w:hAnsi="Times New Roman" w:cs="Times New Roman"/>
          <w:color w:val="000000" w:themeColor="text1"/>
          <w:sz w:val="24"/>
          <w:szCs w:val="24"/>
        </w:rPr>
      </w:pPr>
    </w:p>
    <w:p w:rsidR="005B15F9" w:rsidRPr="004D0999" w:rsidRDefault="005B15F9" w:rsidP="004D0999">
      <w:pPr>
        <w:spacing w:line="240" w:lineRule="auto"/>
        <w:jc w:val="both"/>
        <w:rPr>
          <w:rFonts w:ascii="Times New Roman" w:hAnsi="Times New Roman" w:cs="Times New Roman"/>
          <w:color w:val="000000" w:themeColor="text1"/>
          <w:sz w:val="24"/>
          <w:szCs w:val="24"/>
        </w:rPr>
      </w:pPr>
    </w:p>
    <w:p w:rsidR="005B15F9" w:rsidRPr="004D0999" w:rsidRDefault="005B15F9" w:rsidP="004D0999">
      <w:pPr>
        <w:spacing w:line="240" w:lineRule="auto"/>
        <w:jc w:val="both"/>
        <w:rPr>
          <w:rFonts w:ascii="Times New Roman" w:hAnsi="Times New Roman" w:cs="Times New Roman"/>
          <w:color w:val="000000" w:themeColor="text1"/>
          <w:sz w:val="24"/>
          <w:szCs w:val="24"/>
        </w:rPr>
      </w:pPr>
    </w:p>
    <w:p w:rsidR="005B15F9" w:rsidRPr="004D0999" w:rsidRDefault="005B15F9" w:rsidP="004D0999">
      <w:pPr>
        <w:spacing w:line="240" w:lineRule="auto"/>
        <w:jc w:val="both"/>
        <w:rPr>
          <w:rFonts w:ascii="Times New Roman" w:hAnsi="Times New Roman" w:cs="Times New Roman"/>
          <w:b/>
          <w:color w:val="000000" w:themeColor="text1"/>
          <w:sz w:val="144"/>
          <w:szCs w:val="24"/>
        </w:rPr>
      </w:pPr>
    </w:p>
    <w:p w:rsidR="005B15F9" w:rsidRPr="004D0999" w:rsidRDefault="005B15F9" w:rsidP="00412BA4">
      <w:pPr>
        <w:spacing w:line="240" w:lineRule="auto"/>
        <w:jc w:val="center"/>
        <w:rPr>
          <w:rFonts w:ascii="Times New Roman" w:hAnsi="Times New Roman" w:cs="Times New Roman"/>
          <w:b/>
          <w:color w:val="000000" w:themeColor="text1"/>
          <w:sz w:val="14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D0999">
        <w:rPr>
          <w:rFonts w:ascii="Times New Roman" w:hAnsi="Times New Roman" w:cs="Times New Roman"/>
          <w:b/>
          <w:color w:val="000000" w:themeColor="text1"/>
          <w:sz w:val="14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P.E.I</w:t>
      </w:r>
    </w:p>
    <w:p w:rsidR="005B15F9" w:rsidRPr="004D0999" w:rsidRDefault="005B15F9" w:rsidP="00412BA4">
      <w:pPr>
        <w:spacing w:line="240" w:lineRule="auto"/>
        <w:jc w:val="center"/>
        <w:rPr>
          <w:rFonts w:ascii="Times New Roman" w:hAnsi="Times New Roman" w:cs="Times New Roman"/>
          <w:b/>
          <w:color w:val="000000" w:themeColor="text1"/>
          <w:sz w:val="14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4D0999">
        <w:rPr>
          <w:rFonts w:ascii="Times New Roman" w:hAnsi="Times New Roman" w:cs="Times New Roman"/>
          <w:b/>
          <w:color w:val="000000" w:themeColor="text1"/>
          <w:sz w:val="14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2019</w:t>
      </w:r>
    </w:p>
    <w:p w:rsidR="005B15F9" w:rsidRPr="004D0999" w:rsidRDefault="005B15F9" w:rsidP="004D0999">
      <w:pPr>
        <w:spacing w:line="240" w:lineRule="auto"/>
        <w:jc w:val="both"/>
        <w:rPr>
          <w:rFonts w:ascii="Times New Roman" w:hAnsi="Times New Roman" w:cs="Times New Roman"/>
          <w:color w:val="000000" w:themeColor="text1"/>
          <w:sz w:val="24"/>
          <w:szCs w:val="24"/>
        </w:rPr>
      </w:pPr>
    </w:p>
    <w:p w:rsidR="005B15F9" w:rsidRPr="004D0999" w:rsidRDefault="005B15F9" w:rsidP="004D0999">
      <w:pPr>
        <w:spacing w:line="240" w:lineRule="auto"/>
        <w:jc w:val="both"/>
        <w:rPr>
          <w:rFonts w:ascii="Times New Roman" w:hAnsi="Times New Roman" w:cs="Times New Roman"/>
          <w:color w:val="000000" w:themeColor="text1"/>
          <w:sz w:val="24"/>
          <w:szCs w:val="24"/>
        </w:rPr>
      </w:pPr>
    </w:p>
    <w:p w:rsidR="005B15F9" w:rsidRPr="004D0999" w:rsidRDefault="005B15F9" w:rsidP="004D0999">
      <w:pPr>
        <w:spacing w:line="240" w:lineRule="auto"/>
        <w:jc w:val="both"/>
        <w:rPr>
          <w:rFonts w:ascii="Times New Roman" w:hAnsi="Times New Roman" w:cs="Times New Roman"/>
          <w:color w:val="000000" w:themeColor="text1"/>
          <w:sz w:val="24"/>
          <w:szCs w:val="24"/>
        </w:rPr>
      </w:pPr>
    </w:p>
    <w:p w:rsidR="005269CD" w:rsidRPr="004D0999" w:rsidRDefault="005269CD" w:rsidP="004D0999">
      <w:pPr>
        <w:spacing w:line="240" w:lineRule="auto"/>
        <w:jc w:val="both"/>
        <w:rPr>
          <w:rFonts w:ascii="Times New Roman" w:hAnsi="Times New Roman" w:cs="Times New Roman"/>
          <w:color w:val="000000" w:themeColor="text1"/>
          <w:sz w:val="24"/>
          <w:szCs w:val="24"/>
        </w:rPr>
      </w:pPr>
    </w:p>
    <w:p w:rsidR="00782130" w:rsidRPr="004D0999" w:rsidRDefault="00782130" w:rsidP="004D0999">
      <w:pPr>
        <w:spacing w:line="240" w:lineRule="auto"/>
        <w:jc w:val="both"/>
        <w:rPr>
          <w:rFonts w:ascii="Times New Roman" w:hAnsi="Times New Roman" w:cs="Times New Roman"/>
          <w:color w:val="000000" w:themeColor="text1"/>
          <w:sz w:val="24"/>
          <w:szCs w:val="24"/>
        </w:rPr>
      </w:pPr>
    </w:p>
    <w:p w:rsidR="005269CD" w:rsidRPr="004D0999" w:rsidRDefault="005269CD" w:rsidP="004D0999">
      <w:pPr>
        <w:spacing w:line="240" w:lineRule="auto"/>
        <w:jc w:val="both"/>
        <w:rPr>
          <w:rFonts w:ascii="Times New Roman" w:hAnsi="Times New Roman" w:cs="Times New Roman"/>
          <w:color w:val="000000" w:themeColor="text1"/>
          <w:sz w:val="24"/>
          <w:szCs w:val="24"/>
        </w:rPr>
      </w:pPr>
    </w:p>
    <w:p w:rsidR="005269CD" w:rsidRPr="004D0999" w:rsidRDefault="005269CD" w:rsidP="004D0999">
      <w:pPr>
        <w:spacing w:line="240" w:lineRule="auto"/>
        <w:jc w:val="both"/>
        <w:rPr>
          <w:rFonts w:ascii="Times New Roman" w:hAnsi="Times New Roman" w:cs="Times New Roman"/>
          <w:color w:val="000000" w:themeColor="text1"/>
          <w:sz w:val="24"/>
          <w:szCs w:val="24"/>
        </w:rPr>
      </w:pPr>
    </w:p>
    <w:p w:rsidR="001B6A8E" w:rsidRPr="004D0999" w:rsidRDefault="001B6A8E" w:rsidP="004D0999">
      <w:pPr>
        <w:spacing w:line="240" w:lineRule="auto"/>
        <w:jc w:val="both"/>
        <w:rPr>
          <w:rFonts w:ascii="Times New Roman" w:hAnsi="Times New Roman" w:cs="Times New Roman"/>
          <w:color w:val="000000" w:themeColor="text1"/>
          <w:sz w:val="24"/>
          <w:szCs w:val="24"/>
        </w:rPr>
      </w:pPr>
    </w:p>
    <w:p w:rsidR="0094046E" w:rsidRPr="004D0999" w:rsidRDefault="0094046E" w:rsidP="004D0999">
      <w:pPr>
        <w:spacing w:line="240" w:lineRule="auto"/>
        <w:jc w:val="both"/>
        <w:rPr>
          <w:rFonts w:ascii="Times New Roman" w:hAnsi="Times New Roman" w:cs="Times New Roman"/>
          <w:color w:val="000000" w:themeColor="text1"/>
          <w:sz w:val="24"/>
          <w:szCs w:val="24"/>
        </w:rPr>
      </w:pPr>
    </w:p>
    <w:p w:rsidR="004411BC" w:rsidRDefault="004411BC"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Pr="00BC65A5" w:rsidRDefault="00BC65A5" w:rsidP="00BC65A5">
      <w:pPr>
        <w:spacing w:line="360" w:lineRule="auto"/>
        <w:jc w:val="center"/>
        <w:rPr>
          <w:rFonts w:ascii="Rockwell Extra Bold" w:hAnsi="Rockwell Extra Bold" w:cs="Times New Roman"/>
          <w:color w:val="000000" w:themeColor="text1"/>
          <w:sz w:val="52"/>
          <w:szCs w:val="52"/>
        </w:rPr>
      </w:pPr>
      <w:r w:rsidRPr="00BC65A5">
        <w:rPr>
          <w:rFonts w:ascii="Rockwell Extra Bold" w:hAnsi="Rockwell Extra Bold" w:cs="Times New Roman"/>
          <w:color w:val="000000" w:themeColor="text1"/>
          <w:sz w:val="52"/>
          <w:szCs w:val="52"/>
        </w:rPr>
        <w:t>EDUCACIÓN PARA EL DESARROLLO INTEGRAL HUMANO CON FUNDAMENTOS, VALORES Y PRINCIPIOS CRISTIANOS.</w:t>
      </w:r>
    </w:p>
    <w:p w:rsidR="00BC65A5" w:rsidRDefault="00BC65A5" w:rsidP="00BC65A5">
      <w:pPr>
        <w:spacing w:line="36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BC65A5" w:rsidRPr="004D0999" w:rsidRDefault="00BC65A5" w:rsidP="004D0999">
      <w:pPr>
        <w:spacing w:line="240" w:lineRule="auto"/>
        <w:jc w:val="both"/>
        <w:rPr>
          <w:rFonts w:ascii="Times New Roman" w:hAnsi="Times New Roman" w:cs="Times New Roman"/>
          <w:color w:val="000000" w:themeColor="text1"/>
          <w:sz w:val="24"/>
          <w:szCs w:val="24"/>
        </w:rPr>
      </w:pPr>
    </w:p>
    <w:sdt>
      <w:sdtPr>
        <w:rPr>
          <w:rFonts w:asciiTheme="minorHAnsi" w:hAnsiTheme="minorHAnsi" w:cstheme="minorBidi"/>
          <w:b w:val="0"/>
          <w:color w:val="auto"/>
          <w:sz w:val="22"/>
          <w:lang w:val="es-MX"/>
        </w:rPr>
        <w:id w:val="-1895119379"/>
        <w:docPartObj>
          <w:docPartGallery w:val="Table of Contents"/>
          <w:docPartUnique/>
        </w:docPartObj>
      </w:sdtPr>
      <w:sdtEndPr>
        <w:rPr>
          <w:sz w:val="24"/>
          <w:szCs w:val="24"/>
          <w:lang w:val="es-ES"/>
        </w:rPr>
      </w:sdtEndPr>
      <w:sdtContent>
        <w:p w:rsidR="001B6A8E" w:rsidRPr="004D0999" w:rsidRDefault="001B6A8E" w:rsidP="0074651A">
          <w:pPr>
            <w:pStyle w:val="Ttulo1"/>
            <w:ind w:firstLine="0"/>
          </w:pPr>
        </w:p>
        <w:p w:rsidR="004411BC" w:rsidRPr="00BC65A5" w:rsidRDefault="009517CA" w:rsidP="004D0999">
          <w:pPr>
            <w:spacing w:line="240" w:lineRule="auto"/>
            <w:jc w:val="both"/>
            <w:rPr>
              <w:rFonts w:ascii="Times New Roman" w:hAnsi="Times New Roman" w:cs="Times New Roman"/>
              <w:b/>
              <w:color w:val="000000" w:themeColor="text1"/>
              <w:sz w:val="24"/>
              <w:szCs w:val="24"/>
            </w:rPr>
          </w:pPr>
          <w:r w:rsidRPr="00BC65A5">
            <w:rPr>
              <w:rFonts w:ascii="Times New Roman" w:hAnsi="Times New Roman" w:cs="Times New Roman"/>
              <w:b/>
              <w:color w:val="000000" w:themeColor="text1"/>
              <w:sz w:val="24"/>
              <w:szCs w:val="24"/>
            </w:rPr>
            <w:t xml:space="preserve">TABLA DE CONTENIDO </w:t>
          </w:r>
        </w:p>
        <w:p w:rsidR="001B6A8E" w:rsidRPr="00BC65A5" w:rsidRDefault="001B6A8E" w:rsidP="004D0999">
          <w:pPr>
            <w:spacing w:line="240" w:lineRule="auto"/>
            <w:jc w:val="both"/>
            <w:rPr>
              <w:rFonts w:ascii="Times New Roman" w:hAnsi="Times New Roman" w:cs="Times New Roman"/>
              <w:color w:val="000000" w:themeColor="text1"/>
              <w:sz w:val="24"/>
              <w:szCs w:val="24"/>
              <w:lang w:val="es-CO"/>
            </w:rPr>
          </w:pPr>
        </w:p>
        <w:p w:rsidR="00266276" w:rsidRDefault="004411BC">
          <w:pPr>
            <w:pStyle w:val="TDC1"/>
            <w:tabs>
              <w:tab w:val="right" w:leader="dot" w:pos="8828"/>
            </w:tabs>
            <w:rPr>
              <w:rFonts w:eastAsiaTheme="minorEastAsia"/>
              <w:noProof/>
              <w:lang w:val="es-CO" w:eastAsia="es-CO"/>
            </w:rPr>
          </w:pPr>
          <w:r w:rsidRPr="00BC65A5">
            <w:rPr>
              <w:rFonts w:ascii="Times New Roman" w:hAnsi="Times New Roman" w:cs="Times New Roman"/>
              <w:color w:val="000000" w:themeColor="text1"/>
              <w:sz w:val="24"/>
              <w:szCs w:val="24"/>
            </w:rPr>
            <w:fldChar w:fldCharType="begin"/>
          </w:r>
          <w:r w:rsidRPr="00BC65A5">
            <w:rPr>
              <w:rFonts w:ascii="Times New Roman" w:hAnsi="Times New Roman" w:cs="Times New Roman"/>
              <w:color w:val="000000" w:themeColor="text1"/>
              <w:sz w:val="24"/>
              <w:szCs w:val="24"/>
            </w:rPr>
            <w:instrText xml:space="preserve"> TOC \o "1-3" \h \z \u </w:instrText>
          </w:r>
          <w:r w:rsidRPr="00BC65A5">
            <w:rPr>
              <w:rFonts w:ascii="Times New Roman" w:hAnsi="Times New Roman" w:cs="Times New Roman"/>
              <w:color w:val="000000" w:themeColor="text1"/>
              <w:sz w:val="24"/>
              <w:szCs w:val="24"/>
            </w:rPr>
            <w:fldChar w:fldCharType="separate"/>
          </w:r>
          <w:hyperlink w:anchor="_Toc43043618" w:history="1">
            <w:r w:rsidR="00266276" w:rsidRPr="00511CDD">
              <w:rPr>
                <w:rStyle w:val="Hipervnculo"/>
                <w:noProof/>
              </w:rPr>
              <w:t>IDENTIFICACIÓN DEL ESTABLECIMIENTO EDUCATIVO</w:t>
            </w:r>
            <w:r w:rsidR="00266276">
              <w:rPr>
                <w:noProof/>
                <w:webHidden/>
              </w:rPr>
              <w:tab/>
            </w:r>
            <w:r w:rsidR="00266276">
              <w:rPr>
                <w:noProof/>
                <w:webHidden/>
              </w:rPr>
              <w:fldChar w:fldCharType="begin"/>
            </w:r>
            <w:r w:rsidR="00266276">
              <w:rPr>
                <w:noProof/>
                <w:webHidden/>
              </w:rPr>
              <w:instrText xml:space="preserve"> PAGEREF _Toc43043618 \h </w:instrText>
            </w:r>
            <w:r w:rsidR="00266276">
              <w:rPr>
                <w:noProof/>
                <w:webHidden/>
              </w:rPr>
            </w:r>
            <w:r w:rsidR="00266276">
              <w:rPr>
                <w:noProof/>
                <w:webHidden/>
              </w:rPr>
              <w:fldChar w:fldCharType="separate"/>
            </w:r>
            <w:r w:rsidR="00266276">
              <w:rPr>
                <w:noProof/>
                <w:webHidden/>
              </w:rPr>
              <w:t>6</w:t>
            </w:r>
            <w:r w:rsidR="00266276">
              <w:rPr>
                <w:noProof/>
                <w:webHidden/>
              </w:rPr>
              <w:fldChar w:fldCharType="end"/>
            </w:r>
          </w:hyperlink>
        </w:p>
        <w:p w:rsidR="00266276" w:rsidRDefault="00754E2B">
          <w:pPr>
            <w:pStyle w:val="TDC1"/>
            <w:tabs>
              <w:tab w:val="left" w:pos="440"/>
              <w:tab w:val="right" w:leader="dot" w:pos="8828"/>
            </w:tabs>
            <w:rPr>
              <w:rFonts w:eastAsiaTheme="minorEastAsia"/>
              <w:noProof/>
              <w:lang w:val="es-CO" w:eastAsia="es-CO"/>
            </w:rPr>
          </w:pPr>
          <w:hyperlink w:anchor="_Toc43043619" w:history="1">
            <w:r w:rsidR="00266276" w:rsidRPr="00511CDD">
              <w:rPr>
                <w:rStyle w:val="Hipervnculo"/>
                <w:noProof/>
              </w:rPr>
              <w:t>1.</w:t>
            </w:r>
            <w:r w:rsidR="00266276">
              <w:rPr>
                <w:rFonts w:eastAsiaTheme="minorEastAsia"/>
                <w:noProof/>
                <w:lang w:val="es-CO" w:eastAsia="es-CO"/>
              </w:rPr>
              <w:tab/>
            </w:r>
            <w:r w:rsidR="00266276" w:rsidRPr="00511CDD">
              <w:rPr>
                <w:rStyle w:val="Hipervnculo"/>
                <w:noProof/>
              </w:rPr>
              <w:t>COMPONENTE  CONCEPTUAL</w:t>
            </w:r>
            <w:r w:rsidR="00266276">
              <w:rPr>
                <w:noProof/>
                <w:webHidden/>
              </w:rPr>
              <w:tab/>
            </w:r>
            <w:r w:rsidR="00266276">
              <w:rPr>
                <w:noProof/>
                <w:webHidden/>
              </w:rPr>
              <w:fldChar w:fldCharType="begin"/>
            </w:r>
            <w:r w:rsidR="00266276">
              <w:rPr>
                <w:noProof/>
                <w:webHidden/>
              </w:rPr>
              <w:instrText xml:space="preserve"> PAGEREF _Toc43043619 \h </w:instrText>
            </w:r>
            <w:r w:rsidR="00266276">
              <w:rPr>
                <w:noProof/>
                <w:webHidden/>
              </w:rPr>
            </w:r>
            <w:r w:rsidR="00266276">
              <w:rPr>
                <w:noProof/>
                <w:webHidden/>
              </w:rPr>
              <w:fldChar w:fldCharType="separate"/>
            </w:r>
            <w:r w:rsidR="00266276">
              <w:rPr>
                <w:noProof/>
                <w:webHidden/>
              </w:rPr>
              <w:t>7</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20" w:history="1">
            <w:r w:rsidR="00266276" w:rsidRPr="00511CDD">
              <w:rPr>
                <w:rStyle w:val="Hipervnculo"/>
                <w:rFonts w:ascii="Times New Roman" w:hAnsi="Times New Roman" w:cs="Times New Roman"/>
                <w:noProof/>
                <w:lang w:val="es-CO"/>
              </w:rPr>
              <w:t>1.1</w:t>
            </w:r>
            <w:r w:rsidR="00266276" w:rsidRPr="00511CDD">
              <w:rPr>
                <w:rStyle w:val="Hipervnculo"/>
                <w:rFonts w:ascii="Times New Roman" w:hAnsi="Times New Roman" w:cs="Times New Roman"/>
                <w:noProof/>
              </w:rPr>
              <w:t xml:space="preserve">  ANALISIS DE LA SITUACION INSTITUCIONAL QUE PERMITA LA IDENTIFICACION DE PROBLEMAS Y SUS ORIGENES.</w:t>
            </w:r>
            <w:r w:rsidR="00266276">
              <w:rPr>
                <w:noProof/>
                <w:webHidden/>
              </w:rPr>
              <w:tab/>
            </w:r>
            <w:r w:rsidR="00266276">
              <w:rPr>
                <w:noProof/>
                <w:webHidden/>
              </w:rPr>
              <w:fldChar w:fldCharType="begin"/>
            </w:r>
            <w:r w:rsidR="00266276">
              <w:rPr>
                <w:noProof/>
                <w:webHidden/>
              </w:rPr>
              <w:instrText xml:space="preserve"> PAGEREF _Toc43043620 \h </w:instrText>
            </w:r>
            <w:r w:rsidR="00266276">
              <w:rPr>
                <w:noProof/>
                <w:webHidden/>
              </w:rPr>
            </w:r>
            <w:r w:rsidR="00266276">
              <w:rPr>
                <w:noProof/>
                <w:webHidden/>
              </w:rPr>
              <w:fldChar w:fldCharType="separate"/>
            </w:r>
            <w:r w:rsidR="00266276">
              <w:rPr>
                <w:noProof/>
                <w:webHidden/>
              </w:rPr>
              <w:t>7</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21" w:history="1">
            <w:r w:rsidR="00266276" w:rsidRPr="00511CDD">
              <w:rPr>
                <w:rStyle w:val="Hipervnculo"/>
                <w:rFonts w:ascii="Times New Roman" w:hAnsi="Times New Roman" w:cs="Times New Roman"/>
                <w:noProof/>
              </w:rPr>
              <w:t>1.1.1 CARACTERIZACION</w:t>
            </w:r>
            <w:r w:rsidR="00266276">
              <w:rPr>
                <w:noProof/>
                <w:webHidden/>
              </w:rPr>
              <w:tab/>
            </w:r>
            <w:r w:rsidR="00266276">
              <w:rPr>
                <w:noProof/>
                <w:webHidden/>
              </w:rPr>
              <w:fldChar w:fldCharType="begin"/>
            </w:r>
            <w:r w:rsidR="00266276">
              <w:rPr>
                <w:noProof/>
                <w:webHidden/>
              </w:rPr>
              <w:instrText xml:space="preserve"> PAGEREF _Toc43043621 \h </w:instrText>
            </w:r>
            <w:r w:rsidR="00266276">
              <w:rPr>
                <w:noProof/>
                <w:webHidden/>
              </w:rPr>
            </w:r>
            <w:r w:rsidR="00266276">
              <w:rPr>
                <w:noProof/>
                <w:webHidden/>
              </w:rPr>
              <w:fldChar w:fldCharType="separate"/>
            </w:r>
            <w:r w:rsidR="00266276">
              <w:rPr>
                <w:noProof/>
                <w:webHidden/>
              </w:rPr>
              <w:t>7</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22" w:history="1">
            <w:r w:rsidR="00266276" w:rsidRPr="00511CDD">
              <w:rPr>
                <w:rStyle w:val="Hipervnculo"/>
                <w:rFonts w:ascii="Times New Roman" w:hAnsi="Times New Roman" w:cs="Times New Roman"/>
                <w:noProof/>
              </w:rPr>
              <w:t>1.1.2 RESEÑA HISTORICA</w:t>
            </w:r>
            <w:r w:rsidR="00266276">
              <w:rPr>
                <w:noProof/>
                <w:webHidden/>
              </w:rPr>
              <w:tab/>
            </w:r>
            <w:r w:rsidR="00266276">
              <w:rPr>
                <w:noProof/>
                <w:webHidden/>
              </w:rPr>
              <w:fldChar w:fldCharType="begin"/>
            </w:r>
            <w:r w:rsidR="00266276">
              <w:rPr>
                <w:noProof/>
                <w:webHidden/>
              </w:rPr>
              <w:instrText xml:space="preserve"> PAGEREF _Toc43043622 \h </w:instrText>
            </w:r>
            <w:r w:rsidR="00266276">
              <w:rPr>
                <w:noProof/>
                <w:webHidden/>
              </w:rPr>
            </w:r>
            <w:r w:rsidR="00266276">
              <w:rPr>
                <w:noProof/>
                <w:webHidden/>
              </w:rPr>
              <w:fldChar w:fldCharType="separate"/>
            </w:r>
            <w:r w:rsidR="00266276">
              <w:rPr>
                <w:noProof/>
                <w:webHidden/>
              </w:rPr>
              <w:t>7</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23" w:history="1">
            <w:r w:rsidR="00266276" w:rsidRPr="00511CDD">
              <w:rPr>
                <w:rStyle w:val="Hipervnculo"/>
                <w:rFonts w:ascii="Times New Roman" w:hAnsi="Times New Roman" w:cs="Times New Roman"/>
                <w:noProof/>
              </w:rPr>
              <w:t>1.1.3 AMBITO SOCIAL</w:t>
            </w:r>
            <w:r w:rsidR="00266276">
              <w:rPr>
                <w:noProof/>
                <w:webHidden/>
              </w:rPr>
              <w:tab/>
            </w:r>
            <w:r w:rsidR="00266276">
              <w:rPr>
                <w:noProof/>
                <w:webHidden/>
              </w:rPr>
              <w:fldChar w:fldCharType="begin"/>
            </w:r>
            <w:r w:rsidR="00266276">
              <w:rPr>
                <w:noProof/>
                <w:webHidden/>
              </w:rPr>
              <w:instrText xml:space="preserve"> PAGEREF _Toc43043623 \h </w:instrText>
            </w:r>
            <w:r w:rsidR="00266276">
              <w:rPr>
                <w:noProof/>
                <w:webHidden/>
              </w:rPr>
            </w:r>
            <w:r w:rsidR="00266276">
              <w:rPr>
                <w:noProof/>
                <w:webHidden/>
              </w:rPr>
              <w:fldChar w:fldCharType="separate"/>
            </w:r>
            <w:r w:rsidR="00266276">
              <w:rPr>
                <w:noProof/>
                <w:webHidden/>
              </w:rPr>
              <w:t>8</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24" w:history="1">
            <w:r w:rsidR="00266276" w:rsidRPr="00511CDD">
              <w:rPr>
                <w:rStyle w:val="Hipervnculo"/>
                <w:rFonts w:ascii="Times New Roman" w:hAnsi="Times New Roman" w:cs="Times New Roman"/>
                <w:noProof/>
              </w:rPr>
              <w:t>1.1.4  AMBITO ECONOMICO</w:t>
            </w:r>
            <w:r w:rsidR="00266276">
              <w:rPr>
                <w:noProof/>
                <w:webHidden/>
              </w:rPr>
              <w:tab/>
            </w:r>
            <w:r w:rsidR="00266276">
              <w:rPr>
                <w:noProof/>
                <w:webHidden/>
              </w:rPr>
              <w:fldChar w:fldCharType="begin"/>
            </w:r>
            <w:r w:rsidR="00266276">
              <w:rPr>
                <w:noProof/>
                <w:webHidden/>
              </w:rPr>
              <w:instrText xml:space="preserve"> PAGEREF _Toc43043624 \h </w:instrText>
            </w:r>
            <w:r w:rsidR="00266276">
              <w:rPr>
                <w:noProof/>
                <w:webHidden/>
              </w:rPr>
            </w:r>
            <w:r w:rsidR="00266276">
              <w:rPr>
                <w:noProof/>
                <w:webHidden/>
              </w:rPr>
              <w:fldChar w:fldCharType="separate"/>
            </w:r>
            <w:r w:rsidR="00266276">
              <w:rPr>
                <w:noProof/>
                <w:webHidden/>
              </w:rPr>
              <w:t>10</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25" w:history="1">
            <w:r w:rsidR="00266276" w:rsidRPr="00511CDD">
              <w:rPr>
                <w:rStyle w:val="Hipervnculo"/>
                <w:rFonts w:ascii="Times New Roman" w:hAnsi="Times New Roman" w:cs="Times New Roman"/>
                <w:noProof/>
              </w:rPr>
              <w:t>1.2 LECTURA DEL CONTEXTO</w:t>
            </w:r>
            <w:r w:rsidR="00266276">
              <w:rPr>
                <w:noProof/>
                <w:webHidden/>
              </w:rPr>
              <w:tab/>
            </w:r>
            <w:r w:rsidR="00266276">
              <w:rPr>
                <w:noProof/>
                <w:webHidden/>
              </w:rPr>
              <w:fldChar w:fldCharType="begin"/>
            </w:r>
            <w:r w:rsidR="00266276">
              <w:rPr>
                <w:noProof/>
                <w:webHidden/>
              </w:rPr>
              <w:instrText xml:space="preserve"> PAGEREF _Toc43043625 \h </w:instrText>
            </w:r>
            <w:r w:rsidR="00266276">
              <w:rPr>
                <w:noProof/>
                <w:webHidden/>
              </w:rPr>
            </w:r>
            <w:r w:rsidR="00266276">
              <w:rPr>
                <w:noProof/>
                <w:webHidden/>
              </w:rPr>
              <w:fldChar w:fldCharType="separate"/>
            </w:r>
            <w:r w:rsidR="00266276">
              <w:rPr>
                <w:noProof/>
                <w:webHidden/>
              </w:rPr>
              <w:t>10</w:t>
            </w:r>
            <w:r w:rsidR="00266276">
              <w:rPr>
                <w:noProof/>
                <w:webHidden/>
              </w:rPr>
              <w:fldChar w:fldCharType="end"/>
            </w:r>
          </w:hyperlink>
        </w:p>
        <w:p w:rsidR="00266276" w:rsidRDefault="00754E2B">
          <w:pPr>
            <w:pStyle w:val="TDC2"/>
            <w:tabs>
              <w:tab w:val="left" w:pos="880"/>
              <w:tab w:val="right" w:leader="dot" w:pos="8828"/>
            </w:tabs>
            <w:rPr>
              <w:rFonts w:eastAsiaTheme="minorEastAsia"/>
              <w:noProof/>
              <w:lang w:val="es-CO" w:eastAsia="es-CO"/>
            </w:rPr>
          </w:pPr>
          <w:hyperlink w:anchor="_Toc43043626" w:history="1">
            <w:r w:rsidR="00266276" w:rsidRPr="00511CDD">
              <w:rPr>
                <w:rStyle w:val="Hipervnculo"/>
                <w:rFonts w:ascii="Times New Roman" w:hAnsi="Times New Roman" w:cs="Times New Roman"/>
                <w:noProof/>
              </w:rPr>
              <w:t>1.3</w:t>
            </w:r>
            <w:r w:rsidR="00266276">
              <w:rPr>
                <w:rFonts w:eastAsiaTheme="minorEastAsia"/>
                <w:noProof/>
                <w:lang w:val="es-CO" w:eastAsia="es-CO"/>
              </w:rPr>
              <w:tab/>
            </w:r>
            <w:r w:rsidR="00266276" w:rsidRPr="00511CDD">
              <w:rPr>
                <w:rStyle w:val="Hipervnculo"/>
                <w:rFonts w:ascii="Times New Roman" w:hAnsi="Times New Roman" w:cs="Times New Roman"/>
                <w:noProof/>
              </w:rPr>
              <w:t>HORIZONTE INSTITUCIONAL</w:t>
            </w:r>
            <w:r w:rsidR="00266276">
              <w:rPr>
                <w:noProof/>
                <w:webHidden/>
              </w:rPr>
              <w:tab/>
            </w:r>
            <w:r w:rsidR="00266276">
              <w:rPr>
                <w:noProof/>
                <w:webHidden/>
              </w:rPr>
              <w:fldChar w:fldCharType="begin"/>
            </w:r>
            <w:r w:rsidR="00266276">
              <w:rPr>
                <w:noProof/>
                <w:webHidden/>
              </w:rPr>
              <w:instrText xml:space="preserve"> PAGEREF _Toc43043626 \h </w:instrText>
            </w:r>
            <w:r w:rsidR="00266276">
              <w:rPr>
                <w:noProof/>
                <w:webHidden/>
              </w:rPr>
            </w:r>
            <w:r w:rsidR="00266276">
              <w:rPr>
                <w:noProof/>
                <w:webHidden/>
              </w:rPr>
              <w:fldChar w:fldCharType="separate"/>
            </w:r>
            <w:r w:rsidR="00266276">
              <w:rPr>
                <w:noProof/>
                <w:webHidden/>
              </w:rPr>
              <w:t>12</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27" w:history="1">
            <w:r w:rsidR="00266276" w:rsidRPr="00511CDD">
              <w:rPr>
                <w:rStyle w:val="Hipervnculo"/>
                <w:rFonts w:ascii="Times New Roman" w:hAnsi="Times New Roman" w:cs="Times New Roman"/>
                <w:noProof/>
              </w:rPr>
              <w:t>1.3.1 Misión</w:t>
            </w:r>
            <w:r w:rsidR="00266276">
              <w:rPr>
                <w:noProof/>
                <w:webHidden/>
              </w:rPr>
              <w:tab/>
            </w:r>
            <w:r w:rsidR="00266276">
              <w:rPr>
                <w:noProof/>
                <w:webHidden/>
              </w:rPr>
              <w:fldChar w:fldCharType="begin"/>
            </w:r>
            <w:r w:rsidR="00266276">
              <w:rPr>
                <w:noProof/>
                <w:webHidden/>
              </w:rPr>
              <w:instrText xml:space="preserve"> PAGEREF _Toc43043627 \h </w:instrText>
            </w:r>
            <w:r w:rsidR="00266276">
              <w:rPr>
                <w:noProof/>
                <w:webHidden/>
              </w:rPr>
            </w:r>
            <w:r w:rsidR="00266276">
              <w:rPr>
                <w:noProof/>
                <w:webHidden/>
              </w:rPr>
              <w:fldChar w:fldCharType="separate"/>
            </w:r>
            <w:r w:rsidR="00266276">
              <w:rPr>
                <w:noProof/>
                <w:webHidden/>
              </w:rPr>
              <w:t>12</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28" w:history="1">
            <w:r w:rsidR="00266276" w:rsidRPr="00511CDD">
              <w:rPr>
                <w:rStyle w:val="Hipervnculo"/>
                <w:rFonts w:ascii="Times New Roman" w:hAnsi="Times New Roman" w:cs="Times New Roman"/>
                <w:noProof/>
              </w:rPr>
              <w:t>1.3.2Visión</w:t>
            </w:r>
            <w:r w:rsidR="00266276">
              <w:rPr>
                <w:noProof/>
                <w:webHidden/>
              </w:rPr>
              <w:tab/>
            </w:r>
            <w:r w:rsidR="00266276">
              <w:rPr>
                <w:noProof/>
                <w:webHidden/>
              </w:rPr>
              <w:fldChar w:fldCharType="begin"/>
            </w:r>
            <w:r w:rsidR="00266276">
              <w:rPr>
                <w:noProof/>
                <w:webHidden/>
              </w:rPr>
              <w:instrText xml:space="preserve"> PAGEREF _Toc43043628 \h </w:instrText>
            </w:r>
            <w:r w:rsidR="00266276">
              <w:rPr>
                <w:noProof/>
                <w:webHidden/>
              </w:rPr>
            </w:r>
            <w:r w:rsidR="00266276">
              <w:rPr>
                <w:noProof/>
                <w:webHidden/>
              </w:rPr>
              <w:fldChar w:fldCharType="separate"/>
            </w:r>
            <w:r w:rsidR="00266276">
              <w:rPr>
                <w:noProof/>
                <w:webHidden/>
              </w:rPr>
              <w:t>12</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29" w:history="1">
            <w:r w:rsidR="00266276" w:rsidRPr="00511CDD">
              <w:rPr>
                <w:rStyle w:val="Hipervnculo"/>
                <w:rFonts w:ascii="Times New Roman" w:hAnsi="Times New Roman" w:cs="Times New Roman"/>
                <w:noProof/>
              </w:rPr>
              <w:t>1.3.3Principios Institucionales</w:t>
            </w:r>
            <w:r w:rsidR="00266276">
              <w:rPr>
                <w:noProof/>
                <w:webHidden/>
              </w:rPr>
              <w:tab/>
            </w:r>
            <w:r w:rsidR="00266276">
              <w:rPr>
                <w:noProof/>
                <w:webHidden/>
              </w:rPr>
              <w:fldChar w:fldCharType="begin"/>
            </w:r>
            <w:r w:rsidR="00266276">
              <w:rPr>
                <w:noProof/>
                <w:webHidden/>
              </w:rPr>
              <w:instrText xml:space="preserve"> PAGEREF _Toc43043629 \h </w:instrText>
            </w:r>
            <w:r w:rsidR="00266276">
              <w:rPr>
                <w:noProof/>
                <w:webHidden/>
              </w:rPr>
            </w:r>
            <w:r w:rsidR="00266276">
              <w:rPr>
                <w:noProof/>
                <w:webHidden/>
              </w:rPr>
              <w:fldChar w:fldCharType="separate"/>
            </w:r>
            <w:r w:rsidR="00266276">
              <w:rPr>
                <w:noProof/>
                <w:webHidden/>
              </w:rPr>
              <w:t>12</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30" w:history="1">
            <w:r w:rsidR="00266276" w:rsidRPr="00511CDD">
              <w:rPr>
                <w:rStyle w:val="Hipervnculo"/>
                <w:rFonts w:ascii="Times New Roman" w:hAnsi="Times New Roman" w:cs="Times New Roman"/>
                <w:noProof/>
              </w:rPr>
              <w:t>1.3.4 Creencias</w:t>
            </w:r>
            <w:r w:rsidR="00266276">
              <w:rPr>
                <w:noProof/>
                <w:webHidden/>
              </w:rPr>
              <w:tab/>
            </w:r>
            <w:r w:rsidR="00266276">
              <w:rPr>
                <w:noProof/>
                <w:webHidden/>
              </w:rPr>
              <w:fldChar w:fldCharType="begin"/>
            </w:r>
            <w:r w:rsidR="00266276">
              <w:rPr>
                <w:noProof/>
                <w:webHidden/>
              </w:rPr>
              <w:instrText xml:space="preserve"> PAGEREF _Toc43043630 \h </w:instrText>
            </w:r>
            <w:r w:rsidR="00266276">
              <w:rPr>
                <w:noProof/>
                <w:webHidden/>
              </w:rPr>
            </w:r>
            <w:r w:rsidR="00266276">
              <w:rPr>
                <w:noProof/>
                <w:webHidden/>
              </w:rPr>
              <w:fldChar w:fldCharType="separate"/>
            </w:r>
            <w:r w:rsidR="00266276">
              <w:rPr>
                <w:noProof/>
                <w:webHidden/>
              </w:rPr>
              <w:t>13</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31" w:history="1">
            <w:r w:rsidR="00266276" w:rsidRPr="00511CDD">
              <w:rPr>
                <w:rStyle w:val="Hipervnculo"/>
                <w:rFonts w:ascii="Times New Roman" w:hAnsi="Times New Roman" w:cs="Times New Roman"/>
                <w:noProof/>
              </w:rPr>
              <w:t>1.4 IDENTIDAD Y COMPROMISO INSTITUCIONAL</w:t>
            </w:r>
            <w:r w:rsidR="00266276">
              <w:rPr>
                <w:noProof/>
                <w:webHidden/>
              </w:rPr>
              <w:tab/>
            </w:r>
            <w:r w:rsidR="00266276">
              <w:rPr>
                <w:noProof/>
                <w:webHidden/>
              </w:rPr>
              <w:fldChar w:fldCharType="begin"/>
            </w:r>
            <w:r w:rsidR="00266276">
              <w:rPr>
                <w:noProof/>
                <w:webHidden/>
              </w:rPr>
              <w:instrText xml:space="preserve"> PAGEREF _Toc43043631 \h </w:instrText>
            </w:r>
            <w:r w:rsidR="00266276">
              <w:rPr>
                <w:noProof/>
                <w:webHidden/>
              </w:rPr>
            </w:r>
            <w:r w:rsidR="00266276">
              <w:rPr>
                <w:noProof/>
                <w:webHidden/>
              </w:rPr>
              <w:fldChar w:fldCharType="separate"/>
            </w:r>
            <w:r w:rsidR="00266276">
              <w:rPr>
                <w:noProof/>
                <w:webHidden/>
              </w:rPr>
              <w:t>14</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32" w:history="1">
            <w:r w:rsidR="00266276" w:rsidRPr="00511CDD">
              <w:rPr>
                <w:rStyle w:val="Hipervnculo"/>
                <w:rFonts w:ascii="Times New Roman" w:hAnsi="Times New Roman" w:cs="Times New Roman"/>
                <w:noProof/>
              </w:rPr>
              <w:t>1.4.1 Escudo</w:t>
            </w:r>
            <w:r w:rsidR="00266276">
              <w:rPr>
                <w:noProof/>
                <w:webHidden/>
              </w:rPr>
              <w:tab/>
            </w:r>
            <w:r w:rsidR="00266276">
              <w:rPr>
                <w:noProof/>
                <w:webHidden/>
              </w:rPr>
              <w:fldChar w:fldCharType="begin"/>
            </w:r>
            <w:r w:rsidR="00266276">
              <w:rPr>
                <w:noProof/>
                <w:webHidden/>
              </w:rPr>
              <w:instrText xml:space="preserve"> PAGEREF _Toc43043632 \h </w:instrText>
            </w:r>
            <w:r w:rsidR="00266276">
              <w:rPr>
                <w:noProof/>
                <w:webHidden/>
              </w:rPr>
            </w:r>
            <w:r w:rsidR="00266276">
              <w:rPr>
                <w:noProof/>
                <w:webHidden/>
              </w:rPr>
              <w:fldChar w:fldCharType="separate"/>
            </w:r>
            <w:r w:rsidR="00266276">
              <w:rPr>
                <w:noProof/>
                <w:webHidden/>
              </w:rPr>
              <w:t>14</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33" w:history="1">
            <w:r w:rsidR="00266276" w:rsidRPr="00511CDD">
              <w:rPr>
                <w:rStyle w:val="Hipervnculo"/>
                <w:rFonts w:ascii="Times New Roman" w:hAnsi="Times New Roman" w:cs="Times New Roman"/>
                <w:noProof/>
              </w:rPr>
              <w:t>1.4.2Bandera</w:t>
            </w:r>
            <w:r w:rsidR="00266276">
              <w:rPr>
                <w:noProof/>
                <w:webHidden/>
              </w:rPr>
              <w:tab/>
            </w:r>
            <w:r w:rsidR="00266276">
              <w:rPr>
                <w:noProof/>
                <w:webHidden/>
              </w:rPr>
              <w:fldChar w:fldCharType="begin"/>
            </w:r>
            <w:r w:rsidR="00266276">
              <w:rPr>
                <w:noProof/>
                <w:webHidden/>
              </w:rPr>
              <w:instrText xml:space="preserve"> PAGEREF _Toc43043633 \h </w:instrText>
            </w:r>
            <w:r w:rsidR="00266276">
              <w:rPr>
                <w:noProof/>
                <w:webHidden/>
              </w:rPr>
            </w:r>
            <w:r w:rsidR="00266276">
              <w:rPr>
                <w:noProof/>
                <w:webHidden/>
              </w:rPr>
              <w:fldChar w:fldCharType="separate"/>
            </w:r>
            <w:r w:rsidR="00266276">
              <w:rPr>
                <w:noProof/>
                <w:webHidden/>
              </w:rPr>
              <w:t>15</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34" w:history="1">
            <w:r w:rsidR="00266276" w:rsidRPr="00511CDD">
              <w:rPr>
                <w:rStyle w:val="Hipervnculo"/>
                <w:rFonts w:ascii="Times New Roman" w:hAnsi="Times New Roman" w:cs="Times New Roman"/>
                <w:noProof/>
              </w:rPr>
              <w:t>1.4.3 LEMA  INSTITUCIONAL</w:t>
            </w:r>
            <w:r w:rsidR="00266276">
              <w:rPr>
                <w:noProof/>
                <w:webHidden/>
              </w:rPr>
              <w:tab/>
            </w:r>
            <w:r w:rsidR="00266276">
              <w:rPr>
                <w:noProof/>
                <w:webHidden/>
              </w:rPr>
              <w:fldChar w:fldCharType="begin"/>
            </w:r>
            <w:r w:rsidR="00266276">
              <w:rPr>
                <w:noProof/>
                <w:webHidden/>
              </w:rPr>
              <w:instrText xml:space="preserve"> PAGEREF _Toc43043634 \h </w:instrText>
            </w:r>
            <w:r w:rsidR="00266276">
              <w:rPr>
                <w:noProof/>
                <w:webHidden/>
              </w:rPr>
            </w:r>
            <w:r w:rsidR="00266276">
              <w:rPr>
                <w:noProof/>
                <w:webHidden/>
              </w:rPr>
              <w:fldChar w:fldCharType="separate"/>
            </w:r>
            <w:r w:rsidR="00266276">
              <w:rPr>
                <w:noProof/>
                <w:webHidden/>
              </w:rPr>
              <w:t>15</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35" w:history="1">
            <w:r w:rsidR="00266276" w:rsidRPr="00511CDD">
              <w:rPr>
                <w:rStyle w:val="Hipervnculo"/>
                <w:rFonts w:ascii="Times New Roman" w:hAnsi="Times New Roman" w:cs="Times New Roman"/>
                <w:noProof/>
              </w:rPr>
              <w:t>1.4.4 HIMNO DE LA INSTITUIÓN</w:t>
            </w:r>
            <w:r w:rsidR="00266276">
              <w:rPr>
                <w:noProof/>
                <w:webHidden/>
              </w:rPr>
              <w:tab/>
            </w:r>
            <w:r w:rsidR="00266276">
              <w:rPr>
                <w:noProof/>
                <w:webHidden/>
              </w:rPr>
              <w:fldChar w:fldCharType="begin"/>
            </w:r>
            <w:r w:rsidR="00266276">
              <w:rPr>
                <w:noProof/>
                <w:webHidden/>
              </w:rPr>
              <w:instrText xml:space="preserve"> PAGEREF _Toc43043635 \h </w:instrText>
            </w:r>
            <w:r w:rsidR="00266276">
              <w:rPr>
                <w:noProof/>
                <w:webHidden/>
              </w:rPr>
            </w:r>
            <w:r w:rsidR="00266276">
              <w:rPr>
                <w:noProof/>
                <w:webHidden/>
              </w:rPr>
              <w:fldChar w:fldCharType="separate"/>
            </w:r>
            <w:r w:rsidR="00266276">
              <w:rPr>
                <w:noProof/>
                <w:webHidden/>
              </w:rPr>
              <w:t>16</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36" w:history="1">
            <w:r w:rsidR="00266276" w:rsidRPr="00511CDD">
              <w:rPr>
                <w:rStyle w:val="Hipervnculo"/>
                <w:rFonts w:ascii="Times New Roman" w:hAnsi="Times New Roman" w:cs="Times New Roman"/>
                <w:noProof/>
              </w:rPr>
              <w:t>1.5 OBJETIVOS INSTITUCIONALES</w:t>
            </w:r>
            <w:r w:rsidR="00266276">
              <w:rPr>
                <w:noProof/>
                <w:webHidden/>
              </w:rPr>
              <w:tab/>
            </w:r>
            <w:r w:rsidR="00266276">
              <w:rPr>
                <w:noProof/>
                <w:webHidden/>
              </w:rPr>
              <w:fldChar w:fldCharType="begin"/>
            </w:r>
            <w:r w:rsidR="00266276">
              <w:rPr>
                <w:noProof/>
                <w:webHidden/>
              </w:rPr>
              <w:instrText xml:space="preserve"> PAGEREF _Toc43043636 \h </w:instrText>
            </w:r>
            <w:r w:rsidR="00266276">
              <w:rPr>
                <w:noProof/>
                <w:webHidden/>
              </w:rPr>
            </w:r>
            <w:r w:rsidR="00266276">
              <w:rPr>
                <w:noProof/>
                <w:webHidden/>
              </w:rPr>
              <w:fldChar w:fldCharType="separate"/>
            </w:r>
            <w:r w:rsidR="00266276">
              <w:rPr>
                <w:noProof/>
                <w:webHidden/>
              </w:rPr>
              <w:t>17</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37" w:history="1">
            <w:r w:rsidR="00266276" w:rsidRPr="00511CDD">
              <w:rPr>
                <w:rStyle w:val="Hipervnculo"/>
                <w:rFonts w:ascii="Times New Roman" w:hAnsi="Times New Roman" w:cs="Times New Roman"/>
                <w:noProof/>
              </w:rPr>
              <w:t>1.5.3 METAS INSTITUCIONALES</w:t>
            </w:r>
            <w:r w:rsidR="00266276">
              <w:rPr>
                <w:noProof/>
                <w:webHidden/>
              </w:rPr>
              <w:tab/>
            </w:r>
            <w:r w:rsidR="00266276">
              <w:rPr>
                <w:noProof/>
                <w:webHidden/>
              </w:rPr>
              <w:fldChar w:fldCharType="begin"/>
            </w:r>
            <w:r w:rsidR="00266276">
              <w:rPr>
                <w:noProof/>
                <w:webHidden/>
              </w:rPr>
              <w:instrText xml:space="preserve"> PAGEREF _Toc43043637 \h </w:instrText>
            </w:r>
            <w:r w:rsidR="00266276">
              <w:rPr>
                <w:noProof/>
                <w:webHidden/>
              </w:rPr>
            </w:r>
            <w:r w:rsidR="00266276">
              <w:rPr>
                <w:noProof/>
                <w:webHidden/>
              </w:rPr>
              <w:fldChar w:fldCharType="separate"/>
            </w:r>
            <w:r w:rsidR="00266276">
              <w:rPr>
                <w:noProof/>
                <w:webHidden/>
              </w:rPr>
              <w:t>18</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38" w:history="1">
            <w:r w:rsidR="00266276" w:rsidRPr="00511CDD">
              <w:rPr>
                <w:rStyle w:val="Hipervnculo"/>
                <w:rFonts w:ascii="Times New Roman" w:hAnsi="Times New Roman" w:cs="Times New Roman"/>
                <w:noProof/>
              </w:rPr>
              <w:t>1.6 FUNDAMENTOS</w:t>
            </w:r>
            <w:r w:rsidR="00266276">
              <w:rPr>
                <w:noProof/>
                <w:webHidden/>
              </w:rPr>
              <w:tab/>
            </w:r>
            <w:r w:rsidR="00266276">
              <w:rPr>
                <w:noProof/>
                <w:webHidden/>
              </w:rPr>
              <w:fldChar w:fldCharType="begin"/>
            </w:r>
            <w:r w:rsidR="00266276">
              <w:rPr>
                <w:noProof/>
                <w:webHidden/>
              </w:rPr>
              <w:instrText xml:space="preserve"> PAGEREF _Toc43043638 \h </w:instrText>
            </w:r>
            <w:r w:rsidR="00266276">
              <w:rPr>
                <w:noProof/>
                <w:webHidden/>
              </w:rPr>
            </w:r>
            <w:r w:rsidR="00266276">
              <w:rPr>
                <w:noProof/>
                <w:webHidden/>
              </w:rPr>
              <w:fldChar w:fldCharType="separate"/>
            </w:r>
            <w:r w:rsidR="00266276">
              <w:rPr>
                <w:noProof/>
                <w:webHidden/>
              </w:rPr>
              <w:t>18</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39" w:history="1">
            <w:r w:rsidR="00266276" w:rsidRPr="00511CDD">
              <w:rPr>
                <w:rStyle w:val="Hipervnculo"/>
                <w:rFonts w:ascii="Times New Roman" w:hAnsi="Times New Roman" w:cs="Times New Roman"/>
                <w:noProof/>
              </w:rPr>
              <w:t>1.6.1 Fundamentos Legales</w:t>
            </w:r>
            <w:r w:rsidR="00266276">
              <w:rPr>
                <w:noProof/>
                <w:webHidden/>
              </w:rPr>
              <w:tab/>
            </w:r>
            <w:r w:rsidR="00266276">
              <w:rPr>
                <w:noProof/>
                <w:webHidden/>
              </w:rPr>
              <w:fldChar w:fldCharType="begin"/>
            </w:r>
            <w:r w:rsidR="00266276">
              <w:rPr>
                <w:noProof/>
                <w:webHidden/>
              </w:rPr>
              <w:instrText xml:space="preserve"> PAGEREF _Toc43043639 \h </w:instrText>
            </w:r>
            <w:r w:rsidR="00266276">
              <w:rPr>
                <w:noProof/>
                <w:webHidden/>
              </w:rPr>
            </w:r>
            <w:r w:rsidR="00266276">
              <w:rPr>
                <w:noProof/>
                <w:webHidden/>
              </w:rPr>
              <w:fldChar w:fldCharType="separate"/>
            </w:r>
            <w:r w:rsidR="00266276">
              <w:rPr>
                <w:noProof/>
                <w:webHidden/>
              </w:rPr>
              <w:t>18</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40" w:history="1">
            <w:r w:rsidR="00266276" w:rsidRPr="00511CDD">
              <w:rPr>
                <w:rStyle w:val="Hipervnculo"/>
                <w:rFonts w:ascii="Times New Roman" w:hAnsi="Times New Roman" w:cs="Times New Roman"/>
                <w:noProof/>
              </w:rPr>
              <w:t>1.6.2 Fundamentos Filosóficos</w:t>
            </w:r>
            <w:r w:rsidR="00266276">
              <w:rPr>
                <w:noProof/>
                <w:webHidden/>
              </w:rPr>
              <w:tab/>
            </w:r>
            <w:r w:rsidR="00266276">
              <w:rPr>
                <w:noProof/>
                <w:webHidden/>
              </w:rPr>
              <w:fldChar w:fldCharType="begin"/>
            </w:r>
            <w:r w:rsidR="00266276">
              <w:rPr>
                <w:noProof/>
                <w:webHidden/>
              </w:rPr>
              <w:instrText xml:space="preserve"> PAGEREF _Toc43043640 \h </w:instrText>
            </w:r>
            <w:r w:rsidR="00266276">
              <w:rPr>
                <w:noProof/>
                <w:webHidden/>
              </w:rPr>
            </w:r>
            <w:r w:rsidR="00266276">
              <w:rPr>
                <w:noProof/>
                <w:webHidden/>
              </w:rPr>
              <w:fldChar w:fldCharType="separate"/>
            </w:r>
            <w:r w:rsidR="00266276">
              <w:rPr>
                <w:noProof/>
                <w:webHidden/>
              </w:rPr>
              <w:t>23</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41" w:history="1">
            <w:r w:rsidR="00266276" w:rsidRPr="00511CDD">
              <w:rPr>
                <w:rStyle w:val="Hipervnculo"/>
                <w:rFonts w:ascii="Times New Roman" w:hAnsi="Times New Roman" w:cs="Times New Roman"/>
                <w:noProof/>
              </w:rPr>
              <w:t>1.6.3 Fundamentos Epistemológicos</w:t>
            </w:r>
            <w:r w:rsidR="00266276">
              <w:rPr>
                <w:noProof/>
                <w:webHidden/>
              </w:rPr>
              <w:tab/>
            </w:r>
            <w:r w:rsidR="00266276">
              <w:rPr>
                <w:noProof/>
                <w:webHidden/>
              </w:rPr>
              <w:fldChar w:fldCharType="begin"/>
            </w:r>
            <w:r w:rsidR="00266276">
              <w:rPr>
                <w:noProof/>
                <w:webHidden/>
              </w:rPr>
              <w:instrText xml:space="preserve"> PAGEREF _Toc43043641 \h </w:instrText>
            </w:r>
            <w:r w:rsidR="00266276">
              <w:rPr>
                <w:noProof/>
                <w:webHidden/>
              </w:rPr>
            </w:r>
            <w:r w:rsidR="00266276">
              <w:rPr>
                <w:noProof/>
                <w:webHidden/>
              </w:rPr>
              <w:fldChar w:fldCharType="separate"/>
            </w:r>
            <w:r w:rsidR="00266276">
              <w:rPr>
                <w:noProof/>
                <w:webHidden/>
              </w:rPr>
              <w:t>23</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42" w:history="1">
            <w:r w:rsidR="00266276" w:rsidRPr="00511CDD">
              <w:rPr>
                <w:rStyle w:val="Hipervnculo"/>
                <w:rFonts w:ascii="Times New Roman" w:hAnsi="Times New Roman" w:cs="Times New Roman"/>
                <w:noProof/>
              </w:rPr>
              <w:t>1.6.4 Fundamentos Sociológicos</w:t>
            </w:r>
            <w:r w:rsidR="00266276">
              <w:rPr>
                <w:noProof/>
                <w:webHidden/>
              </w:rPr>
              <w:tab/>
            </w:r>
            <w:r w:rsidR="00266276">
              <w:rPr>
                <w:noProof/>
                <w:webHidden/>
              </w:rPr>
              <w:fldChar w:fldCharType="begin"/>
            </w:r>
            <w:r w:rsidR="00266276">
              <w:rPr>
                <w:noProof/>
                <w:webHidden/>
              </w:rPr>
              <w:instrText xml:space="preserve"> PAGEREF _Toc43043642 \h </w:instrText>
            </w:r>
            <w:r w:rsidR="00266276">
              <w:rPr>
                <w:noProof/>
                <w:webHidden/>
              </w:rPr>
            </w:r>
            <w:r w:rsidR="00266276">
              <w:rPr>
                <w:noProof/>
                <w:webHidden/>
              </w:rPr>
              <w:fldChar w:fldCharType="separate"/>
            </w:r>
            <w:r w:rsidR="00266276">
              <w:rPr>
                <w:noProof/>
                <w:webHidden/>
              </w:rPr>
              <w:t>23</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43" w:history="1">
            <w:r w:rsidR="00266276" w:rsidRPr="00511CDD">
              <w:rPr>
                <w:rStyle w:val="Hipervnculo"/>
                <w:rFonts w:ascii="Times New Roman" w:hAnsi="Times New Roman" w:cs="Times New Roman"/>
                <w:noProof/>
              </w:rPr>
              <w:t>1.6.5 Fundamentos psicológicos</w:t>
            </w:r>
            <w:r w:rsidR="00266276">
              <w:rPr>
                <w:noProof/>
                <w:webHidden/>
              </w:rPr>
              <w:tab/>
            </w:r>
            <w:r w:rsidR="00266276">
              <w:rPr>
                <w:noProof/>
                <w:webHidden/>
              </w:rPr>
              <w:fldChar w:fldCharType="begin"/>
            </w:r>
            <w:r w:rsidR="00266276">
              <w:rPr>
                <w:noProof/>
                <w:webHidden/>
              </w:rPr>
              <w:instrText xml:space="preserve"> PAGEREF _Toc43043643 \h </w:instrText>
            </w:r>
            <w:r w:rsidR="00266276">
              <w:rPr>
                <w:noProof/>
                <w:webHidden/>
              </w:rPr>
            </w:r>
            <w:r w:rsidR="00266276">
              <w:rPr>
                <w:noProof/>
                <w:webHidden/>
              </w:rPr>
              <w:fldChar w:fldCharType="separate"/>
            </w:r>
            <w:r w:rsidR="00266276">
              <w:rPr>
                <w:noProof/>
                <w:webHidden/>
              </w:rPr>
              <w:t>24</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44" w:history="1">
            <w:r w:rsidR="00266276" w:rsidRPr="00511CDD">
              <w:rPr>
                <w:rStyle w:val="Hipervnculo"/>
                <w:rFonts w:ascii="Times New Roman" w:hAnsi="Times New Roman" w:cs="Times New Roman"/>
                <w:noProof/>
              </w:rPr>
              <w:t>1.6.6. Fundamentos pedagógicos</w:t>
            </w:r>
            <w:r w:rsidR="00266276">
              <w:rPr>
                <w:noProof/>
                <w:webHidden/>
              </w:rPr>
              <w:tab/>
            </w:r>
            <w:r w:rsidR="00266276">
              <w:rPr>
                <w:noProof/>
                <w:webHidden/>
              </w:rPr>
              <w:fldChar w:fldCharType="begin"/>
            </w:r>
            <w:r w:rsidR="00266276">
              <w:rPr>
                <w:noProof/>
                <w:webHidden/>
              </w:rPr>
              <w:instrText xml:space="preserve"> PAGEREF _Toc43043644 \h </w:instrText>
            </w:r>
            <w:r w:rsidR="00266276">
              <w:rPr>
                <w:noProof/>
                <w:webHidden/>
              </w:rPr>
            </w:r>
            <w:r w:rsidR="00266276">
              <w:rPr>
                <w:noProof/>
                <w:webHidden/>
              </w:rPr>
              <w:fldChar w:fldCharType="separate"/>
            </w:r>
            <w:r w:rsidR="00266276">
              <w:rPr>
                <w:noProof/>
                <w:webHidden/>
              </w:rPr>
              <w:t>24</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45" w:history="1">
            <w:r w:rsidR="00266276" w:rsidRPr="00511CDD">
              <w:rPr>
                <w:rStyle w:val="Hipervnculo"/>
                <w:rFonts w:ascii="Times New Roman" w:hAnsi="Times New Roman" w:cs="Times New Roman"/>
                <w:noProof/>
              </w:rPr>
              <w:t>1.6.7 Fundamentos axiológicos</w:t>
            </w:r>
            <w:r w:rsidR="00266276">
              <w:rPr>
                <w:noProof/>
                <w:webHidden/>
              </w:rPr>
              <w:tab/>
            </w:r>
            <w:r w:rsidR="00266276">
              <w:rPr>
                <w:noProof/>
                <w:webHidden/>
              </w:rPr>
              <w:fldChar w:fldCharType="begin"/>
            </w:r>
            <w:r w:rsidR="00266276">
              <w:rPr>
                <w:noProof/>
                <w:webHidden/>
              </w:rPr>
              <w:instrText xml:space="preserve"> PAGEREF _Toc43043645 \h </w:instrText>
            </w:r>
            <w:r w:rsidR="00266276">
              <w:rPr>
                <w:noProof/>
                <w:webHidden/>
              </w:rPr>
            </w:r>
            <w:r w:rsidR="00266276">
              <w:rPr>
                <w:noProof/>
                <w:webHidden/>
              </w:rPr>
              <w:fldChar w:fldCharType="separate"/>
            </w:r>
            <w:r w:rsidR="00266276">
              <w:rPr>
                <w:noProof/>
                <w:webHidden/>
              </w:rPr>
              <w:t>26</w:t>
            </w:r>
            <w:r w:rsidR="00266276">
              <w:rPr>
                <w:noProof/>
                <w:webHidden/>
              </w:rPr>
              <w:fldChar w:fldCharType="end"/>
            </w:r>
          </w:hyperlink>
        </w:p>
        <w:p w:rsidR="00266276" w:rsidRDefault="00754E2B">
          <w:pPr>
            <w:pStyle w:val="TDC3"/>
            <w:tabs>
              <w:tab w:val="left" w:pos="1320"/>
              <w:tab w:val="right" w:leader="dot" w:pos="8828"/>
            </w:tabs>
            <w:rPr>
              <w:rFonts w:eastAsiaTheme="minorEastAsia"/>
              <w:noProof/>
              <w:lang w:val="es-CO" w:eastAsia="es-CO"/>
            </w:rPr>
          </w:pPr>
          <w:hyperlink w:anchor="_Toc43043646" w:history="1">
            <w:r w:rsidR="00266276" w:rsidRPr="00511CDD">
              <w:rPr>
                <w:rStyle w:val="Hipervnculo"/>
                <w:rFonts w:ascii="Times New Roman" w:hAnsi="Times New Roman" w:cs="Times New Roman"/>
                <w:noProof/>
              </w:rPr>
              <w:t>1.6.8</w:t>
            </w:r>
            <w:r w:rsidR="00266276">
              <w:rPr>
                <w:rFonts w:eastAsiaTheme="minorEastAsia"/>
                <w:noProof/>
                <w:lang w:val="es-CO" w:eastAsia="es-CO"/>
              </w:rPr>
              <w:tab/>
            </w:r>
            <w:r w:rsidR="00266276" w:rsidRPr="00511CDD">
              <w:rPr>
                <w:rStyle w:val="Hipervnculo"/>
                <w:rFonts w:ascii="Times New Roman" w:hAnsi="Times New Roman" w:cs="Times New Roman"/>
                <w:noProof/>
              </w:rPr>
              <w:t>Fundamentos antropológicos</w:t>
            </w:r>
            <w:r w:rsidR="00266276">
              <w:rPr>
                <w:noProof/>
                <w:webHidden/>
              </w:rPr>
              <w:tab/>
            </w:r>
            <w:r w:rsidR="00266276">
              <w:rPr>
                <w:noProof/>
                <w:webHidden/>
              </w:rPr>
              <w:fldChar w:fldCharType="begin"/>
            </w:r>
            <w:r w:rsidR="00266276">
              <w:rPr>
                <w:noProof/>
                <w:webHidden/>
              </w:rPr>
              <w:instrText xml:space="preserve"> PAGEREF _Toc43043646 \h </w:instrText>
            </w:r>
            <w:r w:rsidR="00266276">
              <w:rPr>
                <w:noProof/>
                <w:webHidden/>
              </w:rPr>
            </w:r>
            <w:r w:rsidR="00266276">
              <w:rPr>
                <w:noProof/>
                <w:webHidden/>
              </w:rPr>
              <w:fldChar w:fldCharType="separate"/>
            </w:r>
            <w:r w:rsidR="00266276">
              <w:rPr>
                <w:noProof/>
                <w:webHidden/>
              </w:rPr>
              <w:t>27</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47" w:history="1">
            <w:r w:rsidR="00266276" w:rsidRPr="00511CDD">
              <w:rPr>
                <w:rStyle w:val="Hipervnculo"/>
                <w:rFonts w:ascii="Times New Roman" w:hAnsi="Times New Roman" w:cs="Times New Roman"/>
                <w:noProof/>
              </w:rPr>
              <w:t>1.7 EDUCACIÓN INCLUSIVA</w:t>
            </w:r>
            <w:r w:rsidR="00266276">
              <w:rPr>
                <w:noProof/>
                <w:webHidden/>
              </w:rPr>
              <w:tab/>
            </w:r>
            <w:r w:rsidR="00266276">
              <w:rPr>
                <w:noProof/>
                <w:webHidden/>
              </w:rPr>
              <w:fldChar w:fldCharType="begin"/>
            </w:r>
            <w:r w:rsidR="00266276">
              <w:rPr>
                <w:noProof/>
                <w:webHidden/>
              </w:rPr>
              <w:instrText xml:space="preserve"> PAGEREF _Toc43043647 \h </w:instrText>
            </w:r>
            <w:r w:rsidR="00266276">
              <w:rPr>
                <w:noProof/>
                <w:webHidden/>
              </w:rPr>
            </w:r>
            <w:r w:rsidR="00266276">
              <w:rPr>
                <w:noProof/>
                <w:webHidden/>
              </w:rPr>
              <w:fldChar w:fldCharType="separate"/>
            </w:r>
            <w:r w:rsidR="00266276">
              <w:rPr>
                <w:noProof/>
                <w:webHidden/>
              </w:rPr>
              <w:t>27</w:t>
            </w:r>
            <w:r w:rsidR="00266276">
              <w:rPr>
                <w:noProof/>
                <w:webHidden/>
              </w:rPr>
              <w:fldChar w:fldCharType="end"/>
            </w:r>
          </w:hyperlink>
        </w:p>
        <w:p w:rsidR="00266276" w:rsidRDefault="00754E2B">
          <w:pPr>
            <w:pStyle w:val="TDC3"/>
            <w:tabs>
              <w:tab w:val="left" w:pos="1100"/>
              <w:tab w:val="right" w:leader="dot" w:pos="8828"/>
            </w:tabs>
            <w:rPr>
              <w:rFonts w:eastAsiaTheme="minorEastAsia"/>
              <w:noProof/>
              <w:lang w:val="es-CO" w:eastAsia="es-CO"/>
            </w:rPr>
          </w:pPr>
          <w:hyperlink w:anchor="_Toc43043648" w:history="1">
            <w:r w:rsidR="00266276" w:rsidRPr="00511CDD">
              <w:rPr>
                <w:rStyle w:val="Hipervnculo"/>
                <w:rFonts w:ascii="Times New Roman" w:hAnsi="Times New Roman" w:cs="Times New Roman"/>
                <w:noProof/>
              </w:rPr>
              <w:t>1.8</w:t>
            </w:r>
            <w:r w:rsidR="00266276">
              <w:rPr>
                <w:rFonts w:eastAsiaTheme="minorEastAsia"/>
                <w:noProof/>
                <w:lang w:val="es-CO" w:eastAsia="es-CO"/>
              </w:rPr>
              <w:tab/>
            </w:r>
            <w:r w:rsidR="00266276" w:rsidRPr="00511CDD">
              <w:rPr>
                <w:rStyle w:val="Hipervnculo"/>
                <w:rFonts w:ascii="Times New Roman" w:hAnsi="Times New Roman" w:cs="Times New Roman"/>
                <w:noProof/>
              </w:rPr>
              <w:t>PERFILES</w:t>
            </w:r>
            <w:r w:rsidR="00266276">
              <w:rPr>
                <w:noProof/>
                <w:webHidden/>
              </w:rPr>
              <w:tab/>
            </w:r>
            <w:r w:rsidR="00266276">
              <w:rPr>
                <w:noProof/>
                <w:webHidden/>
              </w:rPr>
              <w:fldChar w:fldCharType="begin"/>
            </w:r>
            <w:r w:rsidR="00266276">
              <w:rPr>
                <w:noProof/>
                <w:webHidden/>
              </w:rPr>
              <w:instrText xml:space="preserve"> PAGEREF _Toc43043648 \h </w:instrText>
            </w:r>
            <w:r w:rsidR="00266276">
              <w:rPr>
                <w:noProof/>
                <w:webHidden/>
              </w:rPr>
            </w:r>
            <w:r w:rsidR="00266276">
              <w:rPr>
                <w:noProof/>
                <w:webHidden/>
              </w:rPr>
              <w:fldChar w:fldCharType="separate"/>
            </w:r>
            <w:r w:rsidR="00266276">
              <w:rPr>
                <w:noProof/>
                <w:webHidden/>
              </w:rPr>
              <w:t>28</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49" w:history="1">
            <w:r w:rsidR="00266276" w:rsidRPr="00511CDD">
              <w:rPr>
                <w:rStyle w:val="Hipervnculo"/>
                <w:rFonts w:ascii="Times New Roman" w:hAnsi="Times New Roman" w:cs="Times New Roman"/>
                <w:noProof/>
                <w:lang w:val="es-CO"/>
              </w:rPr>
              <w:t>Los fines de la institución son:</w:t>
            </w:r>
            <w:r w:rsidR="00266276">
              <w:rPr>
                <w:noProof/>
                <w:webHidden/>
              </w:rPr>
              <w:tab/>
            </w:r>
            <w:r w:rsidR="00266276">
              <w:rPr>
                <w:noProof/>
                <w:webHidden/>
              </w:rPr>
              <w:fldChar w:fldCharType="begin"/>
            </w:r>
            <w:r w:rsidR="00266276">
              <w:rPr>
                <w:noProof/>
                <w:webHidden/>
              </w:rPr>
              <w:instrText xml:space="preserve"> PAGEREF _Toc43043649 \h </w:instrText>
            </w:r>
            <w:r w:rsidR="00266276">
              <w:rPr>
                <w:noProof/>
                <w:webHidden/>
              </w:rPr>
            </w:r>
            <w:r w:rsidR="00266276">
              <w:rPr>
                <w:noProof/>
                <w:webHidden/>
              </w:rPr>
              <w:fldChar w:fldCharType="separate"/>
            </w:r>
            <w:r w:rsidR="00266276">
              <w:rPr>
                <w:noProof/>
                <w:webHidden/>
              </w:rPr>
              <w:t>31</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50" w:history="1">
            <w:r w:rsidR="00266276" w:rsidRPr="00511CDD">
              <w:rPr>
                <w:rStyle w:val="Hipervnculo"/>
                <w:rFonts w:ascii="Times New Roman" w:hAnsi="Times New Roman" w:cs="Times New Roman"/>
                <w:noProof/>
                <w:lang w:val="es-CO"/>
              </w:rPr>
              <w:t>1.10 POLÍTICAS DE INCLUSIÓN, PRIMERA INFANCIA Y EDUCACIÓN INICIAL.</w:t>
            </w:r>
            <w:r w:rsidR="00266276">
              <w:rPr>
                <w:noProof/>
                <w:webHidden/>
              </w:rPr>
              <w:tab/>
            </w:r>
            <w:r w:rsidR="00266276">
              <w:rPr>
                <w:noProof/>
                <w:webHidden/>
              </w:rPr>
              <w:fldChar w:fldCharType="begin"/>
            </w:r>
            <w:r w:rsidR="00266276">
              <w:rPr>
                <w:noProof/>
                <w:webHidden/>
              </w:rPr>
              <w:instrText xml:space="preserve"> PAGEREF _Toc43043650 \h </w:instrText>
            </w:r>
            <w:r w:rsidR="00266276">
              <w:rPr>
                <w:noProof/>
                <w:webHidden/>
              </w:rPr>
            </w:r>
            <w:r w:rsidR="00266276">
              <w:rPr>
                <w:noProof/>
                <w:webHidden/>
              </w:rPr>
              <w:fldChar w:fldCharType="separate"/>
            </w:r>
            <w:r w:rsidR="00266276">
              <w:rPr>
                <w:noProof/>
                <w:webHidden/>
              </w:rPr>
              <w:t>33</w:t>
            </w:r>
            <w:r w:rsidR="00266276">
              <w:rPr>
                <w:noProof/>
                <w:webHidden/>
              </w:rPr>
              <w:fldChar w:fldCharType="end"/>
            </w:r>
          </w:hyperlink>
        </w:p>
        <w:p w:rsidR="00266276" w:rsidRDefault="00754E2B">
          <w:pPr>
            <w:pStyle w:val="TDC3"/>
            <w:tabs>
              <w:tab w:val="right" w:leader="dot" w:pos="8828"/>
            </w:tabs>
            <w:rPr>
              <w:rFonts w:eastAsiaTheme="minorEastAsia"/>
              <w:noProof/>
              <w:lang w:val="es-CO" w:eastAsia="es-CO"/>
            </w:rPr>
          </w:pPr>
          <w:hyperlink w:anchor="_Toc43043651" w:history="1">
            <w:r w:rsidR="00266276" w:rsidRPr="00511CDD">
              <w:rPr>
                <w:rStyle w:val="Hipervnculo"/>
                <w:rFonts w:ascii="Times New Roman" w:hAnsi="Times New Roman" w:cs="Times New Roman"/>
                <w:noProof/>
              </w:rPr>
              <w:t>1.11 CULTURA  INSTITUCIONAL</w:t>
            </w:r>
            <w:r w:rsidR="00266276">
              <w:rPr>
                <w:noProof/>
                <w:webHidden/>
              </w:rPr>
              <w:tab/>
            </w:r>
            <w:r w:rsidR="00266276">
              <w:rPr>
                <w:noProof/>
                <w:webHidden/>
              </w:rPr>
              <w:fldChar w:fldCharType="begin"/>
            </w:r>
            <w:r w:rsidR="00266276">
              <w:rPr>
                <w:noProof/>
                <w:webHidden/>
              </w:rPr>
              <w:instrText xml:space="preserve"> PAGEREF _Toc43043651 \h </w:instrText>
            </w:r>
            <w:r w:rsidR="00266276">
              <w:rPr>
                <w:noProof/>
                <w:webHidden/>
              </w:rPr>
            </w:r>
            <w:r w:rsidR="00266276">
              <w:rPr>
                <w:noProof/>
                <w:webHidden/>
              </w:rPr>
              <w:fldChar w:fldCharType="separate"/>
            </w:r>
            <w:r w:rsidR="00266276">
              <w:rPr>
                <w:noProof/>
                <w:webHidden/>
              </w:rPr>
              <w:t>35</w:t>
            </w:r>
            <w:r w:rsidR="00266276">
              <w:rPr>
                <w:noProof/>
                <w:webHidden/>
              </w:rPr>
              <w:fldChar w:fldCharType="end"/>
            </w:r>
          </w:hyperlink>
        </w:p>
        <w:p w:rsidR="00266276" w:rsidRDefault="00754E2B">
          <w:pPr>
            <w:pStyle w:val="TDC2"/>
            <w:tabs>
              <w:tab w:val="left" w:pos="880"/>
              <w:tab w:val="right" w:leader="dot" w:pos="8828"/>
            </w:tabs>
            <w:rPr>
              <w:rFonts w:eastAsiaTheme="minorEastAsia"/>
              <w:noProof/>
              <w:lang w:val="es-CO" w:eastAsia="es-CO"/>
            </w:rPr>
          </w:pPr>
          <w:hyperlink w:anchor="_Toc43043652" w:history="1">
            <w:r w:rsidR="00266276" w:rsidRPr="00511CDD">
              <w:rPr>
                <w:rStyle w:val="Hipervnculo"/>
                <w:rFonts w:ascii="Times New Roman" w:hAnsi="Times New Roman" w:cs="Times New Roman"/>
                <w:noProof/>
              </w:rPr>
              <w:t>1.12</w:t>
            </w:r>
            <w:r w:rsidR="00266276">
              <w:rPr>
                <w:rFonts w:eastAsiaTheme="minorEastAsia"/>
                <w:noProof/>
                <w:lang w:val="es-CO" w:eastAsia="es-CO"/>
              </w:rPr>
              <w:tab/>
            </w:r>
            <w:r w:rsidR="00266276" w:rsidRPr="00511CDD">
              <w:rPr>
                <w:rStyle w:val="Hipervnculo"/>
                <w:rFonts w:ascii="Times New Roman" w:hAnsi="Times New Roman" w:cs="Times New Roman"/>
                <w:noProof/>
              </w:rPr>
              <w:t>POLITICAS DE CALIDAD</w:t>
            </w:r>
            <w:r w:rsidR="00266276">
              <w:rPr>
                <w:noProof/>
                <w:webHidden/>
              </w:rPr>
              <w:tab/>
            </w:r>
            <w:r w:rsidR="00266276">
              <w:rPr>
                <w:noProof/>
                <w:webHidden/>
              </w:rPr>
              <w:fldChar w:fldCharType="begin"/>
            </w:r>
            <w:r w:rsidR="00266276">
              <w:rPr>
                <w:noProof/>
                <w:webHidden/>
              </w:rPr>
              <w:instrText xml:space="preserve"> PAGEREF _Toc43043652 \h </w:instrText>
            </w:r>
            <w:r w:rsidR="00266276">
              <w:rPr>
                <w:noProof/>
                <w:webHidden/>
              </w:rPr>
            </w:r>
            <w:r w:rsidR="00266276">
              <w:rPr>
                <w:noProof/>
                <w:webHidden/>
              </w:rPr>
              <w:fldChar w:fldCharType="separate"/>
            </w:r>
            <w:r w:rsidR="00266276">
              <w:rPr>
                <w:noProof/>
                <w:webHidden/>
              </w:rPr>
              <w:t>37</w:t>
            </w:r>
            <w:r w:rsidR="00266276">
              <w:rPr>
                <w:noProof/>
                <w:webHidden/>
              </w:rPr>
              <w:fldChar w:fldCharType="end"/>
            </w:r>
          </w:hyperlink>
        </w:p>
        <w:p w:rsidR="00266276" w:rsidRDefault="00754E2B">
          <w:pPr>
            <w:pStyle w:val="TDC1"/>
            <w:tabs>
              <w:tab w:val="right" w:leader="dot" w:pos="8828"/>
            </w:tabs>
            <w:rPr>
              <w:rFonts w:eastAsiaTheme="minorEastAsia"/>
              <w:noProof/>
              <w:lang w:val="es-CO" w:eastAsia="es-CO"/>
            </w:rPr>
          </w:pPr>
          <w:hyperlink w:anchor="_Toc43043653" w:history="1">
            <w:r w:rsidR="00266276" w:rsidRPr="00511CDD">
              <w:rPr>
                <w:rStyle w:val="Hipervnculo"/>
                <w:noProof/>
              </w:rPr>
              <w:t>2. COMPONENTE ADMINISTRATIVO</w:t>
            </w:r>
            <w:r w:rsidR="00266276">
              <w:rPr>
                <w:noProof/>
                <w:webHidden/>
              </w:rPr>
              <w:tab/>
            </w:r>
            <w:r w:rsidR="00266276">
              <w:rPr>
                <w:noProof/>
                <w:webHidden/>
              </w:rPr>
              <w:fldChar w:fldCharType="begin"/>
            </w:r>
            <w:r w:rsidR="00266276">
              <w:rPr>
                <w:noProof/>
                <w:webHidden/>
              </w:rPr>
              <w:instrText xml:space="preserve"> PAGEREF _Toc43043653 \h </w:instrText>
            </w:r>
            <w:r w:rsidR="00266276">
              <w:rPr>
                <w:noProof/>
                <w:webHidden/>
              </w:rPr>
            </w:r>
            <w:r w:rsidR="00266276">
              <w:rPr>
                <w:noProof/>
                <w:webHidden/>
              </w:rPr>
              <w:fldChar w:fldCharType="separate"/>
            </w:r>
            <w:r w:rsidR="00266276">
              <w:rPr>
                <w:noProof/>
                <w:webHidden/>
              </w:rPr>
              <w:t>39</w:t>
            </w:r>
            <w:r w:rsidR="00266276">
              <w:rPr>
                <w:noProof/>
                <w:webHidden/>
              </w:rPr>
              <w:fldChar w:fldCharType="end"/>
            </w:r>
          </w:hyperlink>
        </w:p>
        <w:p w:rsidR="00266276" w:rsidRDefault="00754E2B">
          <w:pPr>
            <w:pStyle w:val="TDC1"/>
            <w:tabs>
              <w:tab w:val="right" w:leader="dot" w:pos="8828"/>
            </w:tabs>
            <w:rPr>
              <w:rFonts w:eastAsiaTheme="minorEastAsia"/>
              <w:noProof/>
              <w:lang w:val="es-CO" w:eastAsia="es-CO"/>
            </w:rPr>
          </w:pPr>
          <w:hyperlink w:anchor="_Toc43043654" w:history="1">
            <w:r w:rsidR="00266276" w:rsidRPr="00511CDD">
              <w:rPr>
                <w:rStyle w:val="Hipervnculo"/>
                <w:noProof/>
              </w:rPr>
              <w:t>2.1 ÓRGANOS, FUNCIONES Y FORMA DE INTEGRACIÓN DEL GOBIERNO ESCOLAR.</w:t>
            </w:r>
            <w:r w:rsidR="00266276">
              <w:rPr>
                <w:noProof/>
                <w:webHidden/>
              </w:rPr>
              <w:tab/>
            </w:r>
            <w:r w:rsidR="00266276">
              <w:rPr>
                <w:noProof/>
                <w:webHidden/>
              </w:rPr>
              <w:fldChar w:fldCharType="begin"/>
            </w:r>
            <w:r w:rsidR="00266276">
              <w:rPr>
                <w:noProof/>
                <w:webHidden/>
              </w:rPr>
              <w:instrText xml:space="preserve"> PAGEREF _Toc43043654 \h </w:instrText>
            </w:r>
            <w:r w:rsidR="00266276">
              <w:rPr>
                <w:noProof/>
                <w:webHidden/>
              </w:rPr>
            </w:r>
            <w:r w:rsidR="00266276">
              <w:rPr>
                <w:noProof/>
                <w:webHidden/>
              </w:rPr>
              <w:fldChar w:fldCharType="separate"/>
            </w:r>
            <w:r w:rsidR="00266276">
              <w:rPr>
                <w:noProof/>
                <w:webHidden/>
              </w:rPr>
              <w:t>39</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55" w:history="1">
            <w:r w:rsidR="00266276" w:rsidRPr="00511CDD">
              <w:rPr>
                <w:rStyle w:val="Hipervnculo"/>
                <w:noProof/>
              </w:rPr>
              <w:t>2.1.1 GOBIERNO ESCOLAR</w:t>
            </w:r>
            <w:r w:rsidR="00266276">
              <w:rPr>
                <w:noProof/>
                <w:webHidden/>
              </w:rPr>
              <w:tab/>
            </w:r>
            <w:r w:rsidR="00266276">
              <w:rPr>
                <w:noProof/>
                <w:webHidden/>
              </w:rPr>
              <w:fldChar w:fldCharType="begin"/>
            </w:r>
            <w:r w:rsidR="00266276">
              <w:rPr>
                <w:noProof/>
                <w:webHidden/>
              </w:rPr>
              <w:instrText xml:space="preserve"> PAGEREF _Toc43043655 \h </w:instrText>
            </w:r>
            <w:r w:rsidR="00266276">
              <w:rPr>
                <w:noProof/>
                <w:webHidden/>
              </w:rPr>
            </w:r>
            <w:r w:rsidR="00266276">
              <w:rPr>
                <w:noProof/>
                <w:webHidden/>
              </w:rPr>
              <w:fldChar w:fldCharType="separate"/>
            </w:r>
            <w:r w:rsidR="00266276">
              <w:rPr>
                <w:noProof/>
                <w:webHidden/>
              </w:rPr>
              <w:t>40</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56" w:history="1">
            <w:r w:rsidR="00266276" w:rsidRPr="00511CDD">
              <w:rPr>
                <w:rStyle w:val="Hipervnculo"/>
                <w:noProof/>
              </w:rPr>
              <w:t>2.1.6</w:t>
            </w:r>
            <w:r w:rsidR="00266276" w:rsidRPr="00511CDD">
              <w:rPr>
                <w:rStyle w:val="Hipervnculo"/>
                <w:rFonts w:ascii="Times New Roman" w:hAnsi="Times New Roman" w:cs="Times New Roman"/>
                <w:noProof/>
              </w:rPr>
              <w:t xml:space="preserve"> PERSONERO ESTUDIANTIL</w:t>
            </w:r>
            <w:r w:rsidR="00266276">
              <w:rPr>
                <w:noProof/>
                <w:webHidden/>
              </w:rPr>
              <w:tab/>
            </w:r>
            <w:r w:rsidR="00266276">
              <w:rPr>
                <w:noProof/>
                <w:webHidden/>
              </w:rPr>
              <w:fldChar w:fldCharType="begin"/>
            </w:r>
            <w:r w:rsidR="00266276">
              <w:rPr>
                <w:noProof/>
                <w:webHidden/>
              </w:rPr>
              <w:instrText xml:space="preserve"> PAGEREF _Toc43043656 \h </w:instrText>
            </w:r>
            <w:r w:rsidR="00266276">
              <w:rPr>
                <w:noProof/>
                <w:webHidden/>
              </w:rPr>
            </w:r>
            <w:r w:rsidR="00266276">
              <w:rPr>
                <w:noProof/>
                <w:webHidden/>
              </w:rPr>
              <w:fldChar w:fldCharType="separate"/>
            </w:r>
            <w:r w:rsidR="00266276">
              <w:rPr>
                <w:noProof/>
                <w:webHidden/>
              </w:rPr>
              <w:t>45</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57" w:history="1">
            <w:r w:rsidR="00266276" w:rsidRPr="00511CDD">
              <w:rPr>
                <w:rStyle w:val="Hipervnculo"/>
                <w:rFonts w:ascii="Times New Roman" w:hAnsi="Times New Roman" w:cs="Times New Roman"/>
                <w:noProof/>
              </w:rPr>
              <w:t>2.1.7 CONSEJO DE ESTUDIANTES</w:t>
            </w:r>
            <w:r w:rsidR="00266276">
              <w:rPr>
                <w:noProof/>
                <w:webHidden/>
              </w:rPr>
              <w:tab/>
            </w:r>
            <w:r w:rsidR="00266276">
              <w:rPr>
                <w:noProof/>
                <w:webHidden/>
              </w:rPr>
              <w:fldChar w:fldCharType="begin"/>
            </w:r>
            <w:r w:rsidR="00266276">
              <w:rPr>
                <w:noProof/>
                <w:webHidden/>
              </w:rPr>
              <w:instrText xml:space="preserve"> PAGEREF _Toc43043657 \h </w:instrText>
            </w:r>
            <w:r w:rsidR="00266276">
              <w:rPr>
                <w:noProof/>
                <w:webHidden/>
              </w:rPr>
            </w:r>
            <w:r w:rsidR="00266276">
              <w:rPr>
                <w:noProof/>
                <w:webHidden/>
              </w:rPr>
              <w:fldChar w:fldCharType="separate"/>
            </w:r>
            <w:r w:rsidR="00266276">
              <w:rPr>
                <w:noProof/>
                <w:webHidden/>
              </w:rPr>
              <w:t>46</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58" w:history="1">
            <w:r w:rsidR="00266276" w:rsidRPr="00511CDD">
              <w:rPr>
                <w:rStyle w:val="Hipervnculo"/>
                <w:noProof/>
              </w:rPr>
              <w:t xml:space="preserve">2.1.8 </w:t>
            </w:r>
            <w:r w:rsidR="00266276" w:rsidRPr="00511CDD">
              <w:rPr>
                <w:rStyle w:val="Hipervnculo"/>
                <w:rFonts w:ascii="Times New Roman" w:hAnsi="Times New Roman" w:cs="Times New Roman"/>
                <w:noProof/>
              </w:rPr>
              <w:t>ASOCIACIÓN DE PADRES DE FAMILIA</w:t>
            </w:r>
            <w:r w:rsidR="00266276">
              <w:rPr>
                <w:noProof/>
                <w:webHidden/>
              </w:rPr>
              <w:tab/>
            </w:r>
            <w:r w:rsidR="00266276">
              <w:rPr>
                <w:noProof/>
                <w:webHidden/>
              </w:rPr>
              <w:fldChar w:fldCharType="begin"/>
            </w:r>
            <w:r w:rsidR="00266276">
              <w:rPr>
                <w:noProof/>
                <w:webHidden/>
              </w:rPr>
              <w:instrText xml:space="preserve"> PAGEREF _Toc43043658 \h </w:instrText>
            </w:r>
            <w:r w:rsidR="00266276">
              <w:rPr>
                <w:noProof/>
                <w:webHidden/>
              </w:rPr>
            </w:r>
            <w:r w:rsidR="00266276">
              <w:rPr>
                <w:noProof/>
                <w:webHidden/>
              </w:rPr>
              <w:fldChar w:fldCharType="separate"/>
            </w:r>
            <w:r w:rsidR="00266276">
              <w:rPr>
                <w:noProof/>
                <w:webHidden/>
              </w:rPr>
              <w:t>46</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59" w:history="1">
            <w:r w:rsidR="00266276" w:rsidRPr="00511CDD">
              <w:rPr>
                <w:rStyle w:val="Hipervnculo"/>
                <w:rFonts w:ascii="Times New Roman" w:hAnsi="Times New Roman" w:cs="Times New Roman"/>
                <w:noProof/>
              </w:rPr>
              <w:t>2.2 COMITÉ DE CONVIVENCIA</w:t>
            </w:r>
            <w:r w:rsidR="00266276">
              <w:rPr>
                <w:noProof/>
                <w:webHidden/>
              </w:rPr>
              <w:tab/>
            </w:r>
            <w:r w:rsidR="00266276">
              <w:rPr>
                <w:noProof/>
                <w:webHidden/>
              </w:rPr>
              <w:fldChar w:fldCharType="begin"/>
            </w:r>
            <w:r w:rsidR="00266276">
              <w:rPr>
                <w:noProof/>
                <w:webHidden/>
              </w:rPr>
              <w:instrText xml:space="preserve"> PAGEREF _Toc43043659 \h </w:instrText>
            </w:r>
            <w:r w:rsidR="00266276">
              <w:rPr>
                <w:noProof/>
                <w:webHidden/>
              </w:rPr>
            </w:r>
            <w:r w:rsidR="00266276">
              <w:rPr>
                <w:noProof/>
                <w:webHidden/>
              </w:rPr>
              <w:fldChar w:fldCharType="separate"/>
            </w:r>
            <w:r w:rsidR="00266276">
              <w:rPr>
                <w:noProof/>
                <w:webHidden/>
              </w:rPr>
              <w:t>48</w:t>
            </w:r>
            <w:r w:rsidR="00266276">
              <w:rPr>
                <w:noProof/>
                <w:webHidden/>
              </w:rPr>
              <w:fldChar w:fldCharType="end"/>
            </w:r>
          </w:hyperlink>
        </w:p>
        <w:p w:rsidR="00266276" w:rsidRDefault="00754E2B">
          <w:pPr>
            <w:pStyle w:val="TDC1"/>
            <w:tabs>
              <w:tab w:val="right" w:leader="dot" w:pos="8828"/>
            </w:tabs>
            <w:rPr>
              <w:rFonts w:eastAsiaTheme="minorEastAsia"/>
              <w:noProof/>
              <w:lang w:val="es-CO" w:eastAsia="es-CO"/>
            </w:rPr>
          </w:pPr>
          <w:hyperlink w:anchor="_Toc43043660" w:history="1">
            <w:r w:rsidR="00266276" w:rsidRPr="00511CDD">
              <w:rPr>
                <w:rStyle w:val="Hipervnculo"/>
                <w:noProof/>
              </w:rPr>
              <w:t>2.2.1   ORGANIGRAMA</w:t>
            </w:r>
            <w:r w:rsidR="00266276">
              <w:rPr>
                <w:noProof/>
                <w:webHidden/>
              </w:rPr>
              <w:tab/>
            </w:r>
            <w:r w:rsidR="00266276">
              <w:rPr>
                <w:noProof/>
                <w:webHidden/>
              </w:rPr>
              <w:fldChar w:fldCharType="begin"/>
            </w:r>
            <w:r w:rsidR="00266276">
              <w:rPr>
                <w:noProof/>
                <w:webHidden/>
              </w:rPr>
              <w:instrText xml:space="preserve"> PAGEREF _Toc43043660 \h </w:instrText>
            </w:r>
            <w:r w:rsidR="00266276">
              <w:rPr>
                <w:noProof/>
                <w:webHidden/>
              </w:rPr>
            </w:r>
            <w:r w:rsidR="00266276">
              <w:rPr>
                <w:noProof/>
                <w:webHidden/>
              </w:rPr>
              <w:fldChar w:fldCharType="separate"/>
            </w:r>
            <w:r w:rsidR="00266276">
              <w:rPr>
                <w:noProof/>
                <w:webHidden/>
              </w:rPr>
              <w:t>50</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61" w:history="1">
            <w:r w:rsidR="00266276" w:rsidRPr="00511CDD">
              <w:rPr>
                <w:rStyle w:val="Hipervnculo"/>
                <w:rFonts w:ascii="Times New Roman" w:hAnsi="Times New Roman" w:cs="Times New Roman"/>
                <w:noProof/>
              </w:rPr>
              <w:t>2.4  SISTEMA DE MATRICULAS Y PENSIONES</w:t>
            </w:r>
            <w:r w:rsidR="00266276">
              <w:rPr>
                <w:noProof/>
                <w:webHidden/>
              </w:rPr>
              <w:tab/>
            </w:r>
            <w:r w:rsidR="00266276">
              <w:rPr>
                <w:noProof/>
                <w:webHidden/>
              </w:rPr>
              <w:fldChar w:fldCharType="begin"/>
            </w:r>
            <w:r w:rsidR="00266276">
              <w:rPr>
                <w:noProof/>
                <w:webHidden/>
              </w:rPr>
              <w:instrText xml:space="preserve"> PAGEREF _Toc43043661 \h </w:instrText>
            </w:r>
            <w:r w:rsidR="00266276">
              <w:rPr>
                <w:noProof/>
                <w:webHidden/>
              </w:rPr>
            </w:r>
            <w:r w:rsidR="00266276">
              <w:rPr>
                <w:noProof/>
                <w:webHidden/>
              </w:rPr>
              <w:fldChar w:fldCharType="separate"/>
            </w:r>
            <w:r w:rsidR="00266276">
              <w:rPr>
                <w:noProof/>
                <w:webHidden/>
              </w:rPr>
              <w:t>51</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62" w:history="1">
            <w:r w:rsidR="00266276" w:rsidRPr="00511CDD">
              <w:rPr>
                <w:rStyle w:val="Hipervnculo"/>
                <w:rFonts w:ascii="Times New Roman" w:hAnsi="Times New Roman" w:cs="Times New Roman"/>
                <w:noProof/>
                <w:lang w:eastAsia="es-CO"/>
              </w:rPr>
              <w:t>2.4.1  PRESUPUESTO ANUAL</w:t>
            </w:r>
            <w:r w:rsidR="00266276">
              <w:rPr>
                <w:noProof/>
                <w:webHidden/>
              </w:rPr>
              <w:tab/>
            </w:r>
            <w:r w:rsidR="00266276">
              <w:rPr>
                <w:noProof/>
                <w:webHidden/>
              </w:rPr>
              <w:fldChar w:fldCharType="begin"/>
            </w:r>
            <w:r w:rsidR="00266276">
              <w:rPr>
                <w:noProof/>
                <w:webHidden/>
              </w:rPr>
              <w:instrText xml:space="preserve"> PAGEREF _Toc43043662 \h </w:instrText>
            </w:r>
            <w:r w:rsidR="00266276">
              <w:rPr>
                <w:noProof/>
                <w:webHidden/>
              </w:rPr>
            </w:r>
            <w:r w:rsidR="00266276">
              <w:rPr>
                <w:noProof/>
                <w:webHidden/>
              </w:rPr>
              <w:fldChar w:fldCharType="separate"/>
            </w:r>
            <w:r w:rsidR="00266276">
              <w:rPr>
                <w:noProof/>
                <w:webHidden/>
              </w:rPr>
              <w:t>52</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63" w:history="1">
            <w:r w:rsidR="00266276" w:rsidRPr="00511CDD">
              <w:rPr>
                <w:rStyle w:val="Hipervnculo"/>
                <w:rFonts w:ascii="Times New Roman" w:hAnsi="Times New Roman" w:cs="Times New Roman"/>
                <w:noProof/>
              </w:rPr>
              <w:t>2.4.2  TALENTO HUMANO</w:t>
            </w:r>
            <w:r w:rsidR="00266276">
              <w:rPr>
                <w:noProof/>
                <w:webHidden/>
              </w:rPr>
              <w:tab/>
            </w:r>
            <w:r w:rsidR="00266276">
              <w:rPr>
                <w:noProof/>
                <w:webHidden/>
              </w:rPr>
              <w:fldChar w:fldCharType="begin"/>
            </w:r>
            <w:r w:rsidR="00266276">
              <w:rPr>
                <w:noProof/>
                <w:webHidden/>
              </w:rPr>
              <w:instrText xml:space="preserve"> PAGEREF _Toc43043663 \h </w:instrText>
            </w:r>
            <w:r w:rsidR="00266276">
              <w:rPr>
                <w:noProof/>
                <w:webHidden/>
              </w:rPr>
            </w:r>
            <w:r w:rsidR="00266276">
              <w:rPr>
                <w:noProof/>
                <w:webHidden/>
              </w:rPr>
              <w:fldChar w:fldCharType="separate"/>
            </w:r>
            <w:r w:rsidR="00266276">
              <w:rPr>
                <w:noProof/>
                <w:webHidden/>
              </w:rPr>
              <w:t>52</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64" w:history="1">
            <w:r w:rsidR="00266276" w:rsidRPr="00511CDD">
              <w:rPr>
                <w:rStyle w:val="Hipervnculo"/>
                <w:rFonts w:ascii="Times New Roman" w:hAnsi="Times New Roman" w:cs="Times New Roman"/>
                <w:noProof/>
                <w:spacing w:val="15"/>
                <w:lang w:val="es-ES_tradnl"/>
              </w:rPr>
              <w:t>2.4.3</w:t>
            </w:r>
            <w:r w:rsidR="00266276" w:rsidRPr="00511CDD">
              <w:rPr>
                <w:rStyle w:val="Hipervnculo"/>
                <w:rFonts w:ascii="Times New Roman" w:hAnsi="Times New Roman" w:cs="Times New Roman"/>
                <w:noProof/>
                <w:spacing w:val="15"/>
              </w:rPr>
              <w:t xml:space="preserve"> CONTRATO DE RENOVACION DE MATRICULA</w:t>
            </w:r>
            <w:r w:rsidR="00266276">
              <w:rPr>
                <w:noProof/>
                <w:webHidden/>
              </w:rPr>
              <w:tab/>
            </w:r>
            <w:r w:rsidR="00266276">
              <w:rPr>
                <w:noProof/>
                <w:webHidden/>
              </w:rPr>
              <w:fldChar w:fldCharType="begin"/>
            </w:r>
            <w:r w:rsidR="00266276">
              <w:rPr>
                <w:noProof/>
                <w:webHidden/>
              </w:rPr>
              <w:instrText xml:space="preserve"> PAGEREF _Toc43043664 \h </w:instrText>
            </w:r>
            <w:r w:rsidR="00266276">
              <w:rPr>
                <w:noProof/>
                <w:webHidden/>
              </w:rPr>
            </w:r>
            <w:r w:rsidR="00266276">
              <w:rPr>
                <w:noProof/>
                <w:webHidden/>
              </w:rPr>
              <w:fldChar w:fldCharType="separate"/>
            </w:r>
            <w:r w:rsidR="00266276">
              <w:rPr>
                <w:noProof/>
                <w:webHidden/>
              </w:rPr>
              <w:t>53</w:t>
            </w:r>
            <w:r w:rsidR="00266276">
              <w:rPr>
                <w:noProof/>
                <w:webHidden/>
              </w:rPr>
              <w:fldChar w:fldCharType="end"/>
            </w:r>
          </w:hyperlink>
        </w:p>
        <w:p w:rsidR="00266276" w:rsidRDefault="00754E2B">
          <w:pPr>
            <w:pStyle w:val="TDC1"/>
            <w:tabs>
              <w:tab w:val="left" w:pos="660"/>
              <w:tab w:val="right" w:leader="dot" w:pos="8828"/>
            </w:tabs>
            <w:rPr>
              <w:rFonts w:eastAsiaTheme="minorEastAsia"/>
              <w:noProof/>
              <w:lang w:val="es-CO" w:eastAsia="es-CO"/>
            </w:rPr>
          </w:pPr>
          <w:hyperlink w:anchor="_Toc43043665" w:history="1">
            <w:r w:rsidR="00266276" w:rsidRPr="00511CDD">
              <w:rPr>
                <w:rStyle w:val="Hipervnculo"/>
                <w:noProof/>
              </w:rPr>
              <w:t>2.6</w:t>
            </w:r>
            <w:r w:rsidR="00266276">
              <w:rPr>
                <w:rFonts w:eastAsiaTheme="minorEastAsia"/>
                <w:noProof/>
                <w:lang w:val="es-CO" w:eastAsia="es-CO"/>
              </w:rPr>
              <w:tab/>
            </w:r>
            <w:r w:rsidR="00266276" w:rsidRPr="00511CDD">
              <w:rPr>
                <w:rStyle w:val="Hipervnculo"/>
                <w:noProof/>
              </w:rPr>
              <w:t>MANUALES</w:t>
            </w:r>
            <w:r w:rsidR="00266276">
              <w:rPr>
                <w:noProof/>
                <w:webHidden/>
              </w:rPr>
              <w:tab/>
            </w:r>
            <w:r w:rsidR="00266276">
              <w:rPr>
                <w:noProof/>
                <w:webHidden/>
              </w:rPr>
              <w:fldChar w:fldCharType="begin"/>
            </w:r>
            <w:r w:rsidR="00266276">
              <w:rPr>
                <w:noProof/>
                <w:webHidden/>
              </w:rPr>
              <w:instrText xml:space="preserve"> PAGEREF _Toc43043665 \h </w:instrText>
            </w:r>
            <w:r w:rsidR="00266276">
              <w:rPr>
                <w:noProof/>
                <w:webHidden/>
              </w:rPr>
            </w:r>
            <w:r w:rsidR="00266276">
              <w:rPr>
                <w:noProof/>
                <w:webHidden/>
              </w:rPr>
              <w:fldChar w:fldCharType="separate"/>
            </w:r>
            <w:r w:rsidR="00266276">
              <w:rPr>
                <w:noProof/>
                <w:webHidden/>
              </w:rPr>
              <w:t>53</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66" w:history="1">
            <w:r w:rsidR="00266276" w:rsidRPr="00511CDD">
              <w:rPr>
                <w:rStyle w:val="Hipervnculo"/>
                <w:rFonts w:ascii="Times New Roman" w:hAnsi="Times New Roman" w:cs="Times New Roman"/>
                <w:noProof/>
              </w:rPr>
              <w:t>2.7  LOS CRITERIOS DE ORGANIZACIÓN ADMINISTRATIVA Y DE</w:t>
            </w:r>
            <w:r w:rsidR="00266276">
              <w:rPr>
                <w:noProof/>
                <w:webHidden/>
              </w:rPr>
              <w:tab/>
            </w:r>
            <w:r w:rsidR="00266276">
              <w:rPr>
                <w:noProof/>
                <w:webHidden/>
              </w:rPr>
              <w:fldChar w:fldCharType="begin"/>
            </w:r>
            <w:r w:rsidR="00266276">
              <w:rPr>
                <w:noProof/>
                <w:webHidden/>
              </w:rPr>
              <w:instrText xml:space="preserve"> PAGEREF _Toc43043666 \h </w:instrText>
            </w:r>
            <w:r w:rsidR="00266276">
              <w:rPr>
                <w:noProof/>
                <w:webHidden/>
              </w:rPr>
            </w:r>
            <w:r w:rsidR="00266276">
              <w:rPr>
                <w:noProof/>
                <w:webHidden/>
              </w:rPr>
              <w:fldChar w:fldCharType="separate"/>
            </w:r>
            <w:r w:rsidR="00266276">
              <w:rPr>
                <w:noProof/>
                <w:webHidden/>
              </w:rPr>
              <w:t>55</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67" w:history="1">
            <w:r w:rsidR="00266276" w:rsidRPr="00511CDD">
              <w:rPr>
                <w:rStyle w:val="Hipervnculo"/>
                <w:rFonts w:ascii="Times New Roman" w:hAnsi="Times New Roman" w:cs="Times New Roman"/>
                <w:noProof/>
              </w:rPr>
              <w:t>EVALUACIÓN DE LA GESTIÓN.</w:t>
            </w:r>
            <w:r w:rsidR="00266276">
              <w:rPr>
                <w:noProof/>
                <w:webHidden/>
              </w:rPr>
              <w:tab/>
            </w:r>
            <w:r w:rsidR="00266276">
              <w:rPr>
                <w:noProof/>
                <w:webHidden/>
              </w:rPr>
              <w:fldChar w:fldCharType="begin"/>
            </w:r>
            <w:r w:rsidR="00266276">
              <w:rPr>
                <w:noProof/>
                <w:webHidden/>
              </w:rPr>
              <w:instrText xml:space="preserve"> PAGEREF _Toc43043667 \h </w:instrText>
            </w:r>
            <w:r w:rsidR="00266276">
              <w:rPr>
                <w:noProof/>
                <w:webHidden/>
              </w:rPr>
            </w:r>
            <w:r w:rsidR="00266276">
              <w:rPr>
                <w:noProof/>
                <w:webHidden/>
              </w:rPr>
              <w:fldChar w:fldCharType="separate"/>
            </w:r>
            <w:r w:rsidR="00266276">
              <w:rPr>
                <w:noProof/>
                <w:webHidden/>
              </w:rPr>
              <w:t>55</w:t>
            </w:r>
            <w:r w:rsidR="00266276">
              <w:rPr>
                <w:noProof/>
                <w:webHidden/>
              </w:rPr>
              <w:fldChar w:fldCharType="end"/>
            </w:r>
          </w:hyperlink>
        </w:p>
        <w:p w:rsidR="00266276" w:rsidRDefault="00754E2B">
          <w:pPr>
            <w:pStyle w:val="TDC1"/>
            <w:tabs>
              <w:tab w:val="right" w:leader="dot" w:pos="8828"/>
            </w:tabs>
            <w:rPr>
              <w:rFonts w:eastAsiaTheme="minorEastAsia"/>
              <w:noProof/>
              <w:lang w:val="es-CO" w:eastAsia="es-CO"/>
            </w:rPr>
          </w:pPr>
          <w:hyperlink w:anchor="_Toc43043668" w:history="1">
            <w:r w:rsidR="00266276" w:rsidRPr="00511CDD">
              <w:rPr>
                <w:rStyle w:val="Hipervnculo"/>
                <w:noProof/>
              </w:rPr>
              <w:t>3. COMPONENTE PEDAGÓGICO</w:t>
            </w:r>
            <w:r w:rsidR="00266276">
              <w:rPr>
                <w:noProof/>
                <w:webHidden/>
              </w:rPr>
              <w:tab/>
            </w:r>
            <w:r w:rsidR="00266276">
              <w:rPr>
                <w:noProof/>
                <w:webHidden/>
              </w:rPr>
              <w:fldChar w:fldCharType="begin"/>
            </w:r>
            <w:r w:rsidR="00266276">
              <w:rPr>
                <w:noProof/>
                <w:webHidden/>
              </w:rPr>
              <w:instrText xml:space="preserve"> PAGEREF _Toc43043668 \h </w:instrText>
            </w:r>
            <w:r w:rsidR="00266276">
              <w:rPr>
                <w:noProof/>
                <w:webHidden/>
              </w:rPr>
            </w:r>
            <w:r w:rsidR="00266276">
              <w:rPr>
                <w:noProof/>
                <w:webHidden/>
              </w:rPr>
              <w:fldChar w:fldCharType="separate"/>
            </w:r>
            <w:r w:rsidR="00266276">
              <w:rPr>
                <w:noProof/>
                <w:webHidden/>
              </w:rPr>
              <w:t>57</w:t>
            </w:r>
            <w:r w:rsidR="00266276">
              <w:rPr>
                <w:noProof/>
                <w:webHidden/>
              </w:rPr>
              <w:fldChar w:fldCharType="end"/>
            </w:r>
          </w:hyperlink>
        </w:p>
        <w:p w:rsidR="00266276" w:rsidRDefault="00754E2B">
          <w:pPr>
            <w:pStyle w:val="TDC1"/>
            <w:tabs>
              <w:tab w:val="right" w:leader="dot" w:pos="8828"/>
            </w:tabs>
            <w:rPr>
              <w:rFonts w:eastAsiaTheme="minorEastAsia"/>
              <w:noProof/>
              <w:lang w:val="es-CO" w:eastAsia="es-CO"/>
            </w:rPr>
          </w:pPr>
          <w:hyperlink w:anchor="_Toc43043669" w:history="1">
            <w:r w:rsidR="00266276" w:rsidRPr="00511CDD">
              <w:rPr>
                <w:rStyle w:val="Hipervnculo"/>
                <w:noProof/>
              </w:rPr>
              <w:t>3.1  FUNDAMENTOS DE LA ACCION EDUCATIVA</w:t>
            </w:r>
            <w:r w:rsidR="00266276">
              <w:rPr>
                <w:noProof/>
                <w:webHidden/>
              </w:rPr>
              <w:tab/>
            </w:r>
            <w:r w:rsidR="00266276">
              <w:rPr>
                <w:noProof/>
                <w:webHidden/>
              </w:rPr>
              <w:fldChar w:fldCharType="begin"/>
            </w:r>
            <w:r w:rsidR="00266276">
              <w:rPr>
                <w:noProof/>
                <w:webHidden/>
              </w:rPr>
              <w:instrText xml:space="preserve"> PAGEREF _Toc43043669 \h </w:instrText>
            </w:r>
            <w:r w:rsidR="00266276">
              <w:rPr>
                <w:noProof/>
                <w:webHidden/>
              </w:rPr>
            </w:r>
            <w:r w:rsidR="00266276">
              <w:rPr>
                <w:noProof/>
                <w:webHidden/>
              </w:rPr>
              <w:fldChar w:fldCharType="separate"/>
            </w:r>
            <w:r w:rsidR="00266276">
              <w:rPr>
                <w:noProof/>
                <w:webHidden/>
              </w:rPr>
              <w:t>57</w:t>
            </w:r>
            <w:r w:rsidR="00266276">
              <w:rPr>
                <w:noProof/>
                <w:webHidden/>
              </w:rPr>
              <w:fldChar w:fldCharType="end"/>
            </w:r>
          </w:hyperlink>
        </w:p>
        <w:p w:rsidR="00266276" w:rsidRDefault="00754E2B">
          <w:pPr>
            <w:pStyle w:val="TDC1"/>
            <w:tabs>
              <w:tab w:val="right" w:leader="dot" w:pos="8828"/>
            </w:tabs>
            <w:rPr>
              <w:rFonts w:eastAsiaTheme="minorEastAsia"/>
              <w:noProof/>
              <w:lang w:val="es-CO" w:eastAsia="es-CO"/>
            </w:rPr>
          </w:pPr>
          <w:hyperlink w:anchor="_Toc43043670" w:history="1">
            <w:r w:rsidR="00266276" w:rsidRPr="00511CDD">
              <w:rPr>
                <w:rStyle w:val="Hipervnculo"/>
                <w:noProof/>
              </w:rPr>
              <w:t>3.2  ESTRATEGIA PEDAGÓGICA</w:t>
            </w:r>
            <w:r w:rsidR="00266276">
              <w:rPr>
                <w:noProof/>
                <w:webHidden/>
              </w:rPr>
              <w:tab/>
            </w:r>
            <w:r w:rsidR="00266276">
              <w:rPr>
                <w:noProof/>
                <w:webHidden/>
              </w:rPr>
              <w:fldChar w:fldCharType="begin"/>
            </w:r>
            <w:r w:rsidR="00266276">
              <w:rPr>
                <w:noProof/>
                <w:webHidden/>
              </w:rPr>
              <w:instrText xml:space="preserve"> PAGEREF _Toc43043670 \h </w:instrText>
            </w:r>
            <w:r w:rsidR="00266276">
              <w:rPr>
                <w:noProof/>
                <w:webHidden/>
              </w:rPr>
            </w:r>
            <w:r w:rsidR="00266276">
              <w:rPr>
                <w:noProof/>
                <w:webHidden/>
              </w:rPr>
              <w:fldChar w:fldCharType="separate"/>
            </w:r>
            <w:r w:rsidR="00266276">
              <w:rPr>
                <w:noProof/>
                <w:webHidden/>
              </w:rPr>
              <w:t>57</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71" w:history="1">
            <w:r w:rsidR="00266276" w:rsidRPr="00511CDD">
              <w:rPr>
                <w:rStyle w:val="Hipervnculo"/>
                <w:noProof/>
                <w:shd w:val="clear" w:color="auto" w:fill="FFFFFF"/>
              </w:rPr>
              <w:t>3.8 ARTICULACIÓN PRIMER INFANCIA CON LOS NIVELES EDUCATIVOS</w:t>
            </w:r>
            <w:r w:rsidR="00266276">
              <w:rPr>
                <w:noProof/>
                <w:webHidden/>
              </w:rPr>
              <w:tab/>
            </w:r>
            <w:r w:rsidR="00266276">
              <w:rPr>
                <w:noProof/>
                <w:webHidden/>
              </w:rPr>
              <w:fldChar w:fldCharType="begin"/>
            </w:r>
            <w:r w:rsidR="00266276">
              <w:rPr>
                <w:noProof/>
                <w:webHidden/>
              </w:rPr>
              <w:instrText xml:space="preserve"> PAGEREF _Toc43043671 \h </w:instrText>
            </w:r>
            <w:r w:rsidR="00266276">
              <w:rPr>
                <w:noProof/>
                <w:webHidden/>
              </w:rPr>
            </w:r>
            <w:r w:rsidR="00266276">
              <w:rPr>
                <w:noProof/>
                <w:webHidden/>
              </w:rPr>
              <w:fldChar w:fldCharType="separate"/>
            </w:r>
            <w:r w:rsidR="00266276">
              <w:rPr>
                <w:noProof/>
                <w:webHidden/>
              </w:rPr>
              <w:t>79</w:t>
            </w:r>
            <w:r w:rsidR="00266276">
              <w:rPr>
                <w:noProof/>
                <w:webHidden/>
              </w:rPr>
              <w:fldChar w:fldCharType="end"/>
            </w:r>
          </w:hyperlink>
        </w:p>
        <w:p w:rsidR="00266276" w:rsidRDefault="00754E2B">
          <w:pPr>
            <w:pStyle w:val="TDC1"/>
            <w:tabs>
              <w:tab w:val="right" w:leader="dot" w:pos="8828"/>
            </w:tabs>
            <w:rPr>
              <w:rFonts w:eastAsiaTheme="minorEastAsia"/>
              <w:noProof/>
              <w:lang w:val="es-CO" w:eastAsia="es-CO"/>
            </w:rPr>
          </w:pPr>
          <w:hyperlink w:anchor="_Toc43043672" w:history="1">
            <w:r w:rsidR="00266276" w:rsidRPr="00511CDD">
              <w:rPr>
                <w:rStyle w:val="Hipervnculo"/>
                <w:noProof/>
              </w:rPr>
              <w:t>4.COMPONENTE COMUNITARIO</w:t>
            </w:r>
            <w:r w:rsidR="00266276">
              <w:rPr>
                <w:noProof/>
                <w:webHidden/>
              </w:rPr>
              <w:tab/>
            </w:r>
            <w:r w:rsidR="00266276">
              <w:rPr>
                <w:noProof/>
                <w:webHidden/>
              </w:rPr>
              <w:fldChar w:fldCharType="begin"/>
            </w:r>
            <w:r w:rsidR="00266276">
              <w:rPr>
                <w:noProof/>
                <w:webHidden/>
              </w:rPr>
              <w:instrText xml:space="preserve"> PAGEREF _Toc43043672 \h </w:instrText>
            </w:r>
            <w:r w:rsidR="00266276">
              <w:rPr>
                <w:noProof/>
                <w:webHidden/>
              </w:rPr>
            </w:r>
            <w:r w:rsidR="00266276">
              <w:rPr>
                <w:noProof/>
                <w:webHidden/>
              </w:rPr>
              <w:fldChar w:fldCharType="separate"/>
            </w:r>
            <w:r w:rsidR="00266276">
              <w:rPr>
                <w:noProof/>
                <w:webHidden/>
              </w:rPr>
              <w:t>82</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73" w:history="1">
            <w:r w:rsidR="00266276" w:rsidRPr="00511CDD">
              <w:rPr>
                <w:rStyle w:val="Hipervnculo"/>
                <w:noProof/>
                <w:lang w:eastAsia="es-MX"/>
              </w:rPr>
              <w:t>4.1 PROCEDIMIENTO PARA RELACIONAR EL ESTABLECIMIENTO EDUCATIVO CON ORGANIZACIONES SOCIALES</w:t>
            </w:r>
            <w:r w:rsidR="00266276">
              <w:rPr>
                <w:noProof/>
                <w:webHidden/>
              </w:rPr>
              <w:tab/>
            </w:r>
            <w:r w:rsidR="00266276">
              <w:rPr>
                <w:noProof/>
                <w:webHidden/>
              </w:rPr>
              <w:fldChar w:fldCharType="begin"/>
            </w:r>
            <w:r w:rsidR="00266276">
              <w:rPr>
                <w:noProof/>
                <w:webHidden/>
              </w:rPr>
              <w:instrText xml:space="preserve"> PAGEREF _Toc43043673 \h </w:instrText>
            </w:r>
            <w:r w:rsidR="00266276">
              <w:rPr>
                <w:noProof/>
                <w:webHidden/>
              </w:rPr>
            </w:r>
            <w:r w:rsidR="00266276">
              <w:rPr>
                <w:noProof/>
                <w:webHidden/>
              </w:rPr>
              <w:fldChar w:fldCharType="separate"/>
            </w:r>
            <w:r w:rsidR="00266276">
              <w:rPr>
                <w:noProof/>
                <w:webHidden/>
              </w:rPr>
              <w:t>82</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74" w:history="1">
            <w:r w:rsidR="00266276" w:rsidRPr="00511CDD">
              <w:rPr>
                <w:rStyle w:val="Hipervnculo"/>
                <w:noProof/>
                <w:lang w:eastAsia="es-MX"/>
              </w:rPr>
              <w:t>4.2 LA ESTRATEGIAS PARA ARTICULAR LA INSTITUCIÒN EDUCATIVA CON LAS EXPRESIONES CULTURALES LOCALES Y REGIONALES.</w:t>
            </w:r>
            <w:r w:rsidR="00266276">
              <w:rPr>
                <w:noProof/>
                <w:webHidden/>
              </w:rPr>
              <w:tab/>
            </w:r>
            <w:r w:rsidR="00266276">
              <w:rPr>
                <w:noProof/>
                <w:webHidden/>
              </w:rPr>
              <w:fldChar w:fldCharType="begin"/>
            </w:r>
            <w:r w:rsidR="00266276">
              <w:rPr>
                <w:noProof/>
                <w:webHidden/>
              </w:rPr>
              <w:instrText xml:space="preserve"> PAGEREF _Toc43043674 \h </w:instrText>
            </w:r>
            <w:r w:rsidR="00266276">
              <w:rPr>
                <w:noProof/>
                <w:webHidden/>
              </w:rPr>
            </w:r>
            <w:r w:rsidR="00266276">
              <w:rPr>
                <w:noProof/>
                <w:webHidden/>
              </w:rPr>
              <w:fldChar w:fldCharType="separate"/>
            </w:r>
            <w:r w:rsidR="00266276">
              <w:rPr>
                <w:noProof/>
                <w:webHidden/>
              </w:rPr>
              <w:t>83</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75" w:history="1">
            <w:r w:rsidR="00266276" w:rsidRPr="00511CDD">
              <w:rPr>
                <w:rStyle w:val="Hipervnculo"/>
                <w:noProof/>
                <w:lang w:eastAsia="es-MX"/>
              </w:rPr>
              <w:t>4.3 LOS PROGRAMAS EDUCATIVOS DE CARÁCTER NO FORMAL E INFORMAL QUE OFREZCA EL ESTABLECIMIENTO, EN DESARROLLO DE LOS OBJETIVOS GENERALES DE LA INSTITUCIÓN. OFERTA DE SERVICIOS A LA COMUNIDAD.</w:t>
            </w:r>
            <w:r w:rsidR="00266276">
              <w:rPr>
                <w:noProof/>
                <w:webHidden/>
              </w:rPr>
              <w:tab/>
            </w:r>
            <w:r w:rsidR="00266276">
              <w:rPr>
                <w:noProof/>
                <w:webHidden/>
              </w:rPr>
              <w:fldChar w:fldCharType="begin"/>
            </w:r>
            <w:r w:rsidR="00266276">
              <w:rPr>
                <w:noProof/>
                <w:webHidden/>
              </w:rPr>
              <w:instrText xml:space="preserve"> PAGEREF _Toc43043675 \h </w:instrText>
            </w:r>
            <w:r w:rsidR="00266276">
              <w:rPr>
                <w:noProof/>
                <w:webHidden/>
              </w:rPr>
            </w:r>
            <w:r w:rsidR="00266276">
              <w:rPr>
                <w:noProof/>
                <w:webHidden/>
              </w:rPr>
              <w:fldChar w:fldCharType="separate"/>
            </w:r>
            <w:r w:rsidR="00266276">
              <w:rPr>
                <w:noProof/>
                <w:webHidden/>
              </w:rPr>
              <w:t>84</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76" w:history="1">
            <w:r w:rsidR="00266276" w:rsidRPr="00511CDD">
              <w:rPr>
                <w:rStyle w:val="Hipervnculo"/>
                <w:noProof/>
                <w:lang w:eastAsia="es-MX"/>
              </w:rPr>
              <w:t>4.4 PLAN DE RIESGOS</w:t>
            </w:r>
            <w:r w:rsidR="00266276">
              <w:rPr>
                <w:noProof/>
                <w:webHidden/>
              </w:rPr>
              <w:tab/>
            </w:r>
            <w:r w:rsidR="00266276">
              <w:rPr>
                <w:noProof/>
                <w:webHidden/>
              </w:rPr>
              <w:fldChar w:fldCharType="begin"/>
            </w:r>
            <w:r w:rsidR="00266276">
              <w:rPr>
                <w:noProof/>
                <w:webHidden/>
              </w:rPr>
              <w:instrText xml:space="preserve"> PAGEREF _Toc43043676 \h </w:instrText>
            </w:r>
            <w:r w:rsidR="00266276">
              <w:rPr>
                <w:noProof/>
                <w:webHidden/>
              </w:rPr>
            </w:r>
            <w:r w:rsidR="00266276">
              <w:rPr>
                <w:noProof/>
                <w:webHidden/>
              </w:rPr>
              <w:fldChar w:fldCharType="separate"/>
            </w:r>
            <w:r w:rsidR="00266276">
              <w:rPr>
                <w:noProof/>
                <w:webHidden/>
              </w:rPr>
              <w:t>84</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77" w:history="1">
            <w:r w:rsidR="00266276" w:rsidRPr="00511CDD">
              <w:rPr>
                <w:rStyle w:val="Hipervnculo"/>
                <w:noProof/>
                <w:lang w:eastAsia="es-MX"/>
              </w:rPr>
              <w:t>4.5 SERVICIO SOCIAL</w:t>
            </w:r>
            <w:r w:rsidR="00266276">
              <w:rPr>
                <w:noProof/>
                <w:webHidden/>
              </w:rPr>
              <w:tab/>
            </w:r>
            <w:r w:rsidR="00266276">
              <w:rPr>
                <w:noProof/>
                <w:webHidden/>
              </w:rPr>
              <w:fldChar w:fldCharType="begin"/>
            </w:r>
            <w:r w:rsidR="00266276">
              <w:rPr>
                <w:noProof/>
                <w:webHidden/>
              </w:rPr>
              <w:instrText xml:space="preserve"> PAGEREF _Toc43043677 \h </w:instrText>
            </w:r>
            <w:r w:rsidR="00266276">
              <w:rPr>
                <w:noProof/>
                <w:webHidden/>
              </w:rPr>
            </w:r>
            <w:r w:rsidR="00266276">
              <w:rPr>
                <w:noProof/>
                <w:webHidden/>
              </w:rPr>
              <w:fldChar w:fldCharType="separate"/>
            </w:r>
            <w:r w:rsidR="00266276">
              <w:rPr>
                <w:noProof/>
                <w:webHidden/>
              </w:rPr>
              <w:t>85</w:t>
            </w:r>
            <w:r w:rsidR="00266276">
              <w:rPr>
                <w:noProof/>
                <w:webHidden/>
              </w:rPr>
              <w:fldChar w:fldCharType="end"/>
            </w:r>
          </w:hyperlink>
        </w:p>
        <w:p w:rsidR="00266276" w:rsidRDefault="00754E2B">
          <w:pPr>
            <w:pStyle w:val="TDC2"/>
            <w:tabs>
              <w:tab w:val="right" w:leader="dot" w:pos="8828"/>
            </w:tabs>
            <w:rPr>
              <w:rFonts w:eastAsiaTheme="minorEastAsia"/>
              <w:noProof/>
              <w:lang w:val="es-CO" w:eastAsia="es-CO"/>
            </w:rPr>
          </w:pPr>
          <w:hyperlink w:anchor="_Toc43043678" w:history="1">
            <w:r w:rsidR="00266276" w:rsidRPr="00511CDD">
              <w:rPr>
                <w:rStyle w:val="Hipervnculo"/>
                <w:noProof/>
              </w:rPr>
              <w:t>BIBLIOGRAFÍA</w:t>
            </w:r>
            <w:r w:rsidR="00266276">
              <w:rPr>
                <w:noProof/>
                <w:webHidden/>
              </w:rPr>
              <w:tab/>
            </w:r>
            <w:r w:rsidR="00266276">
              <w:rPr>
                <w:noProof/>
                <w:webHidden/>
              </w:rPr>
              <w:fldChar w:fldCharType="begin"/>
            </w:r>
            <w:r w:rsidR="00266276">
              <w:rPr>
                <w:noProof/>
                <w:webHidden/>
              </w:rPr>
              <w:instrText xml:space="preserve"> PAGEREF _Toc43043678 \h </w:instrText>
            </w:r>
            <w:r w:rsidR="00266276">
              <w:rPr>
                <w:noProof/>
                <w:webHidden/>
              </w:rPr>
            </w:r>
            <w:r w:rsidR="00266276">
              <w:rPr>
                <w:noProof/>
                <w:webHidden/>
              </w:rPr>
              <w:fldChar w:fldCharType="separate"/>
            </w:r>
            <w:r w:rsidR="00266276">
              <w:rPr>
                <w:noProof/>
                <w:webHidden/>
              </w:rPr>
              <w:t>85</w:t>
            </w:r>
            <w:r w:rsidR="00266276">
              <w:rPr>
                <w:noProof/>
                <w:webHidden/>
              </w:rPr>
              <w:fldChar w:fldCharType="end"/>
            </w:r>
          </w:hyperlink>
        </w:p>
        <w:p w:rsidR="004411BC" w:rsidRPr="004D0999" w:rsidRDefault="004411BC" w:rsidP="004D0999">
          <w:pPr>
            <w:spacing w:line="240" w:lineRule="auto"/>
            <w:jc w:val="both"/>
            <w:rPr>
              <w:rFonts w:ascii="Times New Roman" w:hAnsi="Times New Roman" w:cs="Times New Roman"/>
              <w:color w:val="000000" w:themeColor="text1"/>
              <w:sz w:val="24"/>
              <w:szCs w:val="24"/>
            </w:rPr>
          </w:pPr>
          <w:r w:rsidRPr="00BC65A5">
            <w:rPr>
              <w:rFonts w:ascii="Times New Roman" w:hAnsi="Times New Roman" w:cs="Times New Roman"/>
              <w:b/>
              <w:bCs/>
              <w:color w:val="000000" w:themeColor="text1"/>
              <w:sz w:val="24"/>
              <w:szCs w:val="24"/>
              <w:lang w:val="es-ES"/>
            </w:rPr>
            <w:fldChar w:fldCharType="end"/>
          </w:r>
        </w:p>
      </w:sdtContent>
    </w:sdt>
    <w:p w:rsidR="004411BC" w:rsidRPr="004D0999" w:rsidRDefault="004411BC" w:rsidP="004D0999">
      <w:pPr>
        <w:spacing w:line="240" w:lineRule="auto"/>
        <w:jc w:val="both"/>
        <w:rPr>
          <w:rFonts w:ascii="Times New Roman" w:hAnsi="Times New Roman" w:cs="Times New Roman"/>
          <w:color w:val="000000" w:themeColor="text1"/>
          <w:sz w:val="24"/>
          <w:szCs w:val="24"/>
        </w:rPr>
      </w:pPr>
    </w:p>
    <w:p w:rsidR="0094046E" w:rsidRDefault="0094046E"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0E5D70" w:rsidRDefault="000E5D70" w:rsidP="004D0999">
      <w:pPr>
        <w:spacing w:line="240" w:lineRule="auto"/>
        <w:jc w:val="both"/>
        <w:rPr>
          <w:rFonts w:ascii="Times New Roman" w:hAnsi="Times New Roman" w:cs="Times New Roman"/>
          <w:color w:val="000000" w:themeColor="text1"/>
          <w:sz w:val="24"/>
          <w:szCs w:val="24"/>
        </w:rPr>
      </w:pPr>
    </w:p>
    <w:p w:rsidR="00A453A7" w:rsidRDefault="00A453A7" w:rsidP="004D0999">
      <w:pPr>
        <w:spacing w:line="240" w:lineRule="auto"/>
        <w:jc w:val="both"/>
        <w:rPr>
          <w:rFonts w:ascii="Times New Roman" w:hAnsi="Times New Roman" w:cs="Times New Roman"/>
          <w:color w:val="000000" w:themeColor="text1"/>
          <w:sz w:val="24"/>
          <w:szCs w:val="24"/>
        </w:rPr>
      </w:pPr>
    </w:p>
    <w:p w:rsidR="00BC65A5" w:rsidRDefault="00BC65A5" w:rsidP="004D0999">
      <w:pPr>
        <w:spacing w:line="240" w:lineRule="auto"/>
        <w:jc w:val="both"/>
        <w:rPr>
          <w:rFonts w:ascii="Times New Roman" w:hAnsi="Times New Roman" w:cs="Times New Roman"/>
          <w:color w:val="000000" w:themeColor="text1"/>
          <w:sz w:val="24"/>
          <w:szCs w:val="24"/>
        </w:rPr>
      </w:pPr>
    </w:p>
    <w:p w:rsidR="00754E2B" w:rsidRDefault="00754E2B" w:rsidP="004D0999">
      <w:pPr>
        <w:spacing w:line="240" w:lineRule="auto"/>
        <w:jc w:val="both"/>
        <w:rPr>
          <w:rFonts w:ascii="Times New Roman" w:hAnsi="Times New Roman" w:cs="Times New Roman"/>
          <w:color w:val="000000" w:themeColor="text1"/>
          <w:sz w:val="24"/>
          <w:szCs w:val="24"/>
        </w:rPr>
      </w:pPr>
    </w:p>
    <w:p w:rsidR="00754E2B" w:rsidRDefault="00754E2B" w:rsidP="004D0999">
      <w:pPr>
        <w:spacing w:line="240" w:lineRule="auto"/>
        <w:jc w:val="both"/>
        <w:rPr>
          <w:rFonts w:ascii="Times New Roman" w:hAnsi="Times New Roman" w:cs="Times New Roman"/>
          <w:color w:val="000000" w:themeColor="text1"/>
          <w:sz w:val="24"/>
          <w:szCs w:val="24"/>
        </w:rPr>
      </w:pPr>
    </w:p>
    <w:p w:rsidR="00754E2B" w:rsidRDefault="00754E2B" w:rsidP="004D0999">
      <w:pPr>
        <w:spacing w:line="240" w:lineRule="auto"/>
        <w:jc w:val="both"/>
        <w:rPr>
          <w:rFonts w:ascii="Times New Roman" w:hAnsi="Times New Roman" w:cs="Times New Roman"/>
          <w:color w:val="000000" w:themeColor="text1"/>
          <w:sz w:val="24"/>
          <w:szCs w:val="24"/>
        </w:rPr>
      </w:pPr>
    </w:p>
    <w:p w:rsidR="00754E2B" w:rsidRDefault="00754E2B" w:rsidP="004D0999">
      <w:pPr>
        <w:spacing w:line="240" w:lineRule="auto"/>
        <w:jc w:val="both"/>
        <w:rPr>
          <w:rFonts w:ascii="Times New Roman" w:hAnsi="Times New Roman" w:cs="Times New Roman"/>
          <w:color w:val="000000" w:themeColor="text1"/>
          <w:sz w:val="24"/>
          <w:szCs w:val="24"/>
        </w:rPr>
      </w:pPr>
    </w:p>
    <w:p w:rsidR="00754E2B" w:rsidRDefault="00754E2B" w:rsidP="004D0999">
      <w:pPr>
        <w:spacing w:line="240" w:lineRule="auto"/>
        <w:jc w:val="both"/>
        <w:rPr>
          <w:rFonts w:ascii="Times New Roman" w:hAnsi="Times New Roman" w:cs="Times New Roman"/>
          <w:color w:val="000000" w:themeColor="text1"/>
          <w:sz w:val="24"/>
          <w:szCs w:val="24"/>
        </w:rPr>
      </w:pPr>
    </w:p>
    <w:p w:rsidR="00BC65A5" w:rsidRDefault="00BC65A5" w:rsidP="004D0999">
      <w:pPr>
        <w:pStyle w:val="Puesto"/>
        <w:jc w:val="both"/>
        <w:rPr>
          <w:rFonts w:ascii="Times New Roman" w:eastAsiaTheme="minorHAnsi" w:hAnsi="Times New Roman"/>
          <w:b w:val="0"/>
          <w:bCs w:val="0"/>
          <w:color w:val="000000" w:themeColor="text1"/>
          <w:sz w:val="24"/>
          <w:lang w:val="es-MX" w:eastAsia="en-US"/>
        </w:rPr>
      </w:pPr>
    </w:p>
    <w:p w:rsidR="00754E2B" w:rsidRPr="004D0999" w:rsidRDefault="00754E2B" w:rsidP="004D0999">
      <w:pPr>
        <w:pStyle w:val="Puesto"/>
        <w:jc w:val="both"/>
        <w:rPr>
          <w:rFonts w:ascii="Times New Roman" w:hAnsi="Times New Roman"/>
          <w:color w:val="000000" w:themeColor="text1"/>
          <w:sz w:val="24"/>
        </w:rPr>
      </w:pPr>
    </w:p>
    <w:p w:rsidR="004411BC" w:rsidRPr="00C70D6A" w:rsidRDefault="0094046E" w:rsidP="0074651A">
      <w:pPr>
        <w:pStyle w:val="Ttulo1"/>
        <w:ind w:firstLine="0"/>
      </w:pPr>
      <w:bookmarkStart w:id="0" w:name="_Toc43043618"/>
      <w:r w:rsidRPr="00C70D6A">
        <w:t>IDENTIFICACIÓN DEL ESTABLECIMIENTO EDUCATIVO</w:t>
      </w:r>
      <w:bookmarkEnd w:id="0"/>
    </w:p>
    <w:tbl>
      <w:tblPr>
        <w:tblStyle w:val="Tablaconcuadrcula"/>
        <w:tblpPr w:leftFromText="141" w:rightFromText="141" w:vertAnchor="page" w:horzAnchor="margin" w:tblpY="2574"/>
        <w:tblW w:w="9322" w:type="dxa"/>
        <w:tblLook w:val="00A0" w:firstRow="1" w:lastRow="0" w:firstColumn="1" w:lastColumn="0" w:noHBand="0" w:noVBand="0"/>
      </w:tblPr>
      <w:tblGrid>
        <w:gridCol w:w="2847"/>
        <w:gridCol w:w="6475"/>
      </w:tblGrid>
      <w:tr w:rsidR="0094046E" w:rsidRPr="004D0999" w:rsidTr="0094046E">
        <w:trPr>
          <w:trHeight w:val="567"/>
        </w:trPr>
        <w:tc>
          <w:tcPr>
            <w:tcW w:w="2847" w:type="dxa"/>
            <w:shd w:val="clear" w:color="auto" w:fill="92D050"/>
            <w:vAlign w:val="center"/>
          </w:tcPr>
          <w:p w:rsidR="0094046E" w:rsidRPr="004D0999" w:rsidRDefault="0094046E" w:rsidP="004D0999">
            <w:pPr>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ENTIDAD TERRITORIAL</w:t>
            </w:r>
          </w:p>
        </w:tc>
        <w:tc>
          <w:tcPr>
            <w:tcW w:w="6475" w:type="dxa"/>
            <w:shd w:val="clear" w:color="auto" w:fill="92D050"/>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NORTE DE SANTANDER</w:t>
            </w:r>
          </w:p>
        </w:tc>
      </w:tr>
      <w:tr w:rsidR="0094046E" w:rsidRPr="004D0999" w:rsidTr="0094046E">
        <w:trPr>
          <w:trHeight w:val="567"/>
        </w:trPr>
        <w:tc>
          <w:tcPr>
            <w:tcW w:w="2847" w:type="dxa"/>
            <w:vAlign w:val="center"/>
          </w:tcPr>
          <w:p w:rsidR="0094046E" w:rsidRPr="004D0999" w:rsidRDefault="007425E5"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ESTABLECIMIENTO EDUCATIVO</w:t>
            </w:r>
          </w:p>
        </w:tc>
        <w:tc>
          <w:tcPr>
            <w:tcW w:w="6475" w:type="dxa"/>
            <w:vAlign w:val="center"/>
          </w:tcPr>
          <w:p w:rsidR="0094046E" w:rsidRPr="004D0999" w:rsidRDefault="007425E5"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CENTRO EDUCATIVO CRISTIANO ADONAI </w:t>
            </w:r>
          </w:p>
        </w:tc>
      </w:tr>
      <w:tr w:rsidR="0094046E" w:rsidRPr="004D0999" w:rsidTr="0094046E">
        <w:trPr>
          <w:trHeight w:val="567"/>
        </w:trPr>
        <w:tc>
          <w:tcPr>
            <w:tcW w:w="2847" w:type="dxa"/>
            <w:vAlign w:val="center"/>
          </w:tcPr>
          <w:p w:rsidR="0094046E" w:rsidRPr="004D0999" w:rsidRDefault="007425E5"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DIRECCIÓN  SEDE, BARRIO, MUNICIPIO Y TELEFONO </w:t>
            </w:r>
          </w:p>
        </w:tc>
        <w:tc>
          <w:tcPr>
            <w:tcW w:w="6475" w:type="dxa"/>
            <w:vAlign w:val="center"/>
          </w:tcPr>
          <w:p w:rsidR="0094046E" w:rsidRPr="004D0999" w:rsidRDefault="00D63A5C"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Mz 30 lote </w:t>
            </w:r>
            <w:r w:rsidR="0094046E" w:rsidRPr="004D0999">
              <w:rPr>
                <w:rFonts w:ascii="Times New Roman" w:hAnsi="Times New Roman" w:cs="Times New Roman"/>
                <w:color w:val="000000" w:themeColor="text1"/>
                <w:sz w:val="24"/>
                <w:szCs w:val="24"/>
              </w:rPr>
              <w:t xml:space="preserve"> 4-49 Videlso</w:t>
            </w:r>
            <w:r w:rsidR="007425E5" w:rsidRPr="004D0999">
              <w:rPr>
                <w:rFonts w:ascii="Times New Roman" w:hAnsi="Times New Roman" w:cs="Times New Roman"/>
                <w:color w:val="000000" w:themeColor="text1"/>
                <w:sz w:val="24"/>
                <w:szCs w:val="24"/>
              </w:rPr>
              <w:t>, Los Patios, 580 05 53</w:t>
            </w:r>
          </w:p>
        </w:tc>
      </w:tr>
      <w:tr w:rsidR="0094046E" w:rsidRPr="004D0999" w:rsidTr="0094046E">
        <w:trPr>
          <w:trHeight w:val="567"/>
        </w:trPr>
        <w:tc>
          <w:tcPr>
            <w:tcW w:w="2847" w:type="dxa"/>
            <w:vAlign w:val="center"/>
          </w:tcPr>
          <w:p w:rsidR="0094046E" w:rsidRPr="004D0999" w:rsidRDefault="007425E5"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Código DANE</w:t>
            </w:r>
            <w:r w:rsidR="002304A0" w:rsidRPr="004D0999">
              <w:rPr>
                <w:rFonts w:ascii="Times New Roman" w:hAnsi="Times New Roman" w:cs="Times New Roman"/>
                <w:color w:val="000000" w:themeColor="text1"/>
                <w:sz w:val="24"/>
                <w:szCs w:val="24"/>
              </w:rPr>
              <w:t xml:space="preserve"> -- NIT</w:t>
            </w:r>
          </w:p>
        </w:tc>
        <w:tc>
          <w:tcPr>
            <w:tcW w:w="6475" w:type="dxa"/>
            <w:vAlign w:val="center"/>
          </w:tcPr>
          <w:p w:rsidR="0094046E" w:rsidRPr="004D0999" w:rsidRDefault="007425E5"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354405000942</w:t>
            </w:r>
            <w:r w:rsidR="002304A0" w:rsidRPr="004D0999">
              <w:rPr>
                <w:rFonts w:ascii="Times New Roman" w:hAnsi="Times New Roman" w:cs="Times New Roman"/>
                <w:color w:val="000000" w:themeColor="text1"/>
                <w:sz w:val="24"/>
                <w:szCs w:val="24"/>
              </w:rPr>
              <w:t xml:space="preserve">  -----  </w:t>
            </w:r>
            <w:r w:rsidR="002304A0" w:rsidRPr="004D0999">
              <w:rPr>
                <w:rFonts w:ascii="Times New Roman" w:hAnsi="Times New Roman" w:cs="Times New Roman"/>
                <w:color w:val="000000" w:themeColor="text1"/>
                <w:sz w:val="24"/>
                <w:szCs w:val="24"/>
                <w:lang w:val="es-ES_tradnl"/>
              </w:rPr>
              <w:t>60313484_3</w:t>
            </w:r>
          </w:p>
        </w:tc>
      </w:tr>
      <w:tr w:rsidR="0094046E" w:rsidRPr="004D0999" w:rsidTr="0094046E">
        <w:trPr>
          <w:trHeight w:val="567"/>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CORREO ELECTRONICO</w:t>
            </w:r>
          </w:p>
        </w:tc>
        <w:tc>
          <w:tcPr>
            <w:tcW w:w="6475"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coladonai@hotmail.com</w:t>
            </w:r>
          </w:p>
        </w:tc>
      </w:tr>
      <w:tr w:rsidR="0094046E" w:rsidRPr="004D0999" w:rsidTr="0094046E">
        <w:trPr>
          <w:trHeight w:val="881"/>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APELLIDOS Y NOMBRE  DE LA PROPIETTARIA DEL COLEGIO</w:t>
            </w:r>
          </w:p>
          <w:p w:rsidR="0094046E" w:rsidRPr="004D0999" w:rsidRDefault="0094046E" w:rsidP="004D0999">
            <w:pPr>
              <w:tabs>
                <w:tab w:val="left" w:pos="1638"/>
              </w:tabs>
              <w:jc w:val="both"/>
              <w:rPr>
                <w:rFonts w:ascii="Times New Roman" w:hAnsi="Times New Roman" w:cs="Times New Roman"/>
                <w:color w:val="000000" w:themeColor="text1"/>
                <w:sz w:val="24"/>
                <w:szCs w:val="24"/>
              </w:rPr>
            </w:pPr>
          </w:p>
        </w:tc>
        <w:tc>
          <w:tcPr>
            <w:tcW w:w="6475"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ELIZABETH RODRIGUEZ RIVERO</w:t>
            </w:r>
          </w:p>
          <w:p w:rsidR="0094046E" w:rsidRPr="004D0999" w:rsidRDefault="0094046E" w:rsidP="004D0999">
            <w:pPr>
              <w:tabs>
                <w:tab w:val="left" w:pos="1638"/>
              </w:tabs>
              <w:jc w:val="both"/>
              <w:rPr>
                <w:rFonts w:ascii="Times New Roman" w:hAnsi="Times New Roman" w:cs="Times New Roman"/>
                <w:color w:val="000000" w:themeColor="text1"/>
                <w:sz w:val="24"/>
                <w:szCs w:val="24"/>
              </w:rPr>
            </w:pPr>
          </w:p>
          <w:p w:rsidR="0094046E" w:rsidRPr="004D0999" w:rsidRDefault="0094046E" w:rsidP="004D0999">
            <w:pPr>
              <w:tabs>
                <w:tab w:val="left" w:pos="1638"/>
              </w:tabs>
              <w:jc w:val="both"/>
              <w:rPr>
                <w:rFonts w:ascii="Times New Roman" w:hAnsi="Times New Roman" w:cs="Times New Roman"/>
                <w:color w:val="000000" w:themeColor="text1"/>
                <w:sz w:val="24"/>
                <w:szCs w:val="24"/>
              </w:rPr>
            </w:pPr>
          </w:p>
          <w:p w:rsidR="0094046E" w:rsidRPr="004D0999" w:rsidRDefault="0094046E" w:rsidP="004D0999">
            <w:pPr>
              <w:tabs>
                <w:tab w:val="left" w:pos="1638"/>
              </w:tabs>
              <w:jc w:val="both"/>
              <w:rPr>
                <w:rFonts w:ascii="Times New Roman" w:hAnsi="Times New Roman" w:cs="Times New Roman"/>
                <w:color w:val="000000" w:themeColor="text1"/>
                <w:sz w:val="24"/>
                <w:szCs w:val="24"/>
              </w:rPr>
            </w:pPr>
          </w:p>
        </w:tc>
      </w:tr>
      <w:tr w:rsidR="0094046E" w:rsidRPr="004D0999" w:rsidTr="0094046E">
        <w:trPr>
          <w:trHeight w:val="1311"/>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NOMBRES Y APELLIDOS DE LA RECTORA DEL COLEGIO</w:t>
            </w:r>
          </w:p>
        </w:tc>
        <w:tc>
          <w:tcPr>
            <w:tcW w:w="6475"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ELIZABETH RODRIGUEZ RIVERO</w:t>
            </w:r>
          </w:p>
        </w:tc>
      </w:tr>
      <w:tr w:rsidR="0094046E" w:rsidRPr="004D0999" w:rsidTr="0094046E">
        <w:trPr>
          <w:trHeight w:val="567"/>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CARÁCTER:</w:t>
            </w:r>
          </w:p>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UBICACIÓN.</w:t>
            </w:r>
          </w:p>
        </w:tc>
        <w:tc>
          <w:tcPr>
            <w:tcW w:w="6475"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NO OFICIAL</w:t>
            </w:r>
          </w:p>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URBANA.</w:t>
            </w:r>
          </w:p>
        </w:tc>
      </w:tr>
      <w:tr w:rsidR="0094046E" w:rsidRPr="004D0999" w:rsidTr="0094046E">
        <w:trPr>
          <w:trHeight w:val="567"/>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p>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NIVELES</w:t>
            </w:r>
            <w:r w:rsidR="007425E5" w:rsidRPr="004D0999">
              <w:rPr>
                <w:rFonts w:ascii="Times New Roman" w:hAnsi="Times New Roman" w:cs="Times New Roman"/>
                <w:color w:val="000000" w:themeColor="text1"/>
                <w:sz w:val="24"/>
                <w:szCs w:val="24"/>
              </w:rPr>
              <w:t xml:space="preserve"> EDUCATIVOS OFERTADOS </w:t>
            </w:r>
          </w:p>
        </w:tc>
        <w:tc>
          <w:tcPr>
            <w:tcW w:w="6475"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p>
          <w:p w:rsidR="0094046E" w:rsidRPr="004D0999" w:rsidRDefault="007425E5"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PREESCOLAR  </w:t>
            </w:r>
            <w:r w:rsidRPr="004D0999">
              <w:rPr>
                <w:rFonts w:ascii="Times New Roman" w:hAnsi="Times New Roman" w:cs="Times New Roman"/>
                <w:color w:val="000000" w:themeColor="text1"/>
                <w:sz w:val="24"/>
                <w:szCs w:val="24"/>
                <w:u w:val="single"/>
              </w:rPr>
              <w:t>X</w:t>
            </w:r>
            <w:r w:rsidRPr="004D0999">
              <w:rPr>
                <w:rFonts w:ascii="Times New Roman" w:hAnsi="Times New Roman" w:cs="Times New Roman"/>
                <w:color w:val="000000" w:themeColor="text1"/>
                <w:sz w:val="24"/>
                <w:szCs w:val="24"/>
              </w:rPr>
              <w:t xml:space="preserve">         BÁSICA   PRIMARIA   </w:t>
            </w:r>
            <w:r w:rsidRPr="004D0999">
              <w:rPr>
                <w:rFonts w:ascii="Times New Roman" w:hAnsi="Times New Roman" w:cs="Times New Roman"/>
                <w:color w:val="000000" w:themeColor="text1"/>
                <w:sz w:val="24"/>
                <w:szCs w:val="24"/>
                <w:u w:val="single"/>
              </w:rPr>
              <w:t>X</w:t>
            </w:r>
          </w:p>
        </w:tc>
      </w:tr>
      <w:tr w:rsidR="0094046E" w:rsidRPr="004D0999" w:rsidTr="0094046E">
        <w:trPr>
          <w:trHeight w:val="567"/>
        </w:trPr>
        <w:tc>
          <w:tcPr>
            <w:tcW w:w="2847" w:type="dxa"/>
            <w:vAlign w:val="center"/>
          </w:tcPr>
          <w:p w:rsidR="0094046E" w:rsidRPr="004D0999" w:rsidRDefault="007425E5"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LICENCIA DE FUNCIONAMIENTO </w:t>
            </w:r>
          </w:p>
        </w:tc>
        <w:tc>
          <w:tcPr>
            <w:tcW w:w="6475" w:type="dxa"/>
            <w:vAlign w:val="center"/>
          </w:tcPr>
          <w:p w:rsidR="0094046E" w:rsidRPr="004D0999" w:rsidRDefault="007425E5"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RESOLUCION DE LICENCIA DE FUNCIONAMIENTO: N° 006852 DE 21 DE DICIEMBRE DEL 2007</w:t>
            </w:r>
          </w:p>
        </w:tc>
      </w:tr>
      <w:tr w:rsidR="0094046E" w:rsidRPr="004D0999" w:rsidTr="0094046E">
        <w:trPr>
          <w:trHeight w:val="567"/>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TOTAL PADRES DE  FAMILIA</w:t>
            </w:r>
          </w:p>
        </w:tc>
        <w:tc>
          <w:tcPr>
            <w:tcW w:w="6475"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310</w:t>
            </w:r>
          </w:p>
        </w:tc>
      </w:tr>
      <w:tr w:rsidR="0094046E" w:rsidRPr="004D0999" w:rsidTr="0094046E">
        <w:trPr>
          <w:trHeight w:val="567"/>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TOTAL DE  DOCENTES</w:t>
            </w:r>
          </w:p>
        </w:tc>
        <w:tc>
          <w:tcPr>
            <w:tcW w:w="6475"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9</w:t>
            </w:r>
          </w:p>
        </w:tc>
      </w:tr>
      <w:tr w:rsidR="0094046E" w:rsidRPr="004D0999" w:rsidTr="0094046E">
        <w:trPr>
          <w:trHeight w:val="567"/>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TOTAL ESTUDIANTES</w:t>
            </w:r>
          </w:p>
        </w:tc>
        <w:tc>
          <w:tcPr>
            <w:tcW w:w="6475" w:type="dxa"/>
            <w:vAlign w:val="center"/>
          </w:tcPr>
          <w:p w:rsidR="0094046E" w:rsidRPr="004D0999" w:rsidRDefault="009315C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152</w:t>
            </w:r>
          </w:p>
        </w:tc>
      </w:tr>
      <w:tr w:rsidR="0094046E" w:rsidRPr="004D0999" w:rsidTr="0094046E">
        <w:trPr>
          <w:trHeight w:val="567"/>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PSICOLOGA</w:t>
            </w:r>
          </w:p>
        </w:tc>
        <w:tc>
          <w:tcPr>
            <w:tcW w:w="6475"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1</w:t>
            </w:r>
          </w:p>
        </w:tc>
      </w:tr>
      <w:tr w:rsidR="0094046E" w:rsidRPr="004D0999" w:rsidTr="0094046E">
        <w:trPr>
          <w:trHeight w:val="567"/>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NUMERO DE DIRECTIVOS</w:t>
            </w:r>
          </w:p>
        </w:tc>
        <w:tc>
          <w:tcPr>
            <w:tcW w:w="6475" w:type="dxa"/>
            <w:vAlign w:val="center"/>
          </w:tcPr>
          <w:p w:rsidR="0094046E" w:rsidRPr="004D0999" w:rsidRDefault="007D0BFC" w:rsidP="004D0999">
            <w:pPr>
              <w:tabs>
                <w:tab w:val="left" w:pos="1638"/>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94046E" w:rsidRPr="004D0999" w:rsidTr="0094046E">
        <w:trPr>
          <w:trHeight w:val="567"/>
        </w:trPr>
        <w:tc>
          <w:tcPr>
            <w:tcW w:w="2847"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ADMINISTRATIVOS.</w:t>
            </w:r>
          </w:p>
        </w:tc>
        <w:tc>
          <w:tcPr>
            <w:tcW w:w="6475" w:type="dxa"/>
            <w:vAlign w:val="center"/>
          </w:tcPr>
          <w:p w:rsidR="0094046E" w:rsidRPr="004D0999" w:rsidRDefault="0094046E" w:rsidP="004D0999">
            <w:pPr>
              <w:tabs>
                <w:tab w:val="left" w:pos="1638"/>
              </w:tabs>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2</w:t>
            </w:r>
          </w:p>
        </w:tc>
      </w:tr>
      <w:tr w:rsidR="0094046E" w:rsidRPr="004D0999" w:rsidTr="0094046E">
        <w:trPr>
          <w:trHeight w:val="567"/>
        </w:trPr>
        <w:tc>
          <w:tcPr>
            <w:tcW w:w="2847" w:type="dxa"/>
            <w:vAlign w:val="center"/>
          </w:tcPr>
          <w:p w:rsidR="0094046E" w:rsidRPr="004D0999" w:rsidRDefault="002304A0" w:rsidP="004D0999">
            <w:pPr>
              <w:tabs>
                <w:tab w:val="left" w:pos="1638"/>
              </w:tabs>
              <w:jc w:val="both"/>
              <w:rPr>
                <w:rFonts w:ascii="Times New Roman" w:hAnsi="Times New Roman" w:cs="Times New Roman"/>
                <w:color w:val="000000" w:themeColor="text1"/>
                <w:sz w:val="24"/>
                <w:szCs w:val="24"/>
                <w:lang w:val="es-ES_tradnl"/>
              </w:rPr>
            </w:pPr>
            <w:r w:rsidRPr="004D0999">
              <w:rPr>
                <w:rFonts w:ascii="Times New Roman" w:hAnsi="Times New Roman" w:cs="Times New Roman"/>
                <w:color w:val="000000" w:themeColor="text1"/>
                <w:sz w:val="24"/>
                <w:szCs w:val="24"/>
                <w:lang w:val="es-ES_tradnl"/>
              </w:rPr>
              <w:lastRenderedPageBreak/>
              <w:t xml:space="preserve">FECHA DE MODIFICACION DEL P.E.I </w:t>
            </w:r>
          </w:p>
        </w:tc>
        <w:tc>
          <w:tcPr>
            <w:tcW w:w="6475" w:type="dxa"/>
            <w:vAlign w:val="center"/>
          </w:tcPr>
          <w:p w:rsidR="0094046E" w:rsidRPr="004D0999" w:rsidRDefault="0074651A" w:rsidP="009A43D9">
            <w:pPr>
              <w:pStyle w:val="Prrafodelista"/>
              <w:numPr>
                <w:ilvl w:val="0"/>
                <w:numId w:val="35"/>
              </w:numPr>
              <w:tabs>
                <w:tab w:val="left" w:pos="1638"/>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4B71AE" w:rsidRPr="004D0999">
              <w:rPr>
                <w:rFonts w:ascii="Times New Roman" w:hAnsi="Times New Roman" w:cs="Times New Roman"/>
                <w:color w:val="000000" w:themeColor="text1"/>
                <w:sz w:val="24"/>
                <w:szCs w:val="24"/>
              </w:rPr>
              <w:t>E ENERO DEL 2019</w:t>
            </w:r>
          </w:p>
        </w:tc>
      </w:tr>
    </w:tbl>
    <w:p w:rsidR="00903F12" w:rsidRPr="004D0999" w:rsidRDefault="00903F12" w:rsidP="004D0999">
      <w:pPr>
        <w:pStyle w:val="Puesto"/>
        <w:jc w:val="both"/>
        <w:rPr>
          <w:rFonts w:ascii="Times New Roman" w:hAnsi="Times New Roman"/>
          <w:color w:val="000000" w:themeColor="text1"/>
          <w:sz w:val="24"/>
        </w:rPr>
      </w:pPr>
      <w:bookmarkStart w:id="1" w:name="_Toc433093883"/>
    </w:p>
    <w:p w:rsidR="00903F12" w:rsidRPr="004D0999" w:rsidRDefault="00903F12" w:rsidP="0074651A">
      <w:pPr>
        <w:pStyle w:val="Ttulo1"/>
        <w:ind w:firstLine="0"/>
      </w:pPr>
    </w:p>
    <w:p w:rsidR="002C623A" w:rsidRPr="004D0999" w:rsidRDefault="00A22C4D" w:rsidP="00BC65A5">
      <w:pPr>
        <w:pStyle w:val="Ttulo1"/>
        <w:numPr>
          <w:ilvl w:val="0"/>
          <w:numId w:val="36"/>
        </w:numPr>
        <w:spacing w:line="360" w:lineRule="auto"/>
      </w:pPr>
      <w:bookmarkStart w:id="2" w:name="_Toc43043619"/>
      <w:bookmarkEnd w:id="1"/>
      <w:r>
        <w:t xml:space="preserve">COMPONENTE </w:t>
      </w:r>
      <w:r w:rsidR="009517CA" w:rsidRPr="004D0999">
        <w:t xml:space="preserve"> CONCEPTUAL</w:t>
      </w:r>
      <w:bookmarkEnd w:id="2"/>
      <w:r w:rsidR="009517CA" w:rsidRPr="004D0999">
        <w:t xml:space="preserve"> </w:t>
      </w:r>
    </w:p>
    <w:p w:rsidR="009517CA" w:rsidRPr="004D0999" w:rsidRDefault="009517CA" w:rsidP="00BC65A5">
      <w:pPr>
        <w:spacing w:line="360" w:lineRule="auto"/>
        <w:jc w:val="both"/>
        <w:rPr>
          <w:rFonts w:ascii="Times New Roman" w:hAnsi="Times New Roman" w:cs="Times New Roman"/>
          <w:color w:val="000000" w:themeColor="text1"/>
          <w:lang w:val="es-CO"/>
        </w:rPr>
      </w:pPr>
    </w:p>
    <w:p w:rsidR="003840B9" w:rsidRPr="00754E2B" w:rsidRDefault="005C1ED7" w:rsidP="00754E2B">
      <w:pPr>
        <w:pStyle w:val="Ttulo2"/>
        <w:numPr>
          <w:ilvl w:val="0"/>
          <w:numId w:val="0"/>
        </w:numPr>
        <w:spacing w:line="360" w:lineRule="auto"/>
        <w:ind w:left="1002" w:hanging="576"/>
        <w:jc w:val="both"/>
        <w:rPr>
          <w:rFonts w:ascii="Times New Roman" w:hAnsi="Times New Roman" w:cs="Times New Roman"/>
          <w:color w:val="000000" w:themeColor="text1"/>
          <w:sz w:val="24"/>
          <w:szCs w:val="24"/>
        </w:rPr>
      </w:pPr>
      <w:bookmarkStart w:id="3" w:name="_Toc13553187"/>
      <w:bookmarkStart w:id="4" w:name="_Toc43043620"/>
      <w:r>
        <w:rPr>
          <w:rFonts w:ascii="Times New Roman" w:hAnsi="Times New Roman" w:cs="Times New Roman"/>
          <w:color w:val="000000" w:themeColor="text1"/>
          <w:lang w:val="es-CO"/>
        </w:rPr>
        <w:t>1.1</w:t>
      </w:r>
      <w:r w:rsidR="001B6A8E" w:rsidRPr="004D0999">
        <w:rPr>
          <w:rFonts w:ascii="Times New Roman" w:hAnsi="Times New Roman" w:cs="Times New Roman"/>
          <w:color w:val="000000" w:themeColor="text1"/>
        </w:rPr>
        <w:t xml:space="preserve"> </w:t>
      </w:r>
      <w:r w:rsidR="0094046E" w:rsidRPr="004D0999">
        <w:rPr>
          <w:rFonts w:ascii="Times New Roman" w:hAnsi="Times New Roman" w:cs="Times New Roman"/>
          <w:color w:val="000000" w:themeColor="text1"/>
        </w:rPr>
        <w:t xml:space="preserve"> </w:t>
      </w:r>
      <w:r w:rsidR="0094046E" w:rsidRPr="0074651A">
        <w:rPr>
          <w:rFonts w:ascii="Times New Roman" w:hAnsi="Times New Roman" w:cs="Times New Roman"/>
          <w:color w:val="000000" w:themeColor="text1"/>
          <w:sz w:val="24"/>
          <w:szCs w:val="24"/>
        </w:rPr>
        <w:t>ANALISIS DE LA SITUACION INSTITUCIONAL QUE PERMITA LA IDENTIFICACION DE PROBLEMAS Y SUS ORIGENES.</w:t>
      </w:r>
      <w:bookmarkEnd w:id="3"/>
      <w:bookmarkEnd w:id="4"/>
    </w:p>
    <w:p w:rsidR="009D00F4" w:rsidRPr="0074651A" w:rsidRDefault="0073574B" w:rsidP="00BC65A5">
      <w:pPr>
        <w:pStyle w:val="Ttulo2"/>
        <w:numPr>
          <w:ilvl w:val="0"/>
          <w:numId w:val="0"/>
        </w:numPr>
        <w:spacing w:line="360" w:lineRule="auto"/>
        <w:ind w:left="142"/>
        <w:jc w:val="both"/>
        <w:rPr>
          <w:rFonts w:ascii="Times New Roman" w:hAnsi="Times New Roman" w:cs="Times New Roman"/>
          <w:color w:val="000000" w:themeColor="text1"/>
          <w:sz w:val="24"/>
          <w:szCs w:val="24"/>
        </w:rPr>
      </w:pPr>
      <w:bookmarkStart w:id="5" w:name="_Toc433093885"/>
      <w:bookmarkStart w:id="6" w:name="_Toc43043621"/>
      <w:r w:rsidRPr="0074651A">
        <w:rPr>
          <w:rFonts w:ascii="Times New Roman" w:hAnsi="Times New Roman" w:cs="Times New Roman"/>
          <w:color w:val="000000" w:themeColor="text1"/>
          <w:sz w:val="24"/>
          <w:szCs w:val="24"/>
        </w:rPr>
        <w:t>1.1.1</w:t>
      </w:r>
      <w:r w:rsidR="001062F2" w:rsidRPr="0074651A">
        <w:rPr>
          <w:rFonts w:ascii="Times New Roman" w:hAnsi="Times New Roman" w:cs="Times New Roman"/>
          <w:color w:val="000000" w:themeColor="text1"/>
          <w:sz w:val="24"/>
          <w:szCs w:val="24"/>
        </w:rPr>
        <w:t xml:space="preserve"> </w:t>
      </w:r>
      <w:r w:rsidR="009D00F4" w:rsidRPr="0074651A">
        <w:rPr>
          <w:rFonts w:ascii="Times New Roman" w:hAnsi="Times New Roman" w:cs="Times New Roman"/>
          <w:color w:val="000000" w:themeColor="text1"/>
          <w:sz w:val="24"/>
          <w:szCs w:val="24"/>
        </w:rPr>
        <w:t>CARACTERIZACION</w:t>
      </w:r>
      <w:bookmarkEnd w:id="5"/>
      <w:bookmarkEnd w:id="6"/>
    </w:p>
    <w:p w:rsidR="005C1ED7" w:rsidRDefault="005F4F37" w:rsidP="00754E2B">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El Centro Educativo Cristiano</w:t>
      </w:r>
      <w:r w:rsidR="00391FF2" w:rsidRPr="0074651A">
        <w:rPr>
          <w:rFonts w:ascii="Times New Roman" w:hAnsi="Times New Roman" w:cs="Times New Roman"/>
          <w:color w:val="000000" w:themeColor="text1"/>
          <w:sz w:val="24"/>
          <w:szCs w:val="24"/>
        </w:rPr>
        <w:t xml:space="preserve"> Adonaí, está ubicada en la </w:t>
      </w:r>
      <w:r w:rsidR="000C2E62" w:rsidRPr="0074651A">
        <w:rPr>
          <w:rFonts w:ascii="Times New Roman" w:hAnsi="Times New Roman" w:cs="Times New Roman"/>
          <w:color w:val="000000" w:themeColor="text1"/>
          <w:sz w:val="24"/>
          <w:szCs w:val="24"/>
        </w:rPr>
        <w:t>Manzana 30 lote 4-49</w:t>
      </w:r>
      <w:r w:rsidR="00391FF2" w:rsidRPr="0074651A">
        <w:rPr>
          <w:rFonts w:ascii="Times New Roman" w:hAnsi="Times New Roman" w:cs="Times New Roman"/>
          <w:color w:val="000000" w:themeColor="text1"/>
          <w:sz w:val="24"/>
          <w:szCs w:val="24"/>
        </w:rPr>
        <w:t xml:space="preserve"> del barrio Videlso del Municipio de Los Patios, es un gran sector Del departamento, que cuenta, con servicios de luz, agua alcantarillado y redes telefónicas. Sus vías  principales son pavimentadas sin embargo  hay sectores  en que se encuentran en mal estado, cuenta con buen servicio de transporte, con puestos de salud estación de policía, iglesia escuelas, colegios públicos y privados, plaza de mercado. Etc. </w:t>
      </w:r>
      <w:bookmarkStart w:id="7" w:name="_Toc433093884"/>
    </w:p>
    <w:p w:rsidR="001062F2" w:rsidRPr="0074651A" w:rsidRDefault="0073574B" w:rsidP="00BC65A5">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8" w:name="_Toc43043622"/>
      <w:r w:rsidRPr="0074651A">
        <w:rPr>
          <w:rFonts w:ascii="Times New Roman" w:hAnsi="Times New Roman" w:cs="Times New Roman"/>
          <w:color w:val="000000" w:themeColor="text1"/>
          <w:sz w:val="24"/>
          <w:szCs w:val="24"/>
        </w:rPr>
        <w:t xml:space="preserve">1.1.2 </w:t>
      </w:r>
      <w:r w:rsidR="001062F2" w:rsidRPr="0074651A">
        <w:rPr>
          <w:rFonts w:ascii="Times New Roman" w:hAnsi="Times New Roman" w:cs="Times New Roman"/>
          <w:color w:val="000000" w:themeColor="text1"/>
          <w:sz w:val="24"/>
          <w:szCs w:val="24"/>
        </w:rPr>
        <w:t>RESEÑA HISTORICA</w:t>
      </w:r>
      <w:bookmarkEnd w:id="7"/>
      <w:bookmarkEnd w:id="8"/>
    </w:p>
    <w:p w:rsidR="001062F2" w:rsidRPr="0074651A" w:rsidRDefault="001062F2" w:rsidP="00BC65A5">
      <w:pPr>
        <w:pStyle w:val="Textoindependienteprimerasangra2"/>
        <w:spacing w:line="360" w:lineRule="auto"/>
        <w:ind w:left="0" w:firstLine="0"/>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El Colegio Adonaí es parte de la visión de nuestra Pastora Rvda. Sara Castillo Cadena, una mujer a quién Dios por su gracia ha usado en la evangelización de este Municipio de los Patios, del Departamento y de la zona de frontera.  Está ubicado en la manzana 30 lote 4-49 Barrio Videlso. Es una institución creada sin ánimo de lucro para brindar una excelente educación a la niñez de estrato 1 y 2.</w:t>
      </w:r>
    </w:p>
    <w:p w:rsidR="001062F2" w:rsidRPr="0074651A" w:rsidRDefault="001062F2" w:rsidP="00BC65A5">
      <w:pPr>
        <w:pStyle w:val="Textoindependienteprimerasangra2"/>
        <w:spacing w:line="360" w:lineRule="auto"/>
        <w:ind w:left="0" w:firstLine="0"/>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Nació como respuesta educativa a la demanda de cupos existentes en este sector y como deseo de la Comunidad Cristiana de nuestra fundación CEBIDES (Centro Bíblico para el desarrollo Social y Comunitario).</w:t>
      </w:r>
    </w:p>
    <w:p w:rsidR="001062F2" w:rsidRPr="0074651A" w:rsidRDefault="001062F2" w:rsidP="00BC65A5">
      <w:pPr>
        <w:pStyle w:val="Textoindependienteprimerasangra2"/>
        <w:spacing w:line="360" w:lineRule="auto"/>
        <w:ind w:left="0" w:firstLine="0"/>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El nombre de nuestro plantel educativo nace en el corazón de Dios y es transmitido al corazón de nuestra Pastora basado en el siguiente principio bíblico:” Educa al niño en su camino y aun cuando fuere viejo no se apartará de él”.</w:t>
      </w:r>
    </w:p>
    <w:p w:rsidR="001062F2" w:rsidRPr="0074651A" w:rsidRDefault="001062F2" w:rsidP="00BC65A5">
      <w:pPr>
        <w:pStyle w:val="Textoindependienteprimerasangra2"/>
        <w:spacing w:line="360" w:lineRule="auto"/>
        <w:ind w:left="0" w:firstLine="0"/>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lastRenderedPageBreak/>
        <w:t>De allí surge el lema de la Institución: “formamos al niño (as) y jóvenes con principios cristianos”</w:t>
      </w:r>
    </w:p>
    <w:p w:rsidR="001062F2" w:rsidRPr="0074651A" w:rsidRDefault="001062F2" w:rsidP="00BC65A5">
      <w:pPr>
        <w:pStyle w:val="Textoindependienteprimerasangra2"/>
        <w:spacing w:line="360" w:lineRule="auto"/>
        <w:ind w:left="0" w:firstLine="0"/>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En el mes de Noviembre d</w:t>
      </w:r>
      <w:r w:rsidR="0074651A">
        <w:rPr>
          <w:rFonts w:ascii="Times New Roman" w:hAnsi="Times New Roman" w:cs="Times New Roman"/>
          <w:color w:val="000000" w:themeColor="text1"/>
          <w:sz w:val="24"/>
          <w:szCs w:val="24"/>
        </w:rPr>
        <w:t>el año 2006 la Pastora Sara</w:t>
      </w:r>
      <w:r w:rsidRPr="0074651A">
        <w:rPr>
          <w:rFonts w:ascii="Times New Roman" w:hAnsi="Times New Roman" w:cs="Times New Roman"/>
          <w:color w:val="000000" w:themeColor="text1"/>
          <w:sz w:val="24"/>
          <w:szCs w:val="24"/>
        </w:rPr>
        <w:t xml:space="preserve"> Rivera Mora presentó el proyecto de creación de la Institución a la Secretaría de Educación del Departamento, quienes a través de una comisión de supervisores integrada por Gladys Mery Mora, realizaron el estudio del proyecto e hicieron la visita a la Institución el 14 de Febrero del año 2007.</w:t>
      </w:r>
    </w:p>
    <w:p w:rsidR="0074651A" w:rsidRPr="004D0999" w:rsidRDefault="001062F2" w:rsidP="00BC65A5">
      <w:pPr>
        <w:pStyle w:val="Textoindependienteprimerasangra2"/>
        <w:spacing w:line="360" w:lineRule="auto"/>
        <w:ind w:left="0" w:firstLine="0"/>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Colegio Adonaí inicia labores en el año 2007 con 92 niños de los grados: Pre-jardín, Jardín, Transición, Primero, Segundo y Tercero primaria.  Y en el 2008 con 105 estudiantes  a cargo de la rectora Sandra consuelo Prada Rivero.</w:t>
      </w:r>
    </w:p>
    <w:p w:rsidR="001062F2" w:rsidRPr="004D0999" w:rsidRDefault="001062F2" w:rsidP="00BC65A5">
      <w:pPr>
        <w:pStyle w:val="Textoindependienteprimerasangra2"/>
        <w:spacing w:line="360" w:lineRule="auto"/>
        <w:ind w:left="0" w:firstLine="0"/>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En el año lectivo (2009) contamos con 156 estudiantes en los grados jardín transición, primero, segundo, tercero, cuarto y quinto grado a cargo de la institución de la especialista Myriam carrillo Ferrer; en este mismo año,  la secretaria de educación Departamental  visita nuestra institución el representante de inspección y vigilancia Armando Herrera</w:t>
      </w:r>
    </w:p>
    <w:p w:rsidR="001062F2" w:rsidRPr="004D0999" w:rsidRDefault="001062F2" w:rsidP="00754E2B">
      <w:pPr>
        <w:pStyle w:val="Textoindependienteprimerasangra2"/>
        <w:spacing w:line="360" w:lineRule="auto"/>
        <w:ind w:left="0" w:firstLine="0"/>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Aprobando por  resolución 004948 del 24 de noviembre del 2009 los grados 4 y 5 de primaria,</w:t>
      </w:r>
      <w:r w:rsidR="007D0BFC">
        <w:rPr>
          <w:rFonts w:ascii="Times New Roman" w:hAnsi="Times New Roman" w:cs="Times New Roman"/>
          <w:color w:val="000000" w:themeColor="text1"/>
          <w:sz w:val="24"/>
          <w:szCs w:val="24"/>
        </w:rPr>
        <w:t xml:space="preserve"> </w:t>
      </w:r>
      <w:r w:rsidRPr="004D0999">
        <w:rPr>
          <w:rFonts w:ascii="Times New Roman" w:hAnsi="Times New Roman" w:cs="Times New Roman"/>
          <w:color w:val="000000" w:themeColor="text1"/>
          <w:sz w:val="24"/>
          <w:szCs w:val="24"/>
        </w:rPr>
        <w:t>El año 2010  contamos con dos sedes  una para los niños menores de 5  años párvulos, pre jardín y jardín y la otra para primaria  160 estudiantes.</w:t>
      </w:r>
    </w:p>
    <w:p w:rsidR="00391FF2" w:rsidRPr="0074651A" w:rsidRDefault="0073574B" w:rsidP="00BC65A5">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9" w:name="_Toc433093886"/>
      <w:bookmarkStart w:id="10" w:name="_Toc43043623"/>
      <w:r w:rsidRPr="0074651A">
        <w:rPr>
          <w:rFonts w:ascii="Times New Roman" w:hAnsi="Times New Roman" w:cs="Times New Roman"/>
          <w:color w:val="000000" w:themeColor="text1"/>
          <w:sz w:val="24"/>
          <w:szCs w:val="24"/>
        </w:rPr>
        <w:t>1.1.3</w:t>
      </w:r>
      <w:r w:rsidR="00331EED" w:rsidRPr="0074651A">
        <w:rPr>
          <w:rFonts w:ascii="Times New Roman" w:hAnsi="Times New Roman" w:cs="Times New Roman"/>
          <w:color w:val="000000" w:themeColor="text1"/>
          <w:sz w:val="24"/>
          <w:szCs w:val="24"/>
        </w:rPr>
        <w:t xml:space="preserve"> </w:t>
      </w:r>
      <w:r w:rsidR="00391FF2" w:rsidRPr="0074651A">
        <w:rPr>
          <w:rFonts w:ascii="Times New Roman" w:hAnsi="Times New Roman" w:cs="Times New Roman"/>
          <w:color w:val="000000" w:themeColor="text1"/>
          <w:sz w:val="24"/>
          <w:szCs w:val="24"/>
        </w:rPr>
        <w:t>AMBITO SOCIAL</w:t>
      </w:r>
      <w:bookmarkEnd w:id="9"/>
      <w:bookmarkEnd w:id="10"/>
    </w:p>
    <w:p w:rsidR="00391FF2" w:rsidRDefault="00A918EC" w:rsidP="00BC65A5">
      <w:pPr>
        <w:tabs>
          <w:tab w:val="left" w:pos="1638"/>
        </w:tabs>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lang w:val="es-CO"/>
        </w:rPr>
        <w:t>El Centro Educativo Cristiano Adonai,</w:t>
      </w:r>
      <w:r w:rsidR="00391FF2" w:rsidRPr="0074651A">
        <w:rPr>
          <w:rFonts w:ascii="Times New Roman" w:hAnsi="Times New Roman" w:cs="Times New Roman"/>
          <w:color w:val="000000" w:themeColor="text1"/>
          <w:sz w:val="24"/>
          <w:szCs w:val="24"/>
        </w:rPr>
        <w:t xml:space="preserve"> se encuentra ubicada en </w:t>
      </w:r>
      <w:r w:rsidR="005B3711" w:rsidRPr="0074651A">
        <w:rPr>
          <w:rFonts w:ascii="Times New Roman" w:hAnsi="Times New Roman" w:cs="Times New Roman"/>
          <w:color w:val="000000" w:themeColor="text1"/>
          <w:sz w:val="24"/>
          <w:szCs w:val="24"/>
        </w:rPr>
        <w:t>Manzana 30 lote 4-49</w:t>
      </w:r>
      <w:r w:rsidR="00285306" w:rsidRPr="0074651A">
        <w:rPr>
          <w:rFonts w:ascii="Times New Roman" w:hAnsi="Times New Roman" w:cs="Times New Roman"/>
          <w:color w:val="000000" w:themeColor="text1"/>
          <w:sz w:val="24"/>
          <w:szCs w:val="24"/>
        </w:rPr>
        <w:t xml:space="preserve"> barrio Videlso d</w:t>
      </w:r>
      <w:r w:rsidR="00391FF2" w:rsidRPr="0074651A">
        <w:rPr>
          <w:rFonts w:ascii="Times New Roman" w:hAnsi="Times New Roman" w:cs="Times New Roman"/>
          <w:color w:val="000000" w:themeColor="text1"/>
          <w:sz w:val="24"/>
          <w:szCs w:val="24"/>
        </w:rPr>
        <w:t>el Municipio de los P</w:t>
      </w:r>
      <w:r w:rsidR="00867CD0" w:rsidRPr="0074651A">
        <w:rPr>
          <w:rFonts w:ascii="Times New Roman" w:hAnsi="Times New Roman" w:cs="Times New Roman"/>
          <w:color w:val="000000" w:themeColor="text1"/>
          <w:sz w:val="24"/>
          <w:szCs w:val="24"/>
        </w:rPr>
        <w:t>atios</w:t>
      </w:r>
      <w:r w:rsidR="00285306" w:rsidRPr="0074651A">
        <w:rPr>
          <w:rFonts w:ascii="Times New Roman" w:hAnsi="Times New Roman" w:cs="Times New Roman"/>
          <w:color w:val="000000" w:themeColor="text1"/>
          <w:sz w:val="24"/>
          <w:szCs w:val="24"/>
        </w:rPr>
        <w:t>.</w:t>
      </w:r>
      <w:r w:rsidR="00867CD0" w:rsidRPr="0074651A">
        <w:rPr>
          <w:rFonts w:ascii="Times New Roman" w:hAnsi="Times New Roman" w:cs="Times New Roman"/>
          <w:color w:val="000000" w:themeColor="text1"/>
          <w:sz w:val="24"/>
          <w:szCs w:val="24"/>
        </w:rPr>
        <w:t xml:space="preserve">  </w:t>
      </w:r>
      <w:r w:rsidR="00285306" w:rsidRPr="0074651A">
        <w:rPr>
          <w:rFonts w:ascii="Times New Roman" w:hAnsi="Times New Roman" w:cs="Times New Roman"/>
          <w:color w:val="000000" w:themeColor="text1"/>
          <w:sz w:val="24"/>
          <w:szCs w:val="24"/>
        </w:rPr>
        <w:t>En este sector e</w:t>
      </w:r>
      <w:r w:rsidR="00391FF2" w:rsidRPr="0074651A">
        <w:rPr>
          <w:rFonts w:ascii="Times New Roman" w:hAnsi="Times New Roman" w:cs="Times New Roman"/>
          <w:color w:val="000000" w:themeColor="text1"/>
          <w:sz w:val="24"/>
          <w:szCs w:val="24"/>
        </w:rPr>
        <w:t xml:space="preserve">l estrato que predomina es el </w:t>
      </w:r>
      <w:r w:rsidR="00867CD0" w:rsidRPr="0074651A">
        <w:rPr>
          <w:rFonts w:ascii="Times New Roman" w:hAnsi="Times New Roman" w:cs="Times New Roman"/>
          <w:color w:val="000000" w:themeColor="text1"/>
          <w:sz w:val="24"/>
          <w:szCs w:val="24"/>
        </w:rPr>
        <w:t xml:space="preserve">2 </w:t>
      </w:r>
      <w:r w:rsidR="00391FF2" w:rsidRPr="0074651A">
        <w:rPr>
          <w:rFonts w:ascii="Times New Roman" w:hAnsi="Times New Roman" w:cs="Times New Roman"/>
          <w:color w:val="000000" w:themeColor="text1"/>
          <w:sz w:val="24"/>
          <w:szCs w:val="24"/>
        </w:rPr>
        <w:t>de acuerdo al servicio de luz</w:t>
      </w:r>
      <w:r w:rsidR="00867CD0" w:rsidRPr="0074651A">
        <w:rPr>
          <w:rFonts w:ascii="Times New Roman" w:hAnsi="Times New Roman" w:cs="Times New Roman"/>
          <w:color w:val="000000" w:themeColor="text1"/>
          <w:sz w:val="24"/>
          <w:szCs w:val="24"/>
        </w:rPr>
        <w:t>.</w:t>
      </w:r>
      <w:r w:rsidR="00391FF2" w:rsidRPr="0074651A">
        <w:rPr>
          <w:rFonts w:ascii="Times New Roman" w:hAnsi="Times New Roman" w:cs="Times New Roman"/>
          <w:color w:val="000000" w:themeColor="text1"/>
          <w:sz w:val="24"/>
          <w:szCs w:val="24"/>
        </w:rPr>
        <w:t xml:space="preserve"> Sus edificaciones constan de</w:t>
      </w:r>
      <w:r w:rsidR="00867CD0" w:rsidRPr="0074651A">
        <w:rPr>
          <w:rFonts w:ascii="Times New Roman" w:hAnsi="Times New Roman" w:cs="Times New Roman"/>
          <w:color w:val="000000" w:themeColor="text1"/>
          <w:sz w:val="24"/>
          <w:szCs w:val="24"/>
        </w:rPr>
        <w:t xml:space="preserve"> terrenos que han sido construidos por sus dueños</w:t>
      </w:r>
      <w:r w:rsidR="00391FF2" w:rsidRPr="0074651A">
        <w:rPr>
          <w:rFonts w:ascii="Times New Roman" w:hAnsi="Times New Roman" w:cs="Times New Roman"/>
          <w:color w:val="000000" w:themeColor="text1"/>
          <w:sz w:val="24"/>
          <w:szCs w:val="24"/>
        </w:rPr>
        <w:t xml:space="preserve">, cuyas viviendas se encuentran </w:t>
      </w:r>
      <w:r w:rsidR="00285306" w:rsidRPr="0074651A">
        <w:rPr>
          <w:rFonts w:ascii="Times New Roman" w:hAnsi="Times New Roman" w:cs="Times New Roman"/>
          <w:color w:val="000000" w:themeColor="text1"/>
          <w:sz w:val="24"/>
          <w:szCs w:val="24"/>
        </w:rPr>
        <w:t xml:space="preserve">construidas en material, sus paredes en bloque y/o ladrillo, sus pisos en cemento y/o tableta, sus techos en teja y/o placa. Distribución básica </w:t>
      </w:r>
      <w:r w:rsidR="00391FF2" w:rsidRPr="0074651A">
        <w:rPr>
          <w:rFonts w:ascii="Times New Roman" w:hAnsi="Times New Roman" w:cs="Times New Roman"/>
          <w:color w:val="000000" w:themeColor="text1"/>
          <w:sz w:val="24"/>
          <w:szCs w:val="24"/>
        </w:rPr>
        <w:t xml:space="preserve">de dos habitaciones, sala, comedor, cocina, baño y patio. En </w:t>
      </w:r>
      <w:r w:rsidR="00285306" w:rsidRPr="0074651A">
        <w:rPr>
          <w:rFonts w:ascii="Times New Roman" w:hAnsi="Times New Roman" w:cs="Times New Roman"/>
          <w:color w:val="000000" w:themeColor="text1"/>
          <w:sz w:val="24"/>
          <w:szCs w:val="24"/>
        </w:rPr>
        <w:t xml:space="preserve">algunos inmuebles se </w:t>
      </w:r>
      <w:r w:rsidR="00391FF2" w:rsidRPr="0074651A">
        <w:rPr>
          <w:rFonts w:ascii="Times New Roman" w:hAnsi="Times New Roman" w:cs="Times New Roman"/>
          <w:color w:val="000000" w:themeColor="text1"/>
          <w:sz w:val="24"/>
          <w:szCs w:val="24"/>
        </w:rPr>
        <w:t>cuenta con remodelaciones de gar</w:t>
      </w:r>
      <w:r w:rsidR="00285306" w:rsidRPr="0074651A">
        <w:rPr>
          <w:rFonts w:ascii="Times New Roman" w:hAnsi="Times New Roman" w:cs="Times New Roman"/>
          <w:color w:val="000000" w:themeColor="text1"/>
          <w:sz w:val="24"/>
          <w:szCs w:val="24"/>
        </w:rPr>
        <w:t>aje, fachadas y dos pisos</w:t>
      </w:r>
      <w:r w:rsidR="00391FF2" w:rsidRPr="0074651A">
        <w:rPr>
          <w:rFonts w:ascii="Times New Roman" w:hAnsi="Times New Roman" w:cs="Times New Roman"/>
          <w:color w:val="000000" w:themeColor="text1"/>
          <w:sz w:val="24"/>
          <w:szCs w:val="24"/>
        </w:rPr>
        <w:t>.</w:t>
      </w:r>
      <w:r w:rsidR="00F82066" w:rsidRPr="0074651A">
        <w:rPr>
          <w:rFonts w:ascii="Times New Roman" w:hAnsi="Times New Roman" w:cs="Times New Roman"/>
          <w:color w:val="000000" w:themeColor="text1"/>
          <w:sz w:val="24"/>
          <w:szCs w:val="24"/>
        </w:rPr>
        <w:t xml:space="preserve"> Sus vías  principales son pavimentadas sin embargo  hay sectores  en que se encuentran en mal estado</w:t>
      </w:r>
      <w:r w:rsidR="00A47C68" w:rsidRPr="0074651A">
        <w:rPr>
          <w:rFonts w:ascii="Times New Roman" w:hAnsi="Times New Roman" w:cs="Times New Roman"/>
          <w:color w:val="000000" w:themeColor="text1"/>
          <w:sz w:val="24"/>
          <w:szCs w:val="24"/>
        </w:rPr>
        <w:t>.</w:t>
      </w:r>
    </w:p>
    <w:p w:rsidR="005C1ED7" w:rsidRPr="0074651A" w:rsidRDefault="005C1ED7" w:rsidP="00BC65A5">
      <w:pPr>
        <w:tabs>
          <w:tab w:val="left" w:pos="1638"/>
        </w:tabs>
        <w:spacing w:line="360" w:lineRule="auto"/>
        <w:jc w:val="both"/>
        <w:rPr>
          <w:rFonts w:ascii="Times New Roman" w:hAnsi="Times New Roman" w:cs="Times New Roman"/>
          <w:color w:val="000000" w:themeColor="text1"/>
          <w:sz w:val="24"/>
          <w:szCs w:val="24"/>
        </w:rPr>
      </w:pPr>
    </w:p>
    <w:p w:rsidR="00285306" w:rsidRPr="0074651A" w:rsidRDefault="00391FF2"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lastRenderedPageBreak/>
        <w:t xml:space="preserve">De acuerdo a la </w:t>
      </w:r>
      <w:r w:rsidR="00285306" w:rsidRPr="0074651A">
        <w:rPr>
          <w:rFonts w:ascii="Times New Roman" w:hAnsi="Times New Roman" w:cs="Times New Roman"/>
          <w:color w:val="000000" w:themeColor="text1"/>
          <w:sz w:val="24"/>
          <w:szCs w:val="24"/>
        </w:rPr>
        <w:t>información suministrada por las familias de nuestros estudiantes y/o habitantes del sector</w:t>
      </w:r>
      <w:r w:rsidRPr="0074651A">
        <w:rPr>
          <w:rFonts w:ascii="Times New Roman" w:hAnsi="Times New Roman" w:cs="Times New Roman"/>
          <w:color w:val="000000" w:themeColor="text1"/>
          <w:sz w:val="24"/>
          <w:szCs w:val="24"/>
        </w:rPr>
        <w:t xml:space="preserve">, se identificó que un 41% de los habitantes son propietarios, un 38% son arrendatarios, un 20% es vivienda familiar y un 1% vive en sector de invasión. </w:t>
      </w:r>
    </w:p>
    <w:p w:rsidR="00391FF2" w:rsidRPr="0074651A" w:rsidRDefault="00285306"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El sector </w:t>
      </w:r>
      <w:r w:rsidR="00391FF2" w:rsidRPr="0074651A">
        <w:rPr>
          <w:rFonts w:ascii="Times New Roman" w:hAnsi="Times New Roman" w:cs="Times New Roman"/>
          <w:color w:val="000000" w:themeColor="text1"/>
          <w:sz w:val="24"/>
          <w:szCs w:val="24"/>
        </w:rPr>
        <w:t>cuenta con los servic</w:t>
      </w:r>
      <w:r w:rsidRPr="0074651A">
        <w:rPr>
          <w:rFonts w:ascii="Times New Roman" w:hAnsi="Times New Roman" w:cs="Times New Roman"/>
          <w:color w:val="000000" w:themeColor="text1"/>
          <w:sz w:val="24"/>
          <w:szCs w:val="24"/>
        </w:rPr>
        <w:t>ios públicos de agua, l</w:t>
      </w:r>
      <w:r w:rsidR="00391FF2" w:rsidRPr="0074651A">
        <w:rPr>
          <w:rFonts w:ascii="Times New Roman" w:hAnsi="Times New Roman" w:cs="Times New Roman"/>
          <w:color w:val="000000" w:themeColor="text1"/>
          <w:sz w:val="24"/>
          <w:szCs w:val="24"/>
        </w:rPr>
        <w:t>uz,</w:t>
      </w:r>
      <w:r w:rsidRPr="0074651A">
        <w:rPr>
          <w:rFonts w:ascii="Times New Roman" w:hAnsi="Times New Roman" w:cs="Times New Roman"/>
          <w:color w:val="000000" w:themeColor="text1"/>
          <w:sz w:val="24"/>
          <w:szCs w:val="24"/>
        </w:rPr>
        <w:t xml:space="preserve"> gas natural  y en un 75</w:t>
      </w:r>
      <w:r w:rsidR="00391FF2" w:rsidRPr="0074651A">
        <w:rPr>
          <w:rFonts w:ascii="Times New Roman" w:hAnsi="Times New Roman" w:cs="Times New Roman"/>
          <w:color w:val="000000" w:themeColor="text1"/>
          <w:sz w:val="24"/>
          <w:szCs w:val="24"/>
        </w:rPr>
        <w:t xml:space="preserve">% </w:t>
      </w:r>
      <w:r w:rsidRPr="0074651A">
        <w:rPr>
          <w:rFonts w:ascii="Times New Roman" w:hAnsi="Times New Roman" w:cs="Times New Roman"/>
          <w:color w:val="000000" w:themeColor="text1"/>
          <w:sz w:val="24"/>
          <w:szCs w:val="24"/>
        </w:rPr>
        <w:t xml:space="preserve">de la población </w:t>
      </w:r>
      <w:r w:rsidR="00391FF2" w:rsidRPr="0074651A">
        <w:rPr>
          <w:rFonts w:ascii="Times New Roman" w:hAnsi="Times New Roman" w:cs="Times New Roman"/>
          <w:color w:val="000000" w:themeColor="text1"/>
          <w:sz w:val="24"/>
          <w:szCs w:val="24"/>
        </w:rPr>
        <w:t xml:space="preserve"> cuenta con servicios adicionales de tel</w:t>
      </w:r>
      <w:r w:rsidR="0074651A">
        <w:rPr>
          <w:rFonts w:ascii="Times New Roman" w:hAnsi="Times New Roman" w:cs="Times New Roman"/>
          <w:color w:val="000000" w:themeColor="text1"/>
          <w:sz w:val="24"/>
          <w:szCs w:val="24"/>
        </w:rPr>
        <w:t>éfono fijo, celular, tv cable</w:t>
      </w:r>
      <w:r w:rsidRPr="0074651A">
        <w:rPr>
          <w:rFonts w:ascii="Times New Roman" w:hAnsi="Times New Roman" w:cs="Times New Roman"/>
          <w:color w:val="000000" w:themeColor="text1"/>
          <w:sz w:val="24"/>
          <w:szCs w:val="24"/>
        </w:rPr>
        <w:t xml:space="preserve"> e</w:t>
      </w:r>
      <w:r w:rsidR="00391FF2" w:rsidRPr="0074651A">
        <w:rPr>
          <w:rFonts w:ascii="Times New Roman" w:hAnsi="Times New Roman" w:cs="Times New Roman"/>
          <w:color w:val="000000" w:themeColor="text1"/>
          <w:sz w:val="24"/>
          <w:szCs w:val="24"/>
        </w:rPr>
        <w:t xml:space="preserve"> internet</w:t>
      </w:r>
      <w:r w:rsidRPr="0074651A">
        <w:rPr>
          <w:rFonts w:ascii="Times New Roman" w:hAnsi="Times New Roman" w:cs="Times New Roman"/>
          <w:color w:val="000000" w:themeColor="text1"/>
          <w:sz w:val="24"/>
          <w:szCs w:val="24"/>
        </w:rPr>
        <w:t>.</w:t>
      </w:r>
      <w:r w:rsidR="00391FF2" w:rsidRPr="0074651A">
        <w:rPr>
          <w:rFonts w:ascii="Times New Roman" w:hAnsi="Times New Roman" w:cs="Times New Roman"/>
          <w:color w:val="000000" w:themeColor="text1"/>
          <w:sz w:val="24"/>
          <w:szCs w:val="24"/>
        </w:rPr>
        <w:t xml:space="preserve">  Así mismo el 79% cataloga como buenos los servicios públicos que recibe.</w:t>
      </w:r>
    </w:p>
    <w:p w:rsidR="00391FF2" w:rsidRPr="0074651A" w:rsidRDefault="00391FF2"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En el área de la salud el sector cuenta con la</w:t>
      </w:r>
      <w:r w:rsidR="0056690D" w:rsidRPr="0074651A">
        <w:rPr>
          <w:rFonts w:ascii="Times New Roman" w:hAnsi="Times New Roman" w:cs="Times New Roman"/>
          <w:color w:val="000000" w:themeColor="text1"/>
          <w:sz w:val="24"/>
          <w:szCs w:val="24"/>
        </w:rPr>
        <w:t xml:space="preserve"> Unidad Básica de Patio Centro, Centro de Salud Barrio Once Noviembre, el Hospital Local Municipal Kilometro Ocho (8), el Centro de Salud Barrio Montebello  y la Clínica la Samaritana Barrio Patio Centro</w:t>
      </w:r>
      <w:r w:rsidRPr="0074651A">
        <w:rPr>
          <w:rFonts w:ascii="Times New Roman" w:hAnsi="Times New Roman" w:cs="Times New Roman"/>
          <w:color w:val="000000" w:themeColor="text1"/>
          <w:sz w:val="24"/>
          <w:szCs w:val="24"/>
        </w:rPr>
        <w:t xml:space="preserve"> </w:t>
      </w:r>
      <w:r w:rsidR="0056690D" w:rsidRPr="0074651A">
        <w:rPr>
          <w:rFonts w:ascii="Times New Roman" w:hAnsi="Times New Roman" w:cs="Times New Roman"/>
          <w:color w:val="000000" w:themeColor="text1"/>
          <w:sz w:val="24"/>
          <w:szCs w:val="24"/>
        </w:rPr>
        <w:t xml:space="preserve">para la atención de la población.  Además se observa, que </w:t>
      </w:r>
      <w:r w:rsidR="005032CF" w:rsidRPr="0074651A">
        <w:rPr>
          <w:rFonts w:ascii="Times New Roman" w:hAnsi="Times New Roman" w:cs="Times New Roman"/>
          <w:color w:val="000000" w:themeColor="text1"/>
          <w:sz w:val="24"/>
          <w:szCs w:val="24"/>
        </w:rPr>
        <w:t>en</w:t>
      </w:r>
      <w:r w:rsidR="0056690D" w:rsidRPr="0074651A">
        <w:rPr>
          <w:rFonts w:ascii="Times New Roman" w:hAnsi="Times New Roman" w:cs="Times New Roman"/>
          <w:color w:val="000000" w:themeColor="text1"/>
          <w:sz w:val="24"/>
          <w:szCs w:val="24"/>
        </w:rPr>
        <w:t xml:space="preserve"> la actualidad en cuanto a aseguramiento contamos 25%  afiliadas al régimen subsidiado las cuales están distribuidas en cuatro (4) EPS´S que son: Ecoopsos, Famisalud,  Comfanorte,  Solsalud, Caprecom.  </w:t>
      </w:r>
    </w:p>
    <w:p w:rsidR="0056690D" w:rsidRPr="0074651A" w:rsidRDefault="0056690D"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A nivel familiar el </w:t>
      </w:r>
      <w:r w:rsidR="00A47C68" w:rsidRPr="0074651A">
        <w:rPr>
          <w:rFonts w:ascii="Times New Roman" w:hAnsi="Times New Roman" w:cs="Times New Roman"/>
          <w:color w:val="000000" w:themeColor="text1"/>
          <w:sz w:val="24"/>
          <w:szCs w:val="24"/>
        </w:rPr>
        <w:t xml:space="preserve">66% </w:t>
      </w:r>
      <w:r w:rsidRPr="0074651A">
        <w:rPr>
          <w:rFonts w:ascii="Times New Roman" w:hAnsi="Times New Roman" w:cs="Times New Roman"/>
          <w:color w:val="000000" w:themeColor="text1"/>
          <w:sz w:val="24"/>
          <w:szCs w:val="24"/>
        </w:rPr>
        <w:t xml:space="preserve"> de las familias </w:t>
      </w:r>
      <w:r w:rsidR="00A47C68" w:rsidRPr="0074651A">
        <w:rPr>
          <w:rFonts w:ascii="Times New Roman" w:hAnsi="Times New Roman" w:cs="Times New Roman"/>
          <w:color w:val="000000" w:themeColor="text1"/>
          <w:sz w:val="24"/>
          <w:szCs w:val="24"/>
        </w:rPr>
        <w:t>son nucleares conformada por l</w:t>
      </w:r>
      <w:r w:rsidRPr="0074651A">
        <w:rPr>
          <w:rFonts w:ascii="Times New Roman" w:hAnsi="Times New Roman" w:cs="Times New Roman"/>
          <w:color w:val="000000" w:themeColor="text1"/>
          <w:sz w:val="24"/>
          <w:szCs w:val="24"/>
        </w:rPr>
        <w:t>a mamá</w:t>
      </w:r>
      <w:r w:rsidR="00A47C68" w:rsidRPr="0074651A">
        <w:rPr>
          <w:rFonts w:ascii="Times New Roman" w:hAnsi="Times New Roman" w:cs="Times New Roman"/>
          <w:color w:val="000000" w:themeColor="text1"/>
          <w:sz w:val="24"/>
          <w:szCs w:val="24"/>
        </w:rPr>
        <w:t xml:space="preserve">, el </w:t>
      </w:r>
      <w:r w:rsidRPr="0074651A">
        <w:rPr>
          <w:rFonts w:ascii="Times New Roman" w:hAnsi="Times New Roman" w:cs="Times New Roman"/>
          <w:color w:val="000000" w:themeColor="text1"/>
          <w:sz w:val="24"/>
          <w:szCs w:val="24"/>
        </w:rPr>
        <w:t xml:space="preserve">papá e hijos, el </w:t>
      </w:r>
      <w:r w:rsidR="00A47C68" w:rsidRPr="0074651A">
        <w:rPr>
          <w:rFonts w:ascii="Times New Roman" w:hAnsi="Times New Roman" w:cs="Times New Roman"/>
          <w:color w:val="000000" w:themeColor="text1"/>
          <w:sz w:val="24"/>
          <w:szCs w:val="24"/>
        </w:rPr>
        <w:t>31</w:t>
      </w:r>
      <w:r w:rsidRPr="0074651A">
        <w:rPr>
          <w:rFonts w:ascii="Times New Roman" w:hAnsi="Times New Roman" w:cs="Times New Roman"/>
          <w:color w:val="000000" w:themeColor="text1"/>
          <w:sz w:val="24"/>
          <w:szCs w:val="24"/>
        </w:rPr>
        <w:t>% corresponde al núcleo</w:t>
      </w:r>
      <w:r w:rsidR="00F82066" w:rsidRPr="0074651A">
        <w:rPr>
          <w:rFonts w:ascii="Times New Roman" w:hAnsi="Times New Roman" w:cs="Times New Roman"/>
          <w:color w:val="000000" w:themeColor="text1"/>
          <w:sz w:val="24"/>
          <w:szCs w:val="24"/>
        </w:rPr>
        <w:t xml:space="preserve">  </w:t>
      </w:r>
      <w:r w:rsidRPr="0074651A">
        <w:rPr>
          <w:rFonts w:ascii="Times New Roman" w:hAnsi="Times New Roman" w:cs="Times New Roman"/>
          <w:color w:val="000000" w:themeColor="text1"/>
          <w:sz w:val="24"/>
          <w:szCs w:val="24"/>
        </w:rPr>
        <w:t>familiar monoparental compuesta por l</w:t>
      </w:r>
      <w:r w:rsidR="00A47C68" w:rsidRPr="0074651A">
        <w:rPr>
          <w:rFonts w:ascii="Times New Roman" w:hAnsi="Times New Roman" w:cs="Times New Roman"/>
          <w:color w:val="000000" w:themeColor="text1"/>
          <w:sz w:val="24"/>
          <w:szCs w:val="24"/>
        </w:rPr>
        <w:t>a progenitora y sus hijos y un 3</w:t>
      </w:r>
      <w:r w:rsidRPr="0074651A">
        <w:rPr>
          <w:rFonts w:ascii="Times New Roman" w:hAnsi="Times New Roman" w:cs="Times New Roman"/>
          <w:color w:val="000000" w:themeColor="text1"/>
          <w:sz w:val="24"/>
          <w:szCs w:val="24"/>
        </w:rPr>
        <w:t>% la integran las familias extensas constituidas por abuelos, tíos e hijos.</w:t>
      </w:r>
    </w:p>
    <w:p w:rsidR="0056690D" w:rsidRPr="0074651A" w:rsidRDefault="0056690D"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De otra parte, el 49% de las familias vive en unión libre, el 32% son casadas, el 11% son separados y el 8% son viudos.</w:t>
      </w:r>
      <w:r w:rsidR="00472901" w:rsidRPr="0074651A">
        <w:rPr>
          <w:rFonts w:ascii="Times New Roman" w:hAnsi="Times New Roman" w:cs="Times New Roman"/>
          <w:color w:val="000000" w:themeColor="text1"/>
          <w:sz w:val="24"/>
          <w:szCs w:val="24"/>
        </w:rPr>
        <w:t xml:space="preserve"> </w:t>
      </w:r>
    </w:p>
    <w:p w:rsidR="0056690D" w:rsidRPr="004D0999" w:rsidRDefault="0056690D"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En </w:t>
      </w:r>
      <w:r w:rsidR="005032CF" w:rsidRPr="0074651A">
        <w:rPr>
          <w:rFonts w:ascii="Times New Roman" w:hAnsi="Times New Roman" w:cs="Times New Roman"/>
          <w:color w:val="000000" w:themeColor="text1"/>
          <w:sz w:val="24"/>
          <w:szCs w:val="24"/>
        </w:rPr>
        <w:t>el municipio de Los Patios</w:t>
      </w:r>
      <w:r w:rsidRPr="0074651A">
        <w:rPr>
          <w:rFonts w:ascii="Times New Roman" w:hAnsi="Times New Roman" w:cs="Times New Roman"/>
          <w:color w:val="000000" w:themeColor="text1"/>
          <w:sz w:val="24"/>
          <w:szCs w:val="24"/>
        </w:rPr>
        <w:t xml:space="preserve"> está ubicad</w:t>
      </w:r>
      <w:r w:rsidR="005032CF" w:rsidRPr="0074651A">
        <w:rPr>
          <w:rFonts w:ascii="Times New Roman" w:hAnsi="Times New Roman" w:cs="Times New Roman"/>
          <w:color w:val="000000" w:themeColor="text1"/>
          <w:sz w:val="24"/>
          <w:szCs w:val="24"/>
        </w:rPr>
        <w:t xml:space="preserve">a una estación </w:t>
      </w:r>
      <w:r w:rsidRPr="0074651A">
        <w:rPr>
          <w:rFonts w:ascii="Times New Roman" w:hAnsi="Times New Roman" w:cs="Times New Roman"/>
          <w:color w:val="000000" w:themeColor="text1"/>
          <w:sz w:val="24"/>
          <w:szCs w:val="24"/>
        </w:rPr>
        <w:t>policía</w:t>
      </w:r>
      <w:r w:rsidR="005032CF" w:rsidRPr="0074651A">
        <w:rPr>
          <w:rFonts w:ascii="Times New Roman" w:hAnsi="Times New Roman" w:cs="Times New Roman"/>
          <w:color w:val="000000" w:themeColor="text1"/>
          <w:sz w:val="24"/>
          <w:szCs w:val="24"/>
        </w:rPr>
        <w:t xml:space="preserve"> y una sub estación </w:t>
      </w:r>
      <w:r w:rsidRPr="0074651A">
        <w:rPr>
          <w:rFonts w:ascii="Times New Roman" w:hAnsi="Times New Roman" w:cs="Times New Roman"/>
          <w:color w:val="000000" w:themeColor="text1"/>
          <w:sz w:val="24"/>
          <w:szCs w:val="24"/>
        </w:rPr>
        <w:t xml:space="preserve"> que no alcanza a cubrir las necesidades de seguridad del sector, lo que se ve reflejado en los resultados de la encuesta ya que un 42% considera que la inseguridad es uno de los</w:t>
      </w:r>
      <w:r w:rsidRPr="004D0999">
        <w:rPr>
          <w:rFonts w:ascii="Times New Roman" w:hAnsi="Times New Roman" w:cs="Times New Roman"/>
          <w:color w:val="000000" w:themeColor="text1"/>
          <w:sz w:val="24"/>
          <w:szCs w:val="24"/>
        </w:rPr>
        <w:t xml:space="preserve"> </w:t>
      </w:r>
      <w:r w:rsidR="005C1ED7">
        <w:rPr>
          <w:rFonts w:ascii="Times New Roman" w:hAnsi="Times New Roman" w:cs="Times New Roman"/>
          <w:color w:val="000000" w:themeColor="text1"/>
          <w:sz w:val="24"/>
          <w:szCs w:val="24"/>
        </w:rPr>
        <w:t xml:space="preserve"> </w:t>
      </w:r>
      <w:r w:rsidRPr="004D0999">
        <w:rPr>
          <w:rFonts w:ascii="Times New Roman" w:hAnsi="Times New Roman" w:cs="Times New Roman"/>
          <w:color w:val="000000" w:themeColor="text1"/>
          <w:sz w:val="24"/>
          <w:szCs w:val="24"/>
        </w:rPr>
        <w:t>principales problemas de la comunidad vivenciándose casos de delincuencia juvenil, pandillas presunto expendio de sustancias psicoactivas. Otro de los problemas que aqueja a la comunidad es la falta de oportunidades de empleo, seguido de la falta de espacios de esparcimiento y el abandono del estado.</w:t>
      </w:r>
    </w:p>
    <w:p w:rsidR="0056690D" w:rsidRDefault="0056690D"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Por otra parte, se identifican como grandes fortalezas en la comunidad la solución de problemas a través de sus líderes comunitarios de la comunidad en un 33% y el sentido de pertenencia en un 34%.</w:t>
      </w:r>
    </w:p>
    <w:p w:rsidR="0074651A" w:rsidRDefault="0074651A" w:rsidP="00BC65A5">
      <w:pPr>
        <w:spacing w:line="360" w:lineRule="auto"/>
        <w:jc w:val="both"/>
        <w:rPr>
          <w:rFonts w:ascii="Times New Roman" w:hAnsi="Times New Roman" w:cs="Times New Roman"/>
          <w:color w:val="000000" w:themeColor="text1"/>
          <w:sz w:val="24"/>
          <w:szCs w:val="24"/>
        </w:rPr>
      </w:pPr>
    </w:p>
    <w:p w:rsidR="00060FB7" w:rsidRPr="0074651A" w:rsidRDefault="0073574B" w:rsidP="005C1ED7">
      <w:pPr>
        <w:pStyle w:val="Ttulo3"/>
        <w:numPr>
          <w:ilvl w:val="0"/>
          <w:numId w:val="0"/>
        </w:numPr>
        <w:spacing w:line="360" w:lineRule="auto"/>
        <w:jc w:val="both"/>
        <w:rPr>
          <w:rFonts w:ascii="Times New Roman" w:hAnsi="Times New Roman" w:cs="Times New Roman"/>
          <w:color w:val="000000" w:themeColor="text1"/>
          <w:sz w:val="24"/>
          <w:szCs w:val="24"/>
        </w:rPr>
      </w:pPr>
      <w:bookmarkStart w:id="11" w:name="_Toc433093887"/>
      <w:bookmarkStart w:id="12" w:name="_Toc43043624"/>
      <w:r w:rsidRPr="0074651A">
        <w:rPr>
          <w:rFonts w:ascii="Times New Roman" w:hAnsi="Times New Roman" w:cs="Times New Roman"/>
          <w:color w:val="000000" w:themeColor="text1"/>
          <w:sz w:val="24"/>
          <w:szCs w:val="24"/>
        </w:rPr>
        <w:lastRenderedPageBreak/>
        <w:t>1.1.4</w:t>
      </w:r>
      <w:r w:rsidR="00380D28" w:rsidRPr="0074651A">
        <w:rPr>
          <w:rFonts w:ascii="Times New Roman" w:hAnsi="Times New Roman" w:cs="Times New Roman"/>
          <w:color w:val="000000" w:themeColor="text1"/>
          <w:sz w:val="24"/>
          <w:szCs w:val="24"/>
        </w:rPr>
        <w:t xml:space="preserve"> </w:t>
      </w:r>
      <w:r w:rsidR="00472901" w:rsidRPr="0074651A">
        <w:rPr>
          <w:rFonts w:ascii="Times New Roman" w:hAnsi="Times New Roman" w:cs="Times New Roman"/>
          <w:color w:val="000000" w:themeColor="text1"/>
          <w:sz w:val="24"/>
          <w:szCs w:val="24"/>
        </w:rPr>
        <w:t xml:space="preserve"> </w:t>
      </w:r>
      <w:r w:rsidR="00060FB7" w:rsidRPr="0074651A">
        <w:rPr>
          <w:rFonts w:ascii="Times New Roman" w:hAnsi="Times New Roman" w:cs="Times New Roman"/>
          <w:color w:val="000000" w:themeColor="text1"/>
          <w:sz w:val="24"/>
          <w:szCs w:val="24"/>
        </w:rPr>
        <w:t>AMBITO ECONOMIC</w:t>
      </w:r>
      <w:r w:rsidR="00472901" w:rsidRPr="0074651A">
        <w:rPr>
          <w:rFonts w:ascii="Times New Roman" w:hAnsi="Times New Roman" w:cs="Times New Roman"/>
          <w:color w:val="000000" w:themeColor="text1"/>
          <w:sz w:val="24"/>
          <w:szCs w:val="24"/>
        </w:rPr>
        <w:t>O</w:t>
      </w:r>
      <w:bookmarkEnd w:id="11"/>
      <w:bookmarkEnd w:id="12"/>
    </w:p>
    <w:p w:rsidR="00C9340F" w:rsidRPr="0074651A" w:rsidRDefault="00F978B1"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Entre las actividades que desarrollan los habitantes del Municipio de Los Patios, se encontró que los que se encuentran trabajando son hombres, mientras que en un menor porcentaje son mujeres. Cabe destacar que la mayor cantidad de personas que trabajan se encuentran entre los 30 y 39 años. Lo anterior muestra que la población con mayor cantidad de trabajadores en el municipio son adultos. Al revisar estos datos según el género, se encuentra que la mayor cantidad de personas que buscan empleo son hombres, 5.54%, mientras que el 4.46% son mujeres. Existen otras personas que realizan oficios del hogar, sin embargo no son considerados como trabajo ya que no reciben honorarios. Esta situación se presenta especialmente en las personas entre los 55 y 79 años. Lo anterior puede deberse a que las personas en esta edad tienden a encargarse del cuidado del hogar y de los menores, mientras que las personas más jóvenes van a trabajar. Tipo de actividades económicas. Según la Cámara de Comercio, la población cuenta con unidades económicas, de las cuales, desarrollan actividades comerciales, se dedican al sector de los servicios, realizan actividades agropecuarias y actividades industriales. Lo anterior demuestra que la vocación económica del municipio tiende a estar relacionada con las actividades comerciales principalmente, seguidas del sector de servicios</w:t>
      </w:r>
      <w:r w:rsidR="00C9340F" w:rsidRPr="0074651A">
        <w:rPr>
          <w:rFonts w:ascii="Times New Roman" w:hAnsi="Times New Roman" w:cs="Times New Roman"/>
          <w:color w:val="000000" w:themeColor="text1"/>
          <w:sz w:val="24"/>
          <w:szCs w:val="24"/>
        </w:rPr>
        <w:t>.</w:t>
      </w:r>
    </w:p>
    <w:p w:rsidR="00C9340F" w:rsidRPr="004D0999" w:rsidRDefault="00C9340F" w:rsidP="00BC65A5">
      <w:pPr>
        <w:spacing w:line="360" w:lineRule="auto"/>
        <w:ind w:left="360"/>
        <w:jc w:val="both"/>
        <w:rPr>
          <w:rFonts w:ascii="Times New Roman" w:hAnsi="Times New Roman" w:cs="Times New Roman"/>
          <w:color w:val="000000" w:themeColor="text1"/>
          <w:sz w:val="24"/>
          <w:szCs w:val="24"/>
        </w:rPr>
      </w:pPr>
    </w:p>
    <w:p w:rsidR="00E111AB" w:rsidRPr="0074651A" w:rsidRDefault="0073574B" w:rsidP="005C1ED7">
      <w:pPr>
        <w:pStyle w:val="Ttulo3"/>
        <w:numPr>
          <w:ilvl w:val="0"/>
          <w:numId w:val="0"/>
        </w:numPr>
        <w:spacing w:line="360" w:lineRule="auto"/>
        <w:jc w:val="both"/>
        <w:rPr>
          <w:rFonts w:ascii="Times New Roman" w:hAnsi="Times New Roman" w:cs="Times New Roman"/>
          <w:color w:val="000000" w:themeColor="text1"/>
          <w:sz w:val="24"/>
          <w:szCs w:val="24"/>
        </w:rPr>
      </w:pPr>
      <w:bookmarkStart w:id="13" w:name="_Toc43043625"/>
      <w:r w:rsidRPr="0074651A">
        <w:rPr>
          <w:rFonts w:ascii="Times New Roman" w:hAnsi="Times New Roman" w:cs="Times New Roman"/>
          <w:color w:val="000000" w:themeColor="text1"/>
          <w:sz w:val="24"/>
          <w:szCs w:val="24"/>
        </w:rPr>
        <w:t>1.2</w:t>
      </w:r>
      <w:r w:rsidR="00380D28" w:rsidRPr="0074651A">
        <w:rPr>
          <w:rFonts w:ascii="Times New Roman" w:hAnsi="Times New Roman" w:cs="Times New Roman"/>
          <w:color w:val="000000" w:themeColor="text1"/>
          <w:sz w:val="24"/>
          <w:szCs w:val="24"/>
        </w:rPr>
        <w:t xml:space="preserve"> LECTURA DEL CONTEXTO</w:t>
      </w:r>
      <w:bookmarkEnd w:id="13"/>
    </w:p>
    <w:p w:rsidR="00380D28" w:rsidRPr="004D0999" w:rsidRDefault="00380D28"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El Centro Ed</w:t>
      </w:r>
      <w:r w:rsidR="000D3E4F">
        <w:rPr>
          <w:rFonts w:ascii="Times New Roman" w:hAnsi="Times New Roman" w:cs="Times New Roman"/>
          <w:color w:val="000000" w:themeColor="text1"/>
          <w:sz w:val="24"/>
          <w:szCs w:val="24"/>
          <w:lang w:val="es-CO"/>
        </w:rPr>
        <w:t xml:space="preserve">ucativo Cristiano Adonai, está </w:t>
      </w:r>
      <w:r w:rsidRPr="004D0999">
        <w:rPr>
          <w:rFonts w:ascii="Times New Roman" w:hAnsi="Times New Roman" w:cs="Times New Roman"/>
          <w:color w:val="000000" w:themeColor="text1"/>
          <w:sz w:val="24"/>
          <w:szCs w:val="24"/>
          <w:lang w:val="es-CO"/>
        </w:rPr>
        <w:t>ubicad</w:t>
      </w:r>
      <w:r w:rsidR="00DA4D30" w:rsidRPr="004D0999">
        <w:rPr>
          <w:rFonts w:ascii="Times New Roman" w:hAnsi="Times New Roman" w:cs="Times New Roman"/>
          <w:color w:val="000000" w:themeColor="text1"/>
          <w:sz w:val="24"/>
          <w:szCs w:val="24"/>
          <w:lang w:val="es-CO"/>
        </w:rPr>
        <w:t xml:space="preserve">o en el municipio de los Patios en la Manzana 30 lote 4-49 del barrio Videlso, en la actualidad cuenta con 156 estudiantes, ofrece una educación integral basada en principios cristianos </w:t>
      </w:r>
      <w:r w:rsidR="00EC5569" w:rsidRPr="004D0999">
        <w:rPr>
          <w:rFonts w:ascii="Times New Roman" w:hAnsi="Times New Roman" w:cs="Times New Roman"/>
          <w:color w:val="000000" w:themeColor="text1"/>
          <w:sz w:val="24"/>
          <w:szCs w:val="24"/>
          <w:lang w:val="es-CO"/>
        </w:rPr>
        <w:t>desde pre-escolar hasta 5° primaria, cuenta con 4 docentes en el área de prescolar y 5 en el área de primaria; una docente de refuerzo de la asignatura de inglés, una Psicóloga, una secretaria, una persona encargada del aseo, y una rectora.</w:t>
      </w:r>
    </w:p>
    <w:p w:rsidR="00206E65" w:rsidRDefault="00206E65"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La planta física está constituida por 4 salones para preescolar, un parque para los más pequeños, un patio de descanso</w:t>
      </w:r>
      <w:r w:rsidR="00A43613" w:rsidRPr="004D0999">
        <w:rPr>
          <w:rFonts w:ascii="Times New Roman" w:hAnsi="Times New Roman" w:cs="Times New Roman"/>
          <w:color w:val="000000" w:themeColor="text1"/>
          <w:sz w:val="24"/>
          <w:szCs w:val="24"/>
          <w:lang w:val="es-CO"/>
        </w:rPr>
        <w:t xml:space="preserve"> y </w:t>
      </w:r>
      <w:r w:rsidRPr="004D0999">
        <w:rPr>
          <w:rFonts w:ascii="Times New Roman" w:hAnsi="Times New Roman" w:cs="Times New Roman"/>
          <w:color w:val="000000" w:themeColor="text1"/>
          <w:sz w:val="24"/>
          <w:szCs w:val="24"/>
          <w:lang w:val="es-CO"/>
        </w:rPr>
        <w:t xml:space="preserve"> </w:t>
      </w:r>
      <w:r w:rsidR="00A43613" w:rsidRPr="004D0999">
        <w:rPr>
          <w:rFonts w:ascii="Times New Roman" w:hAnsi="Times New Roman" w:cs="Times New Roman"/>
          <w:color w:val="000000" w:themeColor="text1"/>
          <w:sz w:val="24"/>
          <w:szCs w:val="24"/>
          <w:lang w:val="es-CO"/>
        </w:rPr>
        <w:t xml:space="preserve">5 salones en la segunda planta para primaria </w:t>
      </w:r>
      <w:r w:rsidR="00A532AA" w:rsidRPr="004D0999">
        <w:rPr>
          <w:rFonts w:ascii="Times New Roman" w:hAnsi="Times New Roman" w:cs="Times New Roman"/>
          <w:color w:val="000000" w:themeColor="text1"/>
          <w:sz w:val="24"/>
          <w:szCs w:val="24"/>
          <w:lang w:val="es-CO"/>
        </w:rPr>
        <w:t>1 salón para informática y 1 caseta escolar.</w:t>
      </w:r>
    </w:p>
    <w:p w:rsidR="005C1ED7" w:rsidRDefault="005C1ED7" w:rsidP="00BC65A5">
      <w:pPr>
        <w:spacing w:line="360" w:lineRule="auto"/>
        <w:jc w:val="both"/>
        <w:rPr>
          <w:rFonts w:ascii="Times New Roman" w:hAnsi="Times New Roman" w:cs="Times New Roman"/>
          <w:color w:val="000000" w:themeColor="text1"/>
          <w:sz w:val="24"/>
          <w:szCs w:val="24"/>
          <w:lang w:val="es-CO"/>
        </w:rPr>
      </w:pPr>
    </w:p>
    <w:p w:rsidR="00A532AA" w:rsidRPr="004D0999" w:rsidRDefault="00A532AA"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lastRenderedPageBreak/>
        <w:t>La institución está certificada y acreditada por la secretaria de educación con la resolución 004948</w:t>
      </w:r>
      <w:r w:rsidR="00324A3E" w:rsidRPr="004D0999">
        <w:rPr>
          <w:rFonts w:ascii="Times New Roman" w:hAnsi="Times New Roman" w:cs="Times New Roman"/>
          <w:color w:val="000000" w:themeColor="text1"/>
          <w:sz w:val="24"/>
          <w:szCs w:val="24"/>
          <w:lang w:val="es-CO"/>
        </w:rPr>
        <w:t xml:space="preserve"> del año 2009 </w:t>
      </w:r>
      <w:r w:rsidR="00870500" w:rsidRPr="004D0999">
        <w:rPr>
          <w:rFonts w:ascii="Times New Roman" w:hAnsi="Times New Roman" w:cs="Times New Roman"/>
          <w:color w:val="000000" w:themeColor="text1"/>
          <w:sz w:val="24"/>
          <w:szCs w:val="24"/>
          <w:lang w:val="es-CO"/>
        </w:rPr>
        <w:t xml:space="preserve">es reconocida en el contexto municipal y en el área metropolitana por su excelencia académica y por sus principios </w:t>
      </w:r>
      <w:r w:rsidR="00C55968" w:rsidRPr="004D0999">
        <w:rPr>
          <w:rFonts w:ascii="Times New Roman" w:hAnsi="Times New Roman" w:cs="Times New Roman"/>
          <w:color w:val="000000" w:themeColor="text1"/>
          <w:sz w:val="24"/>
          <w:szCs w:val="24"/>
          <w:lang w:val="es-CO"/>
        </w:rPr>
        <w:t xml:space="preserve">cristianos. </w:t>
      </w:r>
      <w:r w:rsidR="00870500" w:rsidRPr="004D0999">
        <w:rPr>
          <w:rFonts w:ascii="Times New Roman" w:hAnsi="Times New Roman" w:cs="Times New Roman"/>
          <w:color w:val="000000" w:themeColor="text1"/>
          <w:sz w:val="24"/>
          <w:szCs w:val="24"/>
          <w:lang w:val="es-CO"/>
        </w:rPr>
        <w:t xml:space="preserve"> </w:t>
      </w:r>
    </w:p>
    <w:p w:rsidR="00870500" w:rsidRPr="004D0999" w:rsidRDefault="00C55968"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Fundamenta su acción educativa en los principios cristianos teniendo como lineamiento la palabra de Dios “Formamos al niño, niña y al  joven con principios cristianos. El centro Educativo dará como resultado niños, niñas y jóvenes con capacidades </w:t>
      </w:r>
      <w:r w:rsidR="00C81923" w:rsidRPr="004D0999">
        <w:rPr>
          <w:rFonts w:ascii="Times New Roman" w:hAnsi="Times New Roman" w:cs="Times New Roman"/>
          <w:color w:val="000000" w:themeColor="text1"/>
          <w:sz w:val="24"/>
          <w:szCs w:val="24"/>
          <w:lang w:val="es-CO"/>
        </w:rPr>
        <w:t>de amar, perdonar, ser agentes de cambio en nuestra comunidad, participativos, investigativos, con un espíritu crítico y reflexivo amantes de la verdad y del servicio.</w:t>
      </w:r>
    </w:p>
    <w:p w:rsidR="00C81923" w:rsidRPr="004D0999" w:rsidRDefault="00C81923"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El colegio velara </w:t>
      </w:r>
      <w:r w:rsidR="00EA136C" w:rsidRPr="004D0999">
        <w:rPr>
          <w:rFonts w:ascii="Times New Roman" w:hAnsi="Times New Roman" w:cs="Times New Roman"/>
          <w:color w:val="000000" w:themeColor="text1"/>
          <w:sz w:val="24"/>
          <w:szCs w:val="24"/>
          <w:lang w:val="es-CO"/>
        </w:rPr>
        <w:t>por la excelencia académica incentivara una mente empresarial, con compromisos de cuidar y proteger el medio ambiente; su cuerpo como creación de Dios, los bienes ajenos, patrimonio culturas a través de los diferentes proyectos trasversales exigidos por el MEN.</w:t>
      </w:r>
    </w:p>
    <w:p w:rsidR="00EA136C" w:rsidRPr="004D0999" w:rsidRDefault="00EA136C"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El Centro Educativo Cristiano Adonai tiene políticas claras de inclusión con un enfoque curricular flexible. Utiliza estrategias para la convivencia pacífica entre los educandos como: </w:t>
      </w:r>
    </w:p>
    <w:p w:rsidR="00EA136C" w:rsidRPr="004D0999" w:rsidRDefault="00EA136C"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*Torneo de microfútbol</w:t>
      </w:r>
    </w:p>
    <w:p w:rsidR="00EA136C" w:rsidRPr="004D0999" w:rsidRDefault="00EA136C"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*Proyecto de valores</w:t>
      </w:r>
    </w:p>
    <w:p w:rsidR="00EA136C" w:rsidRPr="004D0999" w:rsidRDefault="00EA136C"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*Recreo divido en 3 espacios (Preescolar, 1° y 2° y por ultimo 3°, 4° y 5°)</w:t>
      </w:r>
    </w:p>
    <w:p w:rsidR="00EA136C" w:rsidRPr="004D0999" w:rsidRDefault="00EA136C"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*Devocional diario al iniciar las labores académicas con una reflexión que lleve al educando a reconocer el proyecto de vida que Dios ha diseñado para el ser humano.</w:t>
      </w:r>
    </w:p>
    <w:p w:rsidR="00EA136C" w:rsidRPr="004D0999" w:rsidRDefault="00EA136C"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*Contamos con el apoyo de una Psicóloga en nuestra institución</w:t>
      </w:r>
      <w:r w:rsidR="007F4617" w:rsidRPr="004D0999">
        <w:rPr>
          <w:rFonts w:ascii="Times New Roman" w:hAnsi="Times New Roman" w:cs="Times New Roman"/>
          <w:color w:val="000000" w:themeColor="text1"/>
          <w:sz w:val="24"/>
          <w:szCs w:val="24"/>
          <w:lang w:val="es-CO"/>
        </w:rPr>
        <w:t>.</w:t>
      </w:r>
    </w:p>
    <w:p w:rsidR="00EC5569" w:rsidRDefault="007F4617"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*Llamados al padre de familia para resolución de conflictos o de problemas con el rendimiento y desarrollo pedagógico. </w:t>
      </w:r>
    </w:p>
    <w:p w:rsidR="005C1ED7" w:rsidRPr="004D0999" w:rsidRDefault="005C1ED7" w:rsidP="00BC65A5">
      <w:pPr>
        <w:spacing w:line="360" w:lineRule="auto"/>
        <w:jc w:val="both"/>
        <w:rPr>
          <w:rFonts w:ascii="Times New Roman" w:hAnsi="Times New Roman" w:cs="Times New Roman"/>
          <w:color w:val="000000" w:themeColor="text1"/>
          <w:sz w:val="24"/>
          <w:szCs w:val="24"/>
          <w:lang w:val="es-CO"/>
        </w:rPr>
      </w:pPr>
    </w:p>
    <w:p w:rsidR="002C06AF" w:rsidRPr="004D0999" w:rsidRDefault="002C06AF" w:rsidP="00BC65A5">
      <w:pPr>
        <w:pStyle w:val="Subttulo"/>
        <w:spacing w:line="360" w:lineRule="auto"/>
        <w:ind w:left="0"/>
        <w:jc w:val="both"/>
        <w:rPr>
          <w:rFonts w:ascii="Times New Roman" w:hAnsi="Times New Roman" w:cs="Times New Roman"/>
          <w:color w:val="000000" w:themeColor="text1"/>
          <w:sz w:val="24"/>
        </w:rPr>
      </w:pPr>
      <w:bookmarkStart w:id="14" w:name="_Toc416847655"/>
    </w:p>
    <w:p w:rsidR="0076623D" w:rsidRPr="0074651A" w:rsidRDefault="0076623D" w:rsidP="00BC65A5">
      <w:pPr>
        <w:pStyle w:val="Ttulo2"/>
        <w:numPr>
          <w:ilvl w:val="1"/>
          <w:numId w:val="37"/>
        </w:numPr>
        <w:spacing w:line="360" w:lineRule="auto"/>
        <w:rPr>
          <w:rFonts w:ascii="Times New Roman" w:hAnsi="Times New Roman" w:cs="Times New Roman"/>
          <w:sz w:val="24"/>
          <w:szCs w:val="24"/>
        </w:rPr>
      </w:pPr>
      <w:bookmarkStart w:id="15" w:name="_Toc433093889"/>
      <w:bookmarkStart w:id="16" w:name="_Toc43043626"/>
      <w:r w:rsidRPr="0074651A">
        <w:rPr>
          <w:rFonts w:ascii="Times New Roman" w:hAnsi="Times New Roman" w:cs="Times New Roman"/>
          <w:sz w:val="24"/>
          <w:szCs w:val="24"/>
        </w:rPr>
        <w:lastRenderedPageBreak/>
        <w:t>HORIZONTE INSTITUCIONAL</w:t>
      </w:r>
      <w:bookmarkEnd w:id="14"/>
      <w:bookmarkEnd w:id="15"/>
      <w:bookmarkEnd w:id="16"/>
    </w:p>
    <w:p w:rsidR="0076623D" w:rsidRPr="0074651A" w:rsidRDefault="00A22C4D" w:rsidP="00BC65A5">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17" w:name="_Toc416847656"/>
      <w:bookmarkStart w:id="18" w:name="_Toc433093890"/>
      <w:bookmarkStart w:id="19" w:name="_Toc43043627"/>
      <w:r w:rsidRPr="0074651A">
        <w:rPr>
          <w:rFonts w:ascii="Times New Roman" w:hAnsi="Times New Roman" w:cs="Times New Roman"/>
          <w:color w:val="000000" w:themeColor="text1"/>
          <w:sz w:val="24"/>
          <w:szCs w:val="24"/>
        </w:rPr>
        <w:t>1</w:t>
      </w:r>
      <w:r w:rsidR="0073574B" w:rsidRPr="0074651A">
        <w:rPr>
          <w:rFonts w:ascii="Times New Roman" w:hAnsi="Times New Roman" w:cs="Times New Roman"/>
          <w:color w:val="000000" w:themeColor="text1"/>
          <w:sz w:val="24"/>
          <w:szCs w:val="24"/>
        </w:rPr>
        <w:t>.3</w:t>
      </w:r>
      <w:r w:rsidRPr="0074651A">
        <w:rPr>
          <w:rFonts w:ascii="Times New Roman" w:hAnsi="Times New Roman" w:cs="Times New Roman"/>
          <w:color w:val="000000" w:themeColor="text1"/>
          <w:sz w:val="24"/>
          <w:szCs w:val="24"/>
        </w:rPr>
        <w:t xml:space="preserve">.1 </w:t>
      </w:r>
      <w:r w:rsidR="0076623D" w:rsidRPr="0074651A">
        <w:rPr>
          <w:rFonts w:ascii="Times New Roman" w:hAnsi="Times New Roman" w:cs="Times New Roman"/>
          <w:color w:val="000000" w:themeColor="text1"/>
          <w:sz w:val="24"/>
          <w:szCs w:val="24"/>
        </w:rPr>
        <w:t>Misión</w:t>
      </w:r>
      <w:bookmarkEnd w:id="17"/>
      <w:bookmarkEnd w:id="18"/>
      <w:bookmarkEnd w:id="19"/>
      <w:r w:rsidR="00B80CB0" w:rsidRPr="0074651A">
        <w:rPr>
          <w:rFonts w:ascii="Times New Roman" w:hAnsi="Times New Roman" w:cs="Times New Roman"/>
          <w:color w:val="000000" w:themeColor="text1"/>
          <w:sz w:val="24"/>
          <w:szCs w:val="24"/>
        </w:rPr>
        <w:t xml:space="preserve"> </w:t>
      </w:r>
    </w:p>
    <w:p w:rsidR="0076623D" w:rsidRPr="0074651A" w:rsidRDefault="00813413" w:rsidP="00BC65A5">
      <w:pPr>
        <w:pStyle w:val="Continuarlista5"/>
        <w:spacing w:line="360" w:lineRule="auto"/>
        <w:ind w:left="0"/>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Promover </w:t>
      </w:r>
      <w:r w:rsidR="0076623D" w:rsidRPr="0074651A">
        <w:rPr>
          <w:rFonts w:ascii="Times New Roman" w:hAnsi="Times New Roman" w:cs="Times New Roman"/>
          <w:color w:val="000000" w:themeColor="text1"/>
          <w:sz w:val="24"/>
          <w:szCs w:val="24"/>
        </w:rPr>
        <w:t xml:space="preserve"> e implementa</w:t>
      </w:r>
      <w:r w:rsidRPr="0074651A">
        <w:rPr>
          <w:rFonts w:ascii="Times New Roman" w:hAnsi="Times New Roman" w:cs="Times New Roman"/>
          <w:color w:val="000000" w:themeColor="text1"/>
          <w:sz w:val="24"/>
          <w:szCs w:val="24"/>
        </w:rPr>
        <w:t>r nuestro</w:t>
      </w:r>
      <w:r w:rsidR="0076623D" w:rsidRPr="0074651A">
        <w:rPr>
          <w:rFonts w:ascii="Times New Roman" w:hAnsi="Times New Roman" w:cs="Times New Roman"/>
          <w:color w:val="000000" w:themeColor="text1"/>
          <w:sz w:val="24"/>
          <w:szCs w:val="24"/>
        </w:rPr>
        <w:t xml:space="preserve"> proyecto Cristo-céntrico caracterizado por valores, principios, y doctrina de la palabra de Dios, el cual busca contribuir en el desarrollo integral</w:t>
      </w:r>
      <w:r w:rsidR="00550D16" w:rsidRPr="0074651A">
        <w:rPr>
          <w:rFonts w:ascii="Times New Roman" w:hAnsi="Times New Roman" w:cs="Times New Roman"/>
          <w:color w:val="000000" w:themeColor="text1"/>
          <w:sz w:val="24"/>
          <w:szCs w:val="24"/>
        </w:rPr>
        <w:t xml:space="preserve"> e inclusivo</w:t>
      </w:r>
      <w:r w:rsidR="0076623D" w:rsidRPr="0074651A">
        <w:rPr>
          <w:rFonts w:ascii="Times New Roman" w:hAnsi="Times New Roman" w:cs="Times New Roman"/>
          <w:color w:val="000000" w:themeColor="text1"/>
          <w:sz w:val="24"/>
          <w:szCs w:val="24"/>
        </w:rPr>
        <w:t xml:space="preserve"> y la formación de niños, niñas y jóvenes actores de cambio en sus familias, entorno y sociedad.</w:t>
      </w:r>
    </w:p>
    <w:p w:rsidR="0076623D" w:rsidRPr="0074651A" w:rsidRDefault="0073574B" w:rsidP="00BC65A5">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20" w:name="_Toc416847657"/>
      <w:bookmarkStart w:id="21" w:name="_Toc433093891"/>
      <w:bookmarkStart w:id="22" w:name="_Toc43043628"/>
      <w:r w:rsidRPr="0074651A">
        <w:rPr>
          <w:rFonts w:ascii="Times New Roman" w:hAnsi="Times New Roman" w:cs="Times New Roman"/>
          <w:color w:val="000000" w:themeColor="text1"/>
          <w:sz w:val="24"/>
          <w:szCs w:val="24"/>
        </w:rPr>
        <w:t>1.3</w:t>
      </w:r>
      <w:r w:rsidR="00A22C4D" w:rsidRPr="0074651A">
        <w:rPr>
          <w:rFonts w:ascii="Times New Roman" w:hAnsi="Times New Roman" w:cs="Times New Roman"/>
          <w:color w:val="000000" w:themeColor="text1"/>
          <w:sz w:val="24"/>
          <w:szCs w:val="24"/>
        </w:rPr>
        <w:t>.2</w:t>
      </w:r>
      <w:r w:rsidR="0076623D" w:rsidRPr="0074651A">
        <w:rPr>
          <w:rFonts w:ascii="Times New Roman" w:hAnsi="Times New Roman" w:cs="Times New Roman"/>
          <w:color w:val="000000" w:themeColor="text1"/>
          <w:sz w:val="24"/>
          <w:szCs w:val="24"/>
        </w:rPr>
        <w:t>Visión</w:t>
      </w:r>
      <w:bookmarkEnd w:id="20"/>
      <w:bookmarkEnd w:id="21"/>
      <w:bookmarkEnd w:id="22"/>
    </w:p>
    <w:p w:rsidR="008D35FB" w:rsidRPr="00754E2B" w:rsidRDefault="00564DB4" w:rsidP="00754E2B">
      <w:pPr>
        <w:spacing w:line="360" w:lineRule="auto"/>
        <w:jc w:val="both"/>
        <w:rPr>
          <w:rFonts w:ascii="Times New Roman" w:hAnsi="Times New Roman" w:cs="Times New Roman"/>
          <w:i/>
          <w:color w:val="000000" w:themeColor="text1"/>
          <w:sz w:val="24"/>
          <w:szCs w:val="24"/>
        </w:rPr>
      </w:pPr>
      <w:r>
        <w:rPr>
          <w:rStyle w:val="nfasis"/>
          <w:rFonts w:ascii="Times New Roman" w:hAnsi="Times New Roman" w:cs="Times New Roman"/>
          <w:i w:val="0"/>
          <w:color w:val="000000" w:themeColor="text1"/>
          <w:sz w:val="24"/>
          <w:szCs w:val="24"/>
        </w:rPr>
        <w:t>Para el año 2025 s</w:t>
      </w:r>
      <w:r w:rsidR="00CF1862" w:rsidRPr="0074651A">
        <w:rPr>
          <w:rStyle w:val="nfasis"/>
          <w:rFonts w:ascii="Times New Roman" w:hAnsi="Times New Roman" w:cs="Times New Roman"/>
          <w:i w:val="0"/>
          <w:color w:val="000000" w:themeColor="text1"/>
          <w:sz w:val="24"/>
          <w:szCs w:val="24"/>
        </w:rPr>
        <w:t xml:space="preserve">er </w:t>
      </w:r>
      <w:r w:rsidR="00813413" w:rsidRPr="0074651A">
        <w:rPr>
          <w:rStyle w:val="nfasis"/>
          <w:rFonts w:ascii="Times New Roman" w:hAnsi="Times New Roman" w:cs="Times New Roman"/>
          <w:i w:val="0"/>
          <w:color w:val="000000" w:themeColor="text1"/>
          <w:sz w:val="24"/>
          <w:szCs w:val="24"/>
        </w:rPr>
        <w:t xml:space="preserve">un Centro Educativo Cristiano </w:t>
      </w:r>
      <w:r w:rsidR="00CF1862" w:rsidRPr="0074651A">
        <w:rPr>
          <w:rStyle w:val="nfasis"/>
          <w:rFonts w:ascii="Times New Roman" w:hAnsi="Times New Roman" w:cs="Times New Roman"/>
          <w:i w:val="0"/>
          <w:color w:val="000000" w:themeColor="text1"/>
          <w:sz w:val="24"/>
          <w:szCs w:val="24"/>
        </w:rPr>
        <w:t xml:space="preserve">integral </w:t>
      </w:r>
      <w:r w:rsidR="008D35FB" w:rsidRPr="0074651A">
        <w:rPr>
          <w:rStyle w:val="nfasis"/>
          <w:rFonts w:ascii="Times New Roman" w:hAnsi="Times New Roman" w:cs="Times New Roman"/>
          <w:i w:val="0"/>
          <w:color w:val="000000" w:themeColor="text1"/>
          <w:sz w:val="24"/>
          <w:szCs w:val="24"/>
        </w:rPr>
        <w:t>e inclusivo</w:t>
      </w:r>
      <w:r w:rsidR="00A44B57" w:rsidRPr="0074651A">
        <w:rPr>
          <w:rStyle w:val="nfasis"/>
          <w:rFonts w:ascii="Times New Roman" w:hAnsi="Times New Roman" w:cs="Times New Roman"/>
          <w:i w:val="0"/>
          <w:color w:val="000000" w:themeColor="text1"/>
          <w:sz w:val="24"/>
          <w:szCs w:val="24"/>
        </w:rPr>
        <w:t xml:space="preserve"> </w:t>
      </w:r>
      <w:r w:rsidR="00CF1862" w:rsidRPr="0074651A">
        <w:rPr>
          <w:rStyle w:val="nfasis"/>
          <w:rFonts w:ascii="Times New Roman" w:hAnsi="Times New Roman" w:cs="Times New Roman"/>
          <w:i w:val="0"/>
          <w:color w:val="000000" w:themeColor="text1"/>
          <w:sz w:val="24"/>
          <w:szCs w:val="24"/>
        </w:rPr>
        <w:t>con calidad en los procesos de formación, trascendente y capaz de afectar de manera positiva los ámbitos espi</w:t>
      </w:r>
      <w:r>
        <w:rPr>
          <w:rStyle w:val="nfasis"/>
          <w:rFonts w:ascii="Times New Roman" w:hAnsi="Times New Roman" w:cs="Times New Roman"/>
          <w:i w:val="0"/>
          <w:color w:val="000000" w:themeColor="text1"/>
          <w:sz w:val="24"/>
          <w:szCs w:val="24"/>
        </w:rPr>
        <w:t>ritual, emocional e intelectual mediante</w:t>
      </w:r>
      <w:r w:rsidR="00CF1862" w:rsidRPr="0074651A">
        <w:rPr>
          <w:rStyle w:val="nfasis"/>
          <w:rFonts w:ascii="Times New Roman" w:hAnsi="Times New Roman" w:cs="Times New Roman"/>
          <w:i w:val="0"/>
          <w:color w:val="000000" w:themeColor="text1"/>
          <w:sz w:val="24"/>
          <w:szCs w:val="24"/>
        </w:rPr>
        <w:t xml:space="preserve"> la vivencia y </w:t>
      </w:r>
      <w:r w:rsidR="000A4E65" w:rsidRPr="0074651A">
        <w:rPr>
          <w:rStyle w:val="nfasis"/>
          <w:rFonts w:ascii="Times New Roman" w:hAnsi="Times New Roman" w:cs="Times New Roman"/>
          <w:i w:val="0"/>
          <w:color w:val="000000" w:themeColor="text1"/>
          <w:sz w:val="24"/>
          <w:szCs w:val="24"/>
        </w:rPr>
        <w:t>práctica</w:t>
      </w:r>
      <w:r w:rsidR="00CF1862" w:rsidRPr="0074651A">
        <w:rPr>
          <w:rStyle w:val="nfasis"/>
          <w:rFonts w:ascii="Times New Roman" w:hAnsi="Times New Roman" w:cs="Times New Roman"/>
          <w:i w:val="0"/>
          <w:color w:val="000000" w:themeColor="text1"/>
          <w:sz w:val="24"/>
          <w:szCs w:val="24"/>
        </w:rPr>
        <w:t xml:space="preserve"> de valores cristianos de nuestros estudiantes</w:t>
      </w:r>
      <w:r w:rsidR="0076623D" w:rsidRPr="0074651A">
        <w:rPr>
          <w:rFonts w:ascii="Times New Roman" w:hAnsi="Times New Roman" w:cs="Times New Roman"/>
          <w:i/>
          <w:color w:val="000000" w:themeColor="text1"/>
          <w:sz w:val="24"/>
          <w:szCs w:val="24"/>
        </w:rPr>
        <w:t>.</w:t>
      </w:r>
      <w:bookmarkStart w:id="23" w:name="_Toc416847658"/>
      <w:bookmarkStart w:id="24" w:name="_Toc433093892"/>
    </w:p>
    <w:p w:rsidR="0076623D" w:rsidRPr="0074651A" w:rsidRDefault="00A22C4D" w:rsidP="00BC65A5">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25" w:name="_Toc43043629"/>
      <w:r w:rsidRPr="0074651A">
        <w:rPr>
          <w:rFonts w:ascii="Times New Roman" w:hAnsi="Times New Roman" w:cs="Times New Roman"/>
          <w:color w:val="000000" w:themeColor="text1"/>
          <w:sz w:val="24"/>
          <w:szCs w:val="24"/>
        </w:rPr>
        <w:t>1.</w:t>
      </w:r>
      <w:r w:rsidR="0073574B" w:rsidRPr="0074651A">
        <w:rPr>
          <w:rFonts w:ascii="Times New Roman" w:hAnsi="Times New Roman" w:cs="Times New Roman"/>
          <w:color w:val="000000" w:themeColor="text1"/>
          <w:sz w:val="24"/>
          <w:szCs w:val="24"/>
        </w:rPr>
        <w:t>3</w:t>
      </w:r>
      <w:r w:rsidRPr="0074651A">
        <w:rPr>
          <w:rFonts w:ascii="Times New Roman" w:hAnsi="Times New Roman" w:cs="Times New Roman"/>
          <w:color w:val="000000" w:themeColor="text1"/>
          <w:sz w:val="24"/>
          <w:szCs w:val="24"/>
        </w:rPr>
        <w:t>.3</w:t>
      </w:r>
      <w:r w:rsidR="0076623D" w:rsidRPr="0074651A">
        <w:rPr>
          <w:rFonts w:ascii="Times New Roman" w:hAnsi="Times New Roman" w:cs="Times New Roman"/>
          <w:color w:val="000000" w:themeColor="text1"/>
          <w:sz w:val="24"/>
          <w:szCs w:val="24"/>
        </w:rPr>
        <w:t>Principios Institucionales</w:t>
      </w:r>
      <w:bookmarkEnd w:id="23"/>
      <w:bookmarkEnd w:id="24"/>
      <w:bookmarkEnd w:id="25"/>
    </w:p>
    <w:p w:rsidR="0076623D" w:rsidRPr="0074651A" w:rsidRDefault="00A44B57" w:rsidP="00BC65A5">
      <w:pPr>
        <w:pStyle w:val="Textoindependiente"/>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lang w:val="es-CO"/>
        </w:rPr>
        <w:t>El Centro Educativo</w:t>
      </w:r>
      <w:r w:rsidR="0076623D" w:rsidRPr="0074651A">
        <w:rPr>
          <w:rFonts w:ascii="Times New Roman" w:hAnsi="Times New Roman" w:cs="Times New Roman"/>
          <w:color w:val="000000" w:themeColor="text1"/>
          <w:sz w:val="24"/>
          <w:szCs w:val="24"/>
          <w:lang w:val="es-CO"/>
        </w:rPr>
        <w:t xml:space="preserve"> Cristian</w:t>
      </w:r>
      <w:r w:rsidRPr="0074651A">
        <w:rPr>
          <w:rFonts w:ascii="Times New Roman" w:hAnsi="Times New Roman" w:cs="Times New Roman"/>
          <w:color w:val="000000" w:themeColor="text1"/>
          <w:sz w:val="24"/>
          <w:szCs w:val="24"/>
          <w:lang w:val="es-CO"/>
        </w:rPr>
        <w:t>o</w:t>
      </w:r>
      <w:r w:rsidR="0076623D" w:rsidRPr="0074651A">
        <w:rPr>
          <w:rFonts w:ascii="Times New Roman" w:hAnsi="Times New Roman" w:cs="Times New Roman"/>
          <w:color w:val="000000" w:themeColor="text1"/>
          <w:sz w:val="24"/>
          <w:szCs w:val="24"/>
          <w:lang w:val="es-CO"/>
        </w:rPr>
        <w:t xml:space="preserve"> Adonaí</w:t>
      </w:r>
      <w:r w:rsidR="0076623D" w:rsidRPr="0074651A">
        <w:rPr>
          <w:rFonts w:ascii="Times New Roman" w:hAnsi="Times New Roman" w:cs="Times New Roman"/>
          <w:color w:val="000000" w:themeColor="text1"/>
          <w:sz w:val="24"/>
          <w:szCs w:val="24"/>
        </w:rPr>
        <w:t xml:space="preserve"> en su quehacer educativo opta por los siguientes principios:</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Democrático. Por cuanto se fomenta  el pluralismo ideológico, la participación activa y el respeto por la diferencia.</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Autonomía. Formamos jóvenes capaces de tomar sus propias decisiones con responsabilidad y afectividad.</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Investigativo. Propicia un ambiente para la consulta y la investigación.</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Tolerancia. Se desarrolla la capacidad para convivir en el respeto por la diferencia especialmente por los estudiantes que presentan necesidades educativas especiales.</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Equidad. Se crea un ambiente propicio para la justicia.</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Solidaridad. Se fomenta el espíritu de compañerismo y de ayuda mutua.</w:t>
      </w:r>
    </w:p>
    <w:p w:rsidR="0076623D"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Respeto. Se valora la dignidad del ser humano y se fomenta la autoestima en los estudiantes.</w:t>
      </w:r>
    </w:p>
    <w:p w:rsidR="005C1ED7" w:rsidRPr="0074651A" w:rsidRDefault="005C1ED7" w:rsidP="005C1ED7">
      <w:pPr>
        <w:pStyle w:val="Textoindependiente"/>
        <w:spacing w:line="360" w:lineRule="auto"/>
        <w:ind w:left="720"/>
        <w:jc w:val="both"/>
        <w:rPr>
          <w:rFonts w:ascii="Times New Roman" w:hAnsi="Times New Roman" w:cs="Times New Roman"/>
          <w:color w:val="000000" w:themeColor="text1"/>
          <w:sz w:val="24"/>
          <w:szCs w:val="24"/>
        </w:rPr>
      </w:pP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lastRenderedPageBreak/>
        <w:t>Libre expresión y participación. Propicia espacios para la expresión del pensamiento, desarrolla el sentido crítico y participación en las diferentes manifestaciones artísticas, culturales y deportivas.</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Sana Convivencia. Orienta a las relaciones armoniosas a nivel individual, grupal, institucional y comunitario.</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Compromiso. Permite afianzar el sentido de pertenencia por la institución y la responsabilidad compartida en el proceso de aprendizaje.</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Interdisciplinariedad. Destreza pare el manejo de las diferentes áreas del conocimiento.</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Eficacia. Conlleva a capacitar a los jóvenes para que su desempeño  en las diferentes áreas del saber y en el mundo laboral sea exitoso.</w:t>
      </w:r>
    </w:p>
    <w:p w:rsidR="0076623D" w:rsidRPr="0074651A" w:rsidRDefault="0076623D" w:rsidP="00BC65A5">
      <w:pPr>
        <w:pStyle w:val="Textoindependiente"/>
        <w:numPr>
          <w:ilvl w:val="0"/>
          <w:numId w:val="2"/>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Eficiencia. Formar y capacitar a los educandos con una mentalidad capaz de entender el mundo de hoy, participar activamente en su transformación y lograr desarrollar su propio  proyecto de vida.</w:t>
      </w:r>
    </w:p>
    <w:p w:rsidR="0074651A" w:rsidRPr="005C1ED7" w:rsidRDefault="0074651A" w:rsidP="00BC65A5">
      <w:pPr>
        <w:spacing w:line="360" w:lineRule="auto"/>
      </w:pPr>
      <w:bookmarkStart w:id="26" w:name="_Toc433093893"/>
    </w:p>
    <w:p w:rsidR="00F91D8D" w:rsidRPr="0074651A" w:rsidRDefault="00A22C4D" w:rsidP="00BC65A5">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27" w:name="_Toc43043630"/>
      <w:r w:rsidRPr="0074651A">
        <w:rPr>
          <w:rFonts w:ascii="Times New Roman" w:hAnsi="Times New Roman" w:cs="Times New Roman"/>
          <w:color w:val="000000" w:themeColor="text1"/>
          <w:sz w:val="24"/>
          <w:szCs w:val="24"/>
        </w:rPr>
        <w:t>1.</w:t>
      </w:r>
      <w:r w:rsidR="0073574B" w:rsidRPr="0074651A">
        <w:rPr>
          <w:rFonts w:ascii="Times New Roman" w:hAnsi="Times New Roman" w:cs="Times New Roman"/>
          <w:color w:val="000000" w:themeColor="text1"/>
          <w:sz w:val="24"/>
          <w:szCs w:val="24"/>
        </w:rPr>
        <w:t>3</w:t>
      </w:r>
      <w:r w:rsidRPr="0074651A">
        <w:rPr>
          <w:rFonts w:ascii="Times New Roman" w:hAnsi="Times New Roman" w:cs="Times New Roman"/>
          <w:color w:val="000000" w:themeColor="text1"/>
          <w:sz w:val="24"/>
          <w:szCs w:val="24"/>
        </w:rPr>
        <w:t>.4</w:t>
      </w:r>
      <w:r w:rsidR="00E92C33" w:rsidRPr="0074651A">
        <w:rPr>
          <w:rFonts w:ascii="Times New Roman" w:hAnsi="Times New Roman" w:cs="Times New Roman"/>
          <w:color w:val="000000" w:themeColor="text1"/>
          <w:sz w:val="24"/>
          <w:szCs w:val="24"/>
        </w:rPr>
        <w:t xml:space="preserve"> Creencias</w:t>
      </w:r>
      <w:bookmarkEnd w:id="26"/>
      <w:bookmarkEnd w:id="27"/>
    </w:p>
    <w:p w:rsidR="00A8318D" w:rsidRPr="0074651A" w:rsidRDefault="00816984" w:rsidP="00BC65A5">
      <w:pPr>
        <w:pStyle w:val="Textoindependiente"/>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Creemos en la trinidad de  Dios: Padre, hijo y </w:t>
      </w:r>
      <w:r w:rsidR="00A8318D" w:rsidRPr="0074651A">
        <w:rPr>
          <w:rFonts w:ascii="Times New Roman" w:hAnsi="Times New Roman" w:cs="Times New Roman"/>
          <w:color w:val="000000" w:themeColor="text1"/>
          <w:sz w:val="24"/>
          <w:szCs w:val="24"/>
        </w:rPr>
        <w:t>Espíritu</w:t>
      </w:r>
      <w:r w:rsidRPr="0074651A">
        <w:rPr>
          <w:rFonts w:ascii="Times New Roman" w:hAnsi="Times New Roman" w:cs="Times New Roman"/>
          <w:color w:val="000000" w:themeColor="text1"/>
          <w:sz w:val="24"/>
          <w:szCs w:val="24"/>
        </w:rPr>
        <w:t xml:space="preserve"> Santo</w:t>
      </w:r>
      <w:r w:rsidR="00A8318D" w:rsidRPr="0074651A">
        <w:rPr>
          <w:rFonts w:ascii="Times New Roman" w:hAnsi="Times New Roman" w:cs="Times New Roman"/>
          <w:color w:val="000000" w:themeColor="text1"/>
          <w:sz w:val="24"/>
          <w:szCs w:val="24"/>
        </w:rPr>
        <w:t xml:space="preserve">. En Dios como el creador. Origen y fuente de autoridad, conocimiento; centro y fundamento de nuestra acción educativa </w:t>
      </w:r>
    </w:p>
    <w:p w:rsidR="00A8318D" w:rsidRPr="0074651A" w:rsidRDefault="00A8318D" w:rsidP="00BC65A5">
      <w:pPr>
        <w:pStyle w:val="Textoindependiente"/>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La palabra de Dios, como manual y/o guía en el comportamiento moral y como tal sus principios gobernaran la acción educativa del plantel. </w:t>
      </w:r>
    </w:p>
    <w:p w:rsidR="00D00B63" w:rsidRPr="0074651A" w:rsidRDefault="00DD0E56" w:rsidP="004D0999">
      <w:pPr>
        <w:pStyle w:val="Textoindependiente"/>
        <w:spacing w:line="24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EL SER HUMANO posee la habilidad de descubrir el conocimiento mediante</w:t>
      </w:r>
      <w:r w:rsidR="00D00B63" w:rsidRPr="0074651A">
        <w:rPr>
          <w:rFonts w:ascii="Times New Roman" w:hAnsi="Times New Roman" w:cs="Times New Roman"/>
          <w:color w:val="000000" w:themeColor="text1"/>
          <w:sz w:val="24"/>
          <w:szCs w:val="24"/>
        </w:rPr>
        <w:t xml:space="preserve"> la formación integral Adonaí orientando procesos que llevan a que nuestros estudiantes tengan crecimiento personal y </w:t>
      </w:r>
      <w:r w:rsidR="00A3581A" w:rsidRPr="0074651A">
        <w:rPr>
          <w:rFonts w:ascii="Times New Roman" w:hAnsi="Times New Roman" w:cs="Times New Roman"/>
          <w:color w:val="000000" w:themeColor="text1"/>
          <w:sz w:val="24"/>
          <w:szCs w:val="24"/>
        </w:rPr>
        <w:t>vocación</w:t>
      </w:r>
      <w:r w:rsidR="00D00B63" w:rsidRPr="0074651A">
        <w:rPr>
          <w:rFonts w:ascii="Times New Roman" w:hAnsi="Times New Roman" w:cs="Times New Roman"/>
          <w:color w:val="000000" w:themeColor="text1"/>
          <w:sz w:val="24"/>
          <w:szCs w:val="24"/>
        </w:rPr>
        <w:t>.</w:t>
      </w:r>
    </w:p>
    <w:p w:rsidR="00816984" w:rsidRPr="0074651A" w:rsidRDefault="00DD0E56" w:rsidP="004D0999">
      <w:pPr>
        <w:spacing w:line="24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LA ESCUELA</w:t>
      </w:r>
      <w:r w:rsidR="00D00B63" w:rsidRPr="0074651A">
        <w:rPr>
          <w:rFonts w:ascii="Times New Roman" w:hAnsi="Times New Roman" w:cs="Times New Roman"/>
          <w:color w:val="000000" w:themeColor="text1"/>
          <w:sz w:val="24"/>
          <w:szCs w:val="24"/>
        </w:rPr>
        <w:t xml:space="preserve"> nuestros valores fortalecen el crecimiento humano y espiritual de nuestros niños, adolescentes y jóvenes, Jesús, ilumina su proyecto de vida.</w:t>
      </w:r>
    </w:p>
    <w:p w:rsidR="00816984" w:rsidRDefault="00DD0E56" w:rsidP="004D0999">
      <w:pPr>
        <w:pStyle w:val="Textoindependiente"/>
        <w:spacing w:line="24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EL </w:t>
      </w:r>
      <w:r w:rsidR="00A44B57" w:rsidRPr="0074651A">
        <w:rPr>
          <w:rFonts w:ascii="Times New Roman" w:hAnsi="Times New Roman" w:cs="Times New Roman"/>
          <w:color w:val="000000" w:themeColor="text1"/>
          <w:sz w:val="24"/>
          <w:szCs w:val="24"/>
        </w:rPr>
        <w:t>DOC</w:t>
      </w:r>
      <w:r w:rsidR="00816984" w:rsidRPr="0074651A">
        <w:rPr>
          <w:rFonts w:ascii="Times New Roman" w:hAnsi="Times New Roman" w:cs="Times New Roman"/>
          <w:color w:val="000000" w:themeColor="text1"/>
          <w:sz w:val="24"/>
          <w:szCs w:val="24"/>
        </w:rPr>
        <w:t>ENTE</w:t>
      </w:r>
      <w:r w:rsidRPr="0074651A">
        <w:rPr>
          <w:rFonts w:ascii="Times New Roman" w:hAnsi="Times New Roman" w:cs="Times New Roman"/>
          <w:color w:val="000000" w:themeColor="text1"/>
          <w:sz w:val="24"/>
          <w:szCs w:val="24"/>
        </w:rPr>
        <w:t>: Es el principal facilitador del desarrollo</w:t>
      </w:r>
      <w:r w:rsidR="005C1ED7">
        <w:rPr>
          <w:rFonts w:ascii="Times New Roman" w:hAnsi="Times New Roman" w:cs="Times New Roman"/>
          <w:color w:val="000000" w:themeColor="text1"/>
          <w:sz w:val="24"/>
          <w:szCs w:val="24"/>
        </w:rPr>
        <w:t>.</w:t>
      </w:r>
    </w:p>
    <w:p w:rsidR="005C1ED7" w:rsidRPr="0074651A" w:rsidRDefault="005C1ED7" w:rsidP="004D0999">
      <w:pPr>
        <w:pStyle w:val="Textoindependiente"/>
        <w:spacing w:line="240" w:lineRule="auto"/>
        <w:jc w:val="both"/>
        <w:rPr>
          <w:rFonts w:ascii="Times New Roman" w:hAnsi="Times New Roman" w:cs="Times New Roman"/>
          <w:color w:val="000000" w:themeColor="text1"/>
          <w:sz w:val="24"/>
          <w:szCs w:val="24"/>
        </w:rPr>
      </w:pPr>
    </w:p>
    <w:p w:rsidR="00DD0E56" w:rsidRPr="0074651A" w:rsidRDefault="00DD0E56" w:rsidP="004D0999">
      <w:pPr>
        <w:pStyle w:val="Textoindependiente"/>
        <w:spacing w:line="24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EL PADRE Y MADRE DE FAMILIA: Es la mayor influencia </w:t>
      </w:r>
      <w:r w:rsidR="00816984" w:rsidRPr="0074651A">
        <w:rPr>
          <w:rFonts w:ascii="Times New Roman" w:hAnsi="Times New Roman" w:cs="Times New Roman"/>
          <w:color w:val="000000" w:themeColor="text1"/>
          <w:sz w:val="24"/>
          <w:szCs w:val="24"/>
        </w:rPr>
        <w:t xml:space="preserve">para la formación de sus hijos e hijas. </w:t>
      </w:r>
    </w:p>
    <w:p w:rsidR="00DD0E56" w:rsidRPr="0074651A" w:rsidRDefault="00DD0E56" w:rsidP="004D0999">
      <w:pPr>
        <w:pStyle w:val="Textoindependiente"/>
        <w:spacing w:line="24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lastRenderedPageBreak/>
        <w:t>LA ENS</w:t>
      </w:r>
      <w:r w:rsidR="00816984" w:rsidRPr="0074651A">
        <w:rPr>
          <w:rFonts w:ascii="Times New Roman" w:hAnsi="Times New Roman" w:cs="Times New Roman"/>
          <w:color w:val="000000" w:themeColor="text1"/>
          <w:sz w:val="24"/>
          <w:szCs w:val="24"/>
        </w:rPr>
        <w:t>EÑANZA – APRENDIZAJE: permite el desarrollo de competencias cognitivas, afectivas, comunicativas y expresivas contribuyendo en nuestros estudiantes en su interacción social y al mundo deportivo, artístico y cultural</w:t>
      </w:r>
    </w:p>
    <w:p w:rsidR="0076623D" w:rsidRPr="0074651A" w:rsidRDefault="0076623D" w:rsidP="004D0999">
      <w:pPr>
        <w:pStyle w:val="Textoindependiente"/>
        <w:spacing w:line="240" w:lineRule="auto"/>
        <w:jc w:val="both"/>
        <w:rPr>
          <w:rFonts w:ascii="Times New Roman" w:hAnsi="Times New Roman" w:cs="Times New Roman"/>
          <w:b/>
          <w:color w:val="000000" w:themeColor="text1"/>
          <w:sz w:val="24"/>
          <w:szCs w:val="24"/>
        </w:rPr>
      </w:pPr>
    </w:p>
    <w:p w:rsidR="000C3CA5" w:rsidRPr="0074651A" w:rsidRDefault="0073574B" w:rsidP="0073574B">
      <w:pPr>
        <w:pStyle w:val="Ttulo2"/>
        <w:numPr>
          <w:ilvl w:val="0"/>
          <w:numId w:val="0"/>
        </w:numPr>
        <w:rPr>
          <w:rFonts w:ascii="Times New Roman" w:hAnsi="Times New Roman" w:cs="Times New Roman"/>
          <w:sz w:val="24"/>
          <w:szCs w:val="24"/>
        </w:rPr>
      </w:pPr>
      <w:bookmarkStart w:id="28" w:name="_Toc416847659"/>
      <w:bookmarkStart w:id="29" w:name="_Toc433093894"/>
      <w:bookmarkStart w:id="30" w:name="_Toc43043631"/>
      <w:r w:rsidRPr="0074651A">
        <w:rPr>
          <w:rFonts w:ascii="Times New Roman" w:hAnsi="Times New Roman" w:cs="Times New Roman"/>
          <w:sz w:val="24"/>
          <w:szCs w:val="24"/>
        </w:rPr>
        <w:t>1.4</w:t>
      </w:r>
      <w:r w:rsidR="00E92C33" w:rsidRPr="0074651A">
        <w:rPr>
          <w:rFonts w:ascii="Times New Roman" w:hAnsi="Times New Roman" w:cs="Times New Roman"/>
          <w:sz w:val="24"/>
          <w:szCs w:val="24"/>
        </w:rPr>
        <w:t xml:space="preserve"> </w:t>
      </w:r>
      <w:r w:rsidR="0076623D" w:rsidRPr="0074651A">
        <w:rPr>
          <w:rFonts w:ascii="Times New Roman" w:hAnsi="Times New Roman" w:cs="Times New Roman"/>
          <w:sz w:val="24"/>
          <w:szCs w:val="24"/>
        </w:rPr>
        <w:t>IDENTIDAD Y COMPROMISO INSTITUCIONAL</w:t>
      </w:r>
      <w:bookmarkStart w:id="31" w:name="_Toc416847660"/>
      <w:bookmarkStart w:id="32" w:name="_Toc433093895"/>
      <w:bookmarkEnd w:id="28"/>
      <w:bookmarkEnd w:id="29"/>
      <w:bookmarkEnd w:id="30"/>
    </w:p>
    <w:p w:rsidR="00A44B57" w:rsidRPr="0074651A" w:rsidRDefault="00A44B57" w:rsidP="004D0999">
      <w:pPr>
        <w:spacing w:line="240" w:lineRule="auto"/>
        <w:jc w:val="both"/>
        <w:rPr>
          <w:rFonts w:ascii="Times New Roman" w:hAnsi="Times New Roman" w:cs="Times New Roman"/>
          <w:color w:val="000000" w:themeColor="text1"/>
          <w:sz w:val="24"/>
          <w:szCs w:val="24"/>
          <w:lang w:val="es-CO"/>
        </w:rPr>
      </w:pPr>
    </w:p>
    <w:p w:rsidR="00364DEC" w:rsidRPr="0074651A" w:rsidRDefault="00A22C4D" w:rsidP="00A22C4D">
      <w:pPr>
        <w:pStyle w:val="Ttulo3"/>
        <w:numPr>
          <w:ilvl w:val="0"/>
          <w:numId w:val="0"/>
        </w:numPr>
        <w:jc w:val="both"/>
        <w:rPr>
          <w:rFonts w:ascii="Times New Roman" w:hAnsi="Times New Roman" w:cs="Times New Roman"/>
          <w:color w:val="000000" w:themeColor="text1"/>
          <w:sz w:val="24"/>
          <w:szCs w:val="24"/>
        </w:rPr>
      </w:pPr>
      <w:bookmarkStart w:id="33" w:name="_Toc43043632"/>
      <w:r w:rsidRPr="0074651A">
        <w:rPr>
          <w:rFonts w:ascii="Times New Roman" w:hAnsi="Times New Roman" w:cs="Times New Roman"/>
          <w:color w:val="000000" w:themeColor="text1"/>
          <w:sz w:val="24"/>
          <w:szCs w:val="24"/>
        </w:rPr>
        <w:t>1</w:t>
      </w:r>
      <w:r w:rsidR="0073574B" w:rsidRPr="0074651A">
        <w:rPr>
          <w:rFonts w:ascii="Times New Roman" w:hAnsi="Times New Roman" w:cs="Times New Roman"/>
          <w:color w:val="000000" w:themeColor="text1"/>
          <w:sz w:val="24"/>
          <w:szCs w:val="24"/>
        </w:rPr>
        <w:t>.4</w:t>
      </w:r>
      <w:r w:rsidRPr="0074651A">
        <w:rPr>
          <w:rFonts w:ascii="Times New Roman" w:hAnsi="Times New Roman" w:cs="Times New Roman"/>
          <w:color w:val="000000" w:themeColor="text1"/>
          <w:sz w:val="24"/>
          <w:szCs w:val="24"/>
        </w:rPr>
        <w:t>.1</w:t>
      </w:r>
      <w:r w:rsidR="00CF1862" w:rsidRPr="0074651A">
        <w:rPr>
          <w:rFonts w:ascii="Times New Roman" w:hAnsi="Times New Roman" w:cs="Times New Roman"/>
          <w:color w:val="000000" w:themeColor="text1"/>
          <w:sz w:val="24"/>
          <w:szCs w:val="24"/>
        </w:rPr>
        <w:t xml:space="preserve"> </w:t>
      </w:r>
      <w:r w:rsidR="0076623D" w:rsidRPr="0074651A">
        <w:rPr>
          <w:rFonts w:ascii="Times New Roman" w:hAnsi="Times New Roman" w:cs="Times New Roman"/>
          <w:color w:val="000000" w:themeColor="text1"/>
          <w:sz w:val="24"/>
          <w:szCs w:val="24"/>
        </w:rPr>
        <w:t>Escudo</w:t>
      </w:r>
      <w:bookmarkEnd w:id="31"/>
      <w:bookmarkEnd w:id="32"/>
      <w:bookmarkEnd w:id="33"/>
    </w:p>
    <w:p w:rsidR="000C3CA5" w:rsidRPr="004D0999" w:rsidRDefault="000C3CA5" w:rsidP="004D0999">
      <w:pPr>
        <w:pStyle w:val="Textoindependiente"/>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noProof/>
          <w:color w:val="000000" w:themeColor="text1"/>
          <w:sz w:val="24"/>
          <w:szCs w:val="24"/>
          <w:lang w:val="es-ES" w:eastAsia="es-ES"/>
        </w:rPr>
        <w:drawing>
          <wp:anchor distT="0" distB="0" distL="114300" distR="114300" simplePos="0" relativeHeight="251662336" behindDoc="0" locked="0" layoutInCell="1" allowOverlap="1" wp14:anchorId="4E4B5AB7" wp14:editId="3BE40941">
            <wp:simplePos x="0" y="0"/>
            <wp:positionH relativeFrom="column">
              <wp:posOffset>530860</wp:posOffset>
            </wp:positionH>
            <wp:positionV relativeFrom="paragraph">
              <wp:posOffset>101600</wp:posOffset>
            </wp:positionV>
            <wp:extent cx="2732405" cy="2146300"/>
            <wp:effectExtent l="0" t="0" r="0" b="6350"/>
            <wp:wrapSquare wrapText="bothSides"/>
            <wp:docPr id="18" name="Imagen 18" descr="C:\Users\Personal\Pictures\logo ado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logo adona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2405"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CA5" w:rsidRPr="004D0999" w:rsidRDefault="000C3CA5" w:rsidP="004D0999">
      <w:pPr>
        <w:pStyle w:val="Textoindependiente"/>
        <w:spacing w:line="240" w:lineRule="auto"/>
        <w:jc w:val="both"/>
        <w:rPr>
          <w:rFonts w:ascii="Times New Roman" w:hAnsi="Times New Roman" w:cs="Times New Roman"/>
          <w:color w:val="000000" w:themeColor="text1"/>
          <w:sz w:val="24"/>
          <w:szCs w:val="24"/>
        </w:rPr>
      </w:pPr>
    </w:p>
    <w:p w:rsidR="000C3CA5" w:rsidRPr="004D0999" w:rsidRDefault="000C3CA5" w:rsidP="004D0999">
      <w:pPr>
        <w:pStyle w:val="Textoindependiente"/>
        <w:spacing w:line="240" w:lineRule="auto"/>
        <w:jc w:val="both"/>
        <w:rPr>
          <w:rFonts w:ascii="Times New Roman" w:hAnsi="Times New Roman" w:cs="Times New Roman"/>
          <w:color w:val="000000" w:themeColor="text1"/>
          <w:sz w:val="24"/>
          <w:szCs w:val="24"/>
        </w:rPr>
      </w:pPr>
    </w:p>
    <w:p w:rsidR="000C3CA5" w:rsidRPr="004D0999" w:rsidRDefault="000C3CA5" w:rsidP="004D0999">
      <w:pPr>
        <w:pStyle w:val="Textoindependiente"/>
        <w:spacing w:line="240" w:lineRule="auto"/>
        <w:jc w:val="both"/>
        <w:rPr>
          <w:rFonts w:ascii="Times New Roman" w:hAnsi="Times New Roman" w:cs="Times New Roman"/>
          <w:color w:val="000000" w:themeColor="text1"/>
          <w:sz w:val="24"/>
          <w:szCs w:val="24"/>
        </w:rPr>
      </w:pPr>
    </w:p>
    <w:p w:rsidR="000C3CA5" w:rsidRPr="004D0999" w:rsidRDefault="000C3CA5" w:rsidP="004D0999">
      <w:pPr>
        <w:pStyle w:val="Textoindependiente"/>
        <w:spacing w:line="240" w:lineRule="auto"/>
        <w:jc w:val="both"/>
        <w:rPr>
          <w:rFonts w:ascii="Times New Roman" w:hAnsi="Times New Roman" w:cs="Times New Roman"/>
          <w:color w:val="000000" w:themeColor="text1"/>
          <w:sz w:val="24"/>
          <w:szCs w:val="24"/>
        </w:rPr>
      </w:pPr>
    </w:p>
    <w:p w:rsidR="000C3CA5" w:rsidRPr="004D0999" w:rsidRDefault="000C3CA5" w:rsidP="004D0999">
      <w:pPr>
        <w:pStyle w:val="Textoindependiente"/>
        <w:spacing w:line="240" w:lineRule="auto"/>
        <w:ind w:left="360"/>
        <w:jc w:val="both"/>
        <w:rPr>
          <w:rFonts w:ascii="Times New Roman" w:hAnsi="Times New Roman" w:cs="Times New Roman"/>
          <w:color w:val="000000" w:themeColor="text1"/>
          <w:sz w:val="24"/>
          <w:szCs w:val="24"/>
        </w:rPr>
      </w:pPr>
    </w:p>
    <w:p w:rsidR="000C3CA5" w:rsidRPr="004D0999" w:rsidRDefault="000C3CA5" w:rsidP="004D0999">
      <w:pPr>
        <w:pStyle w:val="Textoindependiente"/>
        <w:spacing w:line="240" w:lineRule="auto"/>
        <w:ind w:left="360"/>
        <w:jc w:val="both"/>
        <w:rPr>
          <w:rFonts w:ascii="Times New Roman" w:hAnsi="Times New Roman" w:cs="Times New Roman"/>
          <w:color w:val="000000" w:themeColor="text1"/>
          <w:sz w:val="24"/>
          <w:szCs w:val="24"/>
        </w:rPr>
      </w:pPr>
    </w:p>
    <w:p w:rsidR="000C3CA5" w:rsidRDefault="000C3CA5" w:rsidP="004D0999">
      <w:pPr>
        <w:pStyle w:val="Textoindependiente"/>
        <w:spacing w:line="240" w:lineRule="auto"/>
        <w:ind w:left="360"/>
        <w:jc w:val="both"/>
        <w:rPr>
          <w:rFonts w:ascii="Times New Roman" w:hAnsi="Times New Roman" w:cs="Times New Roman"/>
          <w:color w:val="000000" w:themeColor="text1"/>
          <w:sz w:val="24"/>
          <w:szCs w:val="24"/>
        </w:rPr>
      </w:pPr>
    </w:p>
    <w:p w:rsidR="00DF346A" w:rsidRDefault="00DF346A" w:rsidP="004D0999">
      <w:pPr>
        <w:pStyle w:val="Textoindependiente"/>
        <w:spacing w:line="240" w:lineRule="auto"/>
        <w:ind w:left="360"/>
        <w:jc w:val="both"/>
        <w:rPr>
          <w:rFonts w:ascii="Times New Roman" w:hAnsi="Times New Roman" w:cs="Times New Roman"/>
          <w:color w:val="000000" w:themeColor="text1"/>
          <w:sz w:val="24"/>
          <w:szCs w:val="24"/>
        </w:rPr>
      </w:pPr>
    </w:p>
    <w:p w:rsidR="00DF346A" w:rsidRPr="004D0999" w:rsidRDefault="00DF346A" w:rsidP="004D0999">
      <w:pPr>
        <w:pStyle w:val="Textoindependiente"/>
        <w:spacing w:line="240" w:lineRule="auto"/>
        <w:ind w:left="360"/>
        <w:jc w:val="both"/>
        <w:rPr>
          <w:rFonts w:ascii="Times New Roman" w:hAnsi="Times New Roman" w:cs="Times New Roman"/>
          <w:color w:val="000000" w:themeColor="text1"/>
          <w:sz w:val="24"/>
          <w:szCs w:val="24"/>
        </w:rPr>
      </w:pPr>
    </w:p>
    <w:p w:rsidR="00DF346A" w:rsidRPr="005C1ED7" w:rsidRDefault="0076623D" w:rsidP="00BC65A5">
      <w:pPr>
        <w:pStyle w:val="Textoindependiente"/>
        <w:numPr>
          <w:ilvl w:val="0"/>
          <w:numId w:val="3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Sobre el fondo blanco aparece un libro abierto, que representa la Biblia que es el conocimiento de Dios a través  de su palabra afirmando los valores morales, espirituales y éticos sin distingos de raza, religión y política.</w:t>
      </w:r>
    </w:p>
    <w:p w:rsidR="0076623D" w:rsidRPr="004D0999" w:rsidRDefault="0076623D" w:rsidP="00BC65A5">
      <w:pPr>
        <w:pStyle w:val="Textoindependiente"/>
        <w:numPr>
          <w:ilvl w:val="0"/>
          <w:numId w:val="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Dentro de la Biblia aparece al lado derecho una antorcha que representa la luz  eterna que ilumina, guía nuestro camino forjando una personalidad estructurada en principios  y fundamentos cristianos.</w:t>
      </w:r>
    </w:p>
    <w:p w:rsidR="0076623D" w:rsidRPr="004D0999" w:rsidRDefault="0076623D" w:rsidP="00BC65A5">
      <w:pPr>
        <w:pStyle w:val="Textoindependiente"/>
        <w:numPr>
          <w:ilvl w:val="0"/>
          <w:numId w:val="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Al lado izquierdo, dentro de la Biblia  aparece una corona que representa a Jesús como rey eterno quien se entregó por amor a la humanidad.</w:t>
      </w:r>
    </w:p>
    <w:p w:rsidR="0076623D" w:rsidRPr="004D0999" w:rsidRDefault="0076623D" w:rsidP="00BC65A5">
      <w:pPr>
        <w:pStyle w:val="Textoindependiente"/>
        <w:numPr>
          <w:ilvl w:val="0"/>
          <w:numId w:val="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Alrededor  de la Biblia lleva un ramo de laurel, símbolo  de reconocimiento a las personas que hicieron posible la creación de la Institución, forjando una personalidad autónoma, responsable estructurada y equilibrada que contempla un horizonte de esperanza que se abre a su mirada.</w:t>
      </w:r>
    </w:p>
    <w:p w:rsidR="0076623D" w:rsidRPr="004D0999" w:rsidRDefault="0076623D" w:rsidP="00BC65A5">
      <w:pPr>
        <w:pStyle w:val="Textoindependiente"/>
        <w:tabs>
          <w:tab w:val="left" w:pos="1808"/>
        </w:tabs>
        <w:spacing w:line="360" w:lineRule="auto"/>
        <w:jc w:val="both"/>
        <w:rPr>
          <w:rFonts w:ascii="Times New Roman" w:hAnsi="Times New Roman" w:cs="Times New Roman"/>
          <w:b/>
          <w:color w:val="000000" w:themeColor="text1"/>
          <w:sz w:val="24"/>
          <w:szCs w:val="24"/>
        </w:rPr>
      </w:pPr>
    </w:p>
    <w:p w:rsidR="0076623D" w:rsidRDefault="0073574B" w:rsidP="00A22C4D">
      <w:pPr>
        <w:pStyle w:val="Ttulo3"/>
        <w:numPr>
          <w:ilvl w:val="0"/>
          <w:numId w:val="0"/>
        </w:numPr>
        <w:jc w:val="both"/>
        <w:rPr>
          <w:rFonts w:ascii="Times New Roman" w:hAnsi="Times New Roman" w:cs="Times New Roman"/>
          <w:color w:val="000000" w:themeColor="text1"/>
        </w:rPr>
      </w:pPr>
      <w:bookmarkStart w:id="34" w:name="_Toc433093896"/>
      <w:bookmarkStart w:id="35" w:name="_Toc416847661"/>
      <w:bookmarkStart w:id="36" w:name="_Toc43043633"/>
      <w:r>
        <w:rPr>
          <w:rFonts w:ascii="Times New Roman" w:hAnsi="Times New Roman" w:cs="Times New Roman"/>
          <w:color w:val="000000" w:themeColor="text1"/>
        </w:rPr>
        <w:lastRenderedPageBreak/>
        <w:t>1.4</w:t>
      </w:r>
      <w:r w:rsidR="00A22C4D">
        <w:rPr>
          <w:rFonts w:ascii="Times New Roman" w:hAnsi="Times New Roman" w:cs="Times New Roman"/>
          <w:color w:val="000000" w:themeColor="text1"/>
        </w:rPr>
        <w:t>.2</w:t>
      </w:r>
      <w:r w:rsidR="0076623D" w:rsidRPr="004D0999">
        <w:rPr>
          <w:rFonts w:ascii="Times New Roman" w:hAnsi="Times New Roman" w:cs="Times New Roman"/>
          <w:color w:val="000000" w:themeColor="text1"/>
        </w:rPr>
        <w:t>Bandera</w:t>
      </w:r>
      <w:bookmarkEnd w:id="34"/>
      <w:bookmarkEnd w:id="35"/>
      <w:bookmarkEnd w:id="36"/>
    </w:p>
    <w:p w:rsidR="005C1ED7" w:rsidRPr="005C1ED7" w:rsidRDefault="005C1ED7" w:rsidP="005C1ED7">
      <w:pPr>
        <w:rPr>
          <w:lang w:val="es-ES"/>
        </w:rPr>
      </w:pPr>
    </w:p>
    <w:p w:rsidR="0076623D" w:rsidRPr="004D0999" w:rsidRDefault="0076623D" w:rsidP="004D0999">
      <w:pPr>
        <w:tabs>
          <w:tab w:val="left" w:pos="7786"/>
        </w:tabs>
        <w:spacing w:line="240" w:lineRule="auto"/>
        <w:jc w:val="both"/>
        <w:rPr>
          <w:rFonts w:ascii="Times New Roman" w:hAnsi="Times New Roman" w:cs="Times New Roman"/>
          <w:b/>
          <w:color w:val="000000" w:themeColor="text1"/>
          <w:sz w:val="24"/>
          <w:szCs w:val="24"/>
        </w:rPr>
      </w:pPr>
      <w:r w:rsidRPr="004D0999">
        <w:rPr>
          <w:rFonts w:ascii="Times New Roman" w:hAnsi="Times New Roman" w:cs="Times New Roman"/>
          <w:b/>
          <w:noProof/>
          <w:color w:val="000000" w:themeColor="text1"/>
          <w:sz w:val="24"/>
          <w:szCs w:val="24"/>
          <w:lang w:val="es-ES" w:eastAsia="es-ES"/>
        </w:rPr>
        <w:drawing>
          <wp:inline distT="0" distB="0" distL="0" distR="0" wp14:anchorId="3643D63C" wp14:editId="637E8A8B">
            <wp:extent cx="3753853" cy="2141621"/>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52850" cy="2141049"/>
                    </a:xfrm>
                    <a:prstGeom prst="rect">
                      <a:avLst/>
                    </a:prstGeom>
                    <a:noFill/>
                    <a:ln w="9525">
                      <a:noFill/>
                      <a:miter lim="800000"/>
                      <a:headEnd/>
                      <a:tailEnd/>
                    </a:ln>
                  </pic:spPr>
                </pic:pic>
              </a:graphicData>
            </a:graphic>
          </wp:inline>
        </w:drawing>
      </w:r>
    </w:p>
    <w:p w:rsidR="0076623D" w:rsidRPr="004D0999" w:rsidRDefault="0054720D"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b/>
          <w:color w:val="000000" w:themeColor="text1"/>
          <w:sz w:val="24"/>
          <w:szCs w:val="24"/>
        </w:rPr>
        <w:t xml:space="preserve">      </w:t>
      </w:r>
      <w:r w:rsidR="0076623D" w:rsidRPr="004D0999">
        <w:rPr>
          <w:rFonts w:ascii="Times New Roman" w:hAnsi="Times New Roman" w:cs="Times New Roman"/>
          <w:color w:val="000000" w:themeColor="text1"/>
          <w:sz w:val="24"/>
          <w:szCs w:val="24"/>
        </w:rPr>
        <w:t>Está formada por dos franjas horizontales:</w:t>
      </w:r>
    </w:p>
    <w:p w:rsidR="0076623D" w:rsidRPr="004D0999" w:rsidRDefault="0076623D" w:rsidP="004D0999">
      <w:pPr>
        <w:pStyle w:val="Prrafodelista"/>
        <w:numPr>
          <w:ilvl w:val="0"/>
          <w:numId w:val="4"/>
        </w:numPr>
        <w:spacing w:after="0" w:line="240" w:lineRule="auto"/>
        <w:contextualSpacing w:val="0"/>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La inferior es de color </w:t>
      </w:r>
      <w:r w:rsidR="00F91D8D" w:rsidRPr="004D0999">
        <w:rPr>
          <w:rFonts w:ascii="Times New Roman" w:hAnsi="Times New Roman" w:cs="Times New Roman"/>
          <w:color w:val="000000" w:themeColor="text1"/>
          <w:sz w:val="24"/>
          <w:szCs w:val="24"/>
        </w:rPr>
        <w:t>azul y la superior de color blanco</w:t>
      </w:r>
      <w:r w:rsidRPr="004D0999">
        <w:rPr>
          <w:rFonts w:ascii="Times New Roman" w:hAnsi="Times New Roman" w:cs="Times New Roman"/>
          <w:color w:val="000000" w:themeColor="text1"/>
          <w:sz w:val="24"/>
          <w:szCs w:val="24"/>
        </w:rPr>
        <w:t>.</w:t>
      </w:r>
    </w:p>
    <w:p w:rsidR="0076623D" w:rsidRPr="004D0999" w:rsidRDefault="0076623D" w:rsidP="004D0999">
      <w:pPr>
        <w:pStyle w:val="Prrafodelista"/>
        <w:spacing w:line="240" w:lineRule="auto"/>
        <w:ind w:left="0"/>
        <w:jc w:val="both"/>
        <w:rPr>
          <w:rFonts w:ascii="Times New Roman" w:hAnsi="Times New Roman" w:cs="Times New Roman"/>
          <w:color w:val="000000" w:themeColor="text1"/>
          <w:sz w:val="24"/>
          <w:szCs w:val="24"/>
        </w:rPr>
      </w:pPr>
    </w:p>
    <w:p w:rsidR="0076623D" w:rsidRPr="004D0999" w:rsidRDefault="0076623D" w:rsidP="00BC65A5">
      <w:pPr>
        <w:pStyle w:val="Prrafodelista"/>
        <w:numPr>
          <w:ilvl w:val="0"/>
          <w:numId w:val="4"/>
        </w:numPr>
        <w:spacing w:after="0" w:line="360" w:lineRule="auto"/>
        <w:contextualSpacing w:val="0"/>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color blanco significa el amor, el interés  y la pureza de los ideales de los niños y jóvenes patienses para proyectarse cada día a través del conocimiento y superación en el logro de metas que auguren un mejor  mañana.</w:t>
      </w:r>
    </w:p>
    <w:p w:rsidR="0076623D" w:rsidRPr="004D0999" w:rsidRDefault="0076623D" w:rsidP="00BC65A5">
      <w:pPr>
        <w:pStyle w:val="Prrafodelista"/>
        <w:spacing w:line="360" w:lineRule="auto"/>
        <w:ind w:left="0"/>
        <w:jc w:val="both"/>
        <w:rPr>
          <w:rFonts w:ascii="Times New Roman" w:hAnsi="Times New Roman" w:cs="Times New Roman"/>
          <w:color w:val="000000" w:themeColor="text1"/>
          <w:sz w:val="24"/>
          <w:szCs w:val="24"/>
        </w:rPr>
      </w:pPr>
    </w:p>
    <w:p w:rsidR="0076623D" w:rsidRPr="004D0999" w:rsidRDefault="0076623D" w:rsidP="00BC65A5">
      <w:pPr>
        <w:pStyle w:val="Prrafodelista"/>
        <w:numPr>
          <w:ilvl w:val="0"/>
          <w:numId w:val="4"/>
        </w:numPr>
        <w:spacing w:after="0" w:line="360" w:lineRule="auto"/>
        <w:contextualSpacing w:val="0"/>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azul  significado los cielos donde proviene el conocimiento integral que parte de la relación  Dios –hombre y luego en sí mismo para llegar a hombre sociedad.</w:t>
      </w:r>
    </w:p>
    <w:p w:rsidR="0074651A" w:rsidRPr="0074651A" w:rsidRDefault="0074651A" w:rsidP="0074651A">
      <w:pPr>
        <w:rPr>
          <w:lang w:val="es-ES"/>
        </w:rPr>
      </w:pPr>
      <w:bookmarkStart w:id="37" w:name="_Toc416847662"/>
      <w:bookmarkStart w:id="38" w:name="_Toc433093897"/>
    </w:p>
    <w:p w:rsidR="0076623D" w:rsidRPr="0074651A" w:rsidRDefault="00A22C4D" w:rsidP="00A22C4D">
      <w:pPr>
        <w:pStyle w:val="Ttulo3"/>
        <w:numPr>
          <w:ilvl w:val="0"/>
          <w:numId w:val="0"/>
        </w:numPr>
        <w:ind w:left="720" w:hanging="720"/>
        <w:jc w:val="both"/>
        <w:rPr>
          <w:rFonts w:ascii="Times New Roman" w:hAnsi="Times New Roman" w:cs="Times New Roman"/>
          <w:color w:val="000000" w:themeColor="text1"/>
          <w:sz w:val="24"/>
          <w:szCs w:val="24"/>
        </w:rPr>
      </w:pPr>
      <w:bookmarkStart w:id="39" w:name="_Toc43043634"/>
      <w:r w:rsidRPr="0074651A">
        <w:rPr>
          <w:rFonts w:ascii="Times New Roman" w:hAnsi="Times New Roman" w:cs="Times New Roman"/>
          <w:color w:val="000000" w:themeColor="text1"/>
          <w:sz w:val="24"/>
          <w:szCs w:val="24"/>
        </w:rPr>
        <w:t>1.</w:t>
      </w:r>
      <w:r w:rsidR="0073574B" w:rsidRPr="0074651A">
        <w:rPr>
          <w:rFonts w:ascii="Times New Roman" w:hAnsi="Times New Roman" w:cs="Times New Roman"/>
          <w:color w:val="000000" w:themeColor="text1"/>
          <w:sz w:val="24"/>
          <w:szCs w:val="24"/>
        </w:rPr>
        <w:t>4</w:t>
      </w:r>
      <w:r w:rsidRPr="0074651A">
        <w:rPr>
          <w:rFonts w:ascii="Times New Roman" w:hAnsi="Times New Roman" w:cs="Times New Roman"/>
          <w:color w:val="000000" w:themeColor="text1"/>
          <w:sz w:val="24"/>
          <w:szCs w:val="24"/>
        </w:rPr>
        <w:t>.</w:t>
      </w:r>
      <w:r w:rsidR="0074651A" w:rsidRPr="0074651A">
        <w:rPr>
          <w:rFonts w:ascii="Times New Roman" w:hAnsi="Times New Roman" w:cs="Times New Roman"/>
          <w:color w:val="000000" w:themeColor="text1"/>
          <w:sz w:val="24"/>
          <w:szCs w:val="24"/>
        </w:rPr>
        <w:t>3 LEMA  INSTITUCIONAL</w:t>
      </w:r>
      <w:bookmarkEnd w:id="37"/>
      <w:bookmarkEnd w:id="38"/>
      <w:bookmarkEnd w:id="39"/>
    </w:p>
    <w:p w:rsidR="00A44B57" w:rsidRPr="0074651A" w:rsidRDefault="00A44B57" w:rsidP="004D0999">
      <w:pPr>
        <w:spacing w:line="240" w:lineRule="auto"/>
        <w:jc w:val="both"/>
        <w:rPr>
          <w:rFonts w:ascii="Times New Roman" w:hAnsi="Times New Roman" w:cs="Times New Roman"/>
          <w:color w:val="000000" w:themeColor="text1"/>
          <w:sz w:val="24"/>
          <w:szCs w:val="24"/>
          <w:lang w:val="es-CO"/>
        </w:rPr>
      </w:pPr>
    </w:p>
    <w:p w:rsidR="005C1ED7" w:rsidRPr="00754E2B" w:rsidRDefault="0076623D" w:rsidP="00754E2B">
      <w:pPr>
        <w:spacing w:line="240" w:lineRule="auto"/>
        <w:jc w:val="both"/>
        <w:rPr>
          <w:rFonts w:ascii="Times New Roman" w:hAnsi="Times New Roman" w:cs="Times New Roman"/>
          <w:b/>
          <w:color w:val="000000" w:themeColor="text1"/>
          <w:sz w:val="24"/>
          <w:szCs w:val="24"/>
        </w:rPr>
      </w:pPr>
      <w:r w:rsidRPr="0074651A">
        <w:rPr>
          <w:rFonts w:ascii="Times New Roman" w:hAnsi="Times New Roman" w:cs="Times New Roman"/>
          <w:b/>
          <w:color w:val="000000" w:themeColor="text1"/>
          <w:sz w:val="24"/>
          <w:szCs w:val="24"/>
        </w:rPr>
        <w:t xml:space="preserve">“FORMAMOS  AL  NIÑO, NIÑA Y </w:t>
      </w:r>
      <w:r w:rsidR="004411BC" w:rsidRPr="0074651A">
        <w:rPr>
          <w:rFonts w:ascii="Times New Roman" w:hAnsi="Times New Roman" w:cs="Times New Roman"/>
          <w:b/>
          <w:color w:val="000000" w:themeColor="text1"/>
          <w:sz w:val="24"/>
          <w:szCs w:val="24"/>
        </w:rPr>
        <w:t>JOVEN CON PRICIPIOS CRISTIANOS”</w:t>
      </w:r>
      <w:bookmarkStart w:id="40" w:name="_Toc433093898"/>
    </w:p>
    <w:p w:rsidR="00A44B57" w:rsidRPr="004D0999" w:rsidRDefault="00377594" w:rsidP="00A22C4D">
      <w:pPr>
        <w:pStyle w:val="Ttulo3"/>
        <w:numPr>
          <w:ilvl w:val="0"/>
          <w:numId w:val="0"/>
        </w:numPr>
        <w:ind w:left="720" w:hanging="720"/>
        <w:jc w:val="both"/>
        <w:rPr>
          <w:rFonts w:ascii="Times New Roman" w:hAnsi="Times New Roman" w:cs="Times New Roman"/>
          <w:color w:val="000000" w:themeColor="text1"/>
        </w:rPr>
      </w:pPr>
      <w:bookmarkStart w:id="41" w:name="_Toc43043635"/>
      <w:r>
        <w:rPr>
          <w:rFonts w:ascii="Times New Roman" w:hAnsi="Times New Roman" w:cs="Times New Roman"/>
          <w:color w:val="000000" w:themeColor="text1"/>
        </w:rPr>
        <w:t>1.4</w:t>
      </w:r>
      <w:r w:rsidR="00A22C4D">
        <w:rPr>
          <w:rFonts w:ascii="Times New Roman" w:hAnsi="Times New Roman" w:cs="Times New Roman"/>
          <w:color w:val="000000" w:themeColor="text1"/>
        </w:rPr>
        <w:t>.4</w:t>
      </w:r>
      <w:r w:rsidR="00A44B57" w:rsidRPr="004D0999">
        <w:rPr>
          <w:rFonts w:ascii="Times New Roman" w:hAnsi="Times New Roman" w:cs="Times New Roman"/>
          <w:color w:val="000000" w:themeColor="text1"/>
        </w:rPr>
        <w:t xml:space="preserve"> HIMNO DE LA INSTITUIÓN</w:t>
      </w:r>
      <w:bookmarkEnd w:id="41"/>
      <w:r w:rsidR="00A44B57" w:rsidRPr="004D0999">
        <w:rPr>
          <w:rFonts w:ascii="Times New Roman" w:hAnsi="Times New Roman" w:cs="Times New Roman"/>
          <w:color w:val="000000" w:themeColor="text1"/>
        </w:rPr>
        <w:t xml:space="preserve"> </w:t>
      </w:r>
    </w:p>
    <w:p w:rsidR="00EE4255" w:rsidRPr="004D0999" w:rsidRDefault="00EE4255" w:rsidP="004D0999">
      <w:pPr>
        <w:spacing w:line="240" w:lineRule="auto"/>
        <w:jc w:val="both"/>
        <w:rPr>
          <w:rFonts w:ascii="Times New Roman" w:hAnsi="Times New Roman" w:cs="Times New Roman"/>
          <w:color w:val="000000" w:themeColor="text1"/>
          <w:sz w:val="24"/>
          <w:szCs w:val="24"/>
          <w:lang w:val="es-CO"/>
        </w:rPr>
      </w:pP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CORO</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Adonai, Adonai, Adonai,</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Nuestro Dios es Señor,</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Y su gloria y sabiduría,</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Son nuestra gran convicción.</w:t>
      </w:r>
    </w:p>
    <w:p w:rsidR="00A44B57" w:rsidRPr="004D0999" w:rsidRDefault="00A44B57" w:rsidP="004D0999">
      <w:pPr>
        <w:tabs>
          <w:tab w:val="left" w:pos="1770"/>
        </w:tabs>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lastRenderedPageBreak/>
        <w:tab/>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Nuestra meta está puesta adelante,</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Avanzamos con fuerte valor,</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Es la biblia nuestra luz y guía,</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Caminando hacia un mundo mejor.</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Levantemos las voces con gozo,</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Adonai nuestro Dios es Señor.</w:t>
      </w:r>
    </w:p>
    <w:p w:rsidR="00A44B57" w:rsidRPr="004D0999" w:rsidRDefault="00A44B57" w:rsidP="004D0999">
      <w:pPr>
        <w:spacing w:line="240" w:lineRule="auto"/>
        <w:jc w:val="both"/>
        <w:rPr>
          <w:rFonts w:ascii="Times New Roman" w:hAnsi="Times New Roman" w:cs="Times New Roman"/>
          <w:color w:val="000000" w:themeColor="text1"/>
          <w:sz w:val="24"/>
          <w:szCs w:val="24"/>
        </w:rPr>
      </w:pP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Un nuevo día comienza</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Una nueva oportunidad,</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De vivir, de aprender, de crecer</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Y de amar con toda libertad.</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Adonai nuestro Dios es Señor, </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Su palabra siempre nos guiará,</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Construyendo mejores personas</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Y una mejor sociedad.</w:t>
      </w:r>
    </w:p>
    <w:p w:rsidR="00A44B57" w:rsidRPr="004D0999" w:rsidRDefault="00A44B57" w:rsidP="004D0999">
      <w:pPr>
        <w:spacing w:line="240" w:lineRule="auto"/>
        <w:jc w:val="both"/>
        <w:rPr>
          <w:rFonts w:ascii="Times New Roman" w:hAnsi="Times New Roman" w:cs="Times New Roman"/>
          <w:color w:val="000000" w:themeColor="text1"/>
          <w:sz w:val="24"/>
          <w:szCs w:val="24"/>
        </w:rPr>
      </w:pP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 A estudiar cada día venimos,</w:t>
      </w:r>
    </w:p>
    <w:p w:rsidR="00A44B57"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Aprendiendo con gran devoción,</w:t>
      </w:r>
    </w:p>
    <w:p w:rsidR="005C1ED7" w:rsidRPr="004D0999" w:rsidRDefault="005C1ED7" w:rsidP="004D0999">
      <w:pPr>
        <w:spacing w:line="240" w:lineRule="auto"/>
        <w:jc w:val="both"/>
        <w:rPr>
          <w:rFonts w:ascii="Times New Roman" w:hAnsi="Times New Roman" w:cs="Times New Roman"/>
          <w:color w:val="000000" w:themeColor="text1"/>
          <w:sz w:val="24"/>
          <w:szCs w:val="24"/>
        </w:rPr>
      </w:pP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Abrazando el conocimiento </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Y en victoria nos lleva el Señor.</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Niño, niña y joven</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Lo primero es su formación,</w:t>
      </w:r>
    </w:p>
    <w:p w:rsidR="00A44B57" w:rsidRPr="004D0999"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Con principios firmes de vida,</w:t>
      </w:r>
    </w:p>
    <w:p w:rsidR="00A44B57" w:rsidRDefault="00A44B57" w:rsidP="004D0999">
      <w:pPr>
        <w:spacing w:line="24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En Cristo Adonai el Señor.</w:t>
      </w:r>
    </w:p>
    <w:p w:rsidR="005C1ED7" w:rsidRPr="004D0999" w:rsidRDefault="005C1ED7" w:rsidP="004D0999">
      <w:pPr>
        <w:spacing w:line="240" w:lineRule="auto"/>
        <w:jc w:val="both"/>
        <w:rPr>
          <w:rFonts w:ascii="Times New Roman" w:hAnsi="Times New Roman" w:cs="Times New Roman"/>
          <w:color w:val="000000" w:themeColor="text1"/>
          <w:sz w:val="24"/>
          <w:szCs w:val="24"/>
        </w:rPr>
      </w:pPr>
    </w:p>
    <w:p w:rsidR="00A44B57" w:rsidRPr="004D0999" w:rsidRDefault="00A44B57" w:rsidP="004D0999">
      <w:pPr>
        <w:spacing w:line="240" w:lineRule="auto"/>
        <w:jc w:val="both"/>
        <w:rPr>
          <w:rFonts w:ascii="Times New Roman" w:hAnsi="Times New Roman" w:cs="Times New Roman"/>
          <w:color w:val="000000" w:themeColor="text1"/>
          <w:sz w:val="24"/>
          <w:szCs w:val="24"/>
        </w:rPr>
      </w:pPr>
    </w:p>
    <w:p w:rsidR="00EE4255" w:rsidRPr="00754E2B" w:rsidRDefault="00A22C4D" w:rsidP="00754E2B">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42" w:name="_Toc43043636"/>
      <w:r w:rsidRPr="0074651A">
        <w:rPr>
          <w:rFonts w:ascii="Times New Roman" w:hAnsi="Times New Roman" w:cs="Times New Roman"/>
          <w:color w:val="000000" w:themeColor="text1"/>
          <w:sz w:val="24"/>
          <w:szCs w:val="24"/>
        </w:rPr>
        <w:t>1.</w:t>
      </w:r>
      <w:r w:rsidR="0073574B" w:rsidRPr="0074651A">
        <w:rPr>
          <w:rFonts w:ascii="Times New Roman" w:hAnsi="Times New Roman" w:cs="Times New Roman"/>
          <w:color w:val="000000" w:themeColor="text1"/>
          <w:sz w:val="24"/>
          <w:szCs w:val="24"/>
        </w:rPr>
        <w:t>5</w:t>
      </w:r>
      <w:r w:rsidR="00E92C33" w:rsidRPr="0074651A">
        <w:rPr>
          <w:rFonts w:ascii="Times New Roman" w:hAnsi="Times New Roman" w:cs="Times New Roman"/>
          <w:color w:val="000000" w:themeColor="text1"/>
          <w:sz w:val="24"/>
          <w:szCs w:val="24"/>
        </w:rPr>
        <w:t xml:space="preserve"> </w:t>
      </w:r>
      <w:r w:rsidR="00F34169" w:rsidRPr="0074651A">
        <w:rPr>
          <w:rFonts w:ascii="Times New Roman" w:hAnsi="Times New Roman" w:cs="Times New Roman"/>
          <w:color w:val="000000" w:themeColor="text1"/>
          <w:sz w:val="24"/>
          <w:szCs w:val="24"/>
        </w:rPr>
        <w:t>OBJETIVOS INSTITUCIONALES</w:t>
      </w:r>
      <w:bookmarkEnd w:id="40"/>
      <w:bookmarkEnd w:id="42"/>
    </w:p>
    <w:p w:rsidR="00EE4255" w:rsidRPr="0074651A" w:rsidRDefault="00A22C4D" w:rsidP="00BC65A5">
      <w:pPr>
        <w:pStyle w:val="Puesto"/>
        <w:spacing w:line="360" w:lineRule="auto"/>
        <w:jc w:val="both"/>
        <w:rPr>
          <w:rFonts w:ascii="Times New Roman" w:hAnsi="Times New Roman"/>
          <w:color w:val="000000" w:themeColor="text1"/>
          <w:sz w:val="24"/>
        </w:rPr>
      </w:pPr>
      <w:bookmarkStart w:id="43" w:name="_Toc433093899"/>
      <w:r w:rsidRPr="0074651A">
        <w:rPr>
          <w:rFonts w:ascii="Times New Roman" w:hAnsi="Times New Roman"/>
          <w:color w:val="000000" w:themeColor="text1"/>
          <w:sz w:val="24"/>
        </w:rPr>
        <w:t>1</w:t>
      </w:r>
      <w:r w:rsidR="0073574B" w:rsidRPr="0074651A">
        <w:rPr>
          <w:rFonts w:ascii="Times New Roman" w:hAnsi="Times New Roman"/>
          <w:color w:val="000000" w:themeColor="text1"/>
          <w:sz w:val="24"/>
        </w:rPr>
        <w:t>.5.</w:t>
      </w:r>
      <w:r w:rsidR="00E92C33" w:rsidRPr="0074651A">
        <w:rPr>
          <w:rFonts w:ascii="Times New Roman" w:hAnsi="Times New Roman"/>
          <w:color w:val="000000" w:themeColor="text1"/>
          <w:sz w:val="24"/>
        </w:rPr>
        <w:t>1</w:t>
      </w:r>
      <w:r w:rsidR="00B65675" w:rsidRPr="0074651A">
        <w:rPr>
          <w:rFonts w:ascii="Times New Roman" w:hAnsi="Times New Roman"/>
          <w:color w:val="000000" w:themeColor="text1"/>
          <w:sz w:val="24"/>
        </w:rPr>
        <w:t xml:space="preserve"> </w:t>
      </w:r>
      <w:r w:rsidR="00E92C33" w:rsidRPr="0074651A">
        <w:rPr>
          <w:rStyle w:val="SubttuloCar"/>
          <w:rFonts w:ascii="Times New Roman" w:hAnsi="Times New Roman" w:cs="Times New Roman"/>
          <w:b/>
          <w:i w:val="0"/>
          <w:iCs w:val="0"/>
          <w:color w:val="000000" w:themeColor="text1"/>
          <w:sz w:val="24"/>
        </w:rPr>
        <w:t>O</w:t>
      </w:r>
      <w:r w:rsidR="00B65675" w:rsidRPr="0074651A">
        <w:rPr>
          <w:rStyle w:val="SubttuloCar"/>
          <w:rFonts w:ascii="Times New Roman" w:hAnsi="Times New Roman" w:cs="Times New Roman"/>
          <w:b/>
          <w:i w:val="0"/>
          <w:iCs w:val="0"/>
          <w:color w:val="000000" w:themeColor="text1"/>
          <w:sz w:val="24"/>
        </w:rPr>
        <w:t>bjetivo general</w:t>
      </w:r>
      <w:bookmarkEnd w:id="43"/>
    </w:p>
    <w:p w:rsidR="0074651A" w:rsidRPr="0074651A" w:rsidRDefault="00B65675" w:rsidP="00BC65A5">
      <w:pPr>
        <w:spacing w:line="360" w:lineRule="auto"/>
        <w:jc w:val="both"/>
        <w:rPr>
          <w:rFonts w:ascii="Times New Roman" w:hAnsi="Times New Roman" w:cs="Times New Roman"/>
          <w:color w:val="000000" w:themeColor="text1"/>
          <w:sz w:val="24"/>
          <w:szCs w:val="24"/>
          <w:lang w:val="es-CO"/>
        </w:rPr>
      </w:pPr>
      <w:r w:rsidRPr="0074651A">
        <w:rPr>
          <w:rFonts w:ascii="Times New Roman" w:hAnsi="Times New Roman" w:cs="Times New Roman"/>
          <w:color w:val="000000" w:themeColor="text1"/>
          <w:sz w:val="24"/>
          <w:szCs w:val="24"/>
          <w:lang w:val="es-CO"/>
        </w:rPr>
        <w:t xml:space="preserve">Contribuir en la formación </w:t>
      </w:r>
      <w:r w:rsidR="009B5325" w:rsidRPr="0074651A">
        <w:rPr>
          <w:rFonts w:ascii="Times New Roman" w:hAnsi="Times New Roman" w:cs="Times New Roman"/>
          <w:color w:val="000000" w:themeColor="text1"/>
          <w:sz w:val="24"/>
          <w:szCs w:val="24"/>
          <w:lang w:val="es-CO"/>
        </w:rPr>
        <w:t xml:space="preserve">integral </w:t>
      </w:r>
      <w:r w:rsidRPr="0074651A">
        <w:rPr>
          <w:rFonts w:ascii="Times New Roman" w:hAnsi="Times New Roman" w:cs="Times New Roman"/>
          <w:color w:val="000000" w:themeColor="text1"/>
          <w:sz w:val="24"/>
          <w:szCs w:val="24"/>
          <w:lang w:val="es-CO"/>
        </w:rPr>
        <w:t xml:space="preserve">de personas con valores basados en el ejemplo y huella dejado por nuestro Señor Jesucristo, logrando como resultado hombres y mujeres íntegros que deseen aportar en su familia, comunidad y patria. </w:t>
      </w:r>
    </w:p>
    <w:p w:rsidR="0074651A" w:rsidRPr="0074651A" w:rsidRDefault="0073574B" w:rsidP="00BC65A5">
      <w:pPr>
        <w:pStyle w:val="Puesto"/>
        <w:spacing w:line="360" w:lineRule="auto"/>
        <w:jc w:val="both"/>
        <w:rPr>
          <w:rFonts w:ascii="Times New Roman" w:hAnsi="Times New Roman"/>
          <w:color w:val="000000" w:themeColor="text1"/>
          <w:sz w:val="24"/>
        </w:rPr>
      </w:pPr>
      <w:bookmarkStart w:id="44" w:name="_Toc433093900"/>
      <w:r w:rsidRPr="0074651A">
        <w:rPr>
          <w:rFonts w:ascii="Times New Roman" w:hAnsi="Times New Roman"/>
          <w:color w:val="000000" w:themeColor="text1"/>
          <w:sz w:val="24"/>
        </w:rPr>
        <w:t>1.5</w:t>
      </w:r>
      <w:r w:rsidR="00A22C4D" w:rsidRPr="0074651A">
        <w:rPr>
          <w:rFonts w:ascii="Times New Roman" w:hAnsi="Times New Roman"/>
          <w:color w:val="000000" w:themeColor="text1"/>
          <w:sz w:val="24"/>
        </w:rPr>
        <w:t>.2</w:t>
      </w:r>
      <w:r w:rsidR="009B5325" w:rsidRPr="0074651A">
        <w:rPr>
          <w:rFonts w:ascii="Times New Roman" w:hAnsi="Times New Roman"/>
          <w:color w:val="000000" w:themeColor="text1"/>
          <w:sz w:val="24"/>
        </w:rPr>
        <w:t xml:space="preserve"> </w:t>
      </w:r>
      <w:r w:rsidR="00B65675" w:rsidRPr="0074651A">
        <w:rPr>
          <w:rFonts w:ascii="Times New Roman" w:hAnsi="Times New Roman"/>
          <w:color w:val="000000" w:themeColor="text1"/>
          <w:sz w:val="24"/>
        </w:rPr>
        <w:t>Objetivos específicos</w:t>
      </w:r>
      <w:bookmarkEnd w:id="44"/>
    </w:p>
    <w:p w:rsidR="00B65675" w:rsidRPr="0074651A" w:rsidRDefault="00B65675" w:rsidP="00BC65A5">
      <w:pPr>
        <w:numPr>
          <w:ilvl w:val="0"/>
          <w:numId w:val="5"/>
        </w:numPr>
        <w:spacing w:after="0" w:line="360" w:lineRule="auto"/>
        <w:jc w:val="both"/>
        <w:rPr>
          <w:rFonts w:ascii="Times New Roman" w:hAnsi="Times New Roman" w:cs="Times New Roman"/>
          <w:color w:val="000000" w:themeColor="text1"/>
          <w:sz w:val="24"/>
          <w:szCs w:val="24"/>
          <w:lang w:val="es-CO"/>
        </w:rPr>
      </w:pPr>
      <w:r w:rsidRPr="0074651A">
        <w:rPr>
          <w:rFonts w:ascii="Times New Roman" w:hAnsi="Times New Roman" w:cs="Times New Roman"/>
          <w:color w:val="000000" w:themeColor="text1"/>
          <w:sz w:val="24"/>
          <w:szCs w:val="24"/>
          <w:lang w:val="es-CO"/>
        </w:rPr>
        <w:t>Crear un ambiente de verdadera convivencia escolar entre la comunidad educativa, basados en compromisos o pactos de convivencia.</w:t>
      </w:r>
    </w:p>
    <w:p w:rsidR="00E92C33" w:rsidRPr="0074651A" w:rsidRDefault="00E92C33" w:rsidP="00BC65A5">
      <w:pPr>
        <w:spacing w:after="0" w:line="360" w:lineRule="auto"/>
        <w:jc w:val="both"/>
        <w:rPr>
          <w:rFonts w:ascii="Times New Roman" w:hAnsi="Times New Roman" w:cs="Times New Roman"/>
          <w:color w:val="000000" w:themeColor="text1"/>
          <w:sz w:val="24"/>
          <w:szCs w:val="24"/>
          <w:lang w:val="es-CO"/>
        </w:rPr>
      </w:pPr>
    </w:p>
    <w:p w:rsidR="00B65675" w:rsidRPr="0074651A" w:rsidRDefault="00B65675" w:rsidP="00BC65A5">
      <w:pPr>
        <w:numPr>
          <w:ilvl w:val="0"/>
          <w:numId w:val="5"/>
        </w:numPr>
        <w:spacing w:after="0" w:line="360" w:lineRule="auto"/>
        <w:jc w:val="both"/>
        <w:rPr>
          <w:rFonts w:ascii="Times New Roman" w:hAnsi="Times New Roman" w:cs="Times New Roman"/>
          <w:color w:val="000000" w:themeColor="text1"/>
          <w:sz w:val="24"/>
          <w:szCs w:val="24"/>
          <w:lang w:val="es-CO"/>
        </w:rPr>
      </w:pPr>
      <w:r w:rsidRPr="0074651A">
        <w:rPr>
          <w:rFonts w:ascii="Times New Roman" w:hAnsi="Times New Roman" w:cs="Times New Roman"/>
          <w:color w:val="000000" w:themeColor="text1"/>
          <w:sz w:val="24"/>
          <w:szCs w:val="24"/>
          <w:lang w:val="es-CO"/>
        </w:rPr>
        <w:t>Dirigir a los estudiantes en la adquisición de conocimientos, hábitos y actividades lúdico-pedagógicas necesarias para su desenvolvimiento humano,  moral, social, espiritual, político, psicológico, emocional  y físico, dotándolos  de las herramientas necesarias que le permitan atender sus diferencias individuales y colectivas.</w:t>
      </w:r>
    </w:p>
    <w:p w:rsidR="00E92C33" w:rsidRPr="0074651A" w:rsidRDefault="00E92C33" w:rsidP="00BC65A5">
      <w:pPr>
        <w:spacing w:after="0" w:line="360" w:lineRule="auto"/>
        <w:jc w:val="both"/>
        <w:rPr>
          <w:rFonts w:ascii="Times New Roman" w:hAnsi="Times New Roman" w:cs="Times New Roman"/>
          <w:color w:val="000000" w:themeColor="text1"/>
          <w:sz w:val="24"/>
          <w:szCs w:val="24"/>
          <w:lang w:val="es-CO"/>
        </w:rPr>
      </w:pPr>
    </w:p>
    <w:p w:rsidR="00B65675" w:rsidRPr="0074651A" w:rsidRDefault="00B65675" w:rsidP="00BC65A5">
      <w:pPr>
        <w:numPr>
          <w:ilvl w:val="0"/>
          <w:numId w:val="5"/>
        </w:numPr>
        <w:spacing w:after="0" w:line="360" w:lineRule="auto"/>
        <w:jc w:val="both"/>
        <w:rPr>
          <w:rFonts w:ascii="Times New Roman" w:hAnsi="Times New Roman" w:cs="Times New Roman"/>
          <w:color w:val="000000" w:themeColor="text1"/>
          <w:sz w:val="24"/>
          <w:szCs w:val="24"/>
          <w:lang w:val="es-CO"/>
        </w:rPr>
      </w:pPr>
      <w:r w:rsidRPr="0074651A">
        <w:rPr>
          <w:rFonts w:ascii="Times New Roman" w:hAnsi="Times New Roman" w:cs="Times New Roman"/>
          <w:color w:val="000000" w:themeColor="text1"/>
          <w:sz w:val="24"/>
          <w:szCs w:val="24"/>
          <w:lang w:val="es-CO"/>
        </w:rPr>
        <w:t>Inculcar en el personal docente y administrativo los valores espirituales y morales, capacitarlo para desarrollar un espíritu humanístico, científico y creativo uniendo  esfuerzos para lograr una  educación integral.</w:t>
      </w:r>
    </w:p>
    <w:p w:rsidR="00E92C33" w:rsidRPr="0074651A" w:rsidRDefault="00E92C33" w:rsidP="00BC65A5">
      <w:pPr>
        <w:spacing w:after="0" w:line="360" w:lineRule="auto"/>
        <w:jc w:val="both"/>
        <w:rPr>
          <w:rFonts w:ascii="Times New Roman" w:hAnsi="Times New Roman" w:cs="Times New Roman"/>
          <w:color w:val="000000" w:themeColor="text1"/>
          <w:sz w:val="24"/>
          <w:szCs w:val="24"/>
          <w:lang w:val="es-CO"/>
        </w:rPr>
      </w:pPr>
    </w:p>
    <w:p w:rsidR="00B65675" w:rsidRPr="0074651A" w:rsidRDefault="00B65675" w:rsidP="00BC65A5">
      <w:pPr>
        <w:numPr>
          <w:ilvl w:val="0"/>
          <w:numId w:val="5"/>
        </w:numPr>
        <w:spacing w:after="0" w:line="360" w:lineRule="auto"/>
        <w:jc w:val="both"/>
        <w:rPr>
          <w:rFonts w:ascii="Times New Roman" w:hAnsi="Times New Roman" w:cs="Times New Roman"/>
          <w:color w:val="000000" w:themeColor="text1"/>
          <w:sz w:val="24"/>
          <w:szCs w:val="24"/>
          <w:lang w:val="es-CO"/>
        </w:rPr>
      </w:pPr>
      <w:r w:rsidRPr="0074651A">
        <w:rPr>
          <w:rFonts w:ascii="Times New Roman" w:hAnsi="Times New Roman" w:cs="Times New Roman"/>
          <w:color w:val="000000" w:themeColor="text1"/>
          <w:sz w:val="24"/>
          <w:szCs w:val="24"/>
          <w:lang w:val="es-CO"/>
        </w:rPr>
        <w:t>Comprometer, orientar y preparar al padre de familia en la formación integral (afectivo, moral, sexual, intelectual, espiritual y social) de  sus hijos, hijas para el buen desarrollo de su personalidad.</w:t>
      </w:r>
    </w:p>
    <w:p w:rsidR="00E92C33" w:rsidRPr="0074651A" w:rsidRDefault="00E92C33" w:rsidP="00BC65A5">
      <w:pPr>
        <w:spacing w:after="0" w:line="360" w:lineRule="auto"/>
        <w:jc w:val="both"/>
        <w:rPr>
          <w:rFonts w:ascii="Times New Roman" w:hAnsi="Times New Roman" w:cs="Times New Roman"/>
          <w:color w:val="000000" w:themeColor="text1"/>
          <w:sz w:val="24"/>
          <w:szCs w:val="24"/>
          <w:lang w:val="es-CO"/>
        </w:rPr>
      </w:pPr>
    </w:p>
    <w:p w:rsidR="00B65675" w:rsidRPr="0074651A" w:rsidRDefault="00B65675" w:rsidP="00BC65A5">
      <w:pPr>
        <w:numPr>
          <w:ilvl w:val="0"/>
          <w:numId w:val="5"/>
        </w:numPr>
        <w:spacing w:after="0" w:line="360" w:lineRule="auto"/>
        <w:jc w:val="both"/>
        <w:rPr>
          <w:rFonts w:ascii="Times New Roman" w:hAnsi="Times New Roman" w:cs="Times New Roman"/>
          <w:color w:val="000000" w:themeColor="text1"/>
          <w:sz w:val="24"/>
          <w:szCs w:val="24"/>
          <w:lang w:val="es-CO"/>
        </w:rPr>
      </w:pPr>
      <w:r w:rsidRPr="0074651A">
        <w:rPr>
          <w:rFonts w:ascii="Times New Roman" w:hAnsi="Times New Roman" w:cs="Times New Roman"/>
          <w:color w:val="000000" w:themeColor="text1"/>
          <w:sz w:val="24"/>
          <w:szCs w:val="24"/>
          <w:lang w:val="es-CO"/>
        </w:rPr>
        <w:t>Solucionar conflictos de manera pacífica basados en principios de pluralidad de conductas  bajo los lineamientos espirituales.</w:t>
      </w:r>
    </w:p>
    <w:p w:rsidR="00E92C33" w:rsidRPr="0074651A" w:rsidRDefault="00E92C33" w:rsidP="00BC65A5">
      <w:pPr>
        <w:spacing w:line="360" w:lineRule="auto"/>
        <w:jc w:val="both"/>
        <w:rPr>
          <w:rFonts w:ascii="Times New Roman" w:hAnsi="Times New Roman" w:cs="Times New Roman"/>
          <w:color w:val="000000" w:themeColor="text1"/>
          <w:sz w:val="24"/>
          <w:szCs w:val="24"/>
        </w:rPr>
      </w:pPr>
    </w:p>
    <w:p w:rsidR="00EE4255" w:rsidRPr="0074651A" w:rsidRDefault="0073574B" w:rsidP="00BC65A5">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45" w:name="_Toc43043637"/>
      <w:r w:rsidRPr="0074651A">
        <w:rPr>
          <w:rFonts w:ascii="Times New Roman" w:hAnsi="Times New Roman" w:cs="Times New Roman"/>
          <w:color w:val="000000" w:themeColor="text1"/>
          <w:sz w:val="24"/>
          <w:szCs w:val="24"/>
        </w:rPr>
        <w:t>1.5</w:t>
      </w:r>
      <w:r w:rsidR="00A22C4D" w:rsidRPr="0074651A">
        <w:rPr>
          <w:rFonts w:ascii="Times New Roman" w:hAnsi="Times New Roman" w:cs="Times New Roman"/>
          <w:color w:val="000000" w:themeColor="text1"/>
          <w:sz w:val="24"/>
          <w:szCs w:val="24"/>
        </w:rPr>
        <w:t>.</w:t>
      </w:r>
      <w:r w:rsidR="00EE4255" w:rsidRPr="0074651A">
        <w:rPr>
          <w:rFonts w:ascii="Times New Roman" w:hAnsi="Times New Roman" w:cs="Times New Roman"/>
          <w:color w:val="000000" w:themeColor="text1"/>
          <w:sz w:val="24"/>
          <w:szCs w:val="24"/>
        </w:rPr>
        <w:t>3 METAS INSTITUCIONALES</w:t>
      </w:r>
      <w:bookmarkEnd w:id="45"/>
      <w:r w:rsidR="00EE4255" w:rsidRPr="0074651A">
        <w:rPr>
          <w:rFonts w:ascii="Times New Roman" w:hAnsi="Times New Roman" w:cs="Times New Roman"/>
          <w:color w:val="000000" w:themeColor="text1"/>
          <w:sz w:val="24"/>
          <w:szCs w:val="24"/>
        </w:rPr>
        <w:t xml:space="preserve"> </w:t>
      </w:r>
    </w:p>
    <w:p w:rsidR="00C41BCC" w:rsidRPr="0074651A" w:rsidRDefault="00EE4255"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El Centro</w:t>
      </w:r>
      <w:r w:rsidR="00C41BCC" w:rsidRPr="0074651A">
        <w:rPr>
          <w:rFonts w:ascii="Times New Roman" w:hAnsi="Times New Roman" w:cs="Times New Roman"/>
          <w:color w:val="000000" w:themeColor="text1"/>
          <w:sz w:val="24"/>
          <w:szCs w:val="24"/>
        </w:rPr>
        <w:t xml:space="preserve"> Educat</w:t>
      </w:r>
      <w:r w:rsidRPr="0074651A">
        <w:rPr>
          <w:rFonts w:ascii="Times New Roman" w:hAnsi="Times New Roman" w:cs="Times New Roman"/>
          <w:color w:val="000000" w:themeColor="text1"/>
          <w:sz w:val="24"/>
          <w:szCs w:val="24"/>
        </w:rPr>
        <w:t>ivo Cristiano</w:t>
      </w:r>
      <w:r w:rsidR="00C41BCC" w:rsidRPr="0074651A">
        <w:rPr>
          <w:rFonts w:ascii="Times New Roman" w:hAnsi="Times New Roman" w:cs="Times New Roman"/>
          <w:color w:val="000000" w:themeColor="text1"/>
          <w:sz w:val="24"/>
          <w:szCs w:val="24"/>
        </w:rPr>
        <w:t xml:space="preserve"> Adonai</w:t>
      </w:r>
      <w:r w:rsidRPr="0074651A">
        <w:rPr>
          <w:rFonts w:ascii="Times New Roman" w:hAnsi="Times New Roman" w:cs="Times New Roman"/>
          <w:color w:val="000000" w:themeColor="text1"/>
          <w:sz w:val="24"/>
          <w:szCs w:val="24"/>
        </w:rPr>
        <w:t>,</w:t>
      </w:r>
      <w:r w:rsidR="00C41BCC" w:rsidRPr="0074651A">
        <w:rPr>
          <w:rFonts w:ascii="Times New Roman" w:hAnsi="Times New Roman" w:cs="Times New Roman"/>
          <w:color w:val="000000" w:themeColor="text1"/>
          <w:sz w:val="24"/>
          <w:szCs w:val="24"/>
        </w:rPr>
        <w:t xml:space="preserve"> cuenta además con un conjunto de metas formuladas en cada una de las áreas de gestión, son cuantificables y permiten hacer un seguimiento al logro de los objetivos, además responden al direccionamiento estratégico.</w:t>
      </w: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lastRenderedPageBreak/>
        <w:t>De igual manera se han planteado los respectivos indicadores que permiten hacer un adecuado seguimiento a las metas y se han planteado mecanismos para su divulgación, conocimiento y apropiación de la comunidad educativa.</w:t>
      </w:r>
    </w:p>
    <w:p w:rsidR="005C1ED7" w:rsidRDefault="00C41BCC" w:rsidP="00754E2B">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Las metas han sido formuladas para la institución integrada, es decir que todas las sedes, niveles y jornadas del Institución  están comprometidos con el logro de los objetivos Institucionales. Ver documento anexo. Plan de Mejoramiento.</w:t>
      </w:r>
      <w:bookmarkStart w:id="46" w:name="_Toc433093901"/>
    </w:p>
    <w:p w:rsidR="00C41BCC" w:rsidRPr="0074651A" w:rsidRDefault="0073574B" w:rsidP="00BC65A5">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47" w:name="_Toc43043638"/>
      <w:r w:rsidRPr="0074651A">
        <w:rPr>
          <w:rFonts w:ascii="Times New Roman" w:hAnsi="Times New Roman" w:cs="Times New Roman"/>
          <w:color w:val="000000" w:themeColor="text1"/>
          <w:sz w:val="24"/>
          <w:szCs w:val="24"/>
        </w:rPr>
        <w:t xml:space="preserve">1.6 </w:t>
      </w:r>
      <w:r w:rsidR="00C41BCC" w:rsidRPr="0074651A">
        <w:rPr>
          <w:rFonts w:ascii="Times New Roman" w:hAnsi="Times New Roman" w:cs="Times New Roman"/>
          <w:color w:val="000000" w:themeColor="text1"/>
          <w:sz w:val="24"/>
          <w:szCs w:val="24"/>
        </w:rPr>
        <w:t>FUNDAMENTOS</w:t>
      </w:r>
      <w:bookmarkEnd w:id="46"/>
      <w:bookmarkEnd w:id="47"/>
    </w:p>
    <w:p w:rsidR="00C41BCC" w:rsidRPr="0074651A" w:rsidRDefault="00A22C4D" w:rsidP="00BC65A5">
      <w:pPr>
        <w:pStyle w:val="Ttulo3"/>
        <w:numPr>
          <w:ilvl w:val="0"/>
          <w:numId w:val="0"/>
        </w:numPr>
        <w:spacing w:line="360" w:lineRule="auto"/>
        <w:jc w:val="both"/>
        <w:rPr>
          <w:rFonts w:ascii="Times New Roman" w:hAnsi="Times New Roman" w:cs="Times New Roman"/>
          <w:color w:val="000000" w:themeColor="text1"/>
          <w:sz w:val="24"/>
          <w:szCs w:val="24"/>
        </w:rPr>
      </w:pPr>
      <w:bookmarkStart w:id="48" w:name="_Toc433093902"/>
      <w:bookmarkStart w:id="49" w:name="_Toc43043639"/>
      <w:r w:rsidRPr="0074651A">
        <w:rPr>
          <w:rFonts w:ascii="Times New Roman" w:hAnsi="Times New Roman" w:cs="Times New Roman"/>
          <w:color w:val="000000" w:themeColor="text1"/>
          <w:sz w:val="24"/>
          <w:szCs w:val="24"/>
        </w:rPr>
        <w:t>1</w:t>
      </w:r>
      <w:r w:rsidR="003F0606" w:rsidRPr="0074651A">
        <w:rPr>
          <w:rFonts w:ascii="Times New Roman" w:hAnsi="Times New Roman" w:cs="Times New Roman"/>
          <w:color w:val="000000" w:themeColor="text1"/>
          <w:sz w:val="24"/>
          <w:szCs w:val="24"/>
        </w:rPr>
        <w:t>.6</w:t>
      </w:r>
      <w:r w:rsidR="00331EED" w:rsidRPr="0074651A">
        <w:rPr>
          <w:rFonts w:ascii="Times New Roman" w:hAnsi="Times New Roman" w:cs="Times New Roman"/>
          <w:color w:val="000000" w:themeColor="text1"/>
          <w:sz w:val="24"/>
          <w:szCs w:val="24"/>
        </w:rPr>
        <w:t xml:space="preserve">.1 </w:t>
      </w:r>
      <w:r w:rsidR="00C41BCC" w:rsidRPr="0074651A">
        <w:rPr>
          <w:rFonts w:ascii="Times New Roman" w:hAnsi="Times New Roman" w:cs="Times New Roman"/>
          <w:color w:val="000000" w:themeColor="text1"/>
          <w:sz w:val="24"/>
          <w:szCs w:val="24"/>
        </w:rPr>
        <w:t>Fundamentos Legales</w:t>
      </w:r>
      <w:bookmarkEnd w:id="48"/>
      <w:bookmarkEnd w:id="49"/>
    </w:p>
    <w:p w:rsidR="005C1ED7"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Fundamentamos la prestación de los servicios educativos en Preescolar, Básica Primaria en: La Constitución Nacional de la República de Colombia, la Ley General de Educación (Ley 115/1994), el Decreto 1860/1994, la Ley 715/2001, el Decreto 1290/2009 y demás normas vigentes, que permiten a la institución garantizar al individuo el desarrollo integral de su personalidad y ser promotora del cambio social.</w:t>
      </w: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Constitución Política Nacional de Colombia (CPNC): El Artículo 67 de La Constitución define la educación como un derecho de la persona y un servicio público que tiene una función social; con ella se busca el acceso al conocimiento, a la ciencia, a la técnica y demás bienes y valores de la cultura. Define y desarrolla la organización y la prestación de educación formal, en sus niveles preescolares, básicos primarios, dirigidos a niños, niñas y jóvenes en edad escolar, a personas con limitación física, sensorial y psíquica y personas con capacidades excepcionales. </w:t>
      </w: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Ley General de Educación (Ley 115/1994): La Ley 115 en el Art. 1 Objeto de la ley define la educación como un proceso permanente, personal, cultural y social que se fundamenta en una concepción integral de la persona humana, de sus derechos y de sus deberes. </w:t>
      </w: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En el Art. 4. Calidad y cubrimiento del servicio, afirma que corresponde al Estado, a la sociedad y a la familia velar por la calidad de la educación y promover el acceso al servicio público educativo y es responsabilidad de la nación y de las entidades territoriales garantizar su cubrimiento. </w:t>
      </w: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lastRenderedPageBreak/>
        <w:t xml:space="preserve">En el Art. 5. Fines de la Educación, dispone que de conformidad con el Art. 67 de la Constitución Política la educación se realizará atendiendo a los siguientes fines: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Pleno desarrollo de la personalidad.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Formación en el respeto a la vida y a los derechos humanos.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Formación para la participación en las decisiones.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Formación en el respeto a la autoridad y a la ley.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Adquisición y generación de los conocimientos científicos.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Estudio y comprensión crítica de la cultura nacional.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Acceso al conocimiento, a la ciencia, a la técnica y a los valores culturales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Creación de una conciencia de la soberanía nacional. </w:t>
      </w:r>
    </w:p>
    <w:p w:rsidR="00C41BCC"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Desarrollo de la capacidad crítica, reflexiva, analítica que fortalezca el avance científico y tecnológico nacional. </w:t>
      </w:r>
    </w:p>
    <w:p w:rsidR="005C1ED7" w:rsidRPr="0074651A" w:rsidRDefault="005C1ED7" w:rsidP="00BC65A5">
      <w:pPr>
        <w:pStyle w:val="Prrafodelista"/>
        <w:numPr>
          <w:ilvl w:val="0"/>
          <w:numId w:val="26"/>
        </w:numPr>
        <w:spacing w:line="360" w:lineRule="auto"/>
        <w:jc w:val="both"/>
        <w:rPr>
          <w:rFonts w:ascii="Times New Roman" w:hAnsi="Times New Roman" w:cs="Times New Roman"/>
          <w:color w:val="000000" w:themeColor="text1"/>
          <w:sz w:val="24"/>
          <w:szCs w:val="24"/>
        </w:rPr>
      </w:pP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Adquisición de una conciencia para la conservación, protección y mejora del medio ambiente.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La formación en la práctica del trabajo. </w:t>
      </w:r>
    </w:p>
    <w:p w:rsidR="00C41BCC" w:rsidRPr="0074651A"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Formación para la promoción y preservación de la salud y la higiene. </w:t>
      </w:r>
    </w:p>
    <w:p w:rsidR="00C41BCC" w:rsidRDefault="00C41BCC" w:rsidP="00BC65A5">
      <w:pPr>
        <w:pStyle w:val="Prrafodelista"/>
        <w:numPr>
          <w:ilvl w:val="0"/>
          <w:numId w:val="26"/>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La promoción de la capacidad para crear, investigar, adoptar la tecnología e ingreso al sector productivo. </w:t>
      </w:r>
    </w:p>
    <w:p w:rsidR="005C1ED7" w:rsidRPr="0074651A" w:rsidRDefault="005C1ED7" w:rsidP="005C1ED7">
      <w:pPr>
        <w:pStyle w:val="Prrafodelista"/>
        <w:spacing w:line="360" w:lineRule="auto"/>
        <w:jc w:val="both"/>
        <w:rPr>
          <w:rFonts w:ascii="Times New Roman" w:hAnsi="Times New Roman" w:cs="Times New Roman"/>
          <w:color w:val="000000" w:themeColor="text1"/>
          <w:sz w:val="24"/>
          <w:szCs w:val="24"/>
        </w:rPr>
      </w:pP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En el Art. 13. Objetivos comunes de todos los niveles: Establece que el objetivo primordial de todos y cada uno de los niveles educativos es el desarrollo integral de los educando mediante acciones estructuradas encaminadas a: </w:t>
      </w:r>
    </w:p>
    <w:p w:rsidR="00C41BCC" w:rsidRPr="0074651A" w:rsidRDefault="00C41BCC" w:rsidP="00BC65A5">
      <w:pPr>
        <w:pStyle w:val="Prrafodelista"/>
        <w:numPr>
          <w:ilvl w:val="0"/>
          <w:numId w:val="27"/>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Formar la personalidad y capacidad de asumir con responsabilidad y autonomía sus derechos y deberes. </w:t>
      </w:r>
    </w:p>
    <w:p w:rsidR="00C41BCC" w:rsidRPr="0074651A" w:rsidRDefault="00C41BCC" w:rsidP="00BC65A5">
      <w:pPr>
        <w:pStyle w:val="Prrafodelista"/>
        <w:numPr>
          <w:ilvl w:val="0"/>
          <w:numId w:val="27"/>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Proporcionar una sólida formación ética y moral. </w:t>
      </w:r>
    </w:p>
    <w:p w:rsidR="00C41BCC" w:rsidRPr="0074651A" w:rsidRDefault="00C41BCC" w:rsidP="00BC65A5">
      <w:pPr>
        <w:pStyle w:val="Prrafodelista"/>
        <w:numPr>
          <w:ilvl w:val="0"/>
          <w:numId w:val="27"/>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Fomentar en la Institución educativa prácticas democráticas para el aprendizaje. </w:t>
      </w:r>
    </w:p>
    <w:p w:rsidR="00C41BCC" w:rsidRPr="0074651A" w:rsidRDefault="00C41BCC" w:rsidP="00BC65A5">
      <w:pPr>
        <w:pStyle w:val="Prrafodelista"/>
        <w:numPr>
          <w:ilvl w:val="0"/>
          <w:numId w:val="27"/>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Desarrollar una sana sexualidad que promueva el conocimiento de sí mismo y la autoestima. </w:t>
      </w:r>
    </w:p>
    <w:p w:rsidR="00C41BCC" w:rsidRPr="0074651A" w:rsidRDefault="00C41BCC" w:rsidP="00BC65A5">
      <w:pPr>
        <w:pStyle w:val="Prrafodelista"/>
        <w:numPr>
          <w:ilvl w:val="0"/>
          <w:numId w:val="27"/>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lastRenderedPageBreak/>
        <w:t xml:space="preserve">Crear y fomentar una conciencia de solidaridad internacional. </w:t>
      </w:r>
    </w:p>
    <w:p w:rsidR="00C41BCC" w:rsidRPr="0074651A" w:rsidRDefault="00C41BCC" w:rsidP="00BC65A5">
      <w:pPr>
        <w:pStyle w:val="Prrafodelista"/>
        <w:numPr>
          <w:ilvl w:val="0"/>
          <w:numId w:val="27"/>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Desarrollar acciones de orientación escolar profesional y ocupacional. </w:t>
      </w:r>
    </w:p>
    <w:p w:rsidR="00C41BCC" w:rsidRPr="0074651A" w:rsidRDefault="00C41BCC" w:rsidP="00BC65A5">
      <w:pPr>
        <w:pStyle w:val="Prrafodelista"/>
        <w:numPr>
          <w:ilvl w:val="0"/>
          <w:numId w:val="27"/>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Fomentar una conciencia educativa para el esfuerzo y el trabajo. </w:t>
      </w:r>
    </w:p>
    <w:p w:rsidR="00C41BCC" w:rsidRPr="0074651A" w:rsidRDefault="00C41BCC" w:rsidP="00BC65A5">
      <w:pPr>
        <w:pStyle w:val="Prrafodelista"/>
        <w:numPr>
          <w:ilvl w:val="0"/>
          <w:numId w:val="27"/>
        </w:num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Fomentar el interés y el respeto por la identidad cultural de los grupos étnicos. </w:t>
      </w: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En el Art. 24. Educación Religiosa, se garantiza el derecho de recibir educación religiosa y la libertad de cultos. </w:t>
      </w: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En el Art. 25. Afirma que la Formación ética y moral, se promoverá en el establecimiento educativo a través del currículo y de los contenidos académicos pertinentes del ambiente.</w:t>
      </w:r>
    </w:p>
    <w:p w:rsidR="005C1ED7"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 xml:space="preserve">En el Art. 73 dispone que todo establecimiento educativo está obligado a registrar su Proyecto Educativo Institucional -PEI- donde especifique los principios y fines del establecimiento así como los recursos docentes y didácticos disponibles y necesarios, la estrategia pedagógica, el reglamento para docentes, estudiantes y el sistema de gestión; </w:t>
      </w:r>
    </w:p>
    <w:p w:rsidR="005C1ED7" w:rsidRDefault="005C1ED7" w:rsidP="00BC65A5">
      <w:pPr>
        <w:spacing w:line="360" w:lineRule="auto"/>
        <w:jc w:val="both"/>
        <w:rPr>
          <w:rFonts w:ascii="Times New Roman" w:hAnsi="Times New Roman" w:cs="Times New Roman"/>
          <w:color w:val="000000" w:themeColor="text1"/>
          <w:sz w:val="24"/>
          <w:szCs w:val="24"/>
        </w:rPr>
      </w:pP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todo ello, encaminado a mejorar la calidad de la educación con la integración de la Comunidad Educativa, buscando el desarrollo de las diferentes regiones del país.</w:t>
      </w:r>
    </w:p>
    <w:p w:rsidR="00C41BCC" w:rsidRPr="0074651A" w:rsidRDefault="00C41BCC" w:rsidP="00BC65A5">
      <w:pPr>
        <w:spacing w:line="360" w:lineRule="auto"/>
        <w:jc w:val="both"/>
        <w:rPr>
          <w:rFonts w:ascii="Times New Roman" w:hAnsi="Times New Roman" w:cs="Times New Roman"/>
          <w:color w:val="000000" w:themeColor="text1"/>
          <w:sz w:val="24"/>
          <w:szCs w:val="24"/>
        </w:rPr>
      </w:pPr>
      <w:r w:rsidRPr="0074651A">
        <w:rPr>
          <w:rFonts w:ascii="Times New Roman" w:hAnsi="Times New Roman" w:cs="Times New Roman"/>
          <w:color w:val="000000" w:themeColor="text1"/>
          <w:sz w:val="24"/>
          <w:szCs w:val="24"/>
        </w:rPr>
        <w:t>En el Art. 76. Define el currículo como un conjunto de criterios, planes de estudio, programas, metodologías y procesos que contribuyen a la formación íntegra.</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En el Art. 77. Autonomía escolar afirma que las Instituciones de educación formal gozan de autonomía para organizar las áreas fundamentales de conocimiento definidas para cada nivel.</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En su Art. 91. Ubica al estudiante en el centro del proceso educativo y participante activo en su propia formación integral.</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En el Art. 92. Formación del educando, confirma que la educación debe favorecer el pleno desarrollo de la personalidad del educando, dar acceso a la cultura, al logro del conocimiento científico y técnico y a la formación de valores éticos, estéticos, morales, religiosos que le faciliten la realización de una actividad útil para el desarrollo socioeconómico del país.</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lastRenderedPageBreak/>
        <w:t>Y en su Art. 104. Define al educador como el orientador en los establecimientos educativos de un proceso de formación, enseñanza y aprendizaje de los educandos, acorde con las expectativas sociales, culturales, éticas y morales de la familia y la sociedad. Además de los requisitos mencionados de esta Ley, se tienen en cuenta los siguientes artículos: Título I (Disposiciones preliminares); Título II (Estructura del servicio educativo) Capítulo I (Educación formal) artículos 10 - 14 (Disposiciones comunes); artículos 15 - 18 (Definición de la educación Preescolar); artículos 19-26 (De la educación básica).</w:t>
      </w:r>
    </w:p>
    <w:p w:rsidR="005C1ED7"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La Ley 715 del 21 de diciembre de 2001: La Ley 715 de 2001 establece normas orgánicas en materia de recursos y competencias y organización de los servicios de educación de conformidad con los artículos 151, 288, 356 y 357 (acto legislativo 01 de 2001 de la Constitución Política y se dictan otras disposiciones para organizar los servicios de educación y salud, entre otros. Título II. (Sector Educativo) Capítulo I (Competencias de la </w:t>
      </w:r>
    </w:p>
    <w:p w:rsidR="005C1ED7" w:rsidRDefault="005C1ED7" w:rsidP="00BC65A5">
      <w:pPr>
        <w:spacing w:line="360" w:lineRule="auto"/>
        <w:jc w:val="both"/>
        <w:rPr>
          <w:rFonts w:ascii="Times New Roman" w:hAnsi="Times New Roman" w:cs="Times New Roman"/>
          <w:color w:val="000000" w:themeColor="text1"/>
          <w:sz w:val="24"/>
          <w:szCs w:val="24"/>
        </w:rPr>
      </w:pP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Nación), Capítulo II. (Competencias de las entidades territoriales), Capítulo III (De las instituciones educativas, los rectores y los recursos).</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La Ley 1098 de noviembre 08 de 2006: La Ley 1098 (Ley de la infancia y la adolescencia) en los artículos 28, 42, 43, 44 y 45, establece obligaciones especiales de las instituciones educativas que requieren ser asimiladas en su PEI. Dicha ley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El Decreto 1860 del 3 de agosto de 1994: El Decreto 1860, reglamenta parcialmente la ley 115 en lo referente a los aspectos pedagógicos y organizativos generales. El capítulo 3 artículo 14, establece el contenido del proyecto educativo institucional: “Todo establecimiento educativo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 Art. 3. Obligaciones de la familia. El mandato constitucional impone a los padres de los menores el deber de </w:t>
      </w:r>
      <w:r w:rsidRPr="004D0999">
        <w:rPr>
          <w:rFonts w:ascii="Times New Roman" w:hAnsi="Times New Roman" w:cs="Times New Roman"/>
          <w:color w:val="000000" w:themeColor="text1"/>
          <w:sz w:val="24"/>
          <w:szCs w:val="24"/>
        </w:rPr>
        <w:lastRenderedPageBreak/>
        <w:t>mantenerlos y educarlos, la omisión o desatención al respecto se sancionará según lo dispuesto por la ley. El artículo 15 da autonomía a los establecimientos educativos para formular, adoptar y poner en práctica su propio proyecto educativo institucional sin más limitaciones que las definidas por la Ley y sus decretos reglamentarios. El artículo 16 establece la obligatoriedad del proyecto educativo institucional. El Capítulo 4, da las instrucciones necesarias a los establecimientos educativos para conformar el gobierno escolar.</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Decreto 1290 del 16 de Abril de 2009: Por el cual se reglamenta la evaluación del aprendizaje y promoción de los estudiantes de los niveles de educación básica.</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Decreto 1743 del 3 de agosto de 1994: Instituye el proyecto de educación ambiental para todos los niveles de educación formal y fija criterios para promoción de la educación ambiental, no formal e informal y establece los mecanismos de coordinación entre el Ministerio de Educación Nacional y el Ministerio del Medio Ambiente.</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La Resolución No.13342 del 23 de julio de 1982: Establece una estructura administrativa interna y las funciones para cada cargo. </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La Resolución No.03353 del 2 de julio de 1993: Establece el desarrollo de programas y proyectos de educación sexual. Todos los establecimientos educativos del país que ofrecen y desarrollan programas de preescolar, básica primaria  están obligados a realizar, aplicar y desarrollar programas de educación sexual como complemento esencial del servicio educativo. </w:t>
      </w:r>
    </w:p>
    <w:p w:rsidR="00C41BCC" w:rsidRPr="004D0999" w:rsidRDefault="00331EED" w:rsidP="00BC65A5">
      <w:pPr>
        <w:pStyle w:val="Ttulo3"/>
        <w:numPr>
          <w:ilvl w:val="0"/>
          <w:numId w:val="0"/>
        </w:numPr>
        <w:spacing w:line="360" w:lineRule="auto"/>
        <w:jc w:val="both"/>
        <w:rPr>
          <w:rFonts w:ascii="Times New Roman" w:hAnsi="Times New Roman" w:cs="Times New Roman"/>
          <w:color w:val="000000" w:themeColor="text1"/>
        </w:rPr>
      </w:pPr>
      <w:bookmarkStart w:id="50" w:name="_Toc433093903"/>
      <w:bookmarkStart w:id="51" w:name="_Toc43043640"/>
      <w:r>
        <w:rPr>
          <w:rFonts w:ascii="Times New Roman" w:hAnsi="Times New Roman" w:cs="Times New Roman"/>
          <w:color w:val="000000" w:themeColor="text1"/>
        </w:rPr>
        <w:t>1.</w:t>
      </w:r>
      <w:r w:rsidR="003F0606">
        <w:rPr>
          <w:rFonts w:ascii="Times New Roman" w:hAnsi="Times New Roman" w:cs="Times New Roman"/>
          <w:color w:val="000000" w:themeColor="text1"/>
        </w:rPr>
        <w:t>6</w:t>
      </w:r>
      <w:r w:rsidR="00A22C4D">
        <w:rPr>
          <w:rFonts w:ascii="Times New Roman" w:hAnsi="Times New Roman" w:cs="Times New Roman"/>
          <w:color w:val="000000" w:themeColor="text1"/>
        </w:rPr>
        <w:t>.2</w:t>
      </w:r>
      <w:r>
        <w:rPr>
          <w:rFonts w:ascii="Times New Roman" w:hAnsi="Times New Roman" w:cs="Times New Roman"/>
          <w:color w:val="000000" w:themeColor="text1"/>
        </w:rPr>
        <w:t xml:space="preserve"> </w:t>
      </w:r>
      <w:r w:rsidR="00C41BCC" w:rsidRPr="004D0999">
        <w:rPr>
          <w:rFonts w:ascii="Times New Roman" w:hAnsi="Times New Roman" w:cs="Times New Roman"/>
          <w:color w:val="000000" w:themeColor="text1"/>
        </w:rPr>
        <w:t>Fundamentos Filosóficos</w:t>
      </w:r>
      <w:bookmarkEnd w:id="50"/>
      <w:bookmarkEnd w:id="51"/>
    </w:p>
    <w:p w:rsidR="00C41BCC"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Nos permiten orientar el proceso educativo según la concepción del hombre que se quiere formar. La educación colombiana asume que los seres humanos somos personas. Es decir, lo humano del hombre se realiza en la construcción de un ser personal al cual se llega mediante procesos permanentes de autoconstrucción.</w:t>
      </w:r>
    </w:p>
    <w:p w:rsidR="005C1ED7" w:rsidRPr="004D0999" w:rsidRDefault="005C1ED7" w:rsidP="00BC65A5">
      <w:pPr>
        <w:spacing w:line="360" w:lineRule="auto"/>
        <w:jc w:val="both"/>
        <w:rPr>
          <w:rFonts w:ascii="Times New Roman" w:hAnsi="Times New Roman" w:cs="Times New Roman"/>
          <w:color w:val="000000" w:themeColor="text1"/>
          <w:sz w:val="24"/>
          <w:szCs w:val="24"/>
        </w:rPr>
      </w:pPr>
    </w:p>
    <w:p w:rsidR="00C41BCC" w:rsidRPr="004D0999" w:rsidRDefault="00331EED" w:rsidP="00BC65A5">
      <w:pPr>
        <w:pStyle w:val="Ttulo3"/>
        <w:numPr>
          <w:ilvl w:val="0"/>
          <w:numId w:val="0"/>
        </w:numPr>
        <w:spacing w:line="360" w:lineRule="auto"/>
        <w:ind w:left="720" w:hanging="720"/>
        <w:jc w:val="both"/>
        <w:rPr>
          <w:rFonts w:ascii="Times New Roman" w:hAnsi="Times New Roman" w:cs="Times New Roman"/>
          <w:color w:val="000000" w:themeColor="text1"/>
        </w:rPr>
      </w:pPr>
      <w:bookmarkStart w:id="52" w:name="_Toc433093904"/>
      <w:bookmarkStart w:id="53" w:name="_Toc43043641"/>
      <w:r>
        <w:rPr>
          <w:rFonts w:ascii="Times New Roman" w:hAnsi="Times New Roman" w:cs="Times New Roman"/>
          <w:color w:val="000000" w:themeColor="text1"/>
        </w:rPr>
        <w:lastRenderedPageBreak/>
        <w:t>1.</w:t>
      </w:r>
      <w:r w:rsidR="003F0606">
        <w:rPr>
          <w:rFonts w:ascii="Times New Roman" w:hAnsi="Times New Roman" w:cs="Times New Roman"/>
          <w:color w:val="000000" w:themeColor="text1"/>
        </w:rPr>
        <w:t>6</w:t>
      </w:r>
      <w:r w:rsidR="00A22C4D">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00C41BCC" w:rsidRPr="004D0999">
        <w:rPr>
          <w:rFonts w:ascii="Times New Roman" w:hAnsi="Times New Roman" w:cs="Times New Roman"/>
          <w:color w:val="000000" w:themeColor="text1"/>
        </w:rPr>
        <w:t>Fundamentos Epistemológicos</w:t>
      </w:r>
      <w:bookmarkEnd w:id="52"/>
      <w:bookmarkEnd w:id="53"/>
    </w:p>
    <w:p w:rsidR="00C41BCC"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Constituyen una reflexión sobre “El saber”; sobre el conocimiento científico, su validez el papel que le corresponde desempeñar a los intelectuales, mediadores, investigadores en el mundo de hoy. El proceso educativo, entonces, debe estar orientado a la construcción del conocimiento y a la adquisición de un aprendizaje significativo que le permita al educando, explicar e interpretar la realidad física y social.</w:t>
      </w:r>
    </w:p>
    <w:p w:rsidR="005C1ED7" w:rsidRPr="004D0999" w:rsidRDefault="005C1ED7" w:rsidP="00BC65A5">
      <w:pPr>
        <w:spacing w:line="360" w:lineRule="auto"/>
        <w:jc w:val="both"/>
        <w:rPr>
          <w:rFonts w:ascii="Times New Roman" w:hAnsi="Times New Roman" w:cs="Times New Roman"/>
          <w:color w:val="000000" w:themeColor="text1"/>
          <w:sz w:val="24"/>
          <w:szCs w:val="24"/>
        </w:rPr>
      </w:pPr>
    </w:p>
    <w:p w:rsidR="00C41BCC" w:rsidRPr="004D0999" w:rsidRDefault="00A22C4D" w:rsidP="00BC65A5">
      <w:pPr>
        <w:pStyle w:val="Ttulo3"/>
        <w:numPr>
          <w:ilvl w:val="0"/>
          <w:numId w:val="0"/>
        </w:numPr>
        <w:spacing w:line="360" w:lineRule="auto"/>
        <w:jc w:val="both"/>
        <w:rPr>
          <w:rFonts w:ascii="Times New Roman" w:hAnsi="Times New Roman" w:cs="Times New Roman"/>
          <w:color w:val="000000" w:themeColor="text1"/>
        </w:rPr>
      </w:pPr>
      <w:bookmarkStart w:id="54" w:name="_Toc433093905"/>
      <w:bookmarkStart w:id="55" w:name="_Toc43043642"/>
      <w:r>
        <w:rPr>
          <w:rFonts w:ascii="Times New Roman" w:hAnsi="Times New Roman" w:cs="Times New Roman"/>
          <w:color w:val="000000" w:themeColor="text1"/>
        </w:rPr>
        <w:t>1.</w:t>
      </w:r>
      <w:r w:rsidR="003F0606">
        <w:rPr>
          <w:rFonts w:ascii="Times New Roman" w:hAnsi="Times New Roman" w:cs="Times New Roman"/>
          <w:color w:val="000000" w:themeColor="text1"/>
        </w:rPr>
        <w:t>6</w:t>
      </w:r>
      <w:r>
        <w:rPr>
          <w:rFonts w:ascii="Times New Roman" w:hAnsi="Times New Roman" w:cs="Times New Roman"/>
          <w:color w:val="000000" w:themeColor="text1"/>
        </w:rPr>
        <w:t>.4</w:t>
      </w:r>
      <w:r w:rsidR="00EE4255" w:rsidRPr="004D0999">
        <w:rPr>
          <w:rFonts w:ascii="Times New Roman" w:hAnsi="Times New Roman" w:cs="Times New Roman"/>
          <w:color w:val="000000" w:themeColor="text1"/>
        </w:rPr>
        <w:t xml:space="preserve"> </w:t>
      </w:r>
      <w:r w:rsidR="00C41BCC" w:rsidRPr="004D0999">
        <w:rPr>
          <w:rFonts w:ascii="Times New Roman" w:hAnsi="Times New Roman" w:cs="Times New Roman"/>
          <w:color w:val="000000" w:themeColor="text1"/>
        </w:rPr>
        <w:t>Fundamentos Sociológicos</w:t>
      </w:r>
      <w:bookmarkEnd w:id="54"/>
      <w:bookmarkEnd w:id="55"/>
    </w:p>
    <w:p w:rsidR="00C41BCC"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Se tienen en cuenta aquí algunos elementos de la teoría sociológica y la relación entre sociedad y educación, entendida esta última como factor y producto de la sociedad. Es muy valioso identificar la realidad social colombiana con miras a establecer la función que le corresponde desempeñar a la educación en el proceso de comprensión y transformación de esa realidad. La institución escolar ubica al educando como persona humana, y lo induce a desarrollar un compromiso auténtico con sensibilidad social.</w:t>
      </w:r>
    </w:p>
    <w:p w:rsidR="005C1ED7" w:rsidRPr="004D0999" w:rsidRDefault="005C1ED7" w:rsidP="00BC65A5">
      <w:pPr>
        <w:spacing w:line="360" w:lineRule="auto"/>
        <w:jc w:val="both"/>
        <w:rPr>
          <w:rFonts w:ascii="Times New Roman" w:hAnsi="Times New Roman" w:cs="Times New Roman"/>
          <w:color w:val="000000" w:themeColor="text1"/>
          <w:sz w:val="24"/>
          <w:szCs w:val="24"/>
        </w:rPr>
      </w:pPr>
    </w:p>
    <w:p w:rsidR="00C41BCC" w:rsidRPr="004D0999" w:rsidRDefault="00331EED" w:rsidP="00BC65A5">
      <w:pPr>
        <w:pStyle w:val="Ttulo3"/>
        <w:numPr>
          <w:ilvl w:val="0"/>
          <w:numId w:val="0"/>
        </w:numPr>
        <w:spacing w:line="360" w:lineRule="auto"/>
        <w:jc w:val="both"/>
        <w:rPr>
          <w:rFonts w:ascii="Times New Roman" w:hAnsi="Times New Roman" w:cs="Times New Roman"/>
          <w:color w:val="000000" w:themeColor="text1"/>
        </w:rPr>
      </w:pPr>
      <w:bookmarkStart w:id="56" w:name="_Toc433093906"/>
      <w:bookmarkStart w:id="57" w:name="_Toc43043643"/>
      <w:r>
        <w:rPr>
          <w:rFonts w:ascii="Times New Roman" w:hAnsi="Times New Roman" w:cs="Times New Roman"/>
          <w:color w:val="000000" w:themeColor="text1"/>
        </w:rPr>
        <w:t>1.</w:t>
      </w:r>
      <w:r w:rsidR="003F0606">
        <w:rPr>
          <w:rFonts w:ascii="Times New Roman" w:hAnsi="Times New Roman" w:cs="Times New Roman"/>
          <w:color w:val="000000" w:themeColor="text1"/>
        </w:rPr>
        <w:t>6</w:t>
      </w:r>
      <w:r w:rsidR="00A22C4D">
        <w:rPr>
          <w:rFonts w:ascii="Times New Roman" w:hAnsi="Times New Roman" w:cs="Times New Roman"/>
          <w:color w:val="000000" w:themeColor="text1"/>
        </w:rPr>
        <w:t>.5</w:t>
      </w:r>
      <w:r>
        <w:rPr>
          <w:rFonts w:ascii="Times New Roman" w:hAnsi="Times New Roman" w:cs="Times New Roman"/>
          <w:color w:val="000000" w:themeColor="text1"/>
        </w:rPr>
        <w:t xml:space="preserve"> </w:t>
      </w:r>
      <w:r w:rsidR="00C41BCC" w:rsidRPr="004D0999">
        <w:rPr>
          <w:rFonts w:ascii="Times New Roman" w:hAnsi="Times New Roman" w:cs="Times New Roman"/>
          <w:color w:val="000000" w:themeColor="text1"/>
        </w:rPr>
        <w:t>Fundamentos psicológicos</w:t>
      </w:r>
      <w:bookmarkEnd w:id="56"/>
      <w:bookmarkEnd w:id="57"/>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En el campo psicológico se acoge el modelo pedagógico desarrollista, y por ende, los enfoques basados en la concepción constructivista del aprendizaje (constructivismo pedagógico); modelo pedagógico desarrollista cuyo eje fundamental es la premisa “aprender haciendo”, convirtiéndose en la experiencia de los estudiantes en aquello que hace que progresen por una continua y secuencial serie de etapas, desarrollando estructuras cognoscitivas que los lleva a acceder a conocimientos cada vez más elaborados y complejos.</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Como principal característica abandonada la idea de enseñar contenidos y se centra en el diseño de proyectos educativos focalizados en las habilidades del pensamiento, en las operaciones intelectuales, en el desarrollo de destrezas cognitivas, en los procesos dinámicos del aprendizaje, en la selección de situaciones problemáticas a solucionar por los estudiantes, en sus conceptos previos y en lo significativo que pueden resultar los aprendizajes, con el </w:t>
      </w:r>
      <w:r w:rsidRPr="004D0999">
        <w:rPr>
          <w:rFonts w:ascii="Times New Roman" w:hAnsi="Times New Roman" w:cs="Times New Roman"/>
          <w:color w:val="000000" w:themeColor="text1"/>
          <w:sz w:val="24"/>
          <w:szCs w:val="24"/>
        </w:rPr>
        <w:lastRenderedPageBreak/>
        <w:t>docente como guía y orientador pero es el estudiante quien construye su propio proceso de conocimiento.</w:t>
      </w:r>
    </w:p>
    <w:p w:rsidR="00EE4255" w:rsidRPr="004D0999" w:rsidRDefault="00EE4255" w:rsidP="00BC65A5">
      <w:pPr>
        <w:spacing w:line="360" w:lineRule="auto"/>
        <w:jc w:val="both"/>
        <w:rPr>
          <w:rFonts w:ascii="Times New Roman" w:hAnsi="Times New Roman" w:cs="Times New Roman"/>
          <w:color w:val="000000" w:themeColor="text1"/>
          <w:sz w:val="24"/>
          <w:szCs w:val="24"/>
        </w:rPr>
      </w:pPr>
    </w:p>
    <w:p w:rsidR="00EE4255" w:rsidRPr="004D0999" w:rsidRDefault="003F0606" w:rsidP="00BC65A5">
      <w:pPr>
        <w:pStyle w:val="Ttulo3"/>
        <w:numPr>
          <w:ilvl w:val="0"/>
          <w:numId w:val="0"/>
        </w:numPr>
        <w:spacing w:line="360" w:lineRule="auto"/>
        <w:ind w:left="720" w:hanging="720"/>
        <w:jc w:val="both"/>
        <w:rPr>
          <w:rFonts w:ascii="Times New Roman" w:hAnsi="Times New Roman" w:cs="Times New Roman"/>
          <w:color w:val="000000" w:themeColor="text1"/>
        </w:rPr>
      </w:pPr>
      <w:bookmarkStart w:id="58" w:name="_Toc433093907"/>
      <w:bookmarkStart w:id="59" w:name="_Toc43043644"/>
      <w:r>
        <w:rPr>
          <w:rFonts w:ascii="Times New Roman" w:hAnsi="Times New Roman" w:cs="Times New Roman"/>
          <w:color w:val="000000" w:themeColor="text1"/>
        </w:rPr>
        <w:t>1.6</w:t>
      </w:r>
      <w:r w:rsidR="00331EED">
        <w:rPr>
          <w:rFonts w:ascii="Times New Roman" w:hAnsi="Times New Roman" w:cs="Times New Roman"/>
          <w:color w:val="000000" w:themeColor="text1"/>
        </w:rPr>
        <w:t>.</w:t>
      </w:r>
      <w:r w:rsidR="00EE4255" w:rsidRPr="004D0999">
        <w:rPr>
          <w:rFonts w:ascii="Times New Roman" w:hAnsi="Times New Roman" w:cs="Times New Roman"/>
          <w:color w:val="000000" w:themeColor="text1"/>
        </w:rPr>
        <w:t>6</w:t>
      </w:r>
      <w:r w:rsidR="00A22C4D">
        <w:rPr>
          <w:rFonts w:ascii="Times New Roman" w:hAnsi="Times New Roman" w:cs="Times New Roman"/>
          <w:color w:val="000000" w:themeColor="text1"/>
        </w:rPr>
        <w:t>.</w:t>
      </w:r>
      <w:r w:rsidR="00331EED">
        <w:rPr>
          <w:rFonts w:ascii="Times New Roman" w:hAnsi="Times New Roman" w:cs="Times New Roman"/>
          <w:color w:val="000000" w:themeColor="text1"/>
        </w:rPr>
        <w:t xml:space="preserve"> </w:t>
      </w:r>
      <w:r w:rsidR="00C41BCC" w:rsidRPr="004D0999">
        <w:rPr>
          <w:rFonts w:ascii="Times New Roman" w:hAnsi="Times New Roman" w:cs="Times New Roman"/>
          <w:color w:val="000000" w:themeColor="text1"/>
        </w:rPr>
        <w:t>Fundamentos pedagógicos</w:t>
      </w:r>
      <w:bookmarkEnd w:id="58"/>
      <w:bookmarkEnd w:id="59"/>
      <w:r w:rsidR="00C41BCC" w:rsidRPr="004D0999">
        <w:rPr>
          <w:rFonts w:ascii="Times New Roman" w:hAnsi="Times New Roman" w:cs="Times New Roman"/>
          <w:color w:val="000000" w:themeColor="text1"/>
        </w:rPr>
        <w:tab/>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modelo  pedagógico dialogante tiene definido estrategias que permite desarrollar en el (la) estudiante los  aprendizajes de índole  cognitivo, valorativo y praxiológico, para la organización del proceso de formación integral centrados en la recuperación del sentido del ser humano, lo afectivo y sensible del educando, en todas sus dimensiones o capacidades y factores y en la formación integral de procesos, saberes, competencias y valores.</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Desde la pedagogía proponemos los siguientes principios básicos para la formación integral del estudiante:</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afecto: lo afectivo está presente y se trabaja desde la cognición, no hay afecto sin ideas y las ideas no se desarrollan sin posición, de la misma manera que los sentimientos no se ennoblecen sin criterios, sin concepto.</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La experiencia natural: no se debe desconocer la naturaleza espontánea del niño, no se debe oponer a la necesidad, intereses y talentos que se manifiestan y despliegan espontáneamente desde su propia situación socio – cultural. El docente debe estimularlas para que se generen nuevas experiencias. Se trata de partir de la experiencia vital del niño para enriquecerla, compartirla, auto proyectarla.</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ambiente escolar: el ambiente debe diseñarse como entorno de aprendizaje para influenciar la estructura cognitiva y valorativa en la perspectiva de la formación integral del estudiante.</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Desarrollo progresivo: el docente tiene que identificar y proponer niveles y esquemas superiores de procesamiento de datos para que el estudiante los enfrente. El avance, la motivación, el esfuerzo y la dedicación lo genera el buen docente con las nuevas preguntas, retos  y desafíos que propone. La acumulación de los retos genera las oportunidades de progreso de los estudiantes.</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La actividad: es desde la propia actitud consciente como el estudiante construye sus propias herramientas conceptuales y morales, contribuyendo activamente a la </w:t>
      </w:r>
      <w:r w:rsidRPr="004D0999">
        <w:rPr>
          <w:rFonts w:ascii="Times New Roman" w:hAnsi="Times New Roman" w:cs="Times New Roman"/>
          <w:color w:val="000000" w:themeColor="text1"/>
          <w:sz w:val="24"/>
          <w:szCs w:val="24"/>
        </w:rPr>
        <w:lastRenderedPageBreak/>
        <w:t>construcción de sus esquemas de coordinación y reelaboración interior. La experiencia de su propia actividad sobre las cosas o sobre el lenguaje enriquece su pensamiento.</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buen docente: el buen docente sabe aprender, es flexible, prevé posibles esquemas de análisis y anticipa nuevos rumbos cognitivos en que se puede embarcar productivamente con sus estudiantes. El mejor docente no es el que sabe respuestas, sino el que reconociendo su ignorancia es capaz de proponer nuevas preguntas y desafíos cognitivos sensatos a los estudiantes sin enjuiciarlos ni despreciar pedagógicamente sus desvíos.</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La individualización: cada estudiante es diferente y se le debe motivar para que trabaje por cuenta propia según su liberta, su interés y las rutas que va diseñado para </w:t>
      </w:r>
      <w:r w:rsidR="00690112" w:rsidRPr="004D0999">
        <w:rPr>
          <w:rFonts w:ascii="Times New Roman" w:hAnsi="Times New Roman" w:cs="Times New Roman"/>
          <w:color w:val="000000" w:themeColor="text1"/>
          <w:sz w:val="24"/>
          <w:szCs w:val="24"/>
        </w:rPr>
        <w:t>auto procesarse</w:t>
      </w:r>
      <w:r w:rsidRPr="004D0999">
        <w:rPr>
          <w:rFonts w:ascii="Times New Roman" w:hAnsi="Times New Roman" w:cs="Times New Roman"/>
          <w:color w:val="000000" w:themeColor="text1"/>
          <w:sz w:val="24"/>
          <w:szCs w:val="24"/>
        </w:rPr>
        <w:t xml:space="preserve"> a sí mismo ante cada reto educativo que asume. Cada auto diseño es individual en la medida que cada estudiante entienda su proyecto o problema de manera diferente, lo aborda y busca su solución por cambios diferentes.</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autoritarismo y el gobierno: el desarrollo de la inteligencia y de la autonomía del estudiante desde su propia actividad abarca también su participación activa y deliberadamente en la definición de las reglas de juego y de convivencia de la comunidad escolar a través de experiencias de gobierno y cogestión. La cogestión y el gobierno es una opción pedagógica natural entre personas que se encuentran con las mismas oportunidades de acceso a los conocimientos y a la información, base real para la toma de decisiones y la democracia en la vida de la institución escolar y de la sociedad.</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La actividad grupal: La actividad y el trabajo en grupo no sólo favorecen la socialización sino el desarrollo intelectual y moral de los estudiantes en la medida en que la interacción, la comunicación y el dialogo entre puntos de vista diferentes propician el avance hacia etapas superiores del desarrollo.</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La actividad lúdica: el juego es una actividad clave para la formación del hombre en relación con los demás, con la naturaleza y consigo mismo en la medida que le </w:t>
      </w:r>
      <w:r w:rsidR="00396349" w:rsidRPr="004D0999">
        <w:rPr>
          <w:rFonts w:ascii="Times New Roman" w:hAnsi="Times New Roman" w:cs="Times New Roman"/>
          <w:color w:val="000000" w:themeColor="text1"/>
          <w:sz w:val="24"/>
          <w:szCs w:val="24"/>
        </w:rPr>
        <w:t>Propicia</w:t>
      </w:r>
      <w:r w:rsidRPr="004D0999">
        <w:rPr>
          <w:rFonts w:ascii="Times New Roman" w:hAnsi="Times New Roman" w:cs="Times New Roman"/>
          <w:color w:val="000000" w:themeColor="text1"/>
          <w:sz w:val="24"/>
          <w:szCs w:val="24"/>
        </w:rPr>
        <w:t xml:space="preserve"> un equilibrio estético y moral entre su interioridad y el medio con el que interactúa.</w:t>
      </w:r>
    </w:p>
    <w:p w:rsidR="00C41BCC" w:rsidRPr="004D0999" w:rsidRDefault="00C41BCC" w:rsidP="00BC65A5">
      <w:pPr>
        <w:pStyle w:val="Prrafodelista"/>
        <w:numPr>
          <w:ilvl w:val="0"/>
          <w:numId w:val="25"/>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El ejercicio de la función lúdica se toma un factor muy importante para que el estudiante aprenda a producir a respetar y a aplicar las reglas de juego, como prefigurando la vida desde la creatividad y el sentido de curiosidad y de exploración propio de los niños. Los estudiantes aprenden y se forman mejor cuando producen lúdicamente, con sentimiento, creatividad y alegría.</w:t>
      </w:r>
    </w:p>
    <w:p w:rsidR="005C1ED7" w:rsidRDefault="005C1ED7" w:rsidP="00BC65A5">
      <w:pPr>
        <w:pStyle w:val="Ttulo3"/>
        <w:numPr>
          <w:ilvl w:val="0"/>
          <w:numId w:val="0"/>
        </w:numPr>
        <w:spacing w:line="360" w:lineRule="auto"/>
        <w:ind w:left="720" w:hanging="720"/>
        <w:jc w:val="both"/>
        <w:rPr>
          <w:rFonts w:ascii="Times New Roman" w:hAnsi="Times New Roman" w:cs="Times New Roman"/>
          <w:color w:val="000000" w:themeColor="text1"/>
        </w:rPr>
      </w:pPr>
      <w:bookmarkStart w:id="60" w:name="_Toc433093908"/>
    </w:p>
    <w:p w:rsidR="00C41BCC" w:rsidRPr="004D0999" w:rsidRDefault="003F0606" w:rsidP="00BC65A5">
      <w:pPr>
        <w:pStyle w:val="Ttulo3"/>
        <w:numPr>
          <w:ilvl w:val="0"/>
          <w:numId w:val="0"/>
        </w:numPr>
        <w:spacing w:line="360" w:lineRule="auto"/>
        <w:ind w:left="720" w:hanging="720"/>
        <w:jc w:val="both"/>
        <w:rPr>
          <w:rFonts w:ascii="Times New Roman" w:hAnsi="Times New Roman" w:cs="Times New Roman"/>
          <w:color w:val="000000" w:themeColor="text1"/>
        </w:rPr>
      </w:pPr>
      <w:bookmarkStart w:id="61" w:name="_Toc43043645"/>
      <w:r>
        <w:rPr>
          <w:rFonts w:ascii="Times New Roman" w:hAnsi="Times New Roman" w:cs="Times New Roman"/>
          <w:color w:val="000000" w:themeColor="text1"/>
        </w:rPr>
        <w:t>1.6</w:t>
      </w:r>
      <w:r w:rsidR="00331EED">
        <w:rPr>
          <w:rFonts w:ascii="Times New Roman" w:hAnsi="Times New Roman" w:cs="Times New Roman"/>
          <w:color w:val="000000" w:themeColor="text1"/>
        </w:rPr>
        <w:t>.</w:t>
      </w:r>
      <w:r w:rsidR="00A22C4D">
        <w:rPr>
          <w:rFonts w:ascii="Times New Roman" w:hAnsi="Times New Roman" w:cs="Times New Roman"/>
          <w:color w:val="000000" w:themeColor="text1"/>
        </w:rPr>
        <w:t>7</w:t>
      </w:r>
      <w:r w:rsidR="00331EED">
        <w:rPr>
          <w:rFonts w:ascii="Times New Roman" w:hAnsi="Times New Roman" w:cs="Times New Roman"/>
          <w:color w:val="000000" w:themeColor="text1"/>
        </w:rPr>
        <w:t xml:space="preserve"> </w:t>
      </w:r>
      <w:r w:rsidR="00C41BCC" w:rsidRPr="004D0999">
        <w:rPr>
          <w:rFonts w:ascii="Times New Roman" w:hAnsi="Times New Roman" w:cs="Times New Roman"/>
          <w:color w:val="000000" w:themeColor="text1"/>
        </w:rPr>
        <w:t>Fundamentos axiológicos</w:t>
      </w:r>
      <w:bookmarkEnd w:id="60"/>
      <w:bookmarkEnd w:id="61"/>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La institución escolar presenta una nueva actitud, un estilo y práctica de la educación que incluye la formación en valores que toda persona debe cultivar como son los valores de vida – utilidad; lógicos, sociales, estético – culturales, ético – morales y espirituales.</w:t>
      </w:r>
    </w:p>
    <w:p w:rsidR="00C41BCC" w:rsidRPr="004D0999"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Se trata de desarrollar una nueva forma de educar para generar actitudes y valores que le permitan desarrollar la autonomía, la responsabilidad y la trascendencia.</w:t>
      </w:r>
    </w:p>
    <w:p w:rsidR="00C41BCC" w:rsidRPr="004D0999" w:rsidRDefault="00331EED" w:rsidP="00BC65A5">
      <w:pPr>
        <w:pStyle w:val="Ttulo3"/>
        <w:numPr>
          <w:ilvl w:val="0"/>
          <w:numId w:val="0"/>
        </w:numPr>
        <w:spacing w:line="360" w:lineRule="auto"/>
        <w:ind w:left="720" w:hanging="720"/>
        <w:jc w:val="both"/>
        <w:rPr>
          <w:rFonts w:ascii="Times New Roman" w:hAnsi="Times New Roman" w:cs="Times New Roman"/>
          <w:color w:val="000000" w:themeColor="text1"/>
        </w:rPr>
      </w:pPr>
      <w:bookmarkStart w:id="62" w:name="_Toc433093909"/>
      <w:bookmarkStart w:id="63" w:name="_Toc43043646"/>
      <w:r>
        <w:rPr>
          <w:rFonts w:ascii="Times New Roman" w:hAnsi="Times New Roman" w:cs="Times New Roman"/>
          <w:color w:val="000000" w:themeColor="text1"/>
        </w:rPr>
        <w:t>1.</w:t>
      </w:r>
      <w:r w:rsidR="003F0606">
        <w:rPr>
          <w:rFonts w:ascii="Times New Roman" w:hAnsi="Times New Roman" w:cs="Times New Roman"/>
          <w:color w:val="000000" w:themeColor="text1"/>
        </w:rPr>
        <w:t>6</w:t>
      </w:r>
      <w:r w:rsidR="00A22C4D">
        <w:rPr>
          <w:rFonts w:ascii="Times New Roman" w:hAnsi="Times New Roman" w:cs="Times New Roman"/>
          <w:color w:val="000000" w:themeColor="text1"/>
        </w:rPr>
        <w:t>.8</w:t>
      </w:r>
      <w:r w:rsidR="00C41BCC" w:rsidRPr="004D0999">
        <w:rPr>
          <w:rFonts w:ascii="Times New Roman" w:hAnsi="Times New Roman" w:cs="Times New Roman"/>
          <w:color w:val="000000" w:themeColor="text1"/>
        </w:rPr>
        <w:tab/>
        <w:t>Fundamentos antropológicos</w:t>
      </w:r>
      <w:bookmarkEnd w:id="62"/>
      <w:bookmarkEnd w:id="63"/>
    </w:p>
    <w:p w:rsidR="00C41BCC"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Conscientes de que detrás de toda acción pedagógica subyace un concepto sobre el ser humano, se fundamenta en aspectos como la singularidad, la autonomía y la pluridimensionalidad de toda persona. Desde la antropología el hombre presenta las siguientes dimensiones: Una unidad totalizante, un ser indigente, realidad persona, un s</w:t>
      </w:r>
      <w:r w:rsidR="003F0606">
        <w:rPr>
          <w:rFonts w:ascii="Times New Roman" w:hAnsi="Times New Roman" w:cs="Times New Roman"/>
          <w:color w:val="000000" w:themeColor="text1"/>
          <w:sz w:val="24"/>
          <w:szCs w:val="24"/>
        </w:rPr>
        <w:t xml:space="preserve">er para el encuentro </w:t>
      </w:r>
      <w:r w:rsidRPr="004D0999">
        <w:rPr>
          <w:rFonts w:ascii="Times New Roman" w:hAnsi="Times New Roman" w:cs="Times New Roman"/>
          <w:color w:val="000000" w:themeColor="text1"/>
          <w:sz w:val="24"/>
          <w:szCs w:val="24"/>
        </w:rPr>
        <w:t>y el hombre es un ser trascendente. Todas estas dimensiones expresadas desde su corporeidad, interioridad, conciencia y libertad deben estar presentes en la formación integral del estudiante.</w:t>
      </w:r>
    </w:p>
    <w:p w:rsidR="0074651A" w:rsidRPr="004D0999" w:rsidRDefault="0074651A" w:rsidP="00BC65A5">
      <w:pPr>
        <w:spacing w:line="360" w:lineRule="auto"/>
        <w:jc w:val="both"/>
        <w:rPr>
          <w:rFonts w:ascii="Times New Roman" w:hAnsi="Times New Roman" w:cs="Times New Roman"/>
          <w:color w:val="000000" w:themeColor="text1"/>
          <w:sz w:val="24"/>
          <w:szCs w:val="24"/>
        </w:rPr>
      </w:pPr>
    </w:p>
    <w:p w:rsidR="008E24D7" w:rsidRPr="0074651A" w:rsidRDefault="00331EED" w:rsidP="00BC65A5">
      <w:pPr>
        <w:pStyle w:val="Ttulo3"/>
        <w:numPr>
          <w:ilvl w:val="0"/>
          <w:numId w:val="0"/>
        </w:numPr>
        <w:spacing w:line="360" w:lineRule="auto"/>
        <w:ind w:left="720" w:hanging="720"/>
        <w:jc w:val="both"/>
        <w:rPr>
          <w:rFonts w:ascii="Times New Roman" w:hAnsi="Times New Roman" w:cs="Times New Roman"/>
          <w:sz w:val="24"/>
          <w:szCs w:val="24"/>
        </w:rPr>
      </w:pPr>
      <w:bookmarkStart w:id="64" w:name="_Toc43043647"/>
      <w:r w:rsidRPr="0074651A">
        <w:rPr>
          <w:rFonts w:ascii="Times New Roman" w:hAnsi="Times New Roman" w:cs="Times New Roman"/>
          <w:sz w:val="24"/>
          <w:szCs w:val="24"/>
        </w:rPr>
        <w:t>1.</w:t>
      </w:r>
      <w:r w:rsidR="003F0606" w:rsidRPr="0074651A">
        <w:rPr>
          <w:rFonts w:ascii="Times New Roman" w:hAnsi="Times New Roman" w:cs="Times New Roman"/>
          <w:sz w:val="24"/>
          <w:szCs w:val="24"/>
        </w:rPr>
        <w:t>7</w:t>
      </w:r>
      <w:hyperlink w:anchor="inclusiva" w:history="1">
        <w:r w:rsidR="009562A4" w:rsidRPr="0074651A">
          <w:rPr>
            <w:rFonts w:ascii="Times New Roman" w:hAnsi="Times New Roman" w:cs="Times New Roman"/>
            <w:sz w:val="24"/>
            <w:szCs w:val="24"/>
          </w:rPr>
          <w:t xml:space="preserve"> </w:t>
        </w:r>
        <w:r w:rsidR="0074651A" w:rsidRPr="0074651A">
          <w:rPr>
            <w:rFonts w:ascii="Times New Roman" w:hAnsi="Times New Roman" w:cs="Times New Roman"/>
            <w:sz w:val="24"/>
            <w:szCs w:val="24"/>
          </w:rPr>
          <w:t>EDUCACIÓN INCLUSIVA</w:t>
        </w:r>
        <w:bookmarkEnd w:id="64"/>
      </w:hyperlink>
      <w:r w:rsidR="008E24D7" w:rsidRPr="0074651A">
        <w:rPr>
          <w:rFonts w:ascii="Times New Roman" w:hAnsi="Times New Roman" w:cs="Times New Roman"/>
          <w:sz w:val="24"/>
          <w:szCs w:val="24"/>
        </w:rPr>
        <w:t xml:space="preserve"> </w:t>
      </w:r>
    </w:p>
    <w:p w:rsidR="009562A4" w:rsidRPr="004D0999" w:rsidRDefault="009562A4"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El centro Educativo Cristiano Adonai, ofrece una educación inclusiva, atendiendo a las necesidades educativas especiales (NEE), mediante la implementación </w:t>
      </w:r>
      <w:r w:rsidR="00315E9B" w:rsidRPr="004D0999">
        <w:rPr>
          <w:rFonts w:ascii="Times New Roman" w:hAnsi="Times New Roman" w:cs="Times New Roman"/>
          <w:color w:val="000000" w:themeColor="text1"/>
          <w:sz w:val="24"/>
          <w:szCs w:val="24"/>
          <w:lang w:val="es-CO"/>
        </w:rPr>
        <w:t>del índice de inclusión desarrollado por el MEN.</w:t>
      </w:r>
    </w:p>
    <w:p w:rsidR="00315E9B" w:rsidRPr="004D0999" w:rsidRDefault="00315E9B"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Creemos que los estudiantes con discapacidad requieren de apoyos y ajustes para acceder al servicio educativo; de igual manera capacitar a los docentes como medio de apoyo para que puedan brindar una excelente educación a cada estudiante según su necesidad, ayudándolos a alcanzar los logros propuestos en los lineamientos curriculares establecidos por el MEN.</w:t>
      </w:r>
    </w:p>
    <w:p w:rsidR="00315E9B" w:rsidRPr="004D0999" w:rsidRDefault="00315E9B" w:rsidP="00BC65A5">
      <w:p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Para que tengan un significado real en la institución educativa  se tiene en cuenta 3 categorías: </w:t>
      </w:r>
    </w:p>
    <w:p w:rsidR="00315E9B" w:rsidRPr="004D0999" w:rsidRDefault="00315E9B" w:rsidP="00BC65A5">
      <w:pPr>
        <w:pStyle w:val="Prrafodelista"/>
        <w:numPr>
          <w:ilvl w:val="0"/>
          <w:numId w:val="27"/>
        </w:num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Unidades de Gestión:  Directiva</w:t>
      </w:r>
    </w:p>
    <w:p w:rsidR="00315E9B" w:rsidRPr="004D0999" w:rsidRDefault="00315E9B" w:rsidP="00BC65A5">
      <w:pPr>
        <w:pStyle w:val="Prrafodelista"/>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lastRenderedPageBreak/>
        <w:t xml:space="preserve">                                    Académica</w:t>
      </w:r>
    </w:p>
    <w:p w:rsidR="00315E9B" w:rsidRPr="004D0999" w:rsidRDefault="00315E9B" w:rsidP="00BC65A5">
      <w:pPr>
        <w:pStyle w:val="Prrafodelista"/>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Administrativa y financiera</w:t>
      </w:r>
    </w:p>
    <w:p w:rsidR="00773298" w:rsidRPr="004D0999" w:rsidRDefault="00773298" w:rsidP="00BC65A5">
      <w:pPr>
        <w:pStyle w:val="Prrafodelista"/>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Comunitaria</w:t>
      </w:r>
    </w:p>
    <w:p w:rsidR="00773298" w:rsidRDefault="00773298" w:rsidP="00BC65A5">
      <w:pPr>
        <w:pStyle w:val="Prrafodelista"/>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Pastoral</w:t>
      </w:r>
    </w:p>
    <w:p w:rsidR="0074651A" w:rsidRPr="004D0999" w:rsidRDefault="0074651A" w:rsidP="00BC65A5">
      <w:pPr>
        <w:pStyle w:val="Prrafodelista"/>
        <w:spacing w:line="360" w:lineRule="auto"/>
        <w:jc w:val="both"/>
        <w:rPr>
          <w:rFonts w:ascii="Times New Roman" w:hAnsi="Times New Roman" w:cs="Times New Roman"/>
          <w:color w:val="000000" w:themeColor="text1"/>
          <w:sz w:val="24"/>
          <w:szCs w:val="24"/>
          <w:lang w:val="es-CO"/>
        </w:rPr>
      </w:pPr>
    </w:p>
    <w:p w:rsidR="00773298" w:rsidRPr="004D0999" w:rsidRDefault="00773298" w:rsidP="00BC65A5">
      <w:pPr>
        <w:pStyle w:val="Prrafodelista"/>
        <w:numPr>
          <w:ilvl w:val="0"/>
          <w:numId w:val="27"/>
        </w:num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Dimensiones : Cultural</w:t>
      </w:r>
    </w:p>
    <w:p w:rsidR="00773298" w:rsidRPr="004D0999" w:rsidRDefault="00773298" w:rsidP="00BC65A5">
      <w:pPr>
        <w:pStyle w:val="Prrafodelista"/>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Política </w:t>
      </w:r>
    </w:p>
    <w:p w:rsidR="00773298" w:rsidRDefault="00773298" w:rsidP="00BC65A5">
      <w:pPr>
        <w:pStyle w:val="Prrafodelista"/>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Práctica</w:t>
      </w:r>
    </w:p>
    <w:p w:rsidR="0074651A" w:rsidRDefault="0074651A" w:rsidP="004D0999">
      <w:pPr>
        <w:pStyle w:val="Prrafodelista"/>
        <w:spacing w:line="240" w:lineRule="auto"/>
        <w:jc w:val="both"/>
        <w:rPr>
          <w:rFonts w:ascii="Times New Roman" w:hAnsi="Times New Roman" w:cs="Times New Roman"/>
          <w:color w:val="000000" w:themeColor="text1"/>
          <w:sz w:val="24"/>
          <w:szCs w:val="24"/>
          <w:lang w:val="es-CO"/>
        </w:rPr>
      </w:pPr>
    </w:p>
    <w:p w:rsidR="0074651A" w:rsidRDefault="0074651A" w:rsidP="004D0999">
      <w:pPr>
        <w:pStyle w:val="Prrafodelista"/>
        <w:spacing w:line="240" w:lineRule="auto"/>
        <w:jc w:val="both"/>
        <w:rPr>
          <w:rFonts w:ascii="Times New Roman" w:hAnsi="Times New Roman" w:cs="Times New Roman"/>
          <w:color w:val="000000" w:themeColor="text1"/>
          <w:sz w:val="24"/>
          <w:szCs w:val="24"/>
          <w:lang w:val="es-CO"/>
        </w:rPr>
      </w:pPr>
    </w:p>
    <w:p w:rsidR="0074651A" w:rsidRPr="004D0999" w:rsidRDefault="0074651A" w:rsidP="004D0999">
      <w:pPr>
        <w:pStyle w:val="Prrafodelista"/>
        <w:spacing w:line="240" w:lineRule="auto"/>
        <w:jc w:val="both"/>
        <w:rPr>
          <w:rFonts w:ascii="Times New Roman" w:hAnsi="Times New Roman" w:cs="Times New Roman"/>
          <w:color w:val="000000" w:themeColor="text1"/>
          <w:sz w:val="24"/>
          <w:szCs w:val="24"/>
          <w:lang w:val="es-CO"/>
        </w:rPr>
      </w:pPr>
    </w:p>
    <w:p w:rsidR="00773298" w:rsidRPr="004D0999" w:rsidRDefault="00773298" w:rsidP="009A43D9">
      <w:pPr>
        <w:pStyle w:val="Prrafodelista"/>
        <w:numPr>
          <w:ilvl w:val="0"/>
          <w:numId w:val="27"/>
        </w:numPr>
        <w:spacing w:after="0" w:line="24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Actores: Directivos docente</w:t>
      </w:r>
    </w:p>
    <w:p w:rsidR="00773298" w:rsidRPr="004D0999" w:rsidRDefault="00773298" w:rsidP="004D0999">
      <w:pPr>
        <w:spacing w:after="0" w:line="24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Administrativos docentes </w:t>
      </w:r>
    </w:p>
    <w:p w:rsidR="00773298" w:rsidRPr="004D0999" w:rsidRDefault="00773298" w:rsidP="004D0999">
      <w:pPr>
        <w:spacing w:after="0" w:line="24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Docente de aula </w:t>
      </w:r>
    </w:p>
    <w:p w:rsidR="00773298" w:rsidRPr="004D0999" w:rsidRDefault="00773298" w:rsidP="004D0999">
      <w:pPr>
        <w:spacing w:after="0" w:line="24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Padres de familia</w:t>
      </w:r>
    </w:p>
    <w:p w:rsidR="00773298" w:rsidRPr="004D0999" w:rsidRDefault="00773298" w:rsidP="004D0999">
      <w:pPr>
        <w:spacing w:after="0" w:line="24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Estudiantes</w:t>
      </w:r>
    </w:p>
    <w:p w:rsidR="00773298" w:rsidRPr="004D0999" w:rsidRDefault="00773298" w:rsidP="004D0999">
      <w:pPr>
        <w:spacing w:line="24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 xml:space="preserve">                        </w:t>
      </w:r>
    </w:p>
    <w:p w:rsidR="008E24D7" w:rsidRPr="004D0999" w:rsidRDefault="008E24D7" w:rsidP="00331EED">
      <w:pPr>
        <w:pStyle w:val="Puesto"/>
        <w:pBdr>
          <w:bottom w:val="single" w:sz="4" w:space="2" w:color="auto"/>
        </w:pBdr>
        <w:jc w:val="both"/>
        <w:rPr>
          <w:rFonts w:ascii="Times New Roman" w:hAnsi="Times New Roman"/>
          <w:color w:val="000000" w:themeColor="text1"/>
          <w:sz w:val="24"/>
          <w:lang w:val="es-CO"/>
        </w:rPr>
      </w:pPr>
    </w:p>
    <w:p w:rsidR="00C41BCC" w:rsidRPr="004D0999" w:rsidRDefault="003F0606" w:rsidP="00BC65A5">
      <w:pPr>
        <w:pStyle w:val="Ttulo3"/>
        <w:numPr>
          <w:ilvl w:val="0"/>
          <w:numId w:val="0"/>
        </w:numPr>
        <w:spacing w:line="360" w:lineRule="auto"/>
        <w:ind w:left="720" w:hanging="720"/>
        <w:jc w:val="both"/>
        <w:rPr>
          <w:rFonts w:ascii="Times New Roman" w:hAnsi="Times New Roman" w:cs="Times New Roman"/>
          <w:color w:val="000000" w:themeColor="text1"/>
        </w:rPr>
      </w:pPr>
      <w:bookmarkStart w:id="65" w:name="_Toc433093910"/>
      <w:bookmarkStart w:id="66" w:name="_Toc43043648"/>
      <w:r>
        <w:rPr>
          <w:rFonts w:ascii="Times New Roman" w:hAnsi="Times New Roman" w:cs="Times New Roman"/>
          <w:color w:val="000000" w:themeColor="text1"/>
        </w:rPr>
        <w:t>1.8</w:t>
      </w:r>
      <w:r w:rsidR="00C41BCC" w:rsidRPr="004D0999">
        <w:rPr>
          <w:rFonts w:ascii="Times New Roman" w:hAnsi="Times New Roman" w:cs="Times New Roman"/>
          <w:color w:val="000000" w:themeColor="text1"/>
        </w:rPr>
        <w:tab/>
        <w:t>PERFILES</w:t>
      </w:r>
      <w:bookmarkEnd w:id="65"/>
      <w:bookmarkEnd w:id="66"/>
    </w:p>
    <w:p w:rsidR="00C41BCC" w:rsidRPr="00331EED" w:rsidRDefault="003F0606" w:rsidP="00BC65A5">
      <w:pPr>
        <w:pStyle w:val="Subttulo"/>
        <w:spacing w:line="360" w:lineRule="auto"/>
        <w:ind w:left="0"/>
        <w:jc w:val="both"/>
        <w:rPr>
          <w:rFonts w:ascii="Times New Roman" w:hAnsi="Times New Roman" w:cs="Times New Roman"/>
          <w:i w:val="0"/>
          <w:color w:val="000000" w:themeColor="text1"/>
          <w:sz w:val="24"/>
        </w:rPr>
      </w:pPr>
      <w:bookmarkStart w:id="67" w:name="_Toc433093911"/>
      <w:r>
        <w:rPr>
          <w:rFonts w:ascii="Times New Roman" w:hAnsi="Times New Roman" w:cs="Times New Roman"/>
          <w:i w:val="0"/>
          <w:color w:val="000000" w:themeColor="text1"/>
          <w:sz w:val="24"/>
        </w:rPr>
        <w:t>1.8</w:t>
      </w:r>
      <w:r w:rsidR="00331EED" w:rsidRPr="00331EED">
        <w:rPr>
          <w:rFonts w:ascii="Times New Roman" w:hAnsi="Times New Roman" w:cs="Times New Roman"/>
          <w:i w:val="0"/>
          <w:color w:val="000000" w:themeColor="text1"/>
          <w:sz w:val="24"/>
        </w:rPr>
        <w:t>.1</w:t>
      </w:r>
      <w:r w:rsidR="00331EED">
        <w:rPr>
          <w:rFonts w:ascii="Times New Roman" w:hAnsi="Times New Roman" w:cs="Times New Roman"/>
          <w:i w:val="0"/>
          <w:color w:val="000000" w:themeColor="text1"/>
          <w:sz w:val="24"/>
        </w:rPr>
        <w:t xml:space="preserve"> </w:t>
      </w:r>
      <w:r w:rsidR="00C41BCC" w:rsidRPr="00331EED">
        <w:rPr>
          <w:rFonts w:ascii="Times New Roman" w:hAnsi="Times New Roman" w:cs="Times New Roman"/>
          <w:i w:val="0"/>
          <w:color w:val="000000" w:themeColor="text1"/>
          <w:sz w:val="24"/>
        </w:rPr>
        <w:t>El Docente Directivo</w:t>
      </w:r>
      <w:bookmarkEnd w:id="67"/>
    </w:p>
    <w:p w:rsidR="00C41BCC" w:rsidRDefault="00C41BCC" w:rsidP="00BC65A5">
      <w:p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 xml:space="preserve">La Rectora  de la institución  Educativa Cristiana  Adonaí es una profesional  con valores y  principios espirituales, capaz de orientar el Proyecto Educativo Institucional  PEI de fortalecer, la integración de la comunidad educativa, de administrar con responsabilidad en integridad los recursos físicos y financieros, facilitando el trabajo  en equipo proporcionando  la igualdad, calidad eficacia y equidad en el desempeño de los procesos institucionales. </w:t>
      </w:r>
    </w:p>
    <w:p w:rsidR="00ED171E" w:rsidRPr="004D0999" w:rsidRDefault="00ED171E" w:rsidP="00BC65A5">
      <w:pPr>
        <w:spacing w:line="360" w:lineRule="auto"/>
        <w:jc w:val="both"/>
        <w:rPr>
          <w:rFonts w:ascii="Times New Roman" w:hAnsi="Times New Roman" w:cs="Times New Roman"/>
          <w:color w:val="000000" w:themeColor="text1"/>
          <w:sz w:val="24"/>
          <w:szCs w:val="24"/>
        </w:rPr>
      </w:pPr>
    </w:p>
    <w:p w:rsidR="00C41BCC" w:rsidRPr="00331EED" w:rsidRDefault="00331EED" w:rsidP="00BC65A5">
      <w:pPr>
        <w:pStyle w:val="Subttulo"/>
        <w:spacing w:line="360" w:lineRule="auto"/>
        <w:ind w:left="0"/>
        <w:jc w:val="both"/>
        <w:rPr>
          <w:rFonts w:ascii="Times New Roman" w:hAnsi="Times New Roman" w:cs="Times New Roman"/>
          <w:i w:val="0"/>
          <w:color w:val="000000" w:themeColor="text1"/>
          <w:sz w:val="24"/>
        </w:rPr>
      </w:pPr>
      <w:bookmarkStart w:id="68" w:name="_Toc433093912"/>
      <w:r w:rsidRPr="00331EED">
        <w:rPr>
          <w:rFonts w:ascii="Times New Roman" w:hAnsi="Times New Roman" w:cs="Times New Roman"/>
          <w:i w:val="0"/>
          <w:color w:val="000000" w:themeColor="text1"/>
          <w:sz w:val="24"/>
        </w:rPr>
        <w:t>1.</w:t>
      </w:r>
      <w:r w:rsidR="003F0606">
        <w:rPr>
          <w:rFonts w:ascii="Times New Roman" w:hAnsi="Times New Roman" w:cs="Times New Roman"/>
          <w:i w:val="0"/>
          <w:color w:val="000000" w:themeColor="text1"/>
          <w:sz w:val="24"/>
        </w:rPr>
        <w:t>8</w:t>
      </w:r>
      <w:r w:rsidRPr="00331EED">
        <w:rPr>
          <w:rFonts w:ascii="Times New Roman" w:hAnsi="Times New Roman" w:cs="Times New Roman"/>
          <w:i w:val="0"/>
          <w:color w:val="000000" w:themeColor="text1"/>
          <w:sz w:val="24"/>
        </w:rPr>
        <w:t>.2</w:t>
      </w:r>
      <w:r w:rsidR="00C41BCC" w:rsidRPr="00331EED">
        <w:rPr>
          <w:rFonts w:ascii="Times New Roman" w:hAnsi="Times New Roman" w:cs="Times New Roman"/>
          <w:i w:val="0"/>
          <w:color w:val="000000" w:themeColor="text1"/>
          <w:sz w:val="24"/>
        </w:rPr>
        <w:t>Perfil del Docente</w:t>
      </w:r>
      <w:bookmarkEnd w:id="68"/>
      <w:r w:rsidR="00C41BCC" w:rsidRPr="00331EED">
        <w:rPr>
          <w:rFonts w:ascii="Times New Roman" w:hAnsi="Times New Roman" w:cs="Times New Roman"/>
          <w:i w:val="0"/>
          <w:color w:val="000000" w:themeColor="text1"/>
          <w:sz w:val="24"/>
        </w:rPr>
        <w:t xml:space="preserve"> </w:t>
      </w:r>
    </w:p>
    <w:p w:rsidR="00C41BCC" w:rsidRPr="004D0999" w:rsidRDefault="00C41BCC" w:rsidP="00BC65A5">
      <w:pPr>
        <w:spacing w:line="360" w:lineRule="auto"/>
        <w:jc w:val="both"/>
        <w:rPr>
          <w:rFonts w:ascii="Times New Roman" w:hAnsi="Times New Roman" w:cs="Times New Roman"/>
          <w:b/>
          <w:color w:val="000000" w:themeColor="text1"/>
          <w:sz w:val="24"/>
          <w:szCs w:val="24"/>
        </w:rPr>
      </w:pPr>
      <w:r w:rsidRPr="004D0999">
        <w:rPr>
          <w:rFonts w:ascii="Times New Roman" w:hAnsi="Times New Roman" w:cs="Times New Roman"/>
          <w:color w:val="000000" w:themeColor="text1"/>
          <w:sz w:val="24"/>
          <w:szCs w:val="24"/>
        </w:rPr>
        <w:t>El Docente de la Institución se caracterizará por los siguientes aspectos:</w:t>
      </w:r>
    </w:p>
    <w:p w:rsidR="00C41BCC" w:rsidRPr="004D0999" w:rsidRDefault="00C41BCC" w:rsidP="00BC65A5">
      <w:pPr>
        <w:pStyle w:val="Prrafodelista"/>
        <w:numPr>
          <w:ilvl w:val="0"/>
          <w:numId w:val="6"/>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Estar convencido de la misión encomendada para formar personas útiles laboral y socialmente, dando de sí todo su saber y aceptar con humildad su error cuando se ha equivocado.</w:t>
      </w:r>
    </w:p>
    <w:p w:rsidR="00C41BCC" w:rsidRPr="004D0999" w:rsidRDefault="00C41BCC" w:rsidP="00BC65A5">
      <w:pPr>
        <w:pStyle w:val="Prrafodelista"/>
        <w:numPr>
          <w:ilvl w:val="0"/>
          <w:numId w:val="6"/>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lastRenderedPageBreak/>
        <w:t>Se actualiza, a través de la auto-capacitación personal y aplica en su labor las nuevas tecnologías y metodologías con liderazgo y disciplina.</w:t>
      </w:r>
    </w:p>
    <w:p w:rsidR="00C41BCC" w:rsidRPr="004D0999" w:rsidRDefault="00C41BCC" w:rsidP="00BC65A5">
      <w:pPr>
        <w:pStyle w:val="Prrafodelista"/>
        <w:numPr>
          <w:ilvl w:val="0"/>
          <w:numId w:val="6"/>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Tiene capacidad como para corregirse y rectificar.</w:t>
      </w:r>
    </w:p>
    <w:p w:rsidR="00C41BCC" w:rsidRPr="004D0999" w:rsidRDefault="00C41BCC" w:rsidP="00BC65A5">
      <w:pPr>
        <w:pStyle w:val="Prrafodelista"/>
        <w:numPr>
          <w:ilvl w:val="0"/>
          <w:numId w:val="6"/>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Es democrático y flexible en la aplicación de los procesos con sus alumnos, corrige con amabilidad, comprende sus limitaciones y emprende procesos de refuerzo y superación como resultado de las evaluaciones principalmente atendiendo a las necesidades pedagógicas de los estudiantes que presentan necesidades educativas especiales.</w:t>
      </w:r>
    </w:p>
    <w:p w:rsidR="00DD6850" w:rsidRPr="004D0999" w:rsidRDefault="00C41BCC" w:rsidP="00BC65A5">
      <w:pPr>
        <w:pStyle w:val="Prrafodelista"/>
        <w:numPr>
          <w:ilvl w:val="0"/>
          <w:numId w:val="6"/>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Cultiva en el alumno su amor por la lectura crítica en todos los campos del conocimiento, induciéndolo a la creatividad y al esfuerzo por superar sus dificultades.</w:t>
      </w:r>
    </w:p>
    <w:p w:rsidR="00331EED" w:rsidRDefault="00331EED" w:rsidP="00BC65A5">
      <w:pPr>
        <w:pStyle w:val="Subttulo"/>
        <w:spacing w:line="360" w:lineRule="auto"/>
        <w:ind w:left="0"/>
        <w:jc w:val="both"/>
        <w:rPr>
          <w:rFonts w:ascii="Times New Roman" w:eastAsiaTheme="minorHAnsi" w:hAnsi="Times New Roman" w:cs="Times New Roman"/>
          <w:b w:val="0"/>
          <w:i w:val="0"/>
          <w:iCs w:val="0"/>
          <w:color w:val="000000" w:themeColor="text1"/>
          <w:spacing w:val="0"/>
          <w:sz w:val="24"/>
        </w:rPr>
      </w:pPr>
      <w:bookmarkStart w:id="69" w:name="_Toc433093913"/>
    </w:p>
    <w:p w:rsidR="00C41BCC" w:rsidRPr="00331EED" w:rsidRDefault="00331EED" w:rsidP="00BC65A5">
      <w:pPr>
        <w:pStyle w:val="Subttulo"/>
        <w:spacing w:line="360" w:lineRule="auto"/>
        <w:ind w:left="0"/>
        <w:jc w:val="both"/>
        <w:rPr>
          <w:rFonts w:ascii="Times New Roman" w:hAnsi="Times New Roman" w:cs="Times New Roman"/>
          <w:i w:val="0"/>
          <w:color w:val="000000" w:themeColor="text1"/>
          <w:sz w:val="24"/>
        </w:rPr>
      </w:pPr>
      <w:r w:rsidRPr="00331EED">
        <w:rPr>
          <w:rFonts w:ascii="Times New Roman" w:hAnsi="Times New Roman" w:cs="Times New Roman"/>
          <w:i w:val="0"/>
          <w:color w:val="000000" w:themeColor="text1"/>
          <w:sz w:val="24"/>
        </w:rPr>
        <w:t>1.</w:t>
      </w:r>
      <w:r w:rsidR="003F0606">
        <w:rPr>
          <w:rFonts w:ascii="Times New Roman" w:hAnsi="Times New Roman" w:cs="Times New Roman"/>
          <w:i w:val="0"/>
          <w:color w:val="000000" w:themeColor="text1"/>
          <w:sz w:val="24"/>
        </w:rPr>
        <w:t>8</w:t>
      </w:r>
      <w:r w:rsidRPr="00331EED">
        <w:rPr>
          <w:rFonts w:ascii="Times New Roman" w:hAnsi="Times New Roman" w:cs="Times New Roman"/>
          <w:i w:val="0"/>
          <w:color w:val="000000" w:themeColor="text1"/>
          <w:sz w:val="24"/>
        </w:rPr>
        <w:t>.3</w:t>
      </w:r>
      <w:r>
        <w:rPr>
          <w:rFonts w:ascii="Times New Roman" w:hAnsi="Times New Roman" w:cs="Times New Roman"/>
          <w:i w:val="0"/>
          <w:color w:val="000000" w:themeColor="text1"/>
          <w:sz w:val="24"/>
        </w:rPr>
        <w:t xml:space="preserve"> </w:t>
      </w:r>
      <w:r w:rsidR="00C41BCC" w:rsidRPr="00331EED">
        <w:rPr>
          <w:rFonts w:ascii="Times New Roman" w:hAnsi="Times New Roman" w:cs="Times New Roman"/>
          <w:i w:val="0"/>
          <w:color w:val="000000" w:themeColor="text1"/>
          <w:sz w:val="24"/>
        </w:rPr>
        <w:t>Perfil Del Estudiante</w:t>
      </w:r>
      <w:bookmarkEnd w:id="69"/>
    </w:p>
    <w:p w:rsidR="00C41BCC" w:rsidRPr="004D0999" w:rsidRDefault="00C41BCC" w:rsidP="00BC65A5">
      <w:pPr>
        <w:pStyle w:val="Prrafodelista"/>
        <w:numPr>
          <w:ilvl w:val="0"/>
          <w:numId w:val="2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Una persona con sentido ético y social  dentro de la filosofía cristiana, persona apta para vivir su responsabilidad individual y comunitaria.</w:t>
      </w:r>
    </w:p>
    <w:p w:rsidR="00C41BCC" w:rsidRPr="004D0999" w:rsidRDefault="00C41BCC" w:rsidP="00BC65A5">
      <w:pPr>
        <w:pStyle w:val="Prrafodelista"/>
        <w:numPr>
          <w:ilvl w:val="0"/>
          <w:numId w:val="2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Un ser con pensamiento crítico y analítico: que le permita tomar decisiones en forma acertada e independiente respetuoso de las demás personas y tolerante de la diferencia individuales.</w:t>
      </w:r>
    </w:p>
    <w:p w:rsidR="00C41BCC" w:rsidRPr="004D0999" w:rsidRDefault="00C41BCC" w:rsidP="00BC65A5">
      <w:pPr>
        <w:pStyle w:val="Prrafodelista"/>
        <w:numPr>
          <w:ilvl w:val="0"/>
          <w:numId w:val="2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Creativo que presente iniciativas, desarrolle sus habilidades y destrezas y participe en el campo c</w:t>
      </w:r>
      <w:r w:rsidR="00663941" w:rsidRPr="004D0999">
        <w:rPr>
          <w:rFonts w:ascii="Times New Roman" w:hAnsi="Times New Roman" w:cs="Times New Roman"/>
          <w:color w:val="000000" w:themeColor="text1"/>
          <w:sz w:val="24"/>
          <w:szCs w:val="24"/>
        </w:rPr>
        <w:t xml:space="preserve">ientífico, cultural artístico o </w:t>
      </w:r>
      <w:r w:rsidRPr="004D0999">
        <w:rPr>
          <w:rFonts w:ascii="Times New Roman" w:hAnsi="Times New Roman" w:cs="Times New Roman"/>
          <w:color w:val="000000" w:themeColor="text1"/>
          <w:sz w:val="24"/>
          <w:szCs w:val="24"/>
        </w:rPr>
        <w:t>deportivo.</w:t>
      </w:r>
    </w:p>
    <w:p w:rsidR="00C41BCC" w:rsidRPr="004D0999" w:rsidRDefault="00C41BCC" w:rsidP="00BC65A5">
      <w:pPr>
        <w:pStyle w:val="Prrafodelista"/>
        <w:numPr>
          <w:ilvl w:val="0"/>
          <w:numId w:val="2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Responsable, que le permita cumplir cabalmente sus deberes y exigir sus derechos.</w:t>
      </w:r>
    </w:p>
    <w:p w:rsidR="00C41BCC" w:rsidRPr="004D0999" w:rsidRDefault="00C41BCC" w:rsidP="00BC65A5">
      <w:pPr>
        <w:pStyle w:val="Prrafodelista"/>
        <w:numPr>
          <w:ilvl w:val="0"/>
          <w:numId w:val="2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Que actué con prudencia, respeto, sinceridad, honradez, espontaneidad v generosidad.</w:t>
      </w:r>
    </w:p>
    <w:p w:rsidR="00C41BCC" w:rsidRDefault="00C41BCC" w:rsidP="00BC65A5">
      <w:pPr>
        <w:pStyle w:val="Prrafodelista"/>
        <w:numPr>
          <w:ilvl w:val="0"/>
          <w:numId w:val="23"/>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Capaz de convivir en sociedad construyendo principios de convivencia basados en el conocimiento de Dios y su palabra.</w:t>
      </w:r>
    </w:p>
    <w:p w:rsidR="003F0606" w:rsidRPr="004D0999" w:rsidRDefault="003F0606" w:rsidP="00BC65A5">
      <w:pPr>
        <w:pStyle w:val="Prrafodelista"/>
        <w:spacing w:line="360" w:lineRule="auto"/>
        <w:jc w:val="both"/>
        <w:rPr>
          <w:rFonts w:ascii="Times New Roman" w:hAnsi="Times New Roman" w:cs="Times New Roman"/>
          <w:color w:val="000000" w:themeColor="text1"/>
          <w:sz w:val="24"/>
          <w:szCs w:val="24"/>
        </w:rPr>
      </w:pPr>
    </w:p>
    <w:p w:rsidR="00C41BCC" w:rsidRPr="00331EED" w:rsidRDefault="003F0606" w:rsidP="00BC65A5">
      <w:pPr>
        <w:pStyle w:val="Subttulo"/>
        <w:spacing w:line="360" w:lineRule="auto"/>
        <w:ind w:left="0"/>
        <w:jc w:val="both"/>
        <w:rPr>
          <w:rFonts w:ascii="Times New Roman" w:hAnsi="Times New Roman" w:cs="Times New Roman"/>
          <w:i w:val="0"/>
          <w:color w:val="000000" w:themeColor="text1"/>
          <w:sz w:val="24"/>
        </w:rPr>
      </w:pPr>
      <w:bookmarkStart w:id="70" w:name="_Toc433093914"/>
      <w:r>
        <w:rPr>
          <w:rFonts w:ascii="Times New Roman" w:hAnsi="Times New Roman" w:cs="Times New Roman"/>
          <w:i w:val="0"/>
          <w:color w:val="000000" w:themeColor="text1"/>
          <w:sz w:val="24"/>
        </w:rPr>
        <w:t>1.8</w:t>
      </w:r>
      <w:r w:rsidR="00331EED" w:rsidRPr="00331EED">
        <w:rPr>
          <w:rFonts w:ascii="Times New Roman" w:hAnsi="Times New Roman" w:cs="Times New Roman"/>
          <w:i w:val="0"/>
          <w:color w:val="000000" w:themeColor="text1"/>
          <w:sz w:val="24"/>
        </w:rPr>
        <w:t>.4</w:t>
      </w:r>
      <w:r w:rsidR="00331EED">
        <w:rPr>
          <w:rFonts w:ascii="Times New Roman" w:hAnsi="Times New Roman" w:cs="Times New Roman"/>
          <w:i w:val="0"/>
          <w:color w:val="000000" w:themeColor="text1"/>
          <w:sz w:val="24"/>
        </w:rPr>
        <w:t xml:space="preserve"> </w:t>
      </w:r>
      <w:r w:rsidR="00C41BCC" w:rsidRPr="00331EED">
        <w:rPr>
          <w:rFonts w:ascii="Times New Roman" w:hAnsi="Times New Roman" w:cs="Times New Roman"/>
          <w:i w:val="0"/>
          <w:color w:val="000000" w:themeColor="text1"/>
          <w:sz w:val="24"/>
        </w:rPr>
        <w:t>Perfil Del Padre De Familia.</w:t>
      </w:r>
      <w:bookmarkEnd w:id="70"/>
    </w:p>
    <w:p w:rsidR="00C41BCC" w:rsidRPr="004D0999" w:rsidRDefault="00C41BCC" w:rsidP="00BC65A5">
      <w:pPr>
        <w:pStyle w:val="Prrafodelista"/>
        <w:numPr>
          <w:ilvl w:val="0"/>
          <w:numId w:val="24"/>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Responsable. En los compromisos adquiridos con la institución.</w:t>
      </w:r>
    </w:p>
    <w:p w:rsidR="00C41BCC" w:rsidRPr="004D0999" w:rsidRDefault="00C41BCC" w:rsidP="00BC65A5">
      <w:pPr>
        <w:pStyle w:val="Prrafodelista"/>
        <w:numPr>
          <w:ilvl w:val="0"/>
          <w:numId w:val="24"/>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Interesado. Por educación de sus hijos, acompañando el proceso de formación brindándoles apoyo moral y logístico.</w:t>
      </w:r>
    </w:p>
    <w:p w:rsidR="00C41BCC" w:rsidRPr="004D0999" w:rsidRDefault="00C41BCC" w:rsidP="00BC65A5">
      <w:pPr>
        <w:pStyle w:val="Prrafodelista"/>
        <w:numPr>
          <w:ilvl w:val="0"/>
          <w:numId w:val="24"/>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lastRenderedPageBreak/>
        <w:t>Participativo. Que asuma el compromiso de participación en el gobierno escolar y en todas las actividades que realiza la Institución.</w:t>
      </w:r>
    </w:p>
    <w:p w:rsidR="00C41BCC" w:rsidRPr="004D0999" w:rsidRDefault="00C41BCC" w:rsidP="00BC65A5">
      <w:pPr>
        <w:pStyle w:val="Prrafodelista"/>
        <w:numPr>
          <w:ilvl w:val="0"/>
          <w:numId w:val="24"/>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Constantemente enterado de la situación académica y disciplinaria de sus hijos y receptivo a las recomendaciones de la institución.</w:t>
      </w:r>
    </w:p>
    <w:p w:rsidR="00C41BCC" w:rsidRPr="004D0999" w:rsidRDefault="00C41BCC" w:rsidP="00BC65A5">
      <w:pPr>
        <w:pStyle w:val="Prrafodelista"/>
        <w:numPr>
          <w:ilvl w:val="0"/>
          <w:numId w:val="24"/>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Orgulloso de su hijo, brindándole el apoyo moral y logístico que necesita para vivir dignamente y cumplir los compromisos académicos que se presenten.</w:t>
      </w:r>
    </w:p>
    <w:p w:rsidR="00C41BCC" w:rsidRDefault="00C41BCC" w:rsidP="00BC65A5">
      <w:pPr>
        <w:pStyle w:val="Prrafodelista"/>
        <w:numPr>
          <w:ilvl w:val="0"/>
          <w:numId w:val="24"/>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Donde las partes se comprometen  a cumplir con el contrato firmado en el momento de la matrícula, donde asumirá los costos de matrícula y pensión si el padre  incumple  acarreara sanciones jurídicas pertinentes, el atraso acarreara suspensión de clases de los estudiantes.</w:t>
      </w:r>
    </w:p>
    <w:p w:rsidR="00ED171E" w:rsidRPr="004D0999" w:rsidRDefault="00ED171E" w:rsidP="00BC65A5">
      <w:pPr>
        <w:pStyle w:val="Prrafodelista"/>
        <w:spacing w:line="360" w:lineRule="auto"/>
        <w:jc w:val="both"/>
        <w:rPr>
          <w:rFonts w:ascii="Times New Roman" w:hAnsi="Times New Roman" w:cs="Times New Roman"/>
          <w:color w:val="000000" w:themeColor="text1"/>
          <w:sz w:val="24"/>
          <w:szCs w:val="24"/>
        </w:rPr>
      </w:pPr>
    </w:p>
    <w:p w:rsidR="003279F9" w:rsidRPr="00331EED" w:rsidRDefault="00331EED" w:rsidP="00BC65A5">
      <w:pPr>
        <w:pStyle w:val="Subttulo"/>
        <w:spacing w:line="360" w:lineRule="auto"/>
        <w:ind w:left="0"/>
        <w:jc w:val="both"/>
        <w:rPr>
          <w:rFonts w:ascii="Times New Roman" w:hAnsi="Times New Roman" w:cs="Times New Roman"/>
          <w:i w:val="0"/>
          <w:color w:val="000000" w:themeColor="text1"/>
          <w:sz w:val="24"/>
        </w:rPr>
      </w:pPr>
      <w:bookmarkStart w:id="71" w:name="_Toc416847682"/>
      <w:bookmarkStart w:id="72" w:name="_Toc433093915"/>
      <w:r w:rsidRPr="00331EED">
        <w:rPr>
          <w:rFonts w:ascii="Times New Roman" w:hAnsi="Times New Roman" w:cs="Times New Roman"/>
          <w:i w:val="0"/>
          <w:color w:val="000000" w:themeColor="text1"/>
          <w:sz w:val="24"/>
        </w:rPr>
        <w:t>1.</w:t>
      </w:r>
      <w:r w:rsidR="003F0606">
        <w:rPr>
          <w:rFonts w:ascii="Times New Roman" w:hAnsi="Times New Roman" w:cs="Times New Roman"/>
          <w:i w:val="0"/>
          <w:color w:val="000000" w:themeColor="text1"/>
          <w:sz w:val="24"/>
        </w:rPr>
        <w:t>9</w:t>
      </w:r>
      <w:r w:rsidRPr="00331EED">
        <w:rPr>
          <w:rFonts w:ascii="Times New Roman" w:hAnsi="Times New Roman" w:cs="Times New Roman"/>
          <w:i w:val="0"/>
          <w:color w:val="000000" w:themeColor="text1"/>
          <w:sz w:val="24"/>
        </w:rPr>
        <w:t xml:space="preserve"> </w:t>
      </w:r>
      <w:r w:rsidR="003279F9" w:rsidRPr="00331EED">
        <w:rPr>
          <w:rFonts w:ascii="Times New Roman" w:hAnsi="Times New Roman" w:cs="Times New Roman"/>
          <w:i w:val="0"/>
          <w:color w:val="000000" w:themeColor="text1"/>
          <w:sz w:val="24"/>
        </w:rPr>
        <w:t>FILOSOFÍA DE LA INSTITUCIONAL</w:t>
      </w:r>
      <w:bookmarkEnd w:id="71"/>
      <w:bookmarkEnd w:id="72"/>
    </w:p>
    <w:p w:rsidR="003279F9" w:rsidRPr="004D0999" w:rsidRDefault="003279F9" w:rsidP="00BC65A5">
      <w:pPr>
        <w:pStyle w:val="Textoindependiente"/>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La Institución Educativa Cristiana Adonai orienta su acción educativa en una filosofía humanista con enfoque inclusivo que transmite una concepción del hombre, del mundo, de la historia.</w:t>
      </w:r>
      <w:r w:rsidR="007A0287" w:rsidRPr="004D0999">
        <w:rPr>
          <w:rFonts w:ascii="Times New Roman" w:hAnsi="Times New Roman" w:cs="Times New Roman"/>
          <w:color w:val="000000" w:themeColor="text1"/>
          <w:sz w:val="24"/>
          <w:szCs w:val="24"/>
          <w:lang w:val="es-CO"/>
        </w:rPr>
        <w:t xml:space="preserve">  </w:t>
      </w:r>
      <w:r w:rsidRPr="004D0999">
        <w:rPr>
          <w:rFonts w:ascii="Times New Roman" w:hAnsi="Times New Roman" w:cs="Times New Roman"/>
          <w:color w:val="000000" w:themeColor="text1"/>
          <w:sz w:val="24"/>
          <w:szCs w:val="24"/>
          <w:lang w:val="es-CO"/>
        </w:rPr>
        <w:t>Concepción Cristiana bíblica que promueven una formación integral, que parte de la relación.  Dios – Hombre y luego en sí mismo, para llegar a Hombre – Sociedad.</w:t>
      </w:r>
    </w:p>
    <w:p w:rsidR="003279F9" w:rsidRPr="004D0999" w:rsidRDefault="003279F9" w:rsidP="004D0999">
      <w:pPr>
        <w:pStyle w:val="Textoindependiente"/>
        <w:spacing w:line="240" w:lineRule="auto"/>
        <w:jc w:val="both"/>
        <w:rPr>
          <w:rFonts w:ascii="Times New Roman" w:hAnsi="Times New Roman" w:cs="Times New Roman"/>
          <w:b/>
          <w:color w:val="000000" w:themeColor="text1"/>
          <w:sz w:val="24"/>
          <w:szCs w:val="24"/>
        </w:rPr>
      </w:pPr>
      <w:r w:rsidRPr="004D0999">
        <w:rPr>
          <w:rFonts w:ascii="Times New Roman" w:hAnsi="Times New Roman" w:cs="Times New Roman"/>
          <w:b/>
          <w:noProof/>
          <w:color w:val="000000" w:themeColor="text1"/>
          <w:sz w:val="24"/>
          <w:szCs w:val="24"/>
          <w:lang w:val="es-ES" w:eastAsia="es-ES"/>
        </w:rPr>
        <mc:AlternateContent>
          <mc:Choice Requires="wps">
            <w:drawing>
              <wp:anchor distT="0" distB="0" distL="114300" distR="114300" simplePos="0" relativeHeight="251649024" behindDoc="0" locked="0" layoutInCell="1" allowOverlap="1" wp14:anchorId="0895F308" wp14:editId="7B992908">
                <wp:simplePos x="0" y="0"/>
                <wp:positionH relativeFrom="column">
                  <wp:posOffset>2830195</wp:posOffset>
                </wp:positionH>
                <wp:positionV relativeFrom="paragraph">
                  <wp:posOffset>159385</wp:posOffset>
                </wp:positionV>
                <wp:extent cx="533400" cy="810260"/>
                <wp:effectExtent l="10795" t="6985" r="8255" b="1143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10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BA87B47" id="Line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85pt,12.55pt" to="264.8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ICFwIAACw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"/>
            </w:pict>
          </mc:Fallback>
        </mc:AlternateContent>
      </w:r>
      <w:r w:rsidRPr="004D0999">
        <w:rPr>
          <w:rFonts w:ascii="Times New Roman" w:hAnsi="Times New Roman" w:cs="Times New Roman"/>
          <w:b/>
          <w:noProof/>
          <w:color w:val="000000" w:themeColor="text1"/>
          <w:sz w:val="24"/>
          <w:szCs w:val="24"/>
          <w:lang w:val="es-ES" w:eastAsia="es-ES"/>
        </w:rPr>
        <mc:AlternateContent>
          <mc:Choice Requires="wps">
            <w:drawing>
              <wp:anchor distT="0" distB="0" distL="114300" distR="114300" simplePos="0" relativeHeight="251648000" behindDoc="0" locked="0" layoutInCell="1" allowOverlap="1" wp14:anchorId="3DC821C6" wp14:editId="41C48B29">
                <wp:simplePos x="0" y="0"/>
                <wp:positionH relativeFrom="column">
                  <wp:posOffset>1943100</wp:posOffset>
                </wp:positionH>
                <wp:positionV relativeFrom="paragraph">
                  <wp:posOffset>159385</wp:posOffset>
                </wp:positionV>
                <wp:extent cx="487045" cy="810260"/>
                <wp:effectExtent l="9525" t="6985" r="8255" b="114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045" cy="810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A98D8A8" id="Line 2"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55pt" to="191.3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5nHgIAADY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"/>
            </w:pict>
          </mc:Fallback>
        </mc:AlternateContent>
      </w:r>
      <w:r w:rsidRPr="004D0999">
        <w:rPr>
          <w:rFonts w:ascii="Times New Roman" w:hAnsi="Times New Roman" w:cs="Times New Roman"/>
          <w:b/>
          <w:color w:val="000000" w:themeColor="text1"/>
          <w:sz w:val="24"/>
          <w:szCs w:val="24"/>
        </w:rPr>
        <w:t xml:space="preserve">                                                          </w:t>
      </w:r>
      <w:r w:rsidR="007A0287" w:rsidRPr="004D0999">
        <w:rPr>
          <w:rFonts w:ascii="Times New Roman" w:hAnsi="Times New Roman" w:cs="Times New Roman"/>
          <w:b/>
          <w:color w:val="000000" w:themeColor="text1"/>
          <w:sz w:val="24"/>
          <w:szCs w:val="24"/>
        </w:rPr>
        <w:t xml:space="preserve">    </w:t>
      </w:r>
      <w:r w:rsidRPr="004D0999">
        <w:rPr>
          <w:rFonts w:ascii="Times New Roman" w:hAnsi="Times New Roman" w:cs="Times New Roman"/>
          <w:b/>
          <w:color w:val="000000" w:themeColor="text1"/>
          <w:sz w:val="24"/>
          <w:szCs w:val="24"/>
        </w:rPr>
        <w:t xml:space="preserve"> Dios</w:t>
      </w:r>
    </w:p>
    <w:p w:rsidR="003279F9" w:rsidRPr="004D0999" w:rsidRDefault="003279F9" w:rsidP="004D0999">
      <w:pPr>
        <w:pStyle w:val="Textoindependiente"/>
        <w:spacing w:line="240" w:lineRule="auto"/>
        <w:jc w:val="both"/>
        <w:rPr>
          <w:rFonts w:ascii="Times New Roman" w:hAnsi="Times New Roman" w:cs="Times New Roman"/>
          <w:b/>
          <w:color w:val="000000" w:themeColor="text1"/>
          <w:sz w:val="24"/>
          <w:szCs w:val="24"/>
        </w:rPr>
      </w:pPr>
    </w:p>
    <w:p w:rsidR="003279F9" w:rsidRPr="004D0999" w:rsidRDefault="003279F9" w:rsidP="004D0999">
      <w:pPr>
        <w:pStyle w:val="Textoindependiente"/>
        <w:spacing w:line="240" w:lineRule="auto"/>
        <w:jc w:val="both"/>
        <w:rPr>
          <w:rFonts w:ascii="Times New Roman" w:hAnsi="Times New Roman" w:cs="Times New Roman"/>
          <w:b/>
          <w:color w:val="000000" w:themeColor="text1"/>
          <w:sz w:val="24"/>
          <w:szCs w:val="24"/>
        </w:rPr>
      </w:pPr>
    </w:p>
    <w:p w:rsidR="003279F9" w:rsidRPr="004D0999" w:rsidRDefault="003279F9" w:rsidP="004D0999">
      <w:pPr>
        <w:pStyle w:val="Textoindependiente"/>
        <w:spacing w:line="240" w:lineRule="auto"/>
        <w:jc w:val="both"/>
        <w:rPr>
          <w:rFonts w:ascii="Times New Roman" w:hAnsi="Times New Roman" w:cs="Times New Roman"/>
          <w:b/>
          <w:color w:val="000000" w:themeColor="text1"/>
          <w:sz w:val="24"/>
          <w:szCs w:val="24"/>
          <w:lang w:val="es-CO"/>
        </w:rPr>
      </w:pPr>
    </w:p>
    <w:p w:rsidR="003279F9" w:rsidRDefault="003279F9" w:rsidP="004D0999">
      <w:pPr>
        <w:pStyle w:val="Textoindependiente"/>
        <w:spacing w:line="240" w:lineRule="auto"/>
        <w:jc w:val="both"/>
        <w:rPr>
          <w:rFonts w:ascii="Times New Roman" w:hAnsi="Times New Roman" w:cs="Times New Roman"/>
          <w:b/>
          <w:color w:val="000000" w:themeColor="text1"/>
          <w:sz w:val="24"/>
          <w:szCs w:val="24"/>
          <w:lang w:val="es-CO"/>
        </w:rPr>
      </w:pPr>
      <w:r w:rsidRPr="004D0999">
        <w:rPr>
          <w:rFonts w:ascii="Times New Roman" w:hAnsi="Times New Roman" w:cs="Times New Roman"/>
          <w:b/>
          <w:color w:val="000000" w:themeColor="text1"/>
          <w:sz w:val="24"/>
          <w:szCs w:val="24"/>
          <w:lang w:val="es-CO"/>
        </w:rPr>
        <w:t xml:space="preserve">                                      </w:t>
      </w:r>
      <w:r w:rsidR="007A0287" w:rsidRPr="004D0999">
        <w:rPr>
          <w:rFonts w:ascii="Times New Roman" w:hAnsi="Times New Roman" w:cs="Times New Roman"/>
          <w:b/>
          <w:color w:val="000000" w:themeColor="text1"/>
          <w:sz w:val="24"/>
          <w:szCs w:val="24"/>
          <w:lang w:val="es-CO"/>
        </w:rPr>
        <w:t xml:space="preserve">     </w:t>
      </w:r>
      <w:r w:rsidRPr="004D0999">
        <w:rPr>
          <w:rFonts w:ascii="Times New Roman" w:hAnsi="Times New Roman" w:cs="Times New Roman"/>
          <w:b/>
          <w:color w:val="000000" w:themeColor="text1"/>
          <w:sz w:val="24"/>
          <w:szCs w:val="24"/>
          <w:lang w:val="es-CO"/>
        </w:rPr>
        <w:t xml:space="preserve"> Hombre     ______   Sociedad</w:t>
      </w:r>
    </w:p>
    <w:p w:rsidR="00ED171E" w:rsidRPr="004D0999" w:rsidRDefault="00ED171E" w:rsidP="004D0999">
      <w:pPr>
        <w:pStyle w:val="Textoindependiente"/>
        <w:spacing w:line="240" w:lineRule="auto"/>
        <w:jc w:val="both"/>
        <w:rPr>
          <w:rFonts w:ascii="Times New Roman" w:hAnsi="Times New Roman" w:cs="Times New Roman"/>
          <w:b/>
          <w:color w:val="000000" w:themeColor="text1"/>
          <w:sz w:val="24"/>
          <w:szCs w:val="24"/>
          <w:lang w:val="es-CO"/>
        </w:rPr>
      </w:pPr>
    </w:p>
    <w:p w:rsidR="003279F9" w:rsidRPr="004D0999" w:rsidRDefault="003279F9" w:rsidP="00BC65A5">
      <w:pPr>
        <w:pStyle w:val="Textoindependiente"/>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Dicha fundamentación enfatiza el desarrollo de una sana autoestima y del dominio propio, para que el estudiante se prepare correctamente y enfrente su entorno social.</w:t>
      </w:r>
    </w:p>
    <w:p w:rsidR="003279F9" w:rsidRPr="004D0999" w:rsidRDefault="003279F9" w:rsidP="00BC65A5">
      <w:pPr>
        <w:pStyle w:val="Textoindependiente"/>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Este fundamento filosófico se logra con la participación activa del educando en su formación, el favorecimiento del espíritu crítico en la búsqueda del cambio y el fortalecimiento de acciones eficaces y responsables, dotando al estudiante de los principios metodológicos para su auto-aprendizaje y del saber orientada a desarrollar, promover y rescatar valores espirituales, éticos, morales, científicos, culturales, estéticos y ecológicos.</w:t>
      </w:r>
    </w:p>
    <w:p w:rsidR="003279F9" w:rsidRDefault="007A0287" w:rsidP="00BC65A5">
      <w:pPr>
        <w:pStyle w:val="Textoindependiente"/>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lastRenderedPageBreak/>
        <w:t xml:space="preserve">La Institución Educativa Cristiana Adonai </w:t>
      </w:r>
      <w:r w:rsidR="003279F9" w:rsidRPr="004D0999">
        <w:rPr>
          <w:rFonts w:ascii="Times New Roman" w:hAnsi="Times New Roman" w:cs="Times New Roman"/>
          <w:color w:val="000000" w:themeColor="text1"/>
          <w:sz w:val="24"/>
          <w:szCs w:val="24"/>
          <w:lang w:val="es-CO"/>
        </w:rPr>
        <w:t>se identifica como una comunidad educativa plural, inclusiva y respetuosa de la diversidad, que tiene como propósito fundamental formar niños, niñas y  en principios cristianos, integrales aptos  para competir con éxito en el campo laboral y universitario, con miras al mejoramiento de la calidad de vida y en procura de integrarse en forma constructiva con su entorno natural, social y cultural con sentimientos democráticos y transformadores.</w:t>
      </w:r>
    </w:p>
    <w:p w:rsidR="00ED171E" w:rsidRPr="004D0999" w:rsidRDefault="00ED171E" w:rsidP="00BC65A5">
      <w:pPr>
        <w:pStyle w:val="Textoindependiente"/>
        <w:spacing w:line="360" w:lineRule="auto"/>
        <w:jc w:val="both"/>
        <w:rPr>
          <w:rFonts w:ascii="Times New Roman" w:hAnsi="Times New Roman" w:cs="Times New Roman"/>
          <w:color w:val="000000" w:themeColor="text1"/>
          <w:sz w:val="24"/>
          <w:szCs w:val="24"/>
          <w:lang w:val="es-CO"/>
        </w:rPr>
      </w:pPr>
    </w:p>
    <w:p w:rsidR="007A0287" w:rsidRPr="00B138AC" w:rsidRDefault="00F34169" w:rsidP="00BC65A5">
      <w:pPr>
        <w:pStyle w:val="Subttulo"/>
        <w:spacing w:line="360" w:lineRule="auto"/>
        <w:ind w:left="0"/>
        <w:jc w:val="both"/>
        <w:rPr>
          <w:rFonts w:ascii="Times New Roman" w:hAnsi="Times New Roman" w:cs="Times New Roman"/>
          <w:i w:val="0"/>
          <w:color w:val="000000" w:themeColor="text1"/>
          <w:sz w:val="24"/>
          <w:lang w:val="es-CO"/>
        </w:rPr>
      </w:pPr>
      <w:bookmarkStart w:id="73" w:name="_Toc416847683"/>
      <w:bookmarkStart w:id="74" w:name="_Toc433093916"/>
      <w:r w:rsidRPr="00B138AC">
        <w:rPr>
          <w:rFonts w:ascii="Times New Roman" w:hAnsi="Times New Roman" w:cs="Times New Roman"/>
          <w:i w:val="0"/>
          <w:color w:val="000000" w:themeColor="text1"/>
          <w:sz w:val="24"/>
        </w:rPr>
        <w:t>FINES</w:t>
      </w:r>
      <w:bookmarkEnd w:id="73"/>
      <w:bookmarkEnd w:id="74"/>
    </w:p>
    <w:p w:rsidR="003279F9" w:rsidRPr="004D0999" w:rsidRDefault="003279F9" w:rsidP="00266276">
      <w:pPr>
        <w:rPr>
          <w:lang w:val="es-CO"/>
        </w:rPr>
      </w:pPr>
      <w:bookmarkStart w:id="75" w:name="_Toc427225256"/>
      <w:bookmarkStart w:id="76" w:name="_Toc13553188"/>
      <w:bookmarkStart w:id="77" w:name="_Toc43043649"/>
      <w:r w:rsidRPr="004D0999">
        <w:rPr>
          <w:lang w:val="es-CO"/>
        </w:rPr>
        <w:t>Los fines de la institución son:</w:t>
      </w:r>
      <w:bookmarkEnd w:id="75"/>
      <w:bookmarkEnd w:id="76"/>
      <w:bookmarkEnd w:id="77"/>
    </w:p>
    <w:p w:rsidR="003279F9" w:rsidRPr="004D0999" w:rsidRDefault="003279F9" w:rsidP="00BC65A5">
      <w:pPr>
        <w:pStyle w:val="Textoindependiente"/>
        <w:numPr>
          <w:ilvl w:val="0"/>
          <w:numId w:val="8"/>
        </w:num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Formación en  principios cristianos.</w:t>
      </w:r>
    </w:p>
    <w:p w:rsidR="003279F9" w:rsidRPr="004D0999" w:rsidRDefault="003279F9" w:rsidP="00BC65A5">
      <w:pPr>
        <w:pStyle w:val="Textoindependiente"/>
        <w:numPr>
          <w:ilvl w:val="0"/>
          <w:numId w:val="8"/>
        </w:num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Propiciar el pleno desarrollo de la personalidad de nuestros educandos.</w:t>
      </w:r>
    </w:p>
    <w:p w:rsidR="003279F9" w:rsidRPr="004D0999" w:rsidRDefault="003279F9" w:rsidP="00BC65A5">
      <w:pPr>
        <w:pStyle w:val="Textoindependiente"/>
        <w:numPr>
          <w:ilvl w:val="0"/>
          <w:numId w:val="8"/>
        </w:num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La formación en el respeto a: La vida, los derechos humanos, las diferencias individuales, la paz, la democracia, la participación, la convivencia, el pluralismo, la justicia, la solidaridad, la equidad, la tolerancia, la libertad, la autoridad legítima y a la Ley.</w:t>
      </w:r>
    </w:p>
    <w:p w:rsidR="003279F9" w:rsidRPr="004D0999" w:rsidRDefault="003279F9" w:rsidP="00BC65A5">
      <w:pPr>
        <w:pStyle w:val="Textoindependiente"/>
        <w:numPr>
          <w:ilvl w:val="0"/>
          <w:numId w:val="8"/>
        </w:num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La adquisición del conocimiento y la construcción de competencias ciudadanas, básicas y laborales a través de la ciencia y la tecnología, como fundamento del desarrollo individual que le permita al educando vincularse al sector productivo.</w:t>
      </w:r>
    </w:p>
    <w:p w:rsidR="003279F9" w:rsidRPr="004D0999" w:rsidRDefault="003279F9" w:rsidP="00BC65A5">
      <w:pPr>
        <w:pStyle w:val="Textoindependiente"/>
        <w:numPr>
          <w:ilvl w:val="0"/>
          <w:numId w:val="8"/>
        </w:num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El estudio y la comprensión critica de la historia, la cultura y la soberanía nacional y de la diversidad étnica y social, como fundamento de unidad e identidad.</w:t>
      </w:r>
    </w:p>
    <w:p w:rsidR="00754E2B" w:rsidRPr="00754E2B" w:rsidRDefault="003279F9" w:rsidP="00754E2B">
      <w:pPr>
        <w:pStyle w:val="Textoindependiente"/>
        <w:numPr>
          <w:ilvl w:val="0"/>
          <w:numId w:val="8"/>
        </w:numPr>
        <w:spacing w:line="360" w:lineRule="auto"/>
        <w:jc w:val="both"/>
        <w:rPr>
          <w:rFonts w:ascii="Times New Roman" w:hAnsi="Times New Roman" w:cs="Times New Roman"/>
          <w:color w:val="000000" w:themeColor="text1"/>
          <w:sz w:val="24"/>
          <w:szCs w:val="24"/>
          <w:lang w:val="es-CO"/>
        </w:rPr>
      </w:pPr>
      <w:r w:rsidRPr="004D0999">
        <w:rPr>
          <w:rFonts w:ascii="Times New Roman" w:hAnsi="Times New Roman" w:cs="Times New Roman"/>
          <w:color w:val="000000" w:themeColor="text1"/>
          <w:sz w:val="24"/>
          <w:szCs w:val="24"/>
          <w:lang w:val="es-CO"/>
        </w:rPr>
        <w:t>La promoción de la capacidad para adoptar en el educando, como propio el desarrollo del municipio de Los Patios y su contribución al mejoramiento de la calidad de vida de la familia como eje fundamental de la sociedad.</w:t>
      </w:r>
    </w:p>
    <w:p w:rsidR="00F500A4" w:rsidRPr="00ED171E" w:rsidRDefault="00331EED"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1.9</w:t>
      </w:r>
      <w:r w:rsidR="003F0606" w:rsidRPr="00ED171E">
        <w:rPr>
          <w:rFonts w:ascii="Times New Roman" w:hAnsi="Times New Roman" w:cs="Times New Roman"/>
          <w:b/>
          <w:color w:val="000000" w:themeColor="text1"/>
          <w:sz w:val="24"/>
          <w:szCs w:val="24"/>
        </w:rPr>
        <w:t xml:space="preserve">.1   </w:t>
      </w:r>
      <w:r w:rsidRPr="00ED171E">
        <w:rPr>
          <w:rFonts w:ascii="Times New Roman" w:hAnsi="Times New Roman" w:cs="Times New Roman"/>
          <w:b/>
          <w:color w:val="000000" w:themeColor="text1"/>
          <w:sz w:val="24"/>
          <w:szCs w:val="24"/>
        </w:rPr>
        <w:t xml:space="preserve"> </w:t>
      </w:r>
      <w:r w:rsidR="00F500A4" w:rsidRPr="00ED171E">
        <w:rPr>
          <w:rFonts w:ascii="Times New Roman" w:hAnsi="Times New Roman" w:cs="Times New Roman"/>
          <w:b/>
          <w:color w:val="000000" w:themeColor="text1"/>
          <w:sz w:val="24"/>
          <w:szCs w:val="24"/>
        </w:rPr>
        <w:t>OFERTA EDUCATIVA, POLÍTICAS DE ACCESO Y PERMANENCIA</w:t>
      </w:r>
      <w:r w:rsidR="00F500A4" w:rsidRPr="00ED171E">
        <w:rPr>
          <w:rFonts w:ascii="Times New Roman" w:hAnsi="Times New Roman" w:cs="Times New Roman"/>
          <w:color w:val="000000" w:themeColor="text1"/>
          <w:sz w:val="24"/>
          <w:szCs w:val="24"/>
        </w:rPr>
        <w:t>.</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El Centro Educativo Cristiano Adonai  ofrece a su comunidad educativa los grados de preescolar  párvulos, pre jardín, jardín y transición) y atiende a </w:t>
      </w:r>
      <w:r w:rsidR="00331EED" w:rsidRPr="00ED171E">
        <w:rPr>
          <w:rFonts w:ascii="Times New Roman" w:hAnsi="Times New Roman" w:cs="Times New Roman"/>
          <w:color w:val="000000" w:themeColor="text1"/>
          <w:sz w:val="24"/>
          <w:szCs w:val="24"/>
        </w:rPr>
        <w:t>los niños y niñas de 2 a 5 años</w:t>
      </w:r>
      <w:r w:rsidRPr="00ED171E">
        <w:rPr>
          <w:rFonts w:ascii="Times New Roman" w:hAnsi="Times New Roman" w:cs="Times New Roman"/>
          <w:color w:val="000000" w:themeColor="text1"/>
          <w:sz w:val="24"/>
          <w:szCs w:val="24"/>
        </w:rPr>
        <w:t xml:space="preserve"> de acuerdo con la reglamentación del Decreto 2247 de 1997. Y básica primaria de 1º a 5º grado.</w:t>
      </w:r>
    </w:p>
    <w:p w:rsidR="00F500A4" w:rsidRPr="00ED171E" w:rsidRDefault="00F500A4" w:rsidP="00BC65A5">
      <w:pPr>
        <w:spacing w:line="360" w:lineRule="auto"/>
        <w:jc w:val="both"/>
        <w:rPr>
          <w:rFonts w:ascii="Times New Roman" w:hAnsi="Times New Roman" w:cs="Times New Roman"/>
          <w:color w:val="000000" w:themeColor="text1"/>
          <w:sz w:val="24"/>
          <w:szCs w:val="24"/>
        </w:rPr>
      </w:pPr>
    </w:p>
    <w:p w:rsidR="00B138AC" w:rsidRDefault="00B138AC" w:rsidP="00BC65A5">
      <w:pPr>
        <w:spacing w:line="360" w:lineRule="auto"/>
        <w:jc w:val="both"/>
        <w:rPr>
          <w:rFonts w:ascii="Times New Roman" w:hAnsi="Times New Roman" w:cs="Times New Roman"/>
          <w:b/>
          <w:color w:val="000000" w:themeColor="text1"/>
          <w:sz w:val="24"/>
          <w:szCs w:val="24"/>
        </w:rPr>
      </w:pPr>
    </w:p>
    <w:p w:rsidR="008A1B9E" w:rsidRPr="00ED171E" w:rsidRDefault="00F500A4" w:rsidP="00BC65A5">
      <w:pPr>
        <w:spacing w:line="360" w:lineRule="auto"/>
        <w:jc w:val="both"/>
        <w:rPr>
          <w:rFonts w:ascii="Times New Roman" w:hAnsi="Times New Roman" w:cs="Times New Roman"/>
          <w:b/>
          <w:color w:val="000000" w:themeColor="text1"/>
          <w:sz w:val="24"/>
          <w:szCs w:val="24"/>
        </w:rPr>
      </w:pPr>
      <w:r w:rsidRPr="00ED171E">
        <w:rPr>
          <w:rFonts w:ascii="Times New Roman" w:hAnsi="Times New Roman" w:cs="Times New Roman"/>
          <w:b/>
          <w:color w:val="000000" w:themeColor="text1"/>
          <w:sz w:val="24"/>
          <w:szCs w:val="24"/>
        </w:rPr>
        <w:t>LAS POLÍTICAS DE ACCESO Y PERMANENCIA</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El artículo 96 de la Ley 115 de 1994 establece al regular la permanencia del estudiante en el establecimiento educativo. </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La reprobación por primera vez de un determinado grado por parte del alumno, no será causal de exclusión del respectivo establecimiento, cuando no esté asociada a otra causal expresamente contemplada en el reglamento institucional o manual de convivencia. </w:t>
      </w:r>
    </w:p>
    <w:p w:rsid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Se ofrece cobertura a toda la población en su diversida</w:t>
      </w:r>
      <w:r w:rsidR="008A1B9E" w:rsidRPr="00ED171E">
        <w:rPr>
          <w:rFonts w:ascii="Times New Roman" w:hAnsi="Times New Roman" w:cs="Times New Roman"/>
          <w:color w:val="000000" w:themeColor="text1"/>
          <w:sz w:val="24"/>
          <w:szCs w:val="24"/>
        </w:rPr>
        <w:t xml:space="preserve">d de género, religioso, estatus </w:t>
      </w:r>
      <w:r w:rsidRPr="00ED171E">
        <w:rPr>
          <w:rFonts w:ascii="Times New Roman" w:hAnsi="Times New Roman" w:cs="Times New Roman"/>
          <w:color w:val="000000" w:themeColor="text1"/>
          <w:sz w:val="24"/>
          <w:szCs w:val="24"/>
        </w:rPr>
        <w:t>social, edades y etnias culturales.</w:t>
      </w:r>
    </w:p>
    <w:p w:rsidR="00F500A4" w:rsidRPr="00B138AC" w:rsidRDefault="00F500A4" w:rsidP="00B138AC">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El Centro Educativo Cristiano Adonai  cuenta con una planta física de 9 aulas. Distribuidas de la sig</w:t>
      </w:r>
      <w:r w:rsidR="00B138AC">
        <w:rPr>
          <w:rFonts w:ascii="Times New Roman" w:hAnsi="Times New Roman" w:cs="Times New Roman"/>
          <w:color w:val="000000" w:themeColor="text1"/>
          <w:sz w:val="24"/>
          <w:szCs w:val="24"/>
        </w:rPr>
        <w:t>uiente manera:</w:t>
      </w:r>
      <w:r w:rsidR="00B138AC">
        <w:rPr>
          <w:rFonts w:ascii="Times New Roman" w:hAnsi="Times New Roman" w:cs="Times New Roman"/>
          <w:color w:val="000000" w:themeColor="text1"/>
          <w:sz w:val="24"/>
          <w:szCs w:val="24"/>
        </w:rPr>
        <w:cr/>
      </w:r>
      <w:r w:rsidRPr="004D0999">
        <w:rPr>
          <w:rFonts w:ascii="Times New Roman" w:hAnsi="Times New Roman" w:cs="Times New Roman"/>
          <w:color w:val="000000" w:themeColor="text1"/>
        </w:rPr>
        <w:t xml:space="preserve">            </w:t>
      </w:r>
    </w:p>
    <w:tbl>
      <w:tblPr>
        <w:tblStyle w:val="Tablaconcuadrcula"/>
        <w:tblW w:w="0" w:type="auto"/>
        <w:tblInd w:w="846" w:type="dxa"/>
        <w:tblLook w:val="04A0" w:firstRow="1" w:lastRow="0" w:firstColumn="1" w:lastColumn="0" w:noHBand="0" w:noVBand="1"/>
      </w:tblPr>
      <w:tblGrid>
        <w:gridCol w:w="1551"/>
        <w:gridCol w:w="2221"/>
      </w:tblGrid>
      <w:tr w:rsidR="00F500A4" w:rsidRPr="004D0999" w:rsidTr="001607AB">
        <w:trPr>
          <w:trHeight w:val="451"/>
        </w:trPr>
        <w:tc>
          <w:tcPr>
            <w:tcW w:w="1551"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NUMERO DE SALONES</w:t>
            </w:r>
          </w:p>
        </w:tc>
        <w:tc>
          <w:tcPr>
            <w:tcW w:w="1974"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CARACTERISTICAS</w:t>
            </w:r>
          </w:p>
        </w:tc>
      </w:tr>
      <w:tr w:rsidR="00F500A4" w:rsidRPr="004D0999" w:rsidTr="001607AB">
        <w:trPr>
          <w:trHeight w:val="225"/>
        </w:trPr>
        <w:tc>
          <w:tcPr>
            <w:tcW w:w="1551"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9</w:t>
            </w:r>
          </w:p>
        </w:tc>
        <w:tc>
          <w:tcPr>
            <w:tcW w:w="1974"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Aulas de clase</w:t>
            </w:r>
          </w:p>
        </w:tc>
      </w:tr>
      <w:tr w:rsidR="00F500A4" w:rsidRPr="004D0999" w:rsidTr="001607AB">
        <w:trPr>
          <w:trHeight w:val="225"/>
        </w:trPr>
        <w:tc>
          <w:tcPr>
            <w:tcW w:w="1551"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1</w:t>
            </w:r>
          </w:p>
        </w:tc>
        <w:tc>
          <w:tcPr>
            <w:tcW w:w="1974"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Directivo</w:t>
            </w:r>
          </w:p>
        </w:tc>
      </w:tr>
      <w:tr w:rsidR="00F500A4" w:rsidRPr="004D0999" w:rsidTr="001607AB">
        <w:trPr>
          <w:trHeight w:val="225"/>
        </w:trPr>
        <w:tc>
          <w:tcPr>
            <w:tcW w:w="1551"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1</w:t>
            </w:r>
          </w:p>
        </w:tc>
        <w:tc>
          <w:tcPr>
            <w:tcW w:w="1974"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Informática</w:t>
            </w:r>
          </w:p>
        </w:tc>
      </w:tr>
      <w:tr w:rsidR="00F500A4" w:rsidRPr="004D0999" w:rsidTr="001607AB">
        <w:trPr>
          <w:trHeight w:val="225"/>
        </w:trPr>
        <w:tc>
          <w:tcPr>
            <w:tcW w:w="1551"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1</w:t>
            </w:r>
          </w:p>
        </w:tc>
        <w:tc>
          <w:tcPr>
            <w:tcW w:w="1974"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Tienda escolar</w:t>
            </w:r>
          </w:p>
        </w:tc>
      </w:tr>
      <w:tr w:rsidR="00F500A4" w:rsidRPr="004D0999" w:rsidTr="001607AB">
        <w:trPr>
          <w:trHeight w:val="209"/>
        </w:trPr>
        <w:tc>
          <w:tcPr>
            <w:tcW w:w="1551"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1</w:t>
            </w:r>
          </w:p>
        </w:tc>
        <w:tc>
          <w:tcPr>
            <w:tcW w:w="1974" w:type="dxa"/>
          </w:tcPr>
          <w:p w:rsidR="00F500A4" w:rsidRPr="004D0999" w:rsidRDefault="00F500A4" w:rsidP="004D0999">
            <w:pPr>
              <w:jc w:val="both"/>
              <w:rPr>
                <w:rFonts w:ascii="Times New Roman" w:hAnsi="Times New Roman" w:cs="Times New Roman"/>
                <w:color w:val="000000" w:themeColor="text1"/>
              </w:rPr>
            </w:pPr>
            <w:r w:rsidRPr="004D0999">
              <w:rPr>
                <w:rFonts w:ascii="Times New Roman" w:hAnsi="Times New Roman" w:cs="Times New Roman"/>
                <w:color w:val="000000" w:themeColor="text1"/>
              </w:rPr>
              <w:t>Sala de juegos</w:t>
            </w:r>
          </w:p>
        </w:tc>
      </w:tr>
    </w:tbl>
    <w:p w:rsidR="00F500A4" w:rsidRPr="004D0999" w:rsidRDefault="00F500A4" w:rsidP="004D0999">
      <w:pPr>
        <w:spacing w:line="240" w:lineRule="auto"/>
        <w:jc w:val="both"/>
        <w:rPr>
          <w:rFonts w:ascii="Times New Roman" w:hAnsi="Times New Roman" w:cs="Times New Roman"/>
          <w:color w:val="000000" w:themeColor="text1"/>
        </w:rPr>
      </w:pP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Los salones de clases,  sala de informática, audiovisuales con acceso a internet, servicios sanitarios,  se encuentran en buen estado, y dotados con lo mínimo para garantizar el derecho a la educación.</w:t>
      </w:r>
    </w:p>
    <w:p w:rsidR="00B138AC"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De igual forma ofrece una planta de docentes y un directivo idóneos, con valores y principios éticos.</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Cuenta con un Proyecto Educativo Institucional (PEI). Una estructura administrativa, una planta física y unos medios educativos adecuados, que le permite ofrecer grado de educación preescolar y la básica primaria.</w:t>
      </w:r>
    </w:p>
    <w:p w:rsidR="00F500A4" w:rsidRPr="00ED171E" w:rsidRDefault="00F500A4" w:rsidP="00BC65A5">
      <w:pPr>
        <w:pStyle w:val="Ttulo2"/>
        <w:numPr>
          <w:ilvl w:val="0"/>
          <w:numId w:val="0"/>
        </w:numPr>
        <w:spacing w:line="360" w:lineRule="auto"/>
        <w:ind w:left="1002"/>
        <w:jc w:val="both"/>
        <w:rPr>
          <w:rFonts w:ascii="Times New Roman" w:hAnsi="Times New Roman" w:cs="Times New Roman"/>
          <w:color w:val="000000" w:themeColor="text1"/>
          <w:sz w:val="24"/>
          <w:szCs w:val="24"/>
        </w:rPr>
      </w:pPr>
    </w:p>
    <w:p w:rsidR="008A1B9E" w:rsidRPr="00ED171E" w:rsidRDefault="008A1B9E"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Se garantiza acceso a las tics, conceptos académicos,</w:t>
      </w:r>
      <w:r w:rsidR="00F500A4" w:rsidRPr="00ED171E">
        <w:rPr>
          <w:rFonts w:ascii="Times New Roman" w:hAnsi="Times New Roman" w:cs="Times New Roman"/>
          <w:color w:val="000000" w:themeColor="text1"/>
          <w:sz w:val="24"/>
          <w:szCs w:val="24"/>
        </w:rPr>
        <w:t xml:space="preserve"> fundamentales para involucrar a los estudiantes y padres </w:t>
      </w:r>
      <w:r w:rsidR="00754E2B">
        <w:rPr>
          <w:rFonts w:ascii="Times New Roman" w:hAnsi="Times New Roman" w:cs="Times New Roman"/>
          <w:color w:val="000000" w:themeColor="text1"/>
          <w:sz w:val="24"/>
          <w:szCs w:val="24"/>
        </w:rPr>
        <w:t>de familia en la escolarización</w:t>
      </w:r>
    </w:p>
    <w:p w:rsidR="008A1B9E"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Un factor que afecta la permanencia de los estudiantes en la Institución educativa es</w:t>
      </w:r>
      <w:r w:rsidR="008A1B9E" w:rsidRPr="00ED171E">
        <w:rPr>
          <w:rFonts w:ascii="Times New Roman" w:hAnsi="Times New Roman" w:cs="Times New Roman"/>
          <w:color w:val="000000" w:themeColor="text1"/>
          <w:sz w:val="24"/>
          <w:szCs w:val="24"/>
        </w:rPr>
        <w:t xml:space="preserve"> el cambio a centros e</w:t>
      </w:r>
      <w:r w:rsidRPr="00ED171E">
        <w:rPr>
          <w:rFonts w:ascii="Times New Roman" w:hAnsi="Times New Roman" w:cs="Times New Roman"/>
          <w:color w:val="000000" w:themeColor="text1"/>
          <w:sz w:val="24"/>
          <w:szCs w:val="24"/>
        </w:rPr>
        <w:t>ducativos oficiales a causa de la situación económica o traslados de ciudad.</w:t>
      </w:r>
    </w:p>
    <w:p w:rsidR="00F500A4" w:rsidRPr="00ED171E" w:rsidRDefault="008A1B9E" w:rsidP="00BC65A5">
      <w:pPr>
        <w:pStyle w:val="Ttulo3"/>
        <w:numPr>
          <w:ilvl w:val="0"/>
          <w:numId w:val="0"/>
        </w:numPr>
        <w:spacing w:line="360" w:lineRule="auto"/>
        <w:ind w:left="720" w:hanging="720"/>
        <w:jc w:val="both"/>
        <w:rPr>
          <w:rStyle w:val="Ttulo1Car"/>
          <w:b/>
          <w:sz w:val="24"/>
          <w:szCs w:val="24"/>
        </w:rPr>
      </w:pPr>
      <w:bookmarkStart w:id="78" w:name="_Toc43043650"/>
      <w:r w:rsidRPr="00ED171E">
        <w:rPr>
          <w:rStyle w:val="Ttulo1Car"/>
          <w:b/>
          <w:sz w:val="24"/>
          <w:szCs w:val="24"/>
        </w:rPr>
        <w:t>1.10</w:t>
      </w:r>
      <w:r w:rsidR="00F500A4" w:rsidRPr="00ED171E">
        <w:rPr>
          <w:rStyle w:val="Ttulo1Car"/>
          <w:b/>
          <w:sz w:val="24"/>
          <w:szCs w:val="24"/>
        </w:rPr>
        <w:t xml:space="preserve"> POLÍTICAS DE INCLUSIÓN, PRIMERA INFANCIA Y EDUCACIÓN INICIAL.</w:t>
      </w:r>
      <w:bookmarkEnd w:id="78"/>
    </w:p>
    <w:p w:rsidR="008A1B9E" w:rsidRPr="00ED171E" w:rsidRDefault="008A1B9E" w:rsidP="00BC65A5">
      <w:pPr>
        <w:spacing w:line="360" w:lineRule="auto"/>
        <w:rPr>
          <w:sz w:val="24"/>
          <w:szCs w:val="24"/>
          <w:lang w:val="es-CO"/>
        </w:rPr>
      </w:pP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Para promover la implementación Decreto 1421 de agosto 29 de 2017 Por el cual se reglamenta en el marco de la educación inclusiva la atención educativa a la población con discapacidad, se identifican tres procesos fundamentales que deben ser abordados de manera articulada con el fin de favorecer,  promover y garantizar la inclusión educativa a lo largo de las trayectorias educativas de los estudiantes con NEE y sus transiciones hacía los distintos grados y niveles educativos.</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Estos son: </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 xml:space="preserve"> Acceso</w:t>
      </w:r>
      <w:r w:rsidRPr="00ED171E">
        <w:rPr>
          <w:rFonts w:ascii="Times New Roman" w:hAnsi="Times New Roman" w:cs="Times New Roman"/>
          <w:color w:val="000000" w:themeColor="text1"/>
          <w:sz w:val="24"/>
          <w:szCs w:val="24"/>
        </w:rPr>
        <w:t>: Ingreso oportuno y de calidad de las personas con discapacidad a la educación  regular. Involucra procesos de movilización social, organización de la oferta inclusiva, el proceso de solicitud de cupo, la bienvenida y acogida, que constituyen el inicio de la implementación del Plan Individual de Ajuste</w:t>
      </w:r>
      <w:r w:rsidR="008A1B9E" w:rsidRPr="00ED171E">
        <w:rPr>
          <w:rFonts w:ascii="Times New Roman" w:hAnsi="Times New Roman" w:cs="Times New Roman"/>
          <w:color w:val="000000" w:themeColor="text1"/>
          <w:sz w:val="24"/>
          <w:szCs w:val="24"/>
        </w:rPr>
        <w:t xml:space="preserve">s Razonables –PIAR- así como la </w:t>
      </w:r>
      <w:r w:rsidRPr="00ED171E">
        <w:rPr>
          <w:rFonts w:ascii="Times New Roman" w:hAnsi="Times New Roman" w:cs="Times New Roman"/>
          <w:color w:val="000000" w:themeColor="text1"/>
          <w:sz w:val="24"/>
          <w:szCs w:val="24"/>
        </w:rPr>
        <w:t>formalización de la matrícula. La ruta de acceso empieza con la educación inicial y básica primaria.</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 xml:space="preserve"> Permanencia</w:t>
      </w:r>
      <w:r w:rsidRPr="00ED171E">
        <w:rPr>
          <w:rFonts w:ascii="Times New Roman" w:hAnsi="Times New Roman" w:cs="Times New Roman"/>
          <w:color w:val="000000" w:themeColor="text1"/>
          <w:sz w:val="24"/>
          <w:szCs w:val="24"/>
        </w:rPr>
        <w:t xml:space="preserve">: Involucra todas aquellas estrategias que favorecen la continuidad de la persona con discapacidad en el sistema educativo y acciones para el seguimiento a la trayectoria educativa. </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Calidad:</w:t>
      </w:r>
      <w:r w:rsidRPr="00ED171E">
        <w:rPr>
          <w:rFonts w:ascii="Times New Roman" w:hAnsi="Times New Roman" w:cs="Times New Roman"/>
          <w:color w:val="000000" w:themeColor="text1"/>
          <w:sz w:val="24"/>
          <w:szCs w:val="24"/>
        </w:rPr>
        <w:t xml:space="preserve"> Involucra los procesos que permiten que el estudiante logre los aprendizajes por cada grado y nivel educativo, mediante el diseño e implementación de los PIAR con los ajustes razonables y apoyos educativos como la flexibilización de las jornadas, la </w:t>
      </w:r>
      <w:r w:rsidRPr="00ED171E">
        <w:rPr>
          <w:rFonts w:ascii="Times New Roman" w:hAnsi="Times New Roman" w:cs="Times New Roman"/>
          <w:color w:val="000000" w:themeColor="text1"/>
          <w:sz w:val="24"/>
          <w:szCs w:val="24"/>
        </w:rPr>
        <w:lastRenderedPageBreak/>
        <w:t>flexibilización de la evaluación, los recursos físicos</w:t>
      </w:r>
      <w:r w:rsidR="008A1B9E" w:rsidRPr="00ED171E">
        <w:rPr>
          <w:rFonts w:ascii="Times New Roman" w:hAnsi="Times New Roman" w:cs="Times New Roman"/>
          <w:color w:val="000000" w:themeColor="text1"/>
          <w:sz w:val="24"/>
          <w:szCs w:val="24"/>
        </w:rPr>
        <w:t xml:space="preserve">, tecnológicos y didácticos, la </w:t>
      </w:r>
      <w:r w:rsidRPr="00ED171E">
        <w:rPr>
          <w:rFonts w:ascii="Times New Roman" w:hAnsi="Times New Roman" w:cs="Times New Roman"/>
          <w:color w:val="000000" w:themeColor="text1"/>
          <w:sz w:val="24"/>
          <w:szCs w:val="24"/>
        </w:rPr>
        <w:t xml:space="preserve">transformación de la cultura escolar, la articulación con las familias y las organizaciones representativas de la sociedad civil y la promoción.  </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Ley 361 de 1997 -</w:t>
      </w:r>
      <w:r w:rsidRPr="00ED171E">
        <w:rPr>
          <w:rFonts w:ascii="Times New Roman" w:hAnsi="Times New Roman" w:cs="Times New Roman"/>
          <w:color w:val="000000" w:themeColor="text1"/>
          <w:sz w:val="24"/>
          <w:szCs w:val="24"/>
        </w:rPr>
        <w:t xml:space="preserve"> Ley de discapacidad</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 Por la cual se establecen mecanismos de integración social de las personas con limitación y se dictan otras disposiciones. </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Determina el conjunto de derechos de las personas en situación de discapacidad. Establece intervenciones a nivel de prevención, educación y rehabilitación, integración laboral, bienestar social y, accesibilidad para las personas con discapacidad. </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 xml:space="preserve">La Ley se fundamenta en los Artículos 13, 47, 54 y 68 de la Constitución Nacional </w:t>
      </w:r>
      <w:r w:rsidRPr="00ED171E">
        <w:rPr>
          <w:rFonts w:ascii="Times New Roman" w:hAnsi="Times New Roman" w:cs="Times New Roman"/>
          <w:color w:val="000000" w:themeColor="text1"/>
          <w:sz w:val="24"/>
          <w:szCs w:val="24"/>
        </w:rPr>
        <w:t>que reconocen la dignidad propia de las personas con limitación en sus derechos fundamentales, económicos, sociales y culturales para su completa realización personal y su total integración social.</w:t>
      </w:r>
    </w:p>
    <w:p w:rsidR="00F500A4" w:rsidRPr="00ED171E" w:rsidRDefault="00F500A4" w:rsidP="00BC65A5">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La Ley 115 de 1994</w:t>
      </w:r>
      <w:r w:rsidRPr="00ED171E">
        <w:rPr>
          <w:rFonts w:ascii="Times New Roman" w:hAnsi="Times New Roman" w:cs="Times New Roman"/>
          <w:color w:val="000000" w:themeColor="text1"/>
          <w:sz w:val="24"/>
          <w:szCs w:val="24"/>
        </w:rPr>
        <w:t>, Ley General de Educación en la República de Colombia,</w:t>
      </w:r>
      <w:r w:rsidR="008A1B9E" w:rsidRPr="00ED171E">
        <w:rPr>
          <w:rFonts w:ascii="Times New Roman" w:hAnsi="Times New Roman" w:cs="Times New Roman"/>
          <w:color w:val="000000" w:themeColor="text1"/>
          <w:sz w:val="24"/>
          <w:szCs w:val="24"/>
        </w:rPr>
        <w:t xml:space="preserve"> </w:t>
      </w:r>
      <w:r w:rsidRPr="00ED171E">
        <w:rPr>
          <w:rFonts w:ascii="Times New Roman" w:hAnsi="Times New Roman" w:cs="Times New Roman"/>
          <w:color w:val="000000" w:themeColor="text1"/>
          <w:sz w:val="24"/>
          <w:szCs w:val="24"/>
        </w:rPr>
        <w:t>señala en el Título III, Capítulo 1º Artículos 46, 47 y 48.</w:t>
      </w:r>
    </w:p>
    <w:p w:rsidR="00F500A4" w:rsidRPr="00ED171E" w:rsidRDefault="00F500A4" w:rsidP="00BC65A5">
      <w:pPr>
        <w:spacing w:line="360" w:lineRule="auto"/>
        <w:jc w:val="both"/>
        <w:rPr>
          <w:rFonts w:ascii="Times New Roman" w:hAnsi="Times New Roman" w:cs="Times New Roman"/>
          <w:b/>
          <w:color w:val="000000" w:themeColor="text1"/>
          <w:sz w:val="24"/>
          <w:szCs w:val="24"/>
        </w:rPr>
      </w:pPr>
      <w:r w:rsidRPr="00ED171E">
        <w:rPr>
          <w:rFonts w:ascii="Times New Roman" w:hAnsi="Times New Roman" w:cs="Times New Roman"/>
          <w:b/>
          <w:color w:val="000000" w:themeColor="text1"/>
          <w:sz w:val="24"/>
          <w:szCs w:val="24"/>
        </w:rPr>
        <w:t>Resolución 2565 de Octubre 24 de 2003</w:t>
      </w:r>
    </w:p>
    <w:p w:rsidR="00ED171E" w:rsidRDefault="00F500A4"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Por la cual se establecen parámetros y criterios para la prestación del servicio educativo a la población con necesidades educativas especiales, por su condición de discapacidad motora, </w:t>
      </w:r>
    </w:p>
    <w:p w:rsidR="00F500A4" w:rsidRDefault="00F500A4"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emocional, cognitiva (retardo mental, síndrome de Down), sensorial (sordera, ceguera, sordo-ceguera, baja visión),  autismo, déficit de atención, hiperactividad, capacidades o talentos excepcionales, y otras que como resultado de un estudio sobre el tema, establezca el Ministerio de Educación Nacional. Para ello tendrá en cuenta la demanda, las condiciones particulares de la población, las características de la entidad y el interés de los establecimientos educativos de prestar el servicio.</w:t>
      </w:r>
    </w:p>
    <w:p w:rsidR="00ED171E" w:rsidRPr="00ED171E" w:rsidRDefault="00ED171E" w:rsidP="005C1ED7">
      <w:pPr>
        <w:spacing w:line="360" w:lineRule="auto"/>
        <w:jc w:val="both"/>
        <w:rPr>
          <w:rFonts w:ascii="Times New Roman" w:hAnsi="Times New Roman" w:cs="Times New Roman"/>
          <w:color w:val="000000" w:themeColor="text1"/>
          <w:sz w:val="24"/>
          <w:szCs w:val="24"/>
        </w:rPr>
      </w:pPr>
    </w:p>
    <w:p w:rsidR="00F500A4" w:rsidRPr="00ED171E" w:rsidRDefault="008A1B9E" w:rsidP="005C1ED7">
      <w:pPr>
        <w:pStyle w:val="Ttulo3"/>
        <w:numPr>
          <w:ilvl w:val="0"/>
          <w:numId w:val="0"/>
        </w:numPr>
        <w:spacing w:line="360" w:lineRule="auto"/>
        <w:ind w:left="720" w:hanging="720"/>
        <w:jc w:val="both"/>
        <w:rPr>
          <w:rFonts w:ascii="Times New Roman" w:hAnsi="Times New Roman" w:cs="Times New Roman"/>
          <w:color w:val="000000" w:themeColor="text1"/>
          <w:sz w:val="24"/>
          <w:szCs w:val="24"/>
        </w:rPr>
      </w:pPr>
      <w:bookmarkStart w:id="79" w:name="_Toc43043651"/>
      <w:r w:rsidRPr="00ED171E">
        <w:rPr>
          <w:rFonts w:ascii="Times New Roman" w:hAnsi="Times New Roman" w:cs="Times New Roman"/>
          <w:color w:val="000000" w:themeColor="text1"/>
          <w:sz w:val="24"/>
          <w:szCs w:val="24"/>
        </w:rPr>
        <w:lastRenderedPageBreak/>
        <w:t>1.11</w:t>
      </w:r>
      <w:r w:rsidR="008F119E" w:rsidRPr="00ED171E">
        <w:rPr>
          <w:rFonts w:ascii="Times New Roman" w:hAnsi="Times New Roman" w:cs="Times New Roman"/>
          <w:color w:val="000000" w:themeColor="text1"/>
          <w:sz w:val="24"/>
          <w:szCs w:val="24"/>
        </w:rPr>
        <w:t xml:space="preserve"> CULTURA  INSTITUCIONAL</w:t>
      </w:r>
      <w:bookmarkEnd w:id="79"/>
    </w:p>
    <w:p w:rsidR="008F119E" w:rsidRPr="00ED171E" w:rsidRDefault="008F119E"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El Centro Educativo Cristiano Adonai se enmarca en la búsqueda de una excelencia educativa integral, abordando la educación, los principios y los valores,  como una actividad propositiva, más allá de las imposiciones, las tareas y las “obligaciones”, con el objetivo de que los estudiantes puedan observar que el proceso formativo es una etapa de emociones y enseñarles a disfrutar los momentos de satisfacción por el deber cumplido, por los procesos de liderazgo y responsabilidad que día a día son el transcurrir del conocimiento en nuestra institución.</w:t>
      </w:r>
    </w:p>
    <w:p w:rsidR="008F119E" w:rsidRPr="00ED171E" w:rsidRDefault="008F119E"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La institución busca que las conductas de  los miembros de nuestra comunidad, es decir, estudiantes, padres de familia, ex alumnos, docentes, directivos, administrativos, miembros del sector productivo y demás comunidad sea basada en el respeto, la responsabilidad,  la honestidad la tolerancia, la solidaridad y el liderazgo.</w:t>
      </w:r>
      <w:r w:rsidR="00E420C5" w:rsidRPr="00ED171E">
        <w:rPr>
          <w:rFonts w:ascii="Times New Roman" w:hAnsi="Times New Roman" w:cs="Times New Roman"/>
          <w:color w:val="000000" w:themeColor="text1"/>
          <w:sz w:val="24"/>
          <w:szCs w:val="24"/>
        </w:rPr>
        <w:t xml:space="preserve"> </w:t>
      </w:r>
    </w:p>
    <w:p w:rsidR="00E420C5" w:rsidRPr="00ED171E" w:rsidRDefault="00E420C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Emplea diferentes mecanismos de comunicación que permiten informar acerca de procesos y actividades programas como:</w:t>
      </w:r>
    </w:p>
    <w:p w:rsidR="00E420C5" w:rsidRPr="00ED171E" w:rsidRDefault="00E420C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CIRCULARES:</w:t>
      </w:r>
      <w:r w:rsidR="00B22E1E" w:rsidRPr="00ED171E">
        <w:rPr>
          <w:rFonts w:ascii="Times New Roman" w:hAnsi="Times New Roman" w:cs="Times New Roman"/>
          <w:color w:val="000000" w:themeColor="text1"/>
          <w:sz w:val="24"/>
          <w:szCs w:val="24"/>
        </w:rPr>
        <w:t xml:space="preserve"> son documentos con una información co</w:t>
      </w:r>
      <w:r w:rsidRPr="00ED171E">
        <w:rPr>
          <w:rFonts w:ascii="Times New Roman" w:hAnsi="Times New Roman" w:cs="Times New Roman"/>
          <w:color w:val="000000" w:themeColor="text1"/>
          <w:sz w:val="24"/>
          <w:szCs w:val="24"/>
        </w:rPr>
        <w:t xml:space="preserve">ncreta dirigida por la rectora a </w:t>
      </w:r>
      <w:r w:rsidR="00B22E1E" w:rsidRPr="00ED171E">
        <w:rPr>
          <w:rFonts w:ascii="Times New Roman" w:hAnsi="Times New Roman" w:cs="Times New Roman"/>
          <w:color w:val="000000" w:themeColor="text1"/>
          <w:sz w:val="24"/>
          <w:szCs w:val="24"/>
        </w:rPr>
        <w:t xml:space="preserve">las familias para precisar algunos asuntos propios de la institución, </w:t>
      </w:r>
      <w:r w:rsidRPr="00ED171E">
        <w:rPr>
          <w:rFonts w:ascii="Times New Roman" w:hAnsi="Times New Roman" w:cs="Times New Roman"/>
          <w:color w:val="000000" w:themeColor="text1"/>
          <w:sz w:val="24"/>
          <w:szCs w:val="24"/>
        </w:rPr>
        <w:t xml:space="preserve">fechas del </w:t>
      </w:r>
      <w:r w:rsidR="00B22E1E" w:rsidRPr="00ED171E">
        <w:rPr>
          <w:rFonts w:ascii="Times New Roman" w:hAnsi="Times New Roman" w:cs="Times New Roman"/>
          <w:color w:val="000000" w:themeColor="text1"/>
          <w:sz w:val="24"/>
          <w:szCs w:val="24"/>
        </w:rPr>
        <w:t>calendario escolar, actividades extracurriculares, sa</w:t>
      </w:r>
      <w:r w:rsidRPr="00ED171E">
        <w:rPr>
          <w:rFonts w:ascii="Times New Roman" w:hAnsi="Times New Roman" w:cs="Times New Roman"/>
          <w:color w:val="000000" w:themeColor="text1"/>
          <w:sz w:val="24"/>
          <w:szCs w:val="24"/>
        </w:rPr>
        <w:t xml:space="preserve">lidas pedagógicas, entre otros. </w:t>
      </w:r>
      <w:r w:rsidR="00B22E1E" w:rsidRPr="00ED171E">
        <w:rPr>
          <w:rFonts w:ascii="Times New Roman" w:hAnsi="Times New Roman" w:cs="Times New Roman"/>
          <w:color w:val="000000" w:themeColor="text1"/>
          <w:sz w:val="24"/>
          <w:szCs w:val="24"/>
        </w:rPr>
        <w:t>Para una mejor optimización de la información, la</w:t>
      </w:r>
      <w:r w:rsidRPr="00ED171E">
        <w:rPr>
          <w:rFonts w:ascii="Times New Roman" w:hAnsi="Times New Roman" w:cs="Times New Roman"/>
          <w:color w:val="000000" w:themeColor="text1"/>
          <w:sz w:val="24"/>
          <w:szCs w:val="24"/>
        </w:rPr>
        <w:t xml:space="preserve">s circulares estarán publicadas </w:t>
      </w:r>
      <w:r w:rsidR="00B22E1E" w:rsidRPr="00ED171E">
        <w:rPr>
          <w:rFonts w:ascii="Times New Roman" w:hAnsi="Times New Roman" w:cs="Times New Roman"/>
          <w:color w:val="000000" w:themeColor="text1"/>
          <w:sz w:val="24"/>
          <w:szCs w:val="24"/>
        </w:rPr>
        <w:t>en l</w:t>
      </w:r>
      <w:r w:rsidRPr="00ED171E">
        <w:rPr>
          <w:rFonts w:ascii="Times New Roman" w:hAnsi="Times New Roman" w:cs="Times New Roman"/>
          <w:color w:val="000000" w:themeColor="text1"/>
          <w:sz w:val="24"/>
          <w:szCs w:val="24"/>
        </w:rPr>
        <w:t>a página web de la institución y a través de las agendas que manejan los estudiantes constatando que los padre</w:t>
      </w:r>
      <w:r w:rsidR="00564DB4">
        <w:rPr>
          <w:rFonts w:ascii="Times New Roman" w:hAnsi="Times New Roman" w:cs="Times New Roman"/>
          <w:color w:val="000000" w:themeColor="text1"/>
          <w:sz w:val="24"/>
          <w:szCs w:val="24"/>
        </w:rPr>
        <w:t>s de familia las lean y firmen.</w:t>
      </w:r>
    </w:p>
    <w:p w:rsidR="000D5B3F" w:rsidRPr="00ED171E" w:rsidRDefault="00E420C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FACEBOOK</w:t>
      </w:r>
      <w:r w:rsidR="0096743B" w:rsidRPr="00ED171E">
        <w:rPr>
          <w:rFonts w:ascii="Times New Roman" w:hAnsi="Times New Roman" w:cs="Times New Roman"/>
          <w:b/>
          <w:color w:val="000000" w:themeColor="text1"/>
          <w:sz w:val="24"/>
          <w:szCs w:val="24"/>
        </w:rPr>
        <w:t>:</w:t>
      </w:r>
      <w:r w:rsidR="0096743B" w:rsidRPr="00ED171E">
        <w:rPr>
          <w:rFonts w:ascii="Times New Roman" w:hAnsi="Times New Roman" w:cs="Times New Roman"/>
          <w:color w:val="000000" w:themeColor="text1"/>
          <w:sz w:val="24"/>
          <w:szCs w:val="24"/>
        </w:rPr>
        <w:t xml:space="preserve"> El</w:t>
      </w:r>
      <w:r w:rsidRPr="00ED171E">
        <w:rPr>
          <w:rFonts w:ascii="Times New Roman" w:hAnsi="Times New Roman" w:cs="Times New Roman"/>
          <w:color w:val="000000" w:themeColor="text1"/>
          <w:sz w:val="24"/>
          <w:szCs w:val="24"/>
        </w:rPr>
        <w:t xml:space="preserve"> centro educativo cristiano Adonai cuenta con esta página donde presenta eventos realizados como izadas de bandera, actos culturales, interclases, semana cultural, grados, informaciones especiales.</w:t>
      </w:r>
      <w:r w:rsidR="000D5B3F" w:rsidRPr="00ED171E">
        <w:rPr>
          <w:rFonts w:ascii="Times New Roman" w:hAnsi="Times New Roman" w:cs="Times New Roman"/>
          <w:color w:val="000000" w:themeColor="text1"/>
          <w:sz w:val="24"/>
          <w:szCs w:val="24"/>
        </w:rPr>
        <w:t xml:space="preserve"> Se encuentra como </w:t>
      </w:r>
      <w:hyperlink r:id="rId10" w:history="1">
        <w:r w:rsidR="000D5B3F" w:rsidRPr="00ED171E">
          <w:rPr>
            <w:rStyle w:val="Hipervnculo"/>
            <w:rFonts w:ascii="Times New Roman" w:hAnsi="Times New Roman" w:cs="Times New Roman"/>
            <w:sz w:val="24"/>
            <w:szCs w:val="24"/>
          </w:rPr>
          <w:t>www.facebook.com/somoscolegioadonai/</w:t>
        </w:r>
      </w:hyperlink>
    </w:p>
    <w:p w:rsidR="00ED171E" w:rsidRPr="00754E2B" w:rsidRDefault="000D5B3F" w:rsidP="005C1ED7">
      <w:pPr>
        <w:spacing w:line="360" w:lineRule="auto"/>
        <w:jc w:val="both"/>
        <w:rPr>
          <w:rFonts w:ascii="Times New Roman" w:hAnsi="Times New Roman" w:cs="Times New Roman"/>
          <w:color w:val="0248B0"/>
          <w:sz w:val="24"/>
          <w:szCs w:val="24"/>
          <w:u w:val="single"/>
        </w:rPr>
      </w:pPr>
      <w:r w:rsidRPr="00ED171E">
        <w:rPr>
          <w:rFonts w:ascii="Times New Roman" w:hAnsi="Times New Roman" w:cs="Times New Roman"/>
          <w:b/>
          <w:color w:val="000000" w:themeColor="text1"/>
          <w:sz w:val="24"/>
          <w:szCs w:val="24"/>
        </w:rPr>
        <w:t xml:space="preserve"> PÁGINA WEB:</w:t>
      </w:r>
      <w:r w:rsidRPr="00ED171E">
        <w:rPr>
          <w:rFonts w:ascii="Times New Roman" w:hAnsi="Times New Roman" w:cs="Times New Roman"/>
          <w:color w:val="000000" w:themeColor="text1"/>
          <w:sz w:val="24"/>
          <w:szCs w:val="24"/>
        </w:rPr>
        <w:t xml:space="preserve"> Por medio de esta página el centro educativo cristiano Adonai, presenta su identidad, enlaces de interés, galería, cuadros de honor, informaci</w:t>
      </w:r>
      <w:r w:rsidR="004C20F4" w:rsidRPr="00ED171E">
        <w:rPr>
          <w:rFonts w:ascii="Times New Roman" w:hAnsi="Times New Roman" w:cs="Times New Roman"/>
          <w:color w:val="000000" w:themeColor="text1"/>
          <w:sz w:val="24"/>
          <w:szCs w:val="24"/>
        </w:rPr>
        <w:t xml:space="preserve">ones especiales entre otros. La página es </w:t>
      </w:r>
      <w:hyperlink r:id="rId11" w:history="1">
        <w:r w:rsidR="004C20F4" w:rsidRPr="00ED171E">
          <w:rPr>
            <w:rStyle w:val="Hipervnculo"/>
            <w:rFonts w:ascii="Times New Roman" w:hAnsi="Times New Roman" w:cs="Times New Roman"/>
            <w:sz w:val="24"/>
            <w:szCs w:val="24"/>
          </w:rPr>
          <w:t>www.coladonai.edu.co</w:t>
        </w:r>
      </w:hyperlink>
    </w:p>
    <w:p w:rsidR="004C20F4" w:rsidRPr="00754E2B" w:rsidRDefault="0096743B"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lastRenderedPageBreak/>
        <w:t xml:space="preserve">CORREO ELECTRÓNICO: </w:t>
      </w:r>
      <w:r w:rsidRPr="00ED171E">
        <w:rPr>
          <w:rFonts w:ascii="Times New Roman" w:hAnsi="Times New Roman" w:cs="Times New Roman"/>
          <w:color w:val="000000" w:themeColor="text1"/>
          <w:sz w:val="24"/>
          <w:szCs w:val="24"/>
        </w:rPr>
        <w:t xml:space="preserve">Por medio del correo electrónico  para agilizar información, el correo institucional es </w:t>
      </w:r>
      <w:hyperlink r:id="rId12" w:history="1">
        <w:r w:rsidRPr="00ED171E">
          <w:rPr>
            <w:rStyle w:val="Hipervnculo"/>
            <w:rFonts w:ascii="Times New Roman" w:hAnsi="Times New Roman" w:cs="Times New Roman"/>
            <w:sz w:val="24"/>
            <w:szCs w:val="24"/>
          </w:rPr>
          <w:t>coladonai@hotmail.com</w:t>
        </w:r>
      </w:hyperlink>
      <w:r w:rsidRPr="00ED171E">
        <w:rPr>
          <w:rFonts w:ascii="Times New Roman" w:hAnsi="Times New Roman" w:cs="Times New Roman"/>
          <w:color w:val="000000" w:themeColor="text1"/>
          <w:sz w:val="24"/>
          <w:szCs w:val="24"/>
        </w:rPr>
        <w:t xml:space="preserve"> </w:t>
      </w:r>
    </w:p>
    <w:p w:rsidR="004C20F4" w:rsidRPr="00ED171E" w:rsidRDefault="004C20F4"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ESCUELA DE PADRES:</w:t>
      </w:r>
      <w:r w:rsidRPr="00ED171E">
        <w:rPr>
          <w:rFonts w:ascii="Times New Roman" w:hAnsi="Times New Roman" w:cs="Times New Roman"/>
          <w:color w:val="000000" w:themeColor="text1"/>
          <w:sz w:val="24"/>
          <w:szCs w:val="24"/>
        </w:rPr>
        <w:t xml:space="preserve"> Es un encuentro familiar,  de carácter  obligatorio, dando cumplimiento a la  capacitación, formación, orientación y acompañamiento a la labor pedagógica y formativa de los padres de familia, igualmente busca descubrir las posibilidades para mejorar cualitativamente la calidad de vida, a través de un contacto grupal, diálogo  y compromiso de cada uno de los miembros de la familia.</w:t>
      </w:r>
    </w:p>
    <w:p w:rsidR="004C20F4" w:rsidRPr="00ED171E" w:rsidRDefault="004C20F4"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JORNADA PEDAGÓGICA:</w:t>
      </w:r>
      <w:r w:rsidRPr="00ED171E">
        <w:rPr>
          <w:rFonts w:ascii="Times New Roman" w:hAnsi="Times New Roman" w:cs="Times New Roman"/>
          <w:color w:val="000000" w:themeColor="text1"/>
          <w:sz w:val="24"/>
          <w:szCs w:val="24"/>
        </w:rPr>
        <w:t xml:space="preserve"> Es una reunión </w:t>
      </w:r>
      <w:r w:rsidR="0096743B" w:rsidRPr="00ED171E">
        <w:rPr>
          <w:rFonts w:ascii="Times New Roman" w:hAnsi="Times New Roman" w:cs="Times New Roman"/>
          <w:color w:val="000000" w:themeColor="text1"/>
          <w:sz w:val="24"/>
          <w:szCs w:val="24"/>
        </w:rPr>
        <w:t xml:space="preserve">presidida por la rectora, que se realiza esporádicamente donde </w:t>
      </w:r>
      <w:r w:rsidRPr="00ED171E">
        <w:rPr>
          <w:rFonts w:ascii="Times New Roman" w:hAnsi="Times New Roman" w:cs="Times New Roman"/>
          <w:color w:val="000000" w:themeColor="text1"/>
          <w:sz w:val="24"/>
          <w:szCs w:val="24"/>
        </w:rPr>
        <w:t>asiste todo el personal docente de la institución, e</w:t>
      </w:r>
      <w:r w:rsidR="0096743B" w:rsidRPr="00ED171E">
        <w:rPr>
          <w:rFonts w:ascii="Times New Roman" w:hAnsi="Times New Roman" w:cs="Times New Roman"/>
          <w:color w:val="000000" w:themeColor="text1"/>
          <w:sz w:val="24"/>
          <w:szCs w:val="24"/>
        </w:rPr>
        <w:t xml:space="preserve">n la cual se brindan políticas, </w:t>
      </w:r>
      <w:r w:rsidRPr="00ED171E">
        <w:rPr>
          <w:rFonts w:ascii="Times New Roman" w:hAnsi="Times New Roman" w:cs="Times New Roman"/>
          <w:color w:val="000000" w:themeColor="text1"/>
          <w:sz w:val="24"/>
          <w:szCs w:val="24"/>
        </w:rPr>
        <w:t xml:space="preserve">orientaciones, </w:t>
      </w:r>
      <w:r w:rsidR="0096743B" w:rsidRPr="00ED171E">
        <w:rPr>
          <w:rFonts w:ascii="Times New Roman" w:hAnsi="Times New Roman" w:cs="Times New Roman"/>
          <w:color w:val="000000" w:themeColor="text1"/>
          <w:sz w:val="24"/>
          <w:szCs w:val="24"/>
        </w:rPr>
        <w:t xml:space="preserve">capacitaciones, </w:t>
      </w:r>
      <w:r w:rsidRPr="00ED171E">
        <w:rPr>
          <w:rFonts w:ascii="Times New Roman" w:hAnsi="Times New Roman" w:cs="Times New Roman"/>
          <w:color w:val="000000" w:themeColor="text1"/>
          <w:sz w:val="24"/>
          <w:szCs w:val="24"/>
        </w:rPr>
        <w:t>análisis de situaciones con claras su</w:t>
      </w:r>
      <w:r w:rsidR="0096743B" w:rsidRPr="00ED171E">
        <w:rPr>
          <w:rFonts w:ascii="Times New Roman" w:hAnsi="Times New Roman" w:cs="Times New Roman"/>
          <w:color w:val="000000" w:themeColor="text1"/>
          <w:sz w:val="24"/>
          <w:szCs w:val="24"/>
        </w:rPr>
        <w:t xml:space="preserve">gerencias, perspectivas y </w:t>
      </w:r>
      <w:r w:rsidRPr="00ED171E">
        <w:rPr>
          <w:rFonts w:ascii="Times New Roman" w:hAnsi="Times New Roman" w:cs="Times New Roman"/>
          <w:color w:val="000000" w:themeColor="text1"/>
          <w:sz w:val="24"/>
          <w:szCs w:val="24"/>
        </w:rPr>
        <w:t xml:space="preserve">evaluaciones de actividades, entre otras, para </w:t>
      </w:r>
      <w:r w:rsidR="0096743B" w:rsidRPr="00ED171E">
        <w:rPr>
          <w:rFonts w:ascii="Times New Roman" w:hAnsi="Times New Roman" w:cs="Times New Roman"/>
          <w:color w:val="000000" w:themeColor="text1"/>
          <w:sz w:val="24"/>
          <w:szCs w:val="24"/>
        </w:rPr>
        <w:t xml:space="preserve">el mejoramiento constante de la </w:t>
      </w:r>
      <w:r w:rsidRPr="00ED171E">
        <w:rPr>
          <w:rFonts w:ascii="Times New Roman" w:hAnsi="Times New Roman" w:cs="Times New Roman"/>
          <w:color w:val="000000" w:themeColor="text1"/>
          <w:sz w:val="24"/>
          <w:szCs w:val="24"/>
        </w:rPr>
        <w:t>Institución.</w:t>
      </w:r>
    </w:p>
    <w:p w:rsidR="00B138AC" w:rsidRPr="00ED171E" w:rsidRDefault="00B138AC" w:rsidP="005C1ED7">
      <w:pPr>
        <w:spacing w:line="360" w:lineRule="auto"/>
        <w:jc w:val="both"/>
        <w:rPr>
          <w:rFonts w:ascii="Times New Roman" w:hAnsi="Times New Roman" w:cs="Times New Roman"/>
          <w:color w:val="000000" w:themeColor="text1"/>
          <w:sz w:val="24"/>
          <w:szCs w:val="24"/>
        </w:rPr>
      </w:pPr>
    </w:p>
    <w:p w:rsidR="00ED171E" w:rsidRDefault="0096743B"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ENCUENTROS DE LOS DIFERENTES REPRESENTANTES Y COMITÉS QUE CONSTITUYEN EL GOBIERNO ESCOLAR:</w:t>
      </w:r>
      <w:r w:rsidRPr="00ED171E">
        <w:rPr>
          <w:rFonts w:ascii="Times New Roman" w:hAnsi="Times New Roman" w:cs="Times New Roman"/>
          <w:color w:val="000000" w:themeColor="text1"/>
          <w:sz w:val="24"/>
          <w:szCs w:val="24"/>
        </w:rPr>
        <w:t xml:space="preserve"> </w:t>
      </w:r>
    </w:p>
    <w:p w:rsidR="00F11C35" w:rsidRPr="00ED171E" w:rsidRDefault="0096743B" w:rsidP="00754E2B">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Durante el año escolar, el Gobierno Escolar dinamiza la</w:t>
      </w:r>
      <w:r w:rsidRPr="00ED171E">
        <w:rPr>
          <w:rFonts w:ascii="Times New Roman" w:hAnsi="Times New Roman" w:cs="Times New Roman"/>
          <w:b/>
          <w:color w:val="000000" w:themeColor="text1"/>
          <w:sz w:val="24"/>
          <w:szCs w:val="24"/>
        </w:rPr>
        <w:t xml:space="preserve"> </w:t>
      </w:r>
      <w:r w:rsidRPr="00ED171E">
        <w:rPr>
          <w:rFonts w:ascii="Times New Roman" w:hAnsi="Times New Roman" w:cs="Times New Roman"/>
          <w:color w:val="000000" w:themeColor="text1"/>
          <w:sz w:val="24"/>
          <w:szCs w:val="24"/>
        </w:rPr>
        <w:t>vida institucional desde sus propuestas, orientaciones y actividades que dan</w:t>
      </w:r>
      <w:r w:rsidRPr="00ED171E">
        <w:rPr>
          <w:rFonts w:ascii="Times New Roman" w:hAnsi="Times New Roman" w:cs="Times New Roman"/>
          <w:b/>
          <w:color w:val="000000" w:themeColor="text1"/>
          <w:sz w:val="24"/>
          <w:szCs w:val="24"/>
        </w:rPr>
        <w:t xml:space="preserve"> </w:t>
      </w:r>
      <w:r w:rsidRPr="00ED171E">
        <w:rPr>
          <w:rFonts w:ascii="Times New Roman" w:hAnsi="Times New Roman" w:cs="Times New Roman"/>
          <w:color w:val="000000" w:themeColor="text1"/>
          <w:sz w:val="24"/>
          <w:szCs w:val="24"/>
        </w:rPr>
        <w:t>pautas sobre los derechos, deberes y demás elementos constitutivos y operativos</w:t>
      </w:r>
      <w:r w:rsidRPr="00ED171E">
        <w:rPr>
          <w:rFonts w:ascii="Times New Roman" w:hAnsi="Times New Roman" w:cs="Times New Roman"/>
          <w:b/>
          <w:color w:val="000000" w:themeColor="text1"/>
          <w:sz w:val="24"/>
          <w:szCs w:val="24"/>
        </w:rPr>
        <w:t xml:space="preserve"> </w:t>
      </w:r>
      <w:r w:rsidRPr="00ED171E">
        <w:rPr>
          <w:rFonts w:ascii="Times New Roman" w:hAnsi="Times New Roman" w:cs="Times New Roman"/>
          <w:color w:val="000000" w:themeColor="text1"/>
          <w:sz w:val="24"/>
          <w:szCs w:val="24"/>
        </w:rPr>
        <w:t>de la institución, por tal motivo, sus reuniones se constituyen en un mecanismo de</w:t>
      </w:r>
      <w:r w:rsidRPr="00ED171E">
        <w:rPr>
          <w:rFonts w:ascii="Times New Roman" w:hAnsi="Times New Roman" w:cs="Times New Roman"/>
          <w:b/>
          <w:color w:val="000000" w:themeColor="text1"/>
          <w:sz w:val="24"/>
          <w:szCs w:val="24"/>
        </w:rPr>
        <w:t xml:space="preserve"> </w:t>
      </w:r>
      <w:r w:rsidRPr="00ED171E">
        <w:rPr>
          <w:rFonts w:ascii="Times New Roman" w:hAnsi="Times New Roman" w:cs="Times New Roman"/>
          <w:color w:val="000000" w:themeColor="text1"/>
          <w:sz w:val="24"/>
          <w:szCs w:val="24"/>
        </w:rPr>
        <w:t>comunicación importante para la buena marcha de la Institución realizadas en la primera hora escolar.</w:t>
      </w:r>
    </w:p>
    <w:p w:rsidR="008F119E" w:rsidRPr="00754E2B" w:rsidRDefault="008F119E" w:rsidP="005C1ED7">
      <w:pPr>
        <w:pStyle w:val="Ttulo2"/>
        <w:numPr>
          <w:ilvl w:val="1"/>
          <w:numId w:val="38"/>
        </w:numPr>
        <w:spacing w:line="360" w:lineRule="auto"/>
        <w:jc w:val="both"/>
        <w:rPr>
          <w:rFonts w:ascii="Times New Roman" w:hAnsi="Times New Roman" w:cs="Times New Roman"/>
          <w:color w:val="000000" w:themeColor="text1"/>
          <w:sz w:val="24"/>
          <w:szCs w:val="24"/>
        </w:rPr>
      </w:pPr>
      <w:bookmarkStart w:id="80" w:name="_Toc43043652"/>
      <w:r w:rsidRPr="00ED171E">
        <w:rPr>
          <w:rFonts w:ascii="Times New Roman" w:hAnsi="Times New Roman" w:cs="Times New Roman"/>
          <w:color w:val="000000" w:themeColor="text1"/>
          <w:sz w:val="24"/>
          <w:szCs w:val="24"/>
        </w:rPr>
        <w:t>POLITICAS DE CALIDAD</w:t>
      </w:r>
      <w:bookmarkEnd w:id="80"/>
      <w:r w:rsidRPr="00ED171E">
        <w:rPr>
          <w:rFonts w:ascii="Times New Roman" w:hAnsi="Times New Roman" w:cs="Times New Roman"/>
          <w:color w:val="000000" w:themeColor="text1"/>
          <w:sz w:val="24"/>
          <w:szCs w:val="24"/>
        </w:rPr>
        <w:t xml:space="preserve"> </w:t>
      </w:r>
    </w:p>
    <w:p w:rsidR="00EF3C05" w:rsidRPr="00ED171E" w:rsidRDefault="00EF3C0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El Centro Educativo Cristiano Adonai está comprometido  con una cultura de la calidad que propicie la satisfacción de las necesidades y expectativas de nuestra comunidad educativa en general, mediante el mejoramiento continuo en todos los procesos.</w:t>
      </w:r>
    </w:p>
    <w:p w:rsidR="00EF3C05" w:rsidRPr="00ED171E" w:rsidRDefault="00EF3C0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Aplicar una pedagogía personalizada fundada en la visión cristo – céntrica que se exprese en un currículo y que articule todas las dimensiones de la persona.</w:t>
      </w:r>
    </w:p>
    <w:p w:rsidR="00EF3C05" w:rsidRPr="00ED171E" w:rsidRDefault="00EF3C0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lastRenderedPageBreak/>
        <w:t>Generar un proceso permanente de formación de los educadores y padres de familia que contribuya en el crecimiento de su persona, en el ámbito social, psicológico, y espiritual.</w:t>
      </w:r>
    </w:p>
    <w:p w:rsidR="00EF3C05" w:rsidRPr="00ED171E" w:rsidRDefault="00EF3C0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Hacer de la labor pastoral un eje central de la institución  en la que primen los procesos de formación y vida cristiana de cara a la vida familiar y de la sociedad.</w:t>
      </w:r>
    </w:p>
    <w:p w:rsidR="00EF3C05" w:rsidRPr="00ED171E" w:rsidRDefault="00EF3C0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Extender participación a los miembros de la comunidad educativa con el fin de propiciar su encuentro, su aceptación mutua y su colaboración constante.</w:t>
      </w:r>
    </w:p>
    <w:p w:rsidR="00B138AC" w:rsidRPr="00ED171E" w:rsidRDefault="00EF3C0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Fomentar encuentros de formación, de compartir la vida, de diversión y de amistad en los que se puedan poner en común  las estrategias de mejoramiento.</w:t>
      </w:r>
    </w:p>
    <w:p w:rsidR="009A43D9" w:rsidRPr="00ED171E" w:rsidRDefault="00EF3C0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Establecer, con los diferentes consejos, una revisión permanente de los procesos educativos y administrativos para garantizar el cumplimiento de los requisitos establecidos que permitan el mejoramiento continuo.</w:t>
      </w:r>
    </w:p>
    <w:p w:rsidR="0080513D" w:rsidRPr="00ED171E" w:rsidRDefault="0080513D" w:rsidP="005C1ED7">
      <w:pPr>
        <w:spacing w:line="360" w:lineRule="auto"/>
        <w:jc w:val="both"/>
        <w:rPr>
          <w:rFonts w:ascii="Times New Roman" w:hAnsi="Times New Roman" w:cs="Times New Roman"/>
          <w:color w:val="000000" w:themeColor="text1"/>
          <w:sz w:val="24"/>
          <w:szCs w:val="24"/>
        </w:rPr>
      </w:pPr>
    </w:p>
    <w:p w:rsidR="00EF3C05" w:rsidRPr="00ED171E" w:rsidRDefault="00EF3C0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b/>
          <w:color w:val="000000" w:themeColor="text1"/>
          <w:sz w:val="24"/>
          <w:szCs w:val="24"/>
        </w:rPr>
        <w:t>Objetivos de calidad</w:t>
      </w:r>
    </w:p>
    <w:p w:rsidR="00EF3C05" w:rsidRPr="00ED171E" w:rsidRDefault="00EF3C05"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Garantizar la alta calidad administrativa y educativa que asegure el desarrollo y permanencia de nuestra obra educativa en el tiempo.</w:t>
      </w:r>
    </w:p>
    <w:p w:rsidR="00EF3C05" w:rsidRPr="00ED171E" w:rsidRDefault="00EF3C05" w:rsidP="005C1ED7">
      <w:pPr>
        <w:pStyle w:val="Prrafodelista"/>
        <w:numPr>
          <w:ilvl w:val="0"/>
          <w:numId w:val="27"/>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Favorecer una experiencia de Dios en la vida personal y comunitaria de los miembros de nuestra institución, que desarrolle en ellos una auténtica vida cristiana.</w:t>
      </w:r>
    </w:p>
    <w:p w:rsidR="00EF3C05" w:rsidRPr="00ED171E" w:rsidRDefault="00EF3C05" w:rsidP="005C1ED7">
      <w:pPr>
        <w:pStyle w:val="Prrafodelista"/>
        <w:numPr>
          <w:ilvl w:val="0"/>
          <w:numId w:val="27"/>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Aplicar nuestra propuesta educativa de tal manera que desarrolle integralmente todas las dimensiones de las personas que conforman la comunidad educativa.</w:t>
      </w:r>
    </w:p>
    <w:p w:rsidR="00EF3C05" w:rsidRPr="00ED171E" w:rsidRDefault="00EF3C05" w:rsidP="005C1ED7">
      <w:pPr>
        <w:pStyle w:val="Prrafodelista"/>
        <w:numPr>
          <w:ilvl w:val="0"/>
          <w:numId w:val="27"/>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Desarrollar y fortalecer las competencias de los formadores y del cuerpo académico de la institución  en lo humano, lo moral, lo científico, lo técnico y lo pedagógico.</w:t>
      </w:r>
    </w:p>
    <w:p w:rsidR="00EF3C05" w:rsidRDefault="00EF3C05" w:rsidP="005C1ED7">
      <w:pPr>
        <w:pStyle w:val="Prrafodelista"/>
        <w:numPr>
          <w:ilvl w:val="0"/>
          <w:numId w:val="27"/>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Generar un clima laboral que facilite el desarrollo humano de los educadores y de  los colaboradores de la institución, de manera que asegure efectividad en su trabajo educativo.</w:t>
      </w:r>
    </w:p>
    <w:p w:rsidR="00ED171E" w:rsidRDefault="00ED171E" w:rsidP="005C1ED7">
      <w:pPr>
        <w:pStyle w:val="Prrafodelista"/>
        <w:spacing w:line="360" w:lineRule="auto"/>
        <w:jc w:val="both"/>
        <w:rPr>
          <w:rFonts w:ascii="Times New Roman" w:hAnsi="Times New Roman" w:cs="Times New Roman"/>
          <w:color w:val="000000" w:themeColor="text1"/>
          <w:sz w:val="24"/>
          <w:szCs w:val="24"/>
        </w:rPr>
      </w:pPr>
    </w:p>
    <w:p w:rsidR="00ED171E" w:rsidRPr="00ED171E" w:rsidRDefault="00ED171E" w:rsidP="005C1ED7">
      <w:pPr>
        <w:pStyle w:val="Prrafodelista"/>
        <w:spacing w:line="360" w:lineRule="auto"/>
        <w:jc w:val="both"/>
        <w:rPr>
          <w:rFonts w:ascii="Times New Roman" w:hAnsi="Times New Roman" w:cs="Times New Roman"/>
          <w:color w:val="000000" w:themeColor="text1"/>
          <w:sz w:val="24"/>
          <w:szCs w:val="24"/>
        </w:rPr>
      </w:pPr>
    </w:p>
    <w:p w:rsidR="008F119E" w:rsidRPr="00ED171E" w:rsidRDefault="009A43D9" w:rsidP="005C1ED7">
      <w:pPr>
        <w:pStyle w:val="Textoindependiente"/>
        <w:spacing w:line="360" w:lineRule="auto"/>
        <w:jc w:val="both"/>
        <w:rPr>
          <w:rFonts w:ascii="Times New Roman" w:hAnsi="Times New Roman" w:cs="Times New Roman"/>
          <w:b/>
          <w:color w:val="000000" w:themeColor="text1"/>
          <w:sz w:val="24"/>
          <w:szCs w:val="24"/>
        </w:rPr>
      </w:pPr>
      <w:r w:rsidRPr="00ED171E">
        <w:rPr>
          <w:rFonts w:ascii="Times New Roman" w:hAnsi="Times New Roman" w:cs="Times New Roman"/>
          <w:b/>
          <w:color w:val="000000" w:themeColor="text1"/>
          <w:sz w:val="24"/>
          <w:szCs w:val="24"/>
        </w:rPr>
        <w:t xml:space="preserve">1.13 </w:t>
      </w:r>
      <w:r w:rsidR="002506CB" w:rsidRPr="00ED171E">
        <w:rPr>
          <w:rFonts w:ascii="Times New Roman" w:hAnsi="Times New Roman" w:cs="Times New Roman"/>
          <w:b/>
          <w:color w:val="000000" w:themeColor="text1"/>
          <w:sz w:val="24"/>
          <w:szCs w:val="24"/>
        </w:rPr>
        <w:t xml:space="preserve">SISTEMAS DE GESTIÓN Y DE TRABAJO </w:t>
      </w:r>
    </w:p>
    <w:p w:rsidR="00461436" w:rsidRPr="00ED171E" w:rsidRDefault="007836BB" w:rsidP="005C1ED7">
      <w:pPr>
        <w:pStyle w:val="Textoindependiente"/>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lastRenderedPageBreak/>
        <w:t>El Centro Educativo Cristiano al trabajar en equipo aumenta la productividad y la eficiencia para resolver acertadamente situaciones y problemas y así obtener mejores resu</w:t>
      </w:r>
      <w:r w:rsidR="009A43D9" w:rsidRPr="00ED171E">
        <w:rPr>
          <w:rFonts w:ascii="Times New Roman" w:hAnsi="Times New Roman" w:cs="Times New Roman"/>
          <w:color w:val="000000" w:themeColor="text1"/>
          <w:sz w:val="24"/>
          <w:szCs w:val="24"/>
        </w:rPr>
        <w:t>ltados.  A</w:t>
      </w:r>
      <w:r w:rsidRPr="00ED171E">
        <w:rPr>
          <w:rFonts w:ascii="Times New Roman" w:hAnsi="Times New Roman" w:cs="Times New Roman"/>
          <w:color w:val="000000" w:themeColor="text1"/>
          <w:sz w:val="24"/>
          <w:szCs w:val="24"/>
        </w:rPr>
        <w:t xml:space="preserve">l trabajar en equipo, es </w:t>
      </w:r>
      <w:r w:rsidR="00CE2097" w:rsidRPr="00ED171E">
        <w:rPr>
          <w:rFonts w:ascii="Times New Roman" w:hAnsi="Times New Roman" w:cs="Times New Roman"/>
          <w:color w:val="000000" w:themeColor="text1"/>
          <w:sz w:val="24"/>
          <w:szCs w:val="24"/>
        </w:rPr>
        <w:t>necesario</w:t>
      </w:r>
      <w:r w:rsidRPr="00ED171E">
        <w:rPr>
          <w:rFonts w:ascii="Times New Roman" w:hAnsi="Times New Roman" w:cs="Times New Roman"/>
          <w:color w:val="000000" w:themeColor="text1"/>
          <w:sz w:val="24"/>
          <w:szCs w:val="24"/>
        </w:rPr>
        <w:t xml:space="preserve"> asumir el compromiso con el logro de las metas y objetivos propuestos, lo cual implica abandonar el hábito individualista de creer sólo en el resultado del esfuerzo propio, creando confianza en la capacidad de las demás docentes, comprometiéndolas con los objetivos de la institución educativa y trabajando eficazmente para alcanzarlos. Un equipo es un conjunto de personas que se organizan de una forma determinada para lograr un objetivo comú</w:t>
      </w:r>
      <w:r w:rsidR="00CE2097" w:rsidRPr="00ED171E">
        <w:rPr>
          <w:rFonts w:ascii="Times New Roman" w:hAnsi="Times New Roman" w:cs="Times New Roman"/>
          <w:color w:val="000000" w:themeColor="text1"/>
          <w:sz w:val="24"/>
          <w:szCs w:val="24"/>
        </w:rPr>
        <w:t>n, por tal motivo, para nuestra institución es importante la conformación de equipos de trabajo que velen en pro de lograr una mejor calidad.</w:t>
      </w:r>
      <w:bookmarkStart w:id="81" w:name="_Toc416847684"/>
    </w:p>
    <w:p w:rsidR="00506E02" w:rsidRPr="00ED171E" w:rsidRDefault="00506E02" w:rsidP="005C1ED7">
      <w:pPr>
        <w:pStyle w:val="Textoindependiente"/>
        <w:spacing w:line="360" w:lineRule="auto"/>
        <w:jc w:val="both"/>
        <w:rPr>
          <w:rFonts w:ascii="Times New Roman" w:hAnsi="Times New Roman" w:cs="Times New Roman"/>
          <w:color w:val="000000" w:themeColor="text1"/>
          <w:sz w:val="24"/>
          <w:szCs w:val="24"/>
        </w:rPr>
      </w:pPr>
    </w:p>
    <w:p w:rsidR="00506E02" w:rsidRPr="00ED171E" w:rsidRDefault="00506E02" w:rsidP="005C1ED7">
      <w:pPr>
        <w:pStyle w:val="Textoindependiente"/>
        <w:spacing w:line="360" w:lineRule="auto"/>
        <w:jc w:val="both"/>
        <w:rPr>
          <w:rFonts w:ascii="Times New Roman" w:hAnsi="Times New Roman" w:cs="Times New Roman"/>
          <w:b/>
          <w:color w:val="000000" w:themeColor="text1"/>
          <w:sz w:val="24"/>
          <w:szCs w:val="24"/>
        </w:rPr>
      </w:pPr>
      <w:r w:rsidRPr="00ED171E">
        <w:rPr>
          <w:rFonts w:ascii="Times New Roman" w:hAnsi="Times New Roman" w:cs="Times New Roman"/>
          <w:b/>
          <w:color w:val="000000" w:themeColor="text1"/>
          <w:sz w:val="24"/>
          <w:szCs w:val="24"/>
        </w:rPr>
        <w:t>1.14</w:t>
      </w:r>
      <w:r w:rsidRPr="00ED171E">
        <w:rPr>
          <w:rFonts w:ascii="Times New Roman" w:hAnsi="Times New Roman" w:cs="Times New Roman"/>
          <w:color w:val="000000" w:themeColor="text1"/>
          <w:sz w:val="24"/>
          <w:szCs w:val="24"/>
        </w:rPr>
        <w:t xml:space="preserve">  </w:t>
      </w:r>
      <w:r w:rsidRPr="00ED171E">
        <w:rPr>
          <w:rFonts w:ascii="Times New Roman" w:hAnsi="Times New Roman" w:cs="Times New Roman"/>
          <w:b/>
          <w:color w:val="000000" w:themeColor="text1"/>
          <w:sz w:val="24"/>
          <w:szCs w:val="24"/>
        </w:rPr>
        <w:t xml:space="preserve">RECONOCIMIENTO DE LOGROS. </w:t>
      </w:r>
    </w:p>
    <w:p w:rsidR="00506E02" w:rsidRPr="00ED171E" w:rsidRDefault="00506E02" w:rsidP="005C1ED7">
      <w:pPr>
        <w:pStyle w:val="Textoindependiente"/>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En el Centro Educativo Cristiano Adonai se realizan actividades donde se precisa el reconocimiento d</w:t>
      </w:r>
      <w:r w:rsidR="00ED171E">
        <w:rPr>
          <w:rFonts w:ascii="Times New Roman" w:hAnsi="Times New Roman" w:cs="Times New Roman"/>
          <w:color w:val="000000" w:themeColor="text1"/>
          <w:sz w:val="24"/>
          <w:szCs w:val="24"/>
        </w:rPr>
        <w:t>e logros a los estudiantes como:</w:t>
      </w:r>
    </w:p>
    <w:p w:rsidR="00506E02" w:rsidRPr="00ED171E" w:rsidRDefault="00506E02" w:rsidP="005C1ED7">
      <w:pPr>
        <w:pStyle w:val="Textoindependiente"/>
        <w:numPr>
          <w:ilvl w:val="0"/>
          <w:numId w:val="27"/>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 Reconocimiento público en izada de bandera por su desempeño académico, u otro tipo de valor determinado para la ocasión. </w:t>
      </w:r>
    </w:p>
    <w:p w:rsidR="00506E02" w:rsidRPr="00ED171E" w:rsidRDefault="00506E02" w:rsidP="005C1ED7">
      <w:pPr>
        <w:pStyle w:val="Textoindependiente"/>
        <w:numPr>
          <w:ilvl w:val="0"/>
          <w:numId w:val="27"/>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 Reconocimiento público al mejor puntaje pruebas Saber</w:t>
      </w:r>
    </w:p>
    <w:p w:rsidR="00506E02" w:rsidRPr="00ED171E" w:rsidRDefault="00506E02" w:rsidP="005C1ED7">
      <w:pPr>
        <w:pStyle w:val="Textoindependiente"/>
        <w:numPr>
          <w:ilvl w:val="0"/>
          <w:numId w:val="27"/>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 Reconocimiento por antigüedad en la institución para graduandos.</w:t>
      </w:r>
    </w:p>
    <w:p w:rsidR="00506E02" w:rsidRPr="00ED171E" w:rsidRDefault="00506E02" w:rsidP="005C1ED7">
      <w:pPr>
        <w:pStyle w:val="Textoindependiente"/>
        <w:numPr>
          <w:ilvl w:val="0"/>
          <w:numId w:val="27"/>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 Reconocimiento por representación  a la institución en diferentes eventos.</w:t>
      </w:r>
    </w:p>
    <w:p w:rsidR="00ED171E" w:rsidRPr="00ED171E" w:rsidRDefault="00ED171E" w:rsidP="005C1ED7">
      <w:pPr>
        <w:spacing w:line="360" w:lineRule="auto"/>
        <w:jc w:val="both"/>
        <w:rPr>
          <w:color w:val="000000" w:themeColor="text1"/>
          <w:sz w:val="24"/>
          <w:szCs w:val="24"/>
          <w:lang w:val="es-CO"/>
        </w:rPr>
      </w:pPr>
    </w:p>
    <w:p w:rsidR="007A0287" w:rsidRPr="0080513D" w:rsidRDefault="00055877" w:rsidP="005C1ED7">
      <w:pPr>
        <w:pStyle w:val="Ttulo1"/>
        <w:spacing w:line="360" w:lineRule="auto"/>
      </w:pPr>
      <w:bookmarkStart w:id="82" w:name="_Toc43043653"/>
      <w:bookmarkEnd w:id="81"/>
      <w:r>
        <w:t>2.</w:t>
      </w:r>
      <w:r w:rsidRPr="0080513D">
        <w:t xml:space="preserve"> COMPONENTE</w:t>
      </w:r>
      <w:r w:rsidR="00B51A9D" w:rsidRPr="0080513D">
        <w:t xml:space="preserve"> ADMINISTRATIVO</w:t>
      </w:r>
      <w:bookmarkEnd w:id="82"/>
      <w:r w:rsidR="00B51A9D" w:rsidRPr="0080513D">
        <w:t xml:space="preserve"> </w:t>
      </w:r>
    </w:p>
    <w:p w:rsidR="002C7691" w:rsidRPr="002C7691" w:rsidRDefault="002C7691" w:rsidP="005C1ED7">
      <w:pPr>
        <w:spacing w:line="360" w:lineRule="auto"/>
        <w:rPr>
          <w:lang w:val="es-CO"/>
        </w:rPr>
      </w:pPr>
    </w:p>
    <w:p w:rsidR="002C7691" w:rsidRPr="004D0999" w:rsidRDefault="002C7691" w:rsidP="005C1ED7">
      <w:pPr>
        <w:pStyle w:val="Sinespaciado"/>
        <w:spacing w:line="360" w:lineRule="auto"/>
        <w:jc w:val="both"/>
        <w:rPr>
          <w:rFonts w:ascii="Times New Roman" w:eastAsiaTheme="minorHAnsi" w:hAnsi="Times New Roman" w:cs="Times New Roman"/>
          <w:color w:val="000000" w:themeColor="text1"/>
          <w:lang w:val="es-CO" w:eastAsia="en-US"/>
        </w:rPr>
      </w:pPr>
      <w:r w:rsidRPr="004D0999">
        <w:rPr>
          <w:rFonts w:ascii="Times New Roman" w:eastAsiaTheme="minorHAnsi" w:hAnsi="Times New Roman" w:cs="Times New Roman"/>
          <w:color w:val="000000" w:themeColor="text1"/>
          <w:lang w:val="es-CO" w:eastAsia="en-US"/>
        </w:rPr>
        <w:t xml:space="preserve">La administración busca crear y mantener un ambiente sano y armonioso en el cual las personas puedan alcanzar la MISIÓN, VISIÓN Y POLÍTICA DE CALIDAD del Centro Educativo. </w:t>
      </w:r>
    </w:p>
    <w:p w:rsidR="002C7691" w:rsidRPr="004D0999" w:rsidRDefault="002C7691" w:rsidP="005C1ED7">
      <w:pPr>
        <w:pStyle w:val="Sinespaciado"/>
        <w:spacing w:line="360" w:lineRule="auto"/>
        <w:jc w:val="both"/>
        <w:rPr>
          <w:rFonts w:ascii="Times New Roman" w:eastAsiaTheme="minorHAnsi" w:hAnsi="Times New Roman" w:cs="Times New Roman"/>
          <w:color w:val="000000" w:themeColor="text1"/>
          <w:lang w:val="es-CO" w:eastAsia="en-US"/>
        </w:rPr>
      </w:pPr>
    </w:p>
    <w:p w:rsidR="002C7691" w:rsidRPr="004D0999" w:rsidRDefault="002C7691" w:rsidP="005C1ED7">
      <w:pPr>
        <w:pStyle w:val="Sinespaciado"/>
        <w:spacing w:line="360" w:lineRule="auto"/>
        <w:jc w:val="both"/>
        <w:rPr>
          <w:rFonts w:ascii="Times New Roman" w:eastAsiaTheme="minorHAnsi" w:hAnsi="Times New Roman" w:cs="Times New Roman"/>
          <w:color w:val="000000" w:themeColor="text1"/>
          <w:lang w:val="es-CO" w:eastAsia="en-US"/>
        </w:rPr>
      </w:pPr>
      <w:r w:rsidRPr="004D0999">
        <w:rPr>
          <w:rFonts w:ascii="Times New Roman" w:eastAsiaTheme="minorHAnsi" w:hAnsi="Times New Roman" w:cs="Times New Roman"/>
          <w:color w:val="000000" w:themeColor="text1"/>
          <w:lang w:val="es-CO" w:eastAsia="en-US"/>
        </w:rPr>
        <w:t xml:space="preserve">Los administradores o directivos responsables son aquellos que propician acciones para planear, organizar, dirigir, controlar y evaluar los procesos que se desarrollen en la búsqueda </w:t>
      </w:r>
      <w:r w:rsidRPr="004D0999">
        <w:rPr>
          <w:rFonts w:ascii="Times New Roman" w:eastAsiaTheme="minorHAnsi" w:hAnsi="Times New Roman" w:cs="Times New Roman"/>
          <w:color w:val="000000" w:themeColor="text1"/>
          <w:lang w:val="es-CO" w:eastAsia="en-US"/>
        </w:rPr>
        <w:lastRenderedPageBreak/>
        <w:t xml:space="preserve">de las metas y objetivos planteados en el plan operativo del Centro Educativo y con ello, satisfacer las expectativas de estudiantes, padres de familia y el entorno. </w:t>
      </w:r>
    </w:p>
    <w:p w:rsidR="002C7691" w:rsidRPr="004D0999" w:rsidRDefault="002C7691" w:rsidP="005C1ED7">
      <w:pPr>
        <w:pStyle w:val="Sinespaciado"/>
        <w:spacing w:line="360" w:lineRule="auto"/>
        <w:jc w:val="both"/>
        <w:rPr>
          <w:rFonts w:ascii="Times New Roman" w:eastAsiaTheme="minorHAnsi" w:hAnsi="Times New Roman" w:cs="Times New Roman"/>
          <w:color w:val="000000" w:themeColor="text1"/>
          <w:lang w:val="es-CO" w:eastAsia="en-US"/>
        </w:rPr>
      </w:pPr>
    </w:p>
    <w:p w:rsidR="002C7691" w:rsidRPr="004D0999" w:rsidRDefault="002C7691" w:rsidP="005C1ED7">
      <w:pPr>
        <w:pStyle w:val="Sinespaciado"/>
        <w:spacing w:line="360" w:lineRule="auto"/>
        <w:jc w:val="both"/>
        <w:rPr>
          <w:rFonts w:ascii="Times New Roman" w:eastAsiaTheme="minorHAnsi" w:hAnsi="Times New Roman" w:cs="Times New Roman"/>
          <w:color w:val="000000" w:themeColor="text1"/>
          <w:lang w:val="es-CO" w:eastAsia="en-US"/>
        </w:rPr>
      </w:pPr>
      <w:r w:rsidRPr="004D0999">
        <w:rPr>
          <w:rFonts w:ascii="Times New Roman" w:eastAsiaTheme="minorHAnsi" w:hAnsi="Times New Roman" w:cs="Times New Roman"/>
          <w:color w:val="000000" w:themeColor="text1"/>
          <w:lang w:val="es-CO" w:eastAsia="en-US"/>
        </w:rPr>
        <w:t>Si se toma la administración como el conjunto de técnicas, reglamentos, procedimientos que aseguran el buen funcionamiento de un sistema, se debe tener en cuenta también la planificación de los recursos.</w:t>
      </w:r>
    </w:p>
    <w:p w:rsidR="007A0287" w:rsidRPr="004D0999" w:rsidRDefault="00690112" w:rsidP="005C1ED7">
      <w:pPr>
        <w:pStyle w:val="Ttulo3"/>
        <w:numPr>
          <w:ilvl w:val="0"/>
          <w:numId w:val="0"/>
        </w:numPr>
        <w:spacing w:line="360" w:lineRule="auto"/>
        <w:ind w:left="720"/>
        <w:jc w:val="both"/>
        <w:rPr>
          <w:rFonts w:ascii="Times New Roman" w:hAnsi="Times New Roman" w:cs="Times New Roman"/>
          <w:color w:val="000000" w:themeColor="text1"/>
        </w:rPr>
      </w:pPr>
      <w:r w:rsidRPr="004D0999">
        <w:rPr>
          <w:rFonts w:ascii="Times New Roman" w:hAnsi="Times New Roman" w:cs="Times New Roman"/>
          <w:color w:val="000000" w:themeColor="text1"/>
        </w:rPr>
        <w:tab/>
      </w:r>
      <w:r w:rsidRPr="004D0999">
        <w:rPr>
          <w:rFonts w:ascii="Times New Roman" w:hAnsi="Times New Roman" w:cs="Times New Roman"/>
          <w:color w:val="000000" w:themeColor="text1"/>
        </w:rPr>
        <w:tab/>
      </w:r>
    </w:p>
    <w:p w:rsidR="00DD7657" w:rsidRPr="00754E2B" w:rsidRDefault="00DD7657" w:rsidP="00754E2B">
      <w:pPr>
        <w:pStyle w:val="Ttulo1"/>
        <w:spacing w:line="360" w:lineRule="auto"/>
      </w:pPr>
      <w:bookmarkStart w:id="83" w:name="_Toc43043654"/>
      <w:r w:rsidRPr="004D0999">
        <w:t xml:space="preserve">2.1 </w:t>
      </w:r>
      <w:r w:rsidR="001B6A8E" w:rsidRPr="004D0999">
        <w:t>ÓRGANOS, FUNCIONES Y FORMA DE INTEGRACIÓN DEL GOBIERNO ESCOLAR.</w:t>
      </w:r>
      <w:bookmarkEnd w:id="83"/>
    </w:p>
    <w:p w:rsidR="00ED171E" w:rsidRPr="00754E2B" w:rsidRDefault="00FF4FC4" w:rsidP="00754E2B">
      <w:pPr>
        <w:pStyle w:val="Ttulo2"/>
        <w:numPr>
          <w:ilvl w:val="0"/>
          <w:numId w:val="0"/>
        </w:numPr>
        <w:spacing w:line="360" w:lineRule="auto"/>
        <w:rPr>
          <w:sz w:val="24"/>
          <w:szCs w:val="24"/>
        </w:rPr>
      </w:pPr>
      <w:bookmarkStart w:id="84" w:name="_Toc43043655"/>
      <w:r w:rsidRPr="00ED171E">
        <w:rPr>
          <w:sz w:val="24"/>
          <w:szCs w:val="24"/>
        </w:rPr>
        <w:t>2.1.1</w:t>
      </w:r>
      <w:r w:rsidR="001641B0" w:rsidRPr="00ED171E">
        <w:rPr>
          <w:sz w:val="24"/>
          <w:szCs w:val="24"/>
        </w:rPr>
        <w:t xml:space="preserve"> </w:t>
      </w:r>
      <w:r w:rsidR="00DD7657" w:rsidRPr="00ED171E">
        <w:rPr>
          <w:sz w:val="24"/>
          <w:szCs w:val="24"/>
        </w:rPr>
        <w:t>GOBIERNO ESCOLAR</w:t>
      </w:r>
      <w:bookmarkEnd w:id="84"/>
    </w:p>
    <w:p w:rsidR="00D52F8B" w:rsidRPr="00ED171E" w:rsidRDefault="00D52F8B" w:rsidP="005C1ED7">
      <w:pPr>
        <w:spacing w:line="360" w:lineRule="auto"/>
        <w:rPr>
          <w:rFonts w:ascii="Times New Roman" w:hAnsi="Times New Roman" w:cs="Times New Roman"/>
          <w:sz w:val="24"/>
          <w:szCs w:val="24"/>
          <w:lang w:val="es-ES"/>
        </w:rPr>
      </w:pPr>
      <w:r w:rsidRPr="00ED171E">
        <w:rPr>
          <w:rFonts w:ascii="Times New Roman" w:hAnsi="Times New Roman" w:cs="Times New Roman"/>
          <w:sz w:val="24"/>
          <w:szCs w:val="24"/>
          <w:lang w:val="es-ES"/>
        </w:rPr>
        <w:t xml:space="preserve">El gobierno escolar es un sistema que facilita la participación activa y democrática de todos los integrantes de la comunidad educativa en la orientación y puesta en marcha del Proyecto Educativo Institucional.             </w:t>
      </w:r>
    </w:p>
    <w:p w:rsidR="00D52F8B" w:rsidRPr="00ED171E" w:rsidRDefault="00D52F8B" w:rsidP="005C1ED7">
      <w:pPr>
        <w:spacing w:line="360" w:lineRule="auto"/>
        <w:rPr>
          <w:rFonts w:ascii="Times New Roman" w:hAnsi="Times New Roman" w:cs="Times New Roman"/>
          <w:sz w:val="24"/>
          <w:szCs w:val="24"/>
          <w:lang w:val="es-ES"/>
        </w:rPr>
      </w:pPr>
      <w:r w:rsidRPr="00ED171E">
        <w:rPr>
          <w:rFonts w:ascii="Times New Roman" w:hAnsi="Times New Roman" w:cs="Times New Roman"/>
          <w:sz w:val="24"/>
          <w:szCs w:val="24"/>
          <w:lang w:val="es-ES"/>
        </w:rPr>
        <w:t xml:space="preserve">Los representantes en los órganos colegiados serán elegidos para periodos anuales, pero continuarán ejerciendo sus funciones hasta cuando sean reemplazados. A excepción del personero de los estudiantes que se va de la institución al graduarse al final del año lectivo. </w:t>
      </w:r>
    </w:p>
    <w:p w:rsidR="00DD7657" w:rsidRPr="00ED171E" w:rsidRDefault="00DD7657" w:rsidP="005C1ED7">
      <w:pPr>
        <w:autoSpaceDE w:val="0"/>
        <w:autoSpaceDN w:val="0"/>
        <w:adjustRightInd w:val="0"/>
        <w:spacing w:line="360" w:lineRule="auto"/>
        <w:jc w:val="both"/>
        <w:rPr>
          <w:rFonts w:ascii="Times New Roman" w:hAnsi="Times New Roman" w:cs="Times New Roman"/>
          <w:color w:val="000000" w:themeColor="text1"/>
          <w:sz w:val="24"/>
          <w:szCs w:val="24"/>
          <w:lang w:eastAsia="es-ES"/>
        </w:rPr>
      </w:pPr>
      <w:r w:rsidRPr="00ED171E">
        <w:rPr>
          <w:rFonts w:ascii="Times New Roman" w:hAnsi="Times New Roman" w:cs="Times New Roman"/>
          <w:color w:val="000000" w:themeColor="text1"/>
          <w:sz w:val="24"/>
          <w:szCs w:val="24"/>
          <w:lang w:eastAsia="es-ES"/>
        </w:rPr>
        <w:t>De conformidad con el artículo 142 de la ley 115 de 1994, la institución debe</w:t>
      </w:r>
      <w:r w:rsidR="00D52F8B" w:rsidRPr="00ED171E">
        <w:rPr>
          <w:rFonts w:ascii="Times New Roman" w:hAnsi="Times New Roman" w:cs="Times New Roman"/>
          <w:color w:val="000000" w:themeColor="text1"/>
          <w:sz w:val="24"/>
          <w:szCs w:val="24"/>
          <w:lang w:eastAsia="es-ES"/>
        </w:rPr>
        <w:t xml:space="preserve"> organizar un gobierno escolar, </w:t>
      </w:r>
      <w:r w:rsidRPr="00ED171E">
        <w:rPr>
          <w:rFonts w:ascii="Times New Roman" w:hAnsi="Times New Roman" w:cs="Times New Roman"/>
          <w:color w:val="000000" w:themeColor="text1"/>
          <w:sz w:val="24"/>
          <w:szCs w:val="24"/>
          <w:lang w:eastAsia="es-ES"/>
        </w:rPr>
        <w:t>garantizando la representación de la comunidad educativa según lo di</w:t>
      </w:r>
      <w:r w:rsidR="00D52F8B" w:rsidRPr="00ED171E">
        <w:rPr>
          <w:rFonts w:ascii="Times New Roman" w:hAnsi="Times New Roman" w:cs="Times New Roman"/>
          <w:color w:val="000000" w:themeColor="text1"/>
          <w:sz w:val="24"/>
          <w:szCs w:val="24"/>
          <w:lang w:eastAsia="es-ES"/>
        </w:rPr>
        <w:t xml:space="preserve">spuesto en la </w:t>
      </w:r>
      <w:r w:rsidRPr="00ED171E">
        <w:rPr>
          <w:rFonts w:ascii="Times New Roman" w:hAnsi="Times New Roman" w:cs="Times New Roman"/>
          <w:color w:val="000000" w:themeColor="text1"/>
          <w:sz w:val="24"/>
          <w:szCs w:val="24"/>
          <w:lang w:eastAsia="es-ES"/>
        </w:rPr>
        <w:t xml:space="preserve">Constitución Política y la ley.             </w:t>
      </w:r>
    </w:p>
    <w:p w:rsidR="00B52A47" w:rsidRDefault="00DD7657" w:rsidP="005C1ED7">
      <w:pPr>
        <w:autoSpaceDE w:val="0"/>
        <w:autoSpaceDN w:val="0"/>
        <w:adjustRightInd w:val="0"/>
        <w:spacing w:line="360" w:lineRule="auto"/>
        <w:jc w:val="both"/>
        <w:rPr>
          <w:rFonts w:ascii="Times New Roman" w:hAnsi="Times New Roman" w:cs="Times New Roman"/>
          <w:color w:val="000000" w:themeColor="text1"/>
          <w:sz w:val="24"/>
          <w:szCs w:val="24"/>
          <w:lang w:eastAsia="es-ES"/>
        </w:rPr>
      </w:pPr>
      <w:r w:rsidRPr="00ED171E">
        <w:rPr>
          <w:rFonts w:ascii="Times New Roman" w:hAnsi="Times New Roman" w:cs="Times New Roman"/>
          <w:color w:val="000000" w:themeColor="text1"/>
          <w:sz w:val="24"/>
          <w:szCs w:val="24"/>
          <w:lang w:eastAsia="es-ES"/>
        </w:rPr>
        <w:t>Para la conformación del gobierno escolar la institución tiene en cuenta lo señalado en el artículo 142 de la ley 115 de 1994 y los artículos 18, 19 y 20 del decreto 1860 de 1994.</w:t>
      </w:r>
    </w:p>
    <w:p w:rsidR="00ED171E" w:rsidRPr="00ED171E" w:rsidRDefault="00ED171E" w:rsidP="005C1ED7">
      <w:pPr>
        <w:autoSpaceDE w:val="0"/>
        <w:autoSpaceDN w:val="0"/>
        <w:adjustRightInd w:val="0"/>
        <w:spacing w:line="360" w:lineRule="auto"/>
        <w:jc w:val="both"/>
        <w:rPr>
          <w:rFonts w:ascii="Times New Roman" w:hAnsi="Times New Roman" w:cs="Times New Roman"/>
          <w:color w:val="000000" w:themeColor="text1"/>
          <w:sz w:val="24"/>
          <w:szCs w:val="24"/>
          <w:lang w:eastAsia="es-ES"/>
        </w:rPr>
      </w:pPr>
    </w:p>
    <w:p w:rsidR="00B52A47" w:rsidRPr="004D0999" w:rsidRDefault="00B52A47" w:rsidP="005C1ED7">
      <w:pPr>
        <w:autoSpaceDE w:val="0"/>
        <w:autoSpaceDN w:val="0"/>
        <w:adjustRightInd w:val="0"/>
        <w:spacing w:line="360" w:lineRule="auto"/>
        <w:jc w:val="both"/>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El Centro Educativo Cristiano Adonai</w:t>
      </w:r>
      <w:r w:rsidRPr="00B52A47">
        <w:rPr>
          <w:rFonts w:ascii="Times New Roman" w:hAnsi="Times New Roman" w:cs="Times New Roman"/>
          <w:color w:val="000000" w:themeColor="text1"/>
          <w:sz w:val="24"/>
          <w:szCs w:val="24"/>
          <w:lang w:eastAsia="es-ES"/>
        </w:rPr>
        <w:t xml:space="preserve"> cuenta con un gobierno escola</w:t>
      </w:r>
      <w:r>
        <w:rPr>
          <w:rFonts w:ascii="Times New Roman" w:hAnsi="Times New Roman" w:cs="Times New Roman"/>
          <w:color w:val="000000" w:themeColor="text1"/>
          <w:sz w:val="24"/>
          <w:szCs w:val="24"/>
          <w:lang w:eastAsia="es-ES"/>
        </w:rPr>
        <w:t xml:space="preserve">r  debidamente conformado quien </w:t>
      </w:r>
      <w:r w:rsidRPr="00B52A47">
        <w:rPr>
          <w:rFonts w:ascii="Times New Roman" w:hAnsi="Times New Roman" w:cs="Times New Roman"/>
          <w:color w:val="000000" w:themeColor="text1"/>
          <w:sz w:val="24"/>
          <w:szCs w:val="24"/>
          <w:lang w:eastAsia="es-ES"/>
        </w:rPr>
        <w:t>actúa como máxima autoridad y como última instancia escolar, para articular los</w:t>
      </w:r>
      <w:r>
        <w:rPr>
          <w:rFonts w:ascii="Times New Roman" w:hAnsi="Times New Roman" w:cs="Times New Roman"/>
          <w:color w:val="000000" w:themeColor="text1"/>
          <w:sz w:val="24"/>
          <w:szCs w:val="24"/>
          <w:lang w:eastAsia="es-ES"/>
        </w:rPr>
        <w:t xml:space="preserve"> </w:t>
      </w:r>
      <w:r w:rsidRPr="00B52A47">
        <w:rPr>
          <w:rFonts w:ascii="Times New Roman" w:hAnsi="Times New Roman" w:cs="Times New Roman"/>
          <w:color w:val="000000" w:themeColor="text1"/>
          <w:sz w:val="24"/>
          <w:szCs w:val="24"/>
          <w:lang w:eastAsia="es-ES"/>
        </w:rPr>
        <w:t>procesos administrativos, académicos y de proyección comunitaria</w:t>
      </w:r>
    </w:p>
    <w:p w:rsidR="00B138AC" w:rsidRPr="00754E2B" w:rsidRDefault="00DD7657" w:rsidP="00754E2B">
      <w:pPr>
        <w:autoSpaceDE w:val="0"/>
        <w:autoSpaceDN w:val="0"/>
        <w:adjustRightInd w:val="0"/>
        <w:spacing w:line="360" w:lineRule="auto"/>
        <w:jc w:val="both"/>
        <w:rPr>
          <w:rFonts w:ascii="Times New Roman" w:hAnsi="Times New Roman" w:cs="Times New Roman"/>
          <w:color w:val="000000" w:themeColor="text1"/>
          <w:sz w:val="24"/>
          <w:szCs w:val="24"/>
          <w:lang w:eastAsia="es-ES"/>
        </w:rPr>
      </w:pPr>
      <w:r w:rsidRPr="00ED171E">
        <w:rPr>
          <w:rFonts w:ascii="Times New Roman" w:hAnsi="Times New Roman" w:cs="Times New Roman"/>
          <w:color w:val="000000" w:themeColor="text1"/>
          <w:sz w:val="24"/>
          <w:szCs w:val="24"/>
          <w:lang w:eastAsia="es-ES"/>
        </w:rPr>
        <w:t>En consecuencia, el gobierno escolar estará constituido por los siguientes órganos:</w:t>
      </w:r>
      <w:bookmarkStart w:id="85" w:name="_Toc416847688"/>
    </w:p>
    <w:p w:rsidR="00286346" w:rsidRPr="00ED171E" w:rsidRDefault="005C3973" w:rsidP="005C1ED7">
      <w:pPr>
        <w:pStyle w:val="Ttulo4"/>
        <w:numPr>
          <w:ilvl w:val="0"/>
          <w:numId w:val="0"/>
        </w:numPr>
        <w:spacing w:line="360" w:lineRule="auto"/>
        <w:ind w:left="864" w:hanging="864"/>
        <w:rPr>
          <w:sz w:val="24"/>
          <w:szCs w:val="24"/>
        </w:rPr>
      </w:pPr>
      <w:bookmarkStart w:id="86" w:name="_Toc433093921"/>
      <w:r>
        <w:rPr>
          <w:sz w:val="24"/>
          <w:szCs w:val="24"/>
        </w:rPr>
        <w:lastRenderedPageBreak/>
        <w:t>2.1.2</w:t>
      </w:r>
      <w:r w:rsidR="00286346" w:rsidRPr="00ED171E">
        <w:rPr>
          <w:sz w:val="24"/>
          <w:szCs w:val="24"/>
        </w:rPr>
        <w:t>RECTOR</w:t>
      </w:r>
    </w:p>
    <w:p w:rsidR="0092031B" w:rsidRPr="00ED171E" w:rsidRDefault="00D52F8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Es el representante de la institución ante las autoridades educativas y ejecutor de las decisiones del gobierno escolar.</w:t>
      </w:r>
      <w:r w:rsidR="00B52A47" w:rsidRPr="00ED171E">
        <w:rPr>
          <w:rFonts w:ascii="Times New Roman" w:hAnsi="Times New Roman" w:cs="Times New Roman"/>
          <w:sz w:val="24"/>
          <w:szCs w:val="24"/>
        </w:rPr>
        <w:t xml:space="preserve"> Convoca al proceso de elección del  gobierno escolar  mediante un  acta  en la cual establece los criterios, fechas  y responsables  para la elección  del gobierno escolar.</w:t>
      </w:r>
    </w:p>
    <w:p w:rsidR="0092031B" w:rsidRPr="00ED171E" w:rsidRDefault="00ED171E" w:rsidP="005C1ED7">
      <w:pPr>
        <w:spacing w:line="360" w:lineRule="auto"/>
        <w:rPr>
          <w:rFonts w:ascii="Times New Roman" w:hAnsi="Times New Roman" w:cs="Times New Roman"/>
          <w:b/>
          <w:sz w:val="24"/>
          <w:szCs w:val="24"/>
        </w:rPr>
      </w:pPr>
      <w:r w:rsidRPr="00ED171E">
        <w:rPr>
          <w:rFonts w:ascii="Times New Roman" w:hAnsi="Times New Roman" w:cs="Times New Roman"/>
          <w:b/>
          <w:sz w:val="24"/>
          <w:szCs w:val="24"/>
        </w:rPr>
        <w:t xml:space="preserve"> FUNCIONES</w:t>
      </w:r>
      <w:r w:rsidR="0092031B" w:rsidRPr="00ED171E">
        <w:rPr>
          <w:rFonts w:ascii="Times New Roman" w:hAnsi="Times New Roman" w:cs="Times New Roman"/>
          <w:b/>
          <w:sz w:val="24"/>
          <w:szCs w:val="24"/>
        </w:rPr>
        <w:t xml:space="preserve"> DEL RECTOR </w:t>
      </w:r>
    </w:p>
    <w:p w:rsidR="0092031B" w:rsidRPr="00ED171E"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a) Orientar la ejecución del proyecto educativo institucional y aplicar las decisiones del gobierno escolar.</w:t>
      </w:r>
    </w:p>
    <w:p w:rsidR="0092031B" w:rsidRPr="00ED171E"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b) Velar por el cumplimiento de las funciones docentes y el oportuno aprovisionamiento de los recursos necesarios para el efecto.</w:t>
      </w:r>
    </w:p>
    <w:p w:rsidR="0092031B" w:rsidRPr="00ED171E"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c) Promover el proceso continuo de mejoramiento de la calidad de la educación en el establecimiento.</w:t>
      </w:r>
    </w:p>
    <w:p w:rsidR="0092031B" w:rsidRPr="00ED171E"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 xml:space="preserve">d) Mantener activas relaciones con las autoridades educativas, con los patrocinadores o auspiciadores de la institución y con la comunidad local, para el continuo progreso académico de la institución y el mejoramiento de la vida comunitaria. </w:t>
      </w:r>
    </w:p>
    <w:p w:rsidR="0092031B" w:rsidRPr="00ED171E"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 xml:space="preserve">e) Establecer canales de comunicación entre los diferentes estamentos de la comunidad educativa. </w:t>
      </w:r>
    </w:p>
    <w:p w:rsidR="0092031B" w:rsidRPr="00ED171E"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 xml:space="preserve">f) Orientar el proceso educativo con la asistencia del Consejo Académico. </w:t>
      </w:r>
    </w:p>
    <w:p w:rsidR="0092031B" w:rsidRPr="00ED171E"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g) Ejercer las funciones disciplinarias que le atribuyan la ley, los reglamentos y el manual de convivencia.</w:t>
      </w:r>
    </w:p>
    <w:p w:rsidR="0092031B" w:rsidRPr="00ED171E"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h) Identificar las nuevas tendencias, aspiraciones e influencias para canalizarlas en favor del mejoramiento del proyecto educativo institucional.</w:t>
      </w:r>
    </w:p>
    <w:p w:rsidR="0092031B" w:rsidRPr="00ED171E"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i) Promover actividades de beneficio social que vinculen al establecimiento con la comunidad local.</w:t>
      </w:r>
    </w:p>
    <w:p w:rsidR="00B52A47" w:rsidRPr="00754E2B" w:rsidRDefault="0092031B" w:rsidP="005C1ED7">
      <w:pPr>
        <w:spacing w:line="360" w:lineRule="auto"/>
        <w:rPr>
          <w:rFonts w:ascii="Times New Roman" w:hAnsi="Times New Roman" w:cs="Times New Roman"/>
          <w:sz w:val="24"/>
          <w:szCs w:val="24"/>
        </w:rPr>
      </w:pPr>
      <w:r w:rsidRPr="00ED171E">
        <w:rPr>
          <w:rFonts w:ascii="Times New Roman" w:hAnsi="Times New Roman" w:cs="Times New Roman"/>
          <w:sz w:val="24"/>
          <w:szCs w:val="24"/>
        </w:rPr>
        <w:t>j) Aplicar las disposiciones que se expidan por parte del Estado, atinentes a la prestación del servicio público educativo.</w:t>
      </w:r>
    </w:p>
    <w:p w:rsidR="00DD7657" w:rsidRPr="00ED171E" w:rsidRDefault="005C3973" w:rsidP="005C1ED7">
      <w:pPr>
        <w:pStyle w:val="Ttulo4"/>
        <w:numPr>
          <w:ilvl w:val="0"/>
          <w:numId w:val="0"/>
        </w:numPr>
        <w:spacing w:line="360" w:lineRule="auto"/>
        <w:ind w:left="864" w:hanging="864"/>
        <w:rPr>
          <w:sz w:val="24"/>
          <w:szCs w:val="24"/>
        </w:rPr>
      </w:pPr>
      <w:r>
        <w:rPr>
          <w:sz w:val="24"/>
          <w:szCs w:val="24"/>
        </w:rPr>
        <w:lastRenderedPageBreak/>
        <w:t xml:space="preserve">2.1.3 </w:t>
      </w:r>
      <w:r w:rsidR="00DD7657" w:rsidRPr="00ED171E">
        <w:rPr>
          <w:sz w:val="24"/>
          <w:szCs w:val="24"/>
        </w:rPr>
        <w:t>CONSEJO DIRECTIVO</w:t>
      </w:r>
      <w:bookmarkEnd w:id="85"/>
      <w:bookmarkEnd w:id="86"/>
    </w:p>
    <w:p w:rsidR="00DD7657" w:rsidRPr="00ED171E" w:rsidRDefault="00DD7657" w:rsidP="005C1ED7">
      <w:pPr>
        <w:autoSpaceDE w:val="0"/>
        <w:autoSpaceDN w:val="0"/>
        <w:adjustRightInd w:val="0"/>
        <w:spacing w:line="360" w:lineRule="auto"/>
        <w:jc w:val="both"/>
        <w:rPr>
          <w:rFonts w:ascii="Times New Roman" w:hAnsi="Times New Roman" w:cs="Times New Roman"/>
          <w:color w:val="000000" w:themeColor="text1"/>
          <w:sz w:val="24"/>
          <w:szCs w:val="24"/>
          <w:lang w:eastAsia="es-ES"/>
        </w:rPr>
      </w:pPr>
      <w:r w:rsidRPr="00ED171E">
        <w:rPr>
          <w:rFonts w:ascii="Times New Roman" w:hAnsi="Times New Roman" w:cs="Times New Roman"/>
          <w:color w:val="000000" w:themeColor="text1"/>
          <w:sz w:val="24"/>
          <w:szCs w:val="24"/>
          <w:lang w:eastAsia="es-ES"/>
        </w:rPr>
        <w:t>El consejo directivo como los demás órganos del gobierno escolar será elegido en las fechas y términos determinados por las normas legales y reglamentarias vigentes atendiendo los plazos acordados entre la institución y la secretaria de educación.</w:t>
      </w:r>
    </w:p>
    <w:p w:rsidR="00DD7657" w:rsidRDefault="00DD7657" w:rsidP="005C1ED7">
      <w:pPr>
        <w:spacing w:after="0"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Estará integrado por:</w:t>
      </w:r>
    </w:p>
    <w:p w:rsidR="00ED171E" w:rsidRPr="00ED171E" w:rsidRDefault="00ED171E" w:rsidP="005C1ED7">
      <w:pPr>
        <w:spacing w:after="0" w:line="360" w:lineRule="auto"/>
        <w:jc w:val="both"/>
        <w:rPr>
          <w:rFonts w:ascii="Times New Roman" w:hAnsi="Times New Roman" w:cs="Times New Roman"/>
          <w:color w:val="000000" w:themeColor="text1"/>
          <w:sz w:val="24"/>
          <w:szCs w:val="24"/>
        </w:rPr>
      </w:pPr>
    </w:p>
    <w:p w:rsidR="00DD7657" w:rsidRPr="00ED171E" w:rsidRDefault="00DD7657" w:rsidP="005C1ED7">
      <w:pPr>
        <w:pStyle w:val="Prrafodelista"/>
        <w:numPr>
          <w:ilvl w:val="0"/>
          <w:numId w:val="11"/>
        </w:numPr>
        <w:spacing w:after="0" w:line="360" w:lineRule="auto"/>
        <w:contextualSpacing w:val="0"/>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La rectora, quien lo presidirá y convocará ordinariamente una vez por   semestre y extraordinariamente, las veces que sea necesario.</w:t>
      </w:r>
    </w:p>
    <w:p w:rsidR="00DD7657" w:rsidRPr="00ED171E" w:rsidRDefault="00DD7657" w:rsidP="005C1ED7">
      <w:pPr>
        <w:pStyle w:val="Prrafodelista"/>
        <w:numPr>
          <w:ilvl w:val="0"/>
          <w:numId w:val="11"/>
        </w:numPr>
        <w:spacing w:after="0" w:line="360" w:lineRule="auto"/>
        <w:contextualSpacing w:val="0"/>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Dos representantes del personal</w:t>
      </w:r>
      <w:r w:rsidR="00156B50" w:rsidRPr="00ED171E">
        <w:rPr>
          <w:rFonts w:ascii="Times New Roman" w:hAnsi="Times New Roman" w:cs="Times New Roman"/>
          <w:color w:val="000000" w:themeColor="text1"/>
          <w:sz w:val="24"/>
          <w:szCs w:val="24"/>
        </w:rPr>
        <w:t xml:space="preserve"> docente, elegidos por el cuerpo docente</w:t>
      </w:r>
      <w:r w:rsidRPr="00ED171E">
        <w:rPr>
          <w:rFonts w:ascii="Times New Roman" w:hAnsi="Times New Roman" w:cs="Times New Roman"/>
          <w:color w:val="000000" w:themeColor="text1"/>
          <w:sz w:val="24"/>
          <w:szCs w:val="24"/>
        </w:rPr>
        <w:t xml:space="preserve"> mediante voto mayoritario.</w:t>
      </w:r>
    </w:p>
    <w:p w:rsidR="00DD7657" w:rsidRPr="00ED171E" w:rsidRDefault="00DD7657" w:rsidP="005C1ED7">
      <w:pPr>
        <w:pStyle w:val="Prrafodelista"/>
        <w:numPr>
          <w:ilvl w:val="0"/>
          <w:numId w:val="11"/>
        </w:numPr>
        <w:spacing w:after="0" w:line="360" w:lineRule="auto"/>
        <w:contextualSpacing w:val="0"/>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Dos representantes de los padres de familia elegidos por el consejo de padres de familia, si la asociación de padres de familia está conformada con menos de la mitad más uno de los padres de familia de los estudiantes matriculados.</w:t>
      </w:r>
    </w:p>
    <w:p w:rsidR="00DD7657" w:rsidRPr="00ED171E" w:rsidRDefault="00DD7657" w:rsidP="005C1ED7">
      <w:pPr>
        <w:pStyle w:val="Prrafodelista"/>
        <w:numPr>
          <w:ilvl w:val="0"/>
          <w:numId w:val="11"/>
        </w:numPr>
        <w:spacing w:after="0" w:line="360" w:lineRule="auto"/>
        <w:contextualSpacing w:val="0"/>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Un representante de los estudiantes, que será del último  grado, elegido por el consejo de estudiantes.</w:t>
      </w:r>
    </w:p>
    <w:p w:rsidR="00DD7657" w:rsidRPr="00ED171E" w:rsidRDefault="00DD7657" w:rsidP="005C1ED7">
      <w:pPr>
        <w:pStyle w:val="Prrafodelista"/>
        <w:numPr>
          <w:ilvl w:val="0"/>
          <w:numId w:val="11"/>
        </w:numPr>
        <w:spacing w:after="0" w:line="360" w:lineRule="auto"/>
        <w:contextualSpacing w:val="0"/>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Un representante de los ex alumnos, escogido de una terna elegido por ellos mediante asamblea general de ex alumnos y seleccionado por el Señor Rector.</w:t>
      </w:r>
    </w:p>
    <w:p w:rsidR="00DD7657" w:rsidRPr="00ED171E" w:rsidRDefault="00DD7657" w:rsidP="005C1ED7">
      <w:pPr>
        <w:pStyle w:val="Prrafodelista"/>
        <w:numPr>
          <w:ilvl w:val="0"/>
          <w:numId w:val="11"/>
        </w:numPr>
        <w:spacing w:after="0" w:line="360" w:lineRule="auto"/>
        <w:contextualSpacing w:val="0"/>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Un representante del sector productivo, elegido por el consejo directivo de una terna propuesta para tal fin.</w:t>
      </w:r>
    </w:p>
    <w:p w:rsidR="00B138AC" w:rsidRDefault="00B138AC" w:rsidP="005C1ED7">
      <w:pPr>
        <w:spacing w:after="0" w:line="360" w:lineRule="auto"/>
        <w:jc w:val="both"/>
        <w:rPr>
          <w:rFonts w:ascii="Times New Roman" w:hAnsi="Times New Roman" w:cs="Times New Roman"/>
          <w:b/>
          <w:color w:val="000000" w:themeColor="text1"/>
          <w:sz w:val="24"/>
          <w:szCs w:val="24"/>
        </w:rPr>
      </w:pPr>
    </w:p>
    <w:p w:rsidR="00274843" w:rsidRPr="00ED171E" w:rsidRDefault="00274843" w:rsidP="005C1ED7">
      <w:pPr>
        <w:spacing w:after="0" w:line="360" w:lineRule="auto"/>
        <w:jc w:val="both"/>
        <w:rPr>
          <w:rFonts w:ascii="Times New Roman" w:hAnsi="Times New Roman" w:cs="Times New Roman"/>
          <w:b/>
          <w:color w:val="000000" w:themeColor="text1"/>
          <w:sz w:val="24"/>
          <w:szCs w:val="24"/>
        </w:rPr>
      </w:pPr>
      <w:r w:rsidRPr="00ED171E">
        <w:rPr>
          <w:rFonts w:ascii="Times New Roman" w:hAnsi="Times New Roman" w:cs="Times New Roman"/>
          <w:b/>
          <w:color w:val="000000" w:themeColor="text1"/>
          <w:sz w:val="24"/>
          <w:szCs w:val="24"/>
        </w:rPr>
        <w:t>FUNCIONES DEL CONSEJO DIRECTIVO.</w:t>
      </w:r>
    </w:p>
    <w:p w:rsidR="00274843" w:rsidRPr="00ED171E" w:rsidRDefault="00274843" w:rsidP="005C1ED7">
      <w:pPr>
        <w:spacing w:after="0" w:line="360" w:lineRule="auto"/>
        <w:jc w:val="both"/>
        <w:rPr>
          <w:rFonts w:ascii="Times New Roman" w:hAnsi="Times New Roman" w:cs="Times New Roman"/>
          <w:color w:val="000000" w:themeColor="text1"/>
          <w:sz w:val="24"/>
          <w:szCs w:val="24"/>
        </w:rPr>
      </w:pPr>
    </w:p>
    <w:p w:rsidR="00274843" w:rsidRPr="00ED171E" w:rsidRDefault="00274843" w:rsidP="005C1ED7">
      <w:pPr>
        <w:spacing w:after="0"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a) Tomar las decisiones que afecten el funcionamiento de la institución, excepto las que sean competencia de otra autoridad, tales como  la dirección administrativa, en caso de los establecimientos privados.</w:t>
      </w:r>
    </w:p>
    <w:p w:rsidR="00274843" w:rsidRPr="00ED171E" w:rsidRDefault="00274843" w:rsidP="005C1ED7">
      <w:pPr>
        <w:spacing w:after="0" w:line="360" w:lineRule="auto"/>
        <w:jc w:val="both"/>
        <w:rPr>
          <w:rFonts w:ascii="Times New Roman" w:hAnsi="Times New Roman" w:cs="Times New Roman"/>
          <w:color w:val="000000" w:themeColor="text1"/>
          <w:sz w:val="24"/>
          <w:szCs w:val="24"/>
        </w:rPr>
      </w:pPr>
    </w:p>
    <w:p w:rsidR="00274843" w:rsidRPr="00ED171E" w:rsidRDefault="00274843" w:rsidP="005C1ED7">
      <w:pPr>
        <w:spacing w:after="0"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b) Servir de instancia para resolver los conflictos que se presenten entre docentes y administrativos con los alumnos del establecimiento educativo y después haber agotado los procedimientos previstos en el reglamento o manual de convivencia.</w:t>
      </w:r>
    </w:p>
    <w:p w:rsidR="00274843" w:rsidRPr="00ED171E" w:rsidRDefault="00274843" w:rsidP="005C1ED7">
      <w:pPr>
        <w:spacing w:after="0" w:line="360" w:lineRule="auto"/>
        <w:jc w:val="both"/>
        <w:rPr>
          <w:rFonts w:ascii="Times New Roman" w:hAnsi="Times New Roman" w:cs="Times New Roman"/>
          <w:color w:val="000000" w:themeColor="text1"/>
          <w:sz w:val="24"/>
          <w:szCs w:val="24"/>
        </w:rPr>
      </w:pPr>
    </w:p>
    <w:p w:rsidR="00274843" w:rsidRPr="00ED171E" w:rsidRDefault="00274843" w:rsidP="005C1ED7">
      <w:pPr>
        <w:spacing w:after="0"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c) Adoptar manual de convivencia y reglamento de la institución.</w:t>
      </w:r>
    </w:p>
    <w:p w:rsidR="00274843" w:rsidRPr="00ED171E" w:rsidRDefault="00274843" w:rsidP="005C1ED7">
      <w:pPr>
        <w:spacing w:after="0" w:line="360" w:lineRule="auto"/>
        <w:jc w:val="both"/>
        <w:rPr>
          <w:rFonts w:ascii="Times New Roman" w:hAnsi="Times New Roman" w:cs="Times New Roman"/>
          <w:color w:val="000000" w:themeColor="text1"/>
          <w:sz w:val="24"/>
          <w:szCs w:val="24"/>
        </w:rPr>
      </w:pPr>
    </w:p>
    <w:p w:rsidR="00274843" w:rsidRPr="00ED171E" w:rsidRDefault="00274843" w:rsidP="005C1ED7">
      <w:pPr>
        <w:spacing w:after="0"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 xml:space="preserve">d) Fijar los criterios para la asignación de cupos disponibles para la admisión </w:t>
      </w:r>
      <w:r w:rsidR="00326648" w:rsidRPr="00ED171E">
        <w:rPr>
          <w:rFonts w:ascii="Times New Roman" w:hAnsi="Times New Roman" w:cs="Times New Roman"/>
          <w:color w:val="000000" w:themeColor="text1"/>
          <w:sz w:val="24"/>
          <w:szCs w:val="24"/>
        </w:rPr>
        <w:t>de nuevos estudiantes.</w:t>
      </w:r>
    </w:p>
    <w:p w:rsidR="00274843" w:rsidRPr="00ED171E" w:rsidRDefault="00274843" w:rsidP="005C1ED7">
      <w:pPr>
        <w:spacing w:after="0" w:line="360" w:lineRule="auto"/>
        <w:jc w:val="both"/>
        <w:rPr>
          <w:rFonts w:ascii="Times New Roman" w:hAnsi="Times New Roman" w:cs="Times New Roman"/>
          <w:color w:val="000000" w:themeColor="text1"/>
          <w:sz w:val="24"/>
          <w:szCs w:val="24"/>
        </w:rPr>
      </w:pPr>
    </w:p>
    <w:p w:rsidR="00274843" w:rsidRPr="00326648" w:rsidRDefault="00274843" w:rsidP="005C1ED7">
      <w:pPr>
        <w:pStyle w:val="Prrafodelista"/>
        <w:numPr>
          <w:ilvl w:val="0"/>
          <w:numId w:val="5"/>
        </w:numPr>
        <w:spacing w:after="0" w:line="360" w:lineRule="auto"/>
        <w:jc w:val="both"/>
        <w:rPr>
          <w:rFonts w:ascii="Times New Roman" w:hAnsi="Times New Roman" w:cs="Times New Roman"/>
          <w:color w:val="000000" w:themeColor="text1"/>
          <w:sz w:val="24"/>
          <w:szCs w:val="24"/>
        </w:rPr>
      </w:pPr>
      <w:r w:rsidRPr="00326648">
        <w:rPr>
          <w:rFonts w:ascii="Times New Roman" w:hAnsi="Times New Roman" w:cs="Times New Roman"/>
          <w:color w:val="000000" w:themeColor="text1"/>
          <w:sz w:val="24"/>
          <w:szCs w:val="24"/>
        </w:rPr>
        <w:t>Asumir la defensa y garantía de los derechos toda la comunidad educativa, cuando alguno de sus</w:t>
      </w:r>
      <w:r w:rsidR="00326648" w:rsidRPr="00326648">
        <w:rPr>
          <w:rFonts w:ascii="Times New Roman" w:hAnsi="Times New Roman" w:cs="Times New Roman"/>
          <w:color w:val="000000" w:themeColor="text1"/>
          <w:sz w:val="24"/>
          <w:szCs w:val="24"/>
        </w:rPr>
        <w:t xml:space="preserve"> miembros se sienta lesionado.</w:t>
      </w:r>
    </w:p>
    <w:p w:rsidR="00326648" w:rsidRPr="00326648" w:rsidRDefault="00326648" w:rsidP="005C1ED7">
      <w:pPr>
        <w:pStyle w:val="Prrafodelista"/>
        <w:spacing w:after="0" w:line="360" w:lineRule="auto"/>
        <w:ind w:left="360"/>
        <w:jc w:val="both"/>
        <w:rPr>
          <w:rFonts w:ascii="Times New Roman" w:hAnsi="Times New Roman" w:cs="Times New Roman"/>
          <w:color w:val="000000" w:themeColor="text1"/>
          <w:sz w:val="24"/>
          <w:szCs w:val="24"/>
        </w:rPr>
      </w:pPr>
    </w:p>
    <w:p w:rsidR="00274843" w:rsidRPr="00326648" w:rsidRDefault="00274843" w:rsidP="005C1ED7">
      <w:pPr>
        <w:pStyle w:val="Prrafodelista"/>
        <w:numPr>
          <w:ilvl w:val="0"/>
          <w:numId w:val="5"/>
        </w:numPr>
        <w:spacing w:after="0" w:line="360" w:lineRule="auto"/>
        <w:jc w:val="both"/>
        <w:rPr>
          <w:rFonts w:ascii="Times New Roman" w:hAnsi="Times New Roman" w:cs="Times New Roman"/>
          <w:color w:val="000000" w:themeColor="text1"/>
          <w:sz w:val="24"/>
          <w:szCs w:val="24"/>
        </w:rPr>
      </w:pPr>
      <w:r w:rsidRPr="00326648">
        <w:rPr>
          <w:rFonts w:ascii="Times New Roman" w:hAnsi="Times New Roman" w:cs="Times New Roman"/>
          <w:color w:val="000000" w:themeColor="text1"/>
          <w:sz w:val="24"/>
          <w:szCs w:val="24"/>
        </w:rPr>
        <w:t>Aprobar plan anual de actualización</w:t>
      </w:r>
      <w:r w:rsidR="00326648" w:rsidRPr="00326648">
        <w:rPr>
          <w:rFonts w:ascii="Times New Roman" w:hAnsi="Times New Roman" w:cs="Times New Roman"/>
          <w:color w:val="000000" w:themeColor="text1"/>
          <w:sz w:val="24"/>
          <w:szCs w:val="24"/>
        </w:rPr>
        <w:t xml:space="preserve"> académica del personal docente </w:t>
      </w:r>
      <w:r w:rsidRPr="00326648">
        <w:rPr>
          <w:rFonts w:ascii="Times New Roman" w:hAnsi="Times New Roman" w:cs="Times New Roman"/>
          <w:color w:val="000000" w:themeColor="text1"/>
          <w:sz w:val="24"/>
          <w:szCs w:val="24"/>
        </w:rPr>
        <w:t xml:space="preserve">presentado por el Rector. </w:t>
      </w:r>
    </w:p>
    <w:p w:rsidR="00326648" w:rsidRPr="00754E2B" w:rsidRDefault="00326648" w:rsidP="00754E2B">
      <w:pPr>
        <w:spacing w:after="0" w:line="360" w:lineRule="auto"/>
        <w:jc w:val="both"/>
        <w:rPr>
          <w:rFonts w:ascii="Times New Roman" w:hAnsi="Times New Roman" w:cs="Times New Roman"/>
          <w:color w:val="000000" w:themeColor="text1"/>
          <w:sz w:val="24"/>
          <w:szCs w:val="24"/>
        </w:rPr>
      </w:pPr>
    </w:p>
    <w:p w:rsidR="00274843" w:rsidRPr="00326648" w:rsidRDefault="00274843" w:rsidP="005C1ED7">
      <w:pPr>
        <w:pStyle w:val="Prrafodelista"/>
        <w:numPr>
          <w:ilvl w:val="0"/>
          <w:numId w:val="5"/>
        </w:numPr>
        <w:spacing w:after="0" w:line="360" w:lineRule="auto"/>
        <w:jc w:val="both"/>
        <w:rPr>
          <w:rFonts w:ascii="Times New Roman" w:hAnsi="Times New Roman" w:cs="Times New Roman"/>
          <w:color w:val="000000" w:themeColor="text1"/>
          <w:sz w:val="24"/>
          <w:szCs w:val="24"/>
        </w:rPr>
      </w:pPr>
      <w:r w:rsidRPr="00326648">
        <w:rPr>
          <w:rFonts w:ascii="Times New Roman" w:hAnsi="Times New Roman" w:cs="Times New Roman"/>
          <w:color w:val="000000" w:themeColor="text1"/>
          <w:sz w:val="24"/>
          <w:szCs w:val="24"/>
        </w:rPr>
        <w:t>Participar en la planeación y evaluación del proyecto educativo institucional,</w:t>
      </w:r>
      <w:r w:rsidR="00326648" w:rsidRPr="00326648">
        <w:rPr>
          <w:rFonts w:ascii="Times New Roman" w:hAnsi="Times New Roman" w:cs="Times New Roman"/>
          <w:color w:val="000000" w:themeColor="text1"/>
          <w:sz w:val="24"/>
          <w:szCs w:val="24"/>
        </w:rPr>
        <w:t xml:space="preserve"> </w:t>
      </w:r>
      <w:r w:rsidRPr="00326648">
        <w:rPr>
          <w:rFonts w:ascii="Times New Roman" w:hAnsi="Times New Roman" w:cs="Times New Roman"/>
          <w:color w:val="000000" w:themeColor="text1"/>
          <w:sz w:val="24"/>
          <w:szCs w:val="24"/>
        </w:rPr>
        <w:t>del currículo y del plan de estudios y some</w:t>
      </w:r>
      <w:r w:rsidR="00326648" w:rsidRPr="00326648">
        <w:rPr>
          <w:rFonts w:ascii="Times New Roman" w:hAnsi="Times New Roman" w:cs="Times New Roman"/>
          <w:color w:val="000000" w:themeColor="text1"/>
          <w:sz w:val="24"/>
          <w:szCs w:val="24"/>
        </w:rPr>
        <w:t xml:space="preserve">terlos a la consideración de la </w:t>
      </w:r>
      <w:r w:rsidRPr="00326648">
        <w:rPr>
          <w:rFonts w:ascii="Times New Roman" w:hAnsi="Times New Roman" w:cs="Times New Roman"/>
          <w:color w:val="000000" w:themeColor="text1"/>
          <w:sz w:val="24"/>
          <w:szCs w:val="24"/>
        </w:rPr>
        <w:t>secretaría de educación respectiva o del org</w:t>
      </w:r>
      <w:r w:rsidR="00326648" w:rsidRPr="00326648">
        <w:rPr>
          <w:rFonts w:ascii="Times New Roman" w:hAnsi="Times New Roman" w:cs="Times New Roman"/>
          <w:color w:val="000000" w:themeColor="text1"/>
          <w:sz w:val="24"/>
          <w:szCs w:val="24"/>
        </w:rPr>
        <w:t xml:space="preserve">anismo que haga sus veces, para </w:t>
      </w:r>
      <w:r w:rsidRPr="00326648">
        <w:rPr>
          <w:rFonts w:ascii="Times New Roman" w:hAnsi="Times New Roman" w:cs="Times New Roman"/>
          <w:color w:val="000000" w:themeColor="text1"/>
          <w:sz w:val="24"/>
          <w:szCs w:val="24"/>
        </w:rPr>
        <w:t>que verifiquen el cumplimiento los requisit</w:t>
      </w:r>
      <w:r w:rsidR="00326648" w:rsidRPr="00326648">
        <w:rPr>
          <w:rFonts w:ascii="Times New Roman" w:hAnsi="Times New Roman" w:cs="Times New Roman"/>
          <w:color w:val="000000" w:themeColor="text1"/>
          <w:sz w:val="24"/>
          <w:szCs w:val="24"/>
        </w:rPr>
        <w:t>os establecidos en la ley y los reglamentos.</w:t>
      </w:r>
    </w:p>
    <w:p w:rsidR="00326648" w:rsidRPr="00326648" w:rsidRDefault="00326648" w:rsidP="005C1ED7">
      <w:pPr>
        <w:pStyle w:val="Prrafodelista"/>
        <w:spacing w:after="0" w:line="360" w:lineRule="auto"/>
        <w:ind w:left="360"/>
        <w:jc w:val="both"/>
        <w:rPr>
          <w:rFonts w:ascii="Times New Roman" w:hAnsi="Times New Roman" w:cs="Times New Roman"/>
          <w:color w:val="000000" w:themeColor="text1"/>
          <w:sz w:val="24"/>
          <w:szCs w:val="24"/>
        </w:rPr>
      </w:pPr>
    </w:p>
    <w:p w:rsidR="00326648" w:rsidRPr="00754E2B" w:rsidRDefault="00274843" w:rsidP="005C1ED7">
      <w:pPr>
        <w:pStyle w:val="Prrafodelista"/>
        <w:numPr>
          <w:ilvl w:val="0"/>
          <w:numId w:val="5"/>
        </w:numPr>
        <w:spacing w:after="0" w:line="360" w:lineRule="auto"/>
        <w:jc w:val="both"/>
        <w:rPr>
          <w:rFonts w:ascii="Times New Roman" w:hAnsi="Times New Roman" w:cs="Times New Roman"/>
          <w:color w:val="000000" w:themeColor="text1"/>
          <w:sz w:val="24"/>
          <w:szCs w:val="24"/>
        </w:rPr>
      </w:pPr>
      <w:r w:rsidRPr="00326648">
        <w:rPr>
          <w:rFonts w:ascii="Times New Roman" w:hAnsi="Times New Roman" w:cs="Times New Roman"/>
          <w:color w:val="000000" w:themeColor="text1"/>
          <w:sz w:val="24"/>
          <w:szCs w:val="24"/>
        </w:rPr>
        <w:t>Estimular y controlar buen funcionamien</w:t>
      </w:r>
      <w:r w:rsidR="00326648" w:rsidRPr="00326648">
        <w:rPr>
          <w:rFonts w:ascii="Times New Roman" w:hAnsi="Times New Roman" w:cs="Times New Roman"/>
          <w:color w:val="000000" w:themeColor="text1"/>
          <w:sz w:val="24"/>
          <w:szCs w:val="24"/>
        </w:rPr>
        <w:t>to de la institución educativa.</w:t>
      </w:r>
    </w:p>
    <w:p w:rsidR="008407EB" w:rsidRDefault="008407EB" w:rsidP="005C1ED7">
      <w:pPr>
        <w:spacing w:after="0" w:line="360" w:lineRule="auto"/>
        <w:jc w:val="both"/>
        <w:rPr>
          <w:rFonts w:ascii="Times New Roman" w:hAnsi="Times New Roman" w:cs="Times New Roman"/>
          <w:color w:val="000000" w:themeColor="text1"/>
          <w:sz w:val="24"/>
          <w:szCs w:val="24"/>
        </w:rPr>
      </w:pPr>
    </w:p>
    <w:p w:rsidR="00E35F1E" w:rsidRDefault="00E35F1E" w:rsidP="005C1ED7">
      <w:pPr>
        <w:spacing w:after="0" w:line="360" w:lineRule="auto"/>
        <w:jc w:val="both"/>
        <w:rPr>
          <w:rFonts w:ascii="Times New Roman" w:hAnsi="Times New Roman" w:cs="Times New Roman"/>
          <w:color w:val="000000" w:themeColor="text1"/>
          <w:sz w:val="24"/>
          <w:szCs w:val="24"/>
        </w:rPr>
      </w:pPr>
      <w:r w:rsidRPr="00E35F1E">
        <w:rPr>
          <w:rFonts w:ascii="Times New Roman" w:hAnsi="Times New Roman" w:cs="Times New Roman"/>
          <w:b/>
          <w:color w:val="000000" w:themeColor="text1"/>
          <w:sz w:val="24"/>
          <w:szCs w:val="24"/>
        </w:rPr>
        <w:t>2.1.</w:t>
      </w:r>
      <w:r w:rsidR="005C3973">
        <w:rPr>
          <w:rFonts w:ascii="Times New Roman" w:hAnsi="Times New Roman" w:cs="Times New Roman"/>
          <w:b/>
          <w:color w:val="000000" w:themeColor="text1"/>
          <w:sz w:val="24"/>
          <w:szCs w:val="24"/>
        </w:rPr>
        <w:t>4</w:t>
      </w:r>
      <w:r w:rsidRPr="00E35F1E">
        <w:rPr>
          <w:rFonts w:ascii="Times New Roman" w:hAnsi="Times New Roman" w:cs="Times New Roman"/>
          <w:b/>
          <w:color w:val="000000" w:themeColor="text1"/>
          <w:sz w:val="24"/>
          <w:szCs w:val="24"/>
        </w:rPr>
        <w:t xml:space="preserve"> CONSEJO ACADÉMICO.</w:t>
      </w:r>
      <w:r w:rsidRPr="00E35F1E">
        <w:rPr>
          <w:rFonts w:ascii="Times New Roman" w:hAnsi="Times New Roman" w:cs="Times New Roman"/>
          <w:color w:val="000000" w:themeColor="text1"/>
          <w:sz w:val="24"/>
          <w:szCs w:val="24"/>
        </w:rPr>
        <w:t xml:space="preserve"> </w:t>
      </w:r>
    </w:p>
    <w:p w:rsidR="00E35F1E" w:rsidRPr="00E35F1E" w:rsidRDefault="00E35F1E" w:rsidP="005C1ED7">
      <w:pPr>
        <w:spacing w:after="0" w:line="360" w:lineRule="auto"/>
        <w:jc w:val="both"/>
        <w:rPr>
          <w:rFonts w:ascii="Times New Roman" w:hAnsi="Times New Roman" w:cs="Times New Roman"/>
          <w:color w:val="000000" w:themeColor="text1"/>
          <w:sz w:val="24"/>
          <w:szCs w:val="24"/>
        </w:rPr>
      </w:pPr>
    </w:p>
    <w:p w:rsidR="00E35F1E" w:rsidRPr="00E35F1E" w:rsidRDefault="00E35F1E" w:rsidP="005C1ED7">
      <w:pPr>
        <w:spacing w:after="0" w:line="360" w:lineRule="auto"/>
        <w:jc w:val="both"/>
        <w:rPr>
          <w:rFonts w:ascii="Times New Roman" w:hAnsi="Times New Roman" w:cs="Times New Roman"/>
          <w:color w:val="000000" w:themeColor="text1"/>
          <w:sz w:val="24"/>
          <w:szCs w:val="24"/>
        </w:rPr>
      </w:pPr>
      <w:r w:rsidRPr="00E35F1E">
        <w:rPr>
          <w:rFonts w:ascii="Times New Roman" w:hAnsi="Times New Roman" w:cs="Times New Roman"/>
          <w:color w:val="000000" w:themeColor="text1"/>
          <w:sz w:val="24"/>
          <w:szCs w:val="24"/>
        </w:rPr>
        <w:t>Es la instancia superior que participa en la orientación pedagógica de la institución y estará integrado por:</w:t>
      </w:r>
    </w:p>
    <w:p w:rsidR="00E35F1E" w:rsidRPr="00E35F1E" w:rsidRDefault="00E35F1E" w:rsidP="005C1ED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E35F1E">
        <w:rPr>
          <w:rFonts w:ascii="Times New Roman" w:hAnsi="Times New Roman" w:cs="Times New Roman"/>
          <w:color w:val="000000" w:themeColor="text1"/>
          <w:sz w:val="24"/>
          <w:szCs w:val="24"/>
        </w:rPr>
        <w:t xml:space="preserve"> La Rectora, quien lo convoca y preside.</w:t>
      </w:r>
    </w:p>
    <w:p w:rsidR="00E35F1E" w:rsidRPr="00E35F1E" w:rsidRDefault="00E35F1E" w:rsidP="005C1ED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Pr="00E35F1E">
        <w:rPr>
          <w:rFonts w:ascii="Times New Roman" w:hAnsi="Times New Roman" w:cs="Times New Roman"/>
          <w:color w:val="000000" w:themeColor="text1"/>
          <w:sz w:val="24"/>
          <w:szCs w:val="24"/>
        </w:rPr>
        <w:t xml:space="preserve">Los directivos docentes, asesores académicos y comportamental. </w:t>
      </w:r>
    </w:p>
    <w:p w:rsidR="00E35F1E" w:rsidRDefault="00E35F1E" w:rsidP="005C1ED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E35F1E">
        <w:rPr>
          <w:rFonts w:ascii="Times New Roman" w:hAnsi="Times New Roman" w:cs="Times New Roman"/>
          <w:color w:val="000000" w:themeColor="text1"/>
          <w:sz w:val="24"/>
          <w:szCs w:val="24"/>
        </w:rPr>
        <w:t>Jefes de área, son los mediadores representantes de cada una de las áreas contempladas en el plan de estudios</w:t>
      </w:r>
      <w:r w:rsidR="003219C5">
        <w:rPr>
          <w:rFonts w:ascii="Times New Roman" w:hAnsi="Times New Roman" w:cs="Times New Roman"/>
          <w:color w:val="000000" w:themeColor="text1"/>
          <w:sz w:val="24"/>
          <w:szCs w:val="24"/>
        </w:rPr>
        <w:t>.</w:t>
      </w:r>
    </w:p>
    <w:p w:rsidR="008407EB" w:rsidRDefault="008407EB" w:rsidP="005C1ED7">
      <w:pPr>
        <w:spacing w:after="0" w:line="360" w:lineRule="auto"/>
        <w:jc w:val="both"/>
        <w:rPr>
          <w:rFonts w:ascii="Times New Roman" w:hAnsi="Times New Roman" w:cs="Times New Roman"/>
          <w:color w:val="000000" w:themeColor="text1"/>
          <w:sz w:val="24"/>
          <w:szCs w:val="24"/>
        </w:rPr>
      </w:pPr>
    </w:p>
    <w:p w:rsidR="008407EB" w:rsidRDefault="008407EB" w:rsidP="005C1ED7">
      <w:pPr>
        <w:spacing w:after="0" w:line="360" w:lineRule="auto"/>
        <w:jc w:val="both"/>
        <w:rPr>
          <w:rFonts w:ascii="Times New Roman" w:hAnsi="Times New Roman" w:cs="Times New Roman"/>
          <w:color w:val="000000" w:themeColor="text1"/>
          <w:sz w:val="24"/>
          <w:szCs w:val="24"/>
        </w:rPr>
      </w:pPr>
    </w:p>
    <w:p w:rsidR="008407EB" w:rsidRDefault="008407EB" w:rsidP="005C1ED7">
      <w:pPr>
        <w:spacing w:after="0" w:line="360" w:lineRule="auto"/>
        <w:jc w:val="both"/>
        <w:rPr>
          <w:rFonts w:ascii="Times New Roman" w:hAnsi="Times New Roman" w:cs="Times New Roman"/>
          <w:b/>
          <w:color w:val="000000" w:themeColor="text1"/>
          <w:sz w:val="24"/>
          <w:szCs w:val="24"/>
        </w:rPr>
      </w:pPr>
      <w:r w:rsidRPr="0092031B">
        <w:rPr>
          <w:rFonts w:ascii="Times New Roman" w:hAnsi="Times New Roman" w:cs="Times New Roman"/>
          <w:b/>
          <w:color w:val="000000" w:themeColor="text1"/>
          <w:sz w:val="24"/>
          <w:szCs w:val="24"/>
        </w:rPr>
        <w:t>FUNCIONES DEL CONSEJO ACADEMICO</w:t>
      </w:r>
    </w:p>
    <w:p w:rsidR="0092031B" w:rsidRPr="0092031B" w:rsidRDefault="0092031B" w:rsidP="005C1ED7">
      <w:pPr>
        <w:spacing w:after="0" w:line="360" w:lineRule="auto"/>
        <w:jc w:val="both"/>
        <w:rPr>
          <w:rFonts w:ascii="Times New Roman" w:hAnsi="Times New Roman" w:cs="Times New Roman"/>
          <w:b/>
          <w:color w:val="000000" w:themeColor="text1"/>
          <w:sz w:val="24"/>
          <w:szCs w:val="24"/>
        </w:rPr>
      </w:pPr>
    </w:p>
    <w:p w:rsidR="008407EB" w:rsidRDefault="008407EB" w:rsidP="005C1ED7">
      <w:pPr>
        <w:spacing w:after="0" w:line="360" w:lineRule="auto"/>
        <w:jc w:val="both"/>
        <w:rPr>
          <w:rFonts w:ascii="Times New Roman" w:hAnsi="Times New Roman" w:cs="Times New Roman"/>
          <w:color w:val="000000" w:themeColor="text1"/>
          <w:sz w:val="24"/>
          <w:szCs w:val="24"/>
        </w:rPr>
      </w:pPr>
      <w:r w:rsidRPr="008407EB">
        <w:rPr>
          <w:rFonts w:ascii="Times New Roman" w:hAnsi="Times New Roman" w:cs="Times New Roman"/>
          <w:color w:val="000000" w:themeColor="text1"/>
          <w:sz w:val="24"/>
          <w:szCs w:val="24"/>
        </w:rPr>
        <w:t>a) Servir de órgano consultor del Consejo Directivo</w:t>
      </w:r>
      <w:r w:rsidR="0092031B">
        <w:rPr>
          <w:rFonts w:ascii="Times New Roman" w:hAnsi="Times New Roman" w:cs="Times New Roman"/>
          <w:color w:val="000000" w:themeColor="text1"/>
          <w:sz w:val="24"/>
          <w:szCs w:val="24"/>
        </w:rPr>
        <w:t xml:space="preserve"> en la revisión de la propuesta del </w:t>
      </w:r>
      <w:r w:rsidRPr="008407EB">
        <w:rPr>
          <w:rFonts w:ascii="Times New Roman" w:hAnsi="Times New Roman" w:cs="Times New Roman"/>
          <w:color w:val="000000" w:themeColor="text1"/>
          <w:sz w:val="24"/>
          <w:szCs w:val="24"/>
        </w:rPr>
        <w:t>p</w:t>
      </w:r>
      <w:r w:rsidR="0092031B">
        <w:rPr>
          <w:rFonts w:ascii="Times New Roman" w:hAnsi="Times New Roman" w:cs="Times New Roman"/>
          <w:color w:val="000000" w:themeColor="text1"/>
          <w:sz w:val="24"/>
          <w:szCs w:val="24"/>
        </w:rPr>
        <w:t>royecto educativo institucional.</w:t>
      </w:r>
    </w:p>
    <w:p w:rsidR="0092031B" w:rsidRPr="008407EB" w:rsidRDefault="0092031B" w:rsidP="005C1ED7">
      <w:pPr>
        <w:spacing w:after="0" w:line="360" w:lineRule="auto"/>
        <w:jc w:val="both"/>
        <w:rPr>
          <w:rFonts w:ascii="Times New Roman" w:hAnsi="Times New Roman" w:cs="Times New Roman"/>
          <w:color w:val="000000" w:themeColor="text1"/>
          <w:sz w:val="24"/>
          <w:szCs w:val="24"/>
        </w:rPr>
      </w:pPr>
    </w:p>
    <w:p w:rsidR="008407EB" w:rsidRDefault="008407EB" w:rsidP="005C1ED7">
      <w:pPr>
        <w:spacing w:after="0" w:line="360" w:lineRule="auto"/>
        <w:jc w:val="both"/>
        <w:rPr>
          <w:rFonts w:ascii="Times New Roman" w:hAnsi="Times New Roman" w:cs="Times New Roman"/>
          <w:color w:val="000000" w:themeColor="text1"/>
          <w:sz w:val="24"/>
          <w:szCs w:val="24"/>
        </w:rPr>
      </w:pPr>
      <w:r w:rsidRPr="008407EB">
        <w:rPr>
          <w:rFonts w:ascii="Times New Roman" w:hAnsi="Times New Roman" w:cs="Times New Roman"/>
          <w:color w:val="000000" w:themeColor="text1"/>
          <w:sz w:val="24"/>
          <w:szCs w:val="24"/>
        </w:rPr>
        <w:t xml:space="preserve">b) Estudiar el currículo y propiciar su continuo </w:t>
      </w:r>
      <w:r w:rsidR="0092031B">
        <w:rPr>
          <w:rFonts w:ascii="Times New Roman" w:hAnsi="Times New Roman" w:cs="Times New Roman"/>
          <w:color w:val="000000" w:themeColor="text1"/>
          <w:sz w:val="24"/>
          <w:szCs w:val="24"/>
        </w:rPr>
        <w:t xml:space="preserve">mejoramiento, introduciendo las </w:t>
      </w:r>
      <w:r w:rsidRPr="008407EB">
        <w:rPr>
          <w:rFonts w:ascii="Times New Roman" w:hAnsi="Times New Roman" w:cs="Times New Roman"/>
          <w:color w:val="000000" w:themeColor="text1"/>
          <w:sz w:val="24"/>
          <w:szCs w:val="24"/>
        </w:rPr>
        <w:t>modificaciones y ajustes</w:t>
      </w:r>
      <w:r w:rsidR="0092031B">
        <w:rPr>
          <w:rFonts w:ascii="Times New Roman" w:hAnsi="Times New Roman" w:cs="Times New Roman"/>
          <w:color w:val="000000" w:themeColor="text1"/>
          <w:sz w:val="24"/>
          <w:szCs w:val="24"/>
        </w:rPr>
        <w:t>.</w:t>
      </w:r>
    </w:p>
    <w:p w:rsidR="0092031B" w:rsidRPr="008407EB" w:rsidRDefault="0092031B" w:rsidP="005C1ED7">
      <w:pPr>
        <w:spacing w:after="0" w:line="360" w:lineRule="auto"/>
        <w:jc w:val="both"/>
        <w:rPr>
          <w:rFonts w:ascii="Times New Roman" w:hAnsi="Times New Roman" w:cs="Times New Roman"/>
          <w:color w:val="000000" w:themeColor="text1"/>
          <w:sz w:val="24"/>
          <w:szCs w:val="24"/>
        </w:rPr>
      </w:pPr>
    </w:p>
    <w:p w:rsidR="008407EB" w:rsidRDefault="008407EB" w:rsidP="005C1ED7">
      <w:pPr>
        <w:spacing w:after="0" w:line="360" w:lineRule="auto"/>
        <w:jc w:val="both"/>
        <w:rPr>
          <w:rFonts w:ascii="Times New Roman" w:hAnsi="Times New Roman" w:cs="Times New Roman"/>
          <w:color w:val="000000" w:themeColor="text1"/>
          <w:sz w:val="24"/>
          <w:szCs w:val="24"/>
        </w:rPr>
      </w:pPr>
      <w:r w:rsidRPr="008407EB">
        <w:rPr>
          <w:rFonts w:ascii="Times New Roman" w:hAnsi="Times New Roman" w:cs="Times New Roman"/>
          <w:color w:val="000000" w:themeColor="text1"/>
          <w:sz w:val="24"/>
          <w:szCs w:val="24"/>
        </w:rPr>
        <w:t>c) Organizar el plan de e</w:t>
      </w:r>
      <w:r w:rsidR="0092031B">
        <w:rPr>
          <w:rFonts w:ascii="Times New Roman" w:hAnsi="Times New Roman" w:cs="Times New Roman"/>
          <w:color w:val="000000" w:themeColor="text1"/>
          <w:sz w:val="24"/>
          <w:szCs w:val="24"/>
        </w:rPr>
        <w:t>studios y orientar su ejecución.</w:t>
      </w:r>
    </w:p>
    <w:p w:rsidR="0092031B" w:rsidRPr="008407EB" w:rsidRDefault="0092031B" w:rsidP="005C1ED7">
      <w:pPr>
        <w:spacing w:after="0" w:line="360" w:lineRule="auto"/>
        <w:jc w:val="both"/>
        <w:rPr>
          <w:rFonts w:ascii="Times New Roman" w:hAnsi="Times New Roman" w:cs="Times New Roman"/>
          <w:color w:val="000000" w:themeColor="text1"/>
          <w:sz w:val="24"/>
          <w:szCs w:val="24"/>
        </w:rPr>
      </w:pPr>
    </w:p>
    <w:p w:rsidR="008407EB" w:rsidRDefault="008407EB" w:rsidP="005C1ED7">
      <w:pPr>
        <w:spacing w:after="0" w:line="360" w:lineRule="auto"/>
        <w:jc w:val="both"/>
        <w:rPr>
          <w:rFonts w:ascii="Times New Roman" w:hAnsi="Times New Roman" w:cs="Times New Roman"/>
          <w:color w:val="000000" w:themeColor="text1"/>
          <w:sz w:val="24"/>
          <w:szCs w:val="24"/>
        </w:rPr>
      </w:pPr>
      <w:r w:rsidRPr="008407EB">
        <w:rPr>
          <w:rFonts w:ascii="Times New Roman" w:hAnsi="Times New Roman" w:cs="Times New Roman"/>
          <w:color w:val="000000" w:themeColor="text1"/>
          <w:sz w:val="24"/>
          <w:szCs w:val="24"/>
        </w:rPr>
        <w:t>d) Participar en la</w:t>
      </w:r>
      <w:r w:rsidR="0092031B">
        <w:rPr>
          <w:rFonts w:ascii="Times New Roman" w:hAnsi="Times New Roman" w:cs="Times New Roman"/>
          <w:color w:val="000000" w:themeColor="text1"/>
          <w:sz w:val="24"/>
          <w:szCs w:val="24"/>
        </w:rPr>
        <w:t xml:space="preserve"> evaluación institucional anual.</w:t>
      </w:r>
    </w:p>
    <w:p w:rsidR="0092031B" w:rsidRPr="008407EB" w:rsidRDefault="0092031B" w:rsidP="005C1ED7">
      <w:pPr>
        <w:spacing w:after="0" w:line="360" w:lineRule="auto"/>
        <w:jc w:val="both"/>
        <w:rPr>
          <w:rFonts w:ascii="Times New Roman" w:hAnsi="Times New Roman" w:cs="Times New Roman"/>
          <w:color w:val="000000" w:themeColor="text1"/>
          <w:sz w:val="24"/>
          <w:szCs w:val="24"/>
        </w:rPr>
      </w:pPr>
    </w:p>
    <w:p w:rsidR="008407EB" w:rsidRDefault="008407EB" w:rsidP="005C1ED7">
      <w:pPr>
        <w:spacing w:after="0" w:line="360" w:lineRule="auto"/>
        <w:jc w:val="both"/>
        <w:rPr>
          <w:rFonts w:ascii="Times New Roman" w:hAnsi="Times New Roman" w:cs="Times New Roman"/>
          <w:color w:val="000000" w:themeColor="text1"/>
          <w:sz w:val="24"/>
          <w:szCs w:val="24"/>
        </w:rPr>
      </w:pPr>
      <w:r w:rsidRPr="008407EB">
        <w:rPr>
          <w:rFonts w:ascii="Times New Roman" w:hAnsi="Times New Roman" w:cs="Times New Roman"/>
          <w:color w:val="000000" w:themeColor="text1"/>
          <w:sz w:val="24"/>
          <w:szCs w:val="24"/>
        </w:rPr>
        <w:t>e) Integrar los consejos de docentes y la evaluación pe</w:t>
      </w:r>
      <w:r w:rsidR="0092031B">
        <w:rPr>
          <w:rFonts w:ascii="Times New Roman" w:hAnsi="Times New Roman" w:cs="Times New Roman"/>
          <w:color w:val="000000" w:themeColor="text1"/>
          <w:sz w:val="24"/>
          <w:szCs w:val="24"/>
        </w:rPr>
        <w:t xml:space="preserve">riódica del rendimiento de </w:t>
      </w:r>
      <w:r w:rsidRPr="008407EB">
        <w:rPr>
          <w:rFonts w:ascii="Times New Roman" w:hAnsi="Times New Roman" w:cs="Times New Roman"/>
          <w:color w:val="000000" w:themeColor="text1"/>
          <w:sz w:val="24"/>
          <w:szCs w:val="24"/>
        </w:rPr>
        <w:t>los educandos y para la promoción, asignarle</w:t>
      </w:r>
      <w:r w:rsidR="0092031B">
        <w:rPr>
          <w:rFonts w:ascii="Times New Roman" w:hAnsi="Times New Roman" w:cs="Times New Roman"/>
          <w:color w:val="000000" w:themeColor="text1"/>
          <w:sz w:val="24"/>
          <w:szCs w:val="24"/>
        </w:rPr>
        <w:t>s sus funciones y supervisar el proceso general de evaluación.</w:t>
      </w:r>
    </w:p>
    <w:p w:rsidR="0092031B" w:rsidRPr="008407EB" w:rsidRDefault="0092031B" w:rsidP="005C1ED7">
      <w:pPr>
        <w:spacing w:after="0" w:line="360" w:lineRule="auto"/>
        <w:jc w:val="both"/>
        <w:rPr>
          <w:rFonts w:ascii="Times New Roman" w:hAnsi="Times New Roman" w:cs="Times New Roman"/>
          <w:color w:val="000000" w:themeColor="text1"/>
          <w:sz w:val="24"/>
          <w:szCs w:val="24"/>
        </w:rPr>
      </w:pPr>
    </w:p>
    <w:p w:rsidR="008407EB" w:rsidRDefault="008407EB" w:rsidP="005C1ED7">
      <w:pPr>
        <w:spacing w:after="0" w:line="360" w:lineRule="auto"/>
        <w:jc w:val="both"/>
        <w:rPr>
          <w:rFonts w:ascii="Times New Roman" w:hAnsi="Times New Roman" w:cs="Times New Roman"/>
          <w:color w:val="000000" w:themeColor="text1"/>
          <w:sz w:val="24"/>
          <w:szCs w:val="24"/>
        </w:rPr>
      </w:pPr>
      <w:r w:rsidRPr="008407EB">
        <w:rPr>
          <w:rFonts w:ascii="Times New Roman" w:hAnsi="Times New Roman" w:cs="Times New Roman"/>
          <w:color w:val="000000" w:themeColor="text1"/>
          <w:sz w:val="24"/>
          <w:szCs w:val="24"/>
        </w:rPr>
        <w:t xml:space="preserve">f) Recibir y decidir los reclamos de los alumnos </w:t>
      </w:r>
      <w:r w:rsidR="0092031B">
        <w:rPr>
          <w:rFonts w:ascii="Times New Roman" w:hAnsi="Times New Roman" w:cs="Times New Roman"/>
          <w:color w:val="000000" w:themeColor="text1"/>
          <w:sz w:val="24"/>
          <w:szCs w:val="24"/>
        </w:rPr>
        <w:t>sobre la evaluación educativa.</w:t>
      </w:r>
    </w:p>
    <w:p w:rsidR="0092031B" w:rsidRDefault="0092031B" w:rsidP="005C1ED7">
      <w:pPr>
        <w:spacing w:after="0" w:line="360" w:lineRule="auto"/>
        <w:jc w:val="both"/>
        <w:rPr>
          <w:rFonts w:ascii="Times New Roman" w:hAnsi="Times New Roman" w:cs="Times New Roman"/>
          <w:color w:val="000000" w:themeColor="text1"/>
          <w:sz w:val="24"/>
          <w:szCs w:val="24"/>
        </w:rPr>
      </w:pPr>
    </w:p>
    <w:p w:rsidR="0092031B" w:rsidRDefault="0092031B" w:rsidP="005C1ED7">
      <w:pPr>
        <w:spacing w:after="0" w:line="360" w:lineRule="auto"/>
        <w:jc w:val="both"/>
        <w:rPr>
          <w:rFonts w:ascii="Times New Roman" w:hAnsi="Times New Roman" w:cs="Times New Roman"/>
          <w:color w:val="000000" w:themeColor="text1"/>
          <w:sz w:val="24"/>
          <w:szCs w:val="24"/>
        </w:rPr>
      </w:pPr>
    </w:p>
    <w:p w:rsidR="0092031B" w:rsidRPr="00754E2B" w:rsidRDefault="0092031B" w:rsidP="005C1ED7">
      <w:pPr>
        <w:spacing w:after="0" w:line="360" w:lineRule="auto"/>
        <w:jc w:val="both"/>
        <w:rPr>
          <w:rFonts w:ascii="Times New Roman" w:hAnsi="Times New Roman" w:cs="Times New Roman"/>
          <w:b/>
          <w:color w:val="000000" w:themeColor="text1"/>
          <w:sz w:val="24"/>
          <w:szCs w:val="24"/>
        </w:rPr>
      </w:pPr>
      <w:r w:rsidRPr="0092031B">
        <w:rPr>
          <w:rFonts w:ascii="Times New Roman" w:hAnsi="Times New Roman" w:cs="Times New Roman"/>
          <w:b/>
          <w:color w:val="000000" w:themeColor="text1"/>
          <w:sz w:val="24"/>
          <w:szCs w:val="24"/>
        </w:rPr>
        <w:t>2.1.</w:t>
      </w:r>
      <w:r w:rsidR="005C3973">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w:t>
      </w:r>
      <w:r w:rsidRPr="0092031B">
        <w:rPr>
          <w:rFonts w:ascii="Times New Roman" w:hAnsi="Times New Roman" w:cs="Times New Roman"/>
          <w:b/>
          <w:color w:val="000000" w:themeColor="text1"/>
          <w:sz w:val="24"/>
          <w:szCs w:val="24"/>
        </w:rPr>
        <w:t>ORGANIZACIONES O INSTANCIAS DE PARTICIPACIÓN.</w:t>
      </w:r>
    </w:p>
    <w:p w:rsidR="00916D22" w:rsidRPr="00ED171E" w:rsidRDefault="005C3973" w:rsidP="005C1ED7">
      <w:pPr>
        <w:pStyle w:val="Ttulo2"/>
        <w:numPr>
          <w:ilvl w:val="0"/>
          <w:numId w:val="0"/>
        </w:numPr>
        <w:spacing w:line="360" w:lineRule="auto"/>
        <w:rPr>
          <w:rFonts w:ascii="Times New Roman" w:hAnsi="Times New Roman" w:cs="Times New Roman"/>
          <w:sz w:val="24"/>
          <w:szCs w:val="24"/>
        </w:rPr>
      </w:pPr>
      <w:bookmarkStart w:id="87" w:name="_Toc43043656"/>
      <w:bookmarkStart w:id="88" w:name="_Toc416847689"/>
      <w:bookmarkStart w:id="89" w:name="_Toc433093922"/>
      <w:r>
        <w:rPr>
          <w:sz w:val="24"/>
          <w:szCs w:val="24"/>
        </w:rPr>
        <w:t>2.1.6</w:t>
      </w:r>
      <w:r w:rsidR="00916D22" w:rsidRPr="00ED171E">
        <w:rPr>
          <w:rFonts w:ascii="Times New Roman" w:hAnsi="Times New Roman" w:cs="Times New Roman"/>
          <w:sz w:val="24"/>
          <w:szCs w:val="24"/>
        </w:rPr>
        <w:t xml:space="preserve"> PERSONERO ESTUDIANTIL</w:t>
      </w:r>
      <w:bookmarkEnd w:id="87"/>
    </w:p>
    <w:p w:rsidR="008460F4" w:rsidRPr="00ED171E"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 xml:space="preserve">El personero de los estudiantes en todos los establecimientos educativos será un alumno que curse el último grado que ofrezca la institución, encargándose de promover el ejercicio de los deberes y derechos de los estudiantes consagrados en la Constitución Política, las leyes, los reglamentos y el Manual de Convivencia. </w:t>
      </w:r>
    </w:p>
    <w:p w:rsidR="008460F4" w:rsidRPr="00ED171E"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 xml:space="preserve">     </w:t>
      </w:r>
    </w:p>
    <w:p w:rsidR="008460F4" w:rsidRPr="00ED171E"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 xml:space="preserve">El personero del Centro Educativo Cristiano Adonai es un estudiante  que cursa el último grado de la básica primaria, siendo el encargado  de promover el ejercicio de los deberes y derechos de los estudiantes consagrados en la Constitución Política, las leyes, los reglamentos y el manual de convivencia. </w:t>
      </w:r>
    </w:p>
    <w:p w:rsidR="008460F4" w:rsidRPr="00ED171E" w:rsidRDefault="008460F4" w:rsidP="005C1ED7">
      <w:pPr>
        <w:pStyle w:val="Sinespaciado"/>
        <w:spacing w:line="360" w:lineRule="auto"/>
        <w:rPr>
          <w:rFonts w:ascii="Times New Roman" w:hAnsi="Times New Roman" w:cs="Times New Roman"/>
        </w:rPr>
      </w:pPr>
    </w:p>
    <w:p w:rsidR="008460F4" w:rsidRPr="00ED171E"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 xml:space="preserve">El personero tendrá las siguientes funciones: </w:t>
      </w:r>
    </w:p>
    <w:p w:rsidR="008460F4" w:rsidRPr="00ED171E" w:rsidRDefault="008460F4" w:rsidP="005C1ED7">
      <w:pPr>
        <w:pStyle w:val="Sinespaciado"/>
        <w:spacing w:line="360" w:lineRule="auto"/>
        <w:rPr>
          <w:rFonts w:ascii="Times New Roman" w:hAnsi="Times New Roman" w:cs="Times New Roman"/>
        </w:rPr>
      </w:pPr>
    </w:p>
    <w:p w:rsidR="008460F4" w:rsidRPr="00ED171E"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a). promover el cumplimiento de los derechos y deberes de los estudiantes.</w:t>
      </w:r>
    </w:p>
    <w:p w:rsidR="008460F4" w:rsidRPr="00ED171E" w:rsidRDefault="008460F4" w:rsidP="005C1ED7">
      <w:pPr>
        <w:pStyle w:val="Sinespaciado"/>
        <w:spacing w:line="360" w:lineRule="auto"/>
        <w:rPr>
          <w:rFonts w:ascii="Times New Roman" w:hAnsi="Times New Roman" w:cs="Times New Roman"/>
        </w:rPr>
      </w:pPr>
    </w:p>
    <w:p w:rsidR="008460F4" w:rsidRPr="00ED171E"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b). Recibir y evaluar las quejas y reclamos que presenten los educandos sobre lesiones a sus derechos y las que formule cualquier persona de la comunidad sobre el incumplimiento de las obligaciones de los estudiantes.</w:t>
      </w:r>
    </w:p>
    <w:p w:rsidR="008460F4" w:rsidRPr="00ED171E" w:rsidRDefault="008460F4" w:rsidP="005C1ED7">
      <w:pPr>
        <w:pStyle w:val="Sinespaciado"/>
        <w:spacing w:line="360" w:lineRule="auto"/>
        <w:rPr>
          <w:rFonts w:ascii="Times New Roman" w:hAnsi="Times New Roman" w:cs="Times New Roman"/>
        </w:rPr>
      </w:pPr>
    </w:p>
    <w:p w:rsidR="008460F4" w:rsidRPr="00ED171E"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 xml:space="preserve">c). Presentar ante el rector, las solicitudes de oficio o a petición de parte que considere necesarias para proteger los derechos de los estudiantes y facilitar el cumplimiento de sus deberes. </w:t>
      </w:r>
    </w:p>
    <w:p w:rsidR="008460F4" w:rsidRPr="00ED171E" w:rsidRDefault="008460F4" w:rsidP="005C1ED7">
      <w:pPr>
        <w:pStyle w:val="Sinespaciado"/>
        <w:spacing w:line="360" w:lineRule="auto"/>
        <w:rPr>
          <w:rFonts w:ascii="Times New Roman" w:hAnsi="Times New Roman" w:cs="Times New Roman"/>
        </w:rPr>
      </w:pPr>
    </w:p>
    <w:p w:rsidR="00B138AC"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 xml:space="preserve">d). Cuando lo considere necesario, apelar ante el Consejo Directivo o el organismo que haga sus veces, las decisiones del rector respecto a las peticiones presentadas por su intermedio. El personero de los estudiantes será elegido dentro de los treinta días </w:t>
      </w:r>
    </w:p>
    <w:p w:rsidR="008460F4"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calendarios siguientes al de la iniciación de clases de un período lectivo anual. Para tal efecto el rector convocará a todos los estudiantes matriculados con el fin de elegirlo por el sistema de mayoría simple y mediante voto secreto y digital, en la jornada democrática de elección y conformación del gobierno escolar. El ejercicio del cargo de personero de los estudiantes es incompatible con el de representante de los estudiantes ante el Consejo Directivo.</w:t>
      </w:r>
    </w:p>
    <w:p w:rsidR="00B138AC" w:rsidRPr="00ED171E" w:rsidRDefault="00B138AC" w:rsidP="005C1ED7">
      <w:pPr>
        <w:pStyle w:val="Sinespaciado"/>
        <w:spacing w:line="360" w:lineRule="auto"/>
        <w:rPr>
          <w:rFonts w:ascii="Times New Roman" w:hAnsi="Times New Roman" w:cs="Times New Roman"/>
        </w:rPr>
      </w:pPr>
    </w:p>
    <w:p w:rsidR="00916D22" w:rsidRPr="00ED171E" w:rsidRDefault="005C3973" w:rsidP="005C1ED7">
      <w:pPr>
        <w:pStyle w:val="Ttulo2"/>
        <w:numPr>
          <w:ilvl w:val="0"/>
          <w:numId w:val="0"/>
        </w:numPr>
        <w:spacing w:line="360" w:lineRule="auto"/>
        <w:rPr>
          <w:rFonts w:ascii="Times New Roman" w:hAnsi="Times New Roman" w:cs="Times New Roman"/>
          <w:sz w:val="24"/>
          <w:szCs w:val="24"/>
        </w:rPr>
      </w:pPr>
      <w:bookmarkStart w:id="90" w:name="_Toc43043657"/>
      <w:r w:rsidRPr="00ED171E">
        <w:rPr>
          <w:rFonts w:ascii="Times New Roman" w:hAnsi="Times New Roman" w:cs="Times New Roman"/>
          <w:sz w:val="24"/>
          <w:szCs w:val="24"/>
        </w:rPr>
        <w:t>2.1.</w:t>
      </w:r>
      <w:r>
        <w:rPr>
          <w:rFonts w:ascii="Times New Roman" w:hAnsi="Times New Roman" w:cs="Times New Roman"/>
          <w:sz w:val="24"/>
          <w:szCs w:val="24"/>
        </w:rPr>
        <w:t>7</w:t>
      </w:r>
      <w:r w:rsidRPr="00ED171E">
        <w:rPr>
          <w:rFonts w:ascii="Times New Roman" w:hAnsi="Times New Roman" w:cs="Times New Roman"/>
          <w:sz w:val="24"/>
          <w:szCs w:val="24"/>
        </w:rPr>
        <w:t xml:space="preserve"> CONSEJO</w:t>
      </w:r>
      <w:r w:rsidR="00916D22" w:rsidRPr="00ED171E">
        <w:rPr>
          <w:rFonts w:ascii="Times New Roman" w:hAnsi="Times New Roman" w:cs="Times New Roman"/>
          <w:sz w:val="24"/>
          <w:szCs w:val="24"/>
        </w:rPr>
        <w:t xml:space="preserve"> DE ESTUDIANTES</w:t>
      </w:r>
      <w:bookmarkEnd w:id="90"/>
    </w:p>
    <w:p w:rsidR="008460F4" w:rsidRPr="00ED171E"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Órgano colegiado de participación de los estudiantes en la vida institucional. Está conformado por un estudiante de cada grado entre los que se elige el representante al Consejo Directivo. En nuestro  establecimiento educativo el Consejo de Estudiantes es el órgano que asegura y garantiza el continuo ejercicio de la participación por parte de los</w:t>
      </w:r>
    </w:p>
    <w:p w:rsidR="008E77CA" w:rsidRPr="00ED171E" w:rsidRDefault="008460F4" w:rsidP="005C1ED7">
      <w:pPr>
        <w:pStyle w:val="Sinespaciado"/>
        <w:spacing w:line="360" w:lineRule="auto"/>
        <w:rPr>
          <w:rFonts w:ascii="Times New Roman" w:hAnsi="Times New Roman" w:cs="Times New Roman"/>
        </w:rPr>
      </w:pPr>
      <w:r w:rsidRPr="00ED171E">
        <w:rPr>
          <w:rFonts w:ascii="Times New Roman" w:hAnsi="Times New Roman" w:cs="Times New Roman"/>
        </w:rPr>
        <w:t xml:space="preserve">educandos. </w:t>
      </w:r>
    </w:p>
    <w:p w:rsidR="008E77CA" w:rsidRPr="00ED171E" w:rsidRDefault="008E77CA" w:rsidP="005C1ED7">
      <w:pPr>
        <w:pStyle w:val="Sinespaciado"/>
        <w:spacing w:line="360" w:lineRule="auto"/>
        <w:rPr>
          <w:rFonts w:ascii="Times New Roman" w:hAnsi="Times New Roman" w:cs="Times New Roman"/>
        </w:rPr>
      </w:pPr>
    </w:p>
    <w:p w:rsidR="008460F4" w:rsidRPr="008460F4" w:rsidRDefault="008460F4" w:rsidP="005C1ED7">
      <w:pPr>
        <w:pStyle w:val="Sinespaciado"/>
        <w:spacing w:line="360" w:lineRule="auto"/>
        <w:rPr>
          <w:rFonts w:ascii="Times New Roman" w:hAnsi="Times New Roman" w:cs="Times New Roman"/>
        </w:rPr>
      </w:pPr>
      <w:r w:rsidRPr="008460F4">
        <w:rPr>
          <w:rFonts w:ascii="Times New Roman" w:hAnsi="Times New Roman" w:cs="Times New Roman"/>
        </w:rPr>
        <w:t>Está integrado por un representan</w:t>
      </w:r>
      <w:r>
        <w:rPr>
          <w:rFonts w:ascii="Times New Roman" w:hAnsi="Times New Roman" w:cs="Times New Roman"/>
        </w:rPr>
        <w:t>te</w:t>
      </w:r>
      <w:r w:rsidR="008E77CA">
        <w:rPr>
          <w:rFonts w:ascii="Times New Roman" w:hAnsi="Times New Roman" w:cs="Times New Roman"/>
        </w:rPr>
        <w:t>,</w:t>
      </w:r>
      <w:r w:rsidRPr="008460F4">
        <w:rPr>
          <w:rFonts w:ascii="Times New Roman" w:hAnsi="Times New Roman" w:cs="Times New Roman"/>
        </w:rPr>
        <w:t xml:space="preserve">  bajo l</w:t>
      </w:r>
      <w:r>
        <w:rPr>
          <w:rFonts w:ascii="Times New Roman" w:hAnsi="Times New Roman" w:cs="Times New Roman"/>
        </w:rPr>
        <w:t xml:space="preserve">a dirección de los titulares se organiza la elección </w:t>
      </w:r>
      <w:r w:rsidRPr="008460F4">
        <w:rPr>
          <w:rFonts w:ascii="Times New Roman" w:hAnsi="Times New Roman" w:cs="Times New Roman"/>
        </w:rPr>
        <w:t>democrática en cada uno de los gra</w:t>
      </w:r>
      <w:r>
        <w:rPr>
          <w:rFonts w:ascii="Times New Roman" w:hAnsi="Times New Roman" w:cs="Times New Roman"/>
        </w:rPr>
        <w:t xml:space="preserve">dos. El Consejo </w:t>
      </w:r>
      <w:r w:rsidRPr="008460F4">
        <w:rPr>
          <w:rFonts w:ascii="Times New Roman" w:hAnsi="Times New Roman" w:cs="Times New Roman"/>
        </w:rPr>
        <w:t xml:space="preserve">Directivo  convoca  dentro de las cuatro </w:t>
      </w:r>
      <w:r>
        <w:rPr>
          <w:rFonts w:ascii="Times New Roman" w:hAnsi="Times New Roman" w:cs="Times New Roman"/>
        </w:rPr>
        <w:t xml:space="preserve">primeras semanas del calendario </w:t>
      </w:r>
      <w:r w:rsidRPr="008460F4">
        <w:rPr>
          <w:rFonts w:ascii="Times New Roman" w:hAnsi="Times New Roman" w:cs="Times New Roman"/>
        </w:rPr>
        <w:t>académico: La asamblea  integrada por los</w:t>
      </w:r>
      <w:r>
        <w:rPr>
          <w:rFonts w:ascii="Times New Roman" w:hAnsi="Times New Roman" w:cs="Times New Roman"/>
        </w:rPr>
        <w:t xml:space="preserve"> alumnos que cursan cada grado  s</w:t>
      </w:r>
      <w:r w:rsidRPr="008460F4">
        <w:rPr>
          <w:rFonts w:ascii="Times New Roman" w:hAnsi="Times New Roman" w:cs="Times New Roman"/>
        </w:rPr>
        <w:t xml:space="preserve">e reúnen en fecha previa para elegir el </w:t>
      </w:r>
      <w:r w:rsidR="008E77CA">
        <w:rPr>
          <w:rFonts w:ascii="Times New Roman" w:hAnsi="Times New Roman" w:cs="Times New Roman"/>
        </w:rPr>
        <w:t xml:space="preserve">representante de </w:t>
      </w:r>
      <w:r w:rsidR="008E77CA">
        <w:rPr>
          <w:rFonts w:ascii="Times New Roman" w:hAnsi="Times New Roman" w:cs="Times New Roman"/>
        </w:rPr>
        <w:lastRenderedPageBreak/>
        <w:t xml:space="preserve">estudiantes al </w:t>
      </w:r>
      <w:r w:rsidRPr="008460F4">
        <w:rPr>
          <w:rFonts w:ascii="Times New Roman" w:hAnsi="Times New Roman" w:cs="Times New Roman"/>
        </w:rPr>
        <w:t>consejo directivo y conforman el consejo estudiantil mediante votación secreta.</w:t>
      </w:r>
    </w:p>
    <w:bookmarkEnd w:id="88"/>
    <w:bookmarkEnd w:id="89"/>
    <w:p w:rsidR="00DD7657" w:rsidRPr="004D0999" w:rsidRDefault="00DD7657" w:rsidP="005C1ED7">
      <w:pPr>
        <w:autoSpaceDE w:val="0"/>
        <w:autoSpaceDN w:val="0"/>
        <w:adjustRightInd w:val="0"/>
        <w:spacing w:line="360" w:lineRule="auto"/>
        <w:jc w:val="both"/>
        <w:rPr>
          <w:rFonts w:ascii="Times New Roman" w:hAnsi="Times New Roman" w:cs="Times New Roman"/>
          <w:color w:val="000000" w:themeColor="text1"/>
          <w:sz w:val="24"/>
          <w:szCs w:val="24"/>
        </w:rPr>
      </w:pPr>
    </w:p>
    <w:p w:rsidR="002016D0" w:rsidRPr="00754E2B" w:rsidRDefault="00C00F5B" w:rsidP="00754E2B">
      <w:pPr>
        <w:pStyle w:val="Ttulo2"/>
        <w:numPr>
          <w:ilvl w:val="0"/>
          <w:numId w:val="0"/>
        </w:numPr>
        <w:spacing w:line="360" w:lineRule="auto"/>
        <w:rPr>
          <w:rFonts w:ascii="Times New Roman" w:hAnsi="Times New Roman" w:cs="Times New Roman"/>
          <w:sz w:val="24"/>
          <w:szCs w:val="24"/>
        </w:rPr>
      </w:pPr>
      <w:bookmarkStart w:id="91" w:name="_Toc433093927"/>
      <w:bookmarkStart w:id="92" w:name="_Toc43043658"/>
      <w:r>
        <w:t>2.1.8</w:t>
      </w:r>
      <w:r w:rsidR="008E77CA">
        <w:t xml:space="preserve"> </w:t>
      </w:r>
      <w:r w:rsidR="00916D22" w:rsidRPr="008E77CA">
        <w:rPr>
          <w:rFonts w:ascii="Times New Roman" w:hAnsi="Times New Roman" w:cs="Times New Roman"/>
          <w:sz w:val="24"/>
          <w:szCs w:val="24"/>
        </w:rPr>
        <w:t>ASOCIACIÓN DE PADRES DE FAMILIA</w:t>
      </w:r>
      <w:bookmarkEnd w:id="91"/>
      <w:bookmarkEnd w:id="92"/>
    </w:p>
    <w:p w:rsidR="00DD7657" w:rsidRPr="008E77CA" w:rsidRDefault="00DD7657"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8E77CA">
        <w:rPr>
          <w:rFonts w:ascii="Times New Roman" w:hAnsi="Times New Roman" w:cs="Times New Roman"/>
          <w:color w:val="000000" w:themeColor="text1"/>
          <w:sz w:val="24"/>
          <w:szCs w:val="24"/>
          <w:lang w:eastAsia="es-ES"/>
        </w:rPr>
        <w:t>La asociación se organizará de conformidad con el artículo 9 del decreto 1286 de 2005. La junta directiva de la asociación de padres existente en la institución educativa, elegirá dos representantes ante el consejo directivo, uno deberá ser miembro de la junta directiva y el otro miembro del consejo de padres de familia.</w:t>
      </w:r>
      <w:r w:rsidRPr="008E77CA">
        <w:rPr>
          <w:rFonts w:ascii="Times New Roman" w:hAnsi="Times New Roman" w:cs="Times New Roman"/>
          <w:color w:val="000000" w:themeColor="text1"/>
          <w:sz w:val="24"/>
          <w:szCs w:val="24"/>
        </w:rPr>
        <w:t xml:space="preserve"> </w:t>
      </w:r>
    </w:p>
    <w:p w:rsidR="002016D0" w:rsidRPr="002016D0" w:rsidRDefault="002016D0" w:rsidP="005C1ED7">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2016D0">
        <w:rPr>
          <w:rFonts w:ascii="Times New Roman" w:hAnsi="Times New Roman" w:cs="Times New Roman"/>
          <w:color w:val="000000" w:themeColor="text1"/>
          <w:sz w:val="24"/>
          <w:szCs w:val="24"/>
        </w:rPr>
        <w:t xml:space="preserve"> Apoyar la ejecución del proyecto educativo institucional y el plan de mejoramiento del establecimiento educativo.</w:t>
      </w:r>
    </w:p>
    <w:p w:rsidR="002016D0" w:rsidRPr="002016D0" w:rsidRDefault="002016D0" w:rsidP="005C1ED7">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Pr="002016D0">
        <w:rPr>
          <w:rFonts w:ascii="Times New Roman" w:hAnsi="Times New Roman" w:cs="Times New Roman"/>
          <w:color w:val="000000" w:themeColor="text1"/>
          <w:sz w:val="24"/>
          <w:szCs w:val="24"/>
        </w:rPr>
        <w:t>Promover la construcción de un clima de confianza, tolerancia y respeto entre todos los miembros de la comunidad educativa.</w:t>
      </w:r>
    </w:p>
    <w:p w:rsidR="002016D0" w:rsidRPr="002016D0" w:rsidRDefault="002016D0" w:rsidP="005C1ED7">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2016D0">
        <w:rPr>
          <w:rFonts w:ascii="Times New Roman" w:hAnsi="Times New Roman" w:cs="Times New Roman"/>
          <w:color w:val="000000" w:themeColor="text1"/>
          <w:sz w:val="24"/>
          <w:szCs w:val="24"/>
        </w:rPr>
        <w:t>Promover los procesos de formación y actualización de los padres de familia.</w:t>
      </w:r>
    </w:p>
    <w:p w:rsidR="002016D0" w:rsidRPr="002016D0" w:rsidRDefault="002016D0" w:rsidP="005C1ED7">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2016D0">
        <w:rPr>
          <w:rFonts w:ascii="Times New Roman" w:hAnsi="Times New Roman" w:cs="Times New Roman"/>
          <w:color w:val="000000" w:themeColor="text1"/>
          <w:sz w:val="24"/>
          <w:szCs w:val="24"/>
        </w:rPr>
        <w:t xml:space="preserve"> Apoyar a las familias y a los estudiantes en el desarrollo de las acciones necesarias para mejorar sus resultados de aprendizaje.</w:t>
      </w:r>
    </w:p>
    <w:p w:rsidR="002016D0" w:rsidRPr="002016D0" w:rsidRDefault="002016D0" w:rsidP="002016D0">
      <w:pPr>
        <w:autoSpaceDE w:val="0"/>
        <w:autoSpaceDN w:val="0"/>
        <w:adjustRightInd w:val="0"/>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2016D0">
        <w:rPr>
          <w:rFonts w:ascii="Times New Roman" w:hAnsi="Times New Roman" w:cs="Times New Roman"/>
          <w:color w:val="000000" w:themeColor="text1"/>
          <w:sz w:val="24"/>
          <w:szCs w:val="24"/>
        </w:rPr>
        <w:t xml:space="preserve"> Promover entre los padres de familia una cultura de convivencia, solución pacifica de los conflictos y compromiso con la legalidad.</w:t>
      </w:r>
    </w:p>
    <w:p w:rsidR="002016D0" w:rsidRDefault="002016D0" w:rsidP="002016D0">
      <w:pPr>
        <w:autoSpaceDE w:val="0"/>
        <w:autoSpaceDN w:val="0"/>
        <w:adjustRightInd w:val="0"/>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 </w:t>
      </w:r>
      <w:r w:rsidRPr="002016D0">
        <w:rPr>
          <w:rFonts w:ascii="Times New Roman" w:hAnsi="Times New Roman" w:cs="Times New Roman"/>
          <w:color w:val="000000" w:themeColor="text1"/>
          <w:sz w:val="24"/>
          <w:szCs w:val="24"/>
        </w:rPr>
        <w:t>Facilitar la solución de los problemas individuales y colectivos de los menores y propiciar acciones tendientes al mejora</w:t>
      </w:r>
      <w:r>
        <w:rPr>
          <w:rFonts w:ascii="Times New Roman" w:hAnsi="Times New Roman" w:cs="Times New Roman"/>
          <w:color w:val="000000" w:themeColor="text1"/>
          <w:sz w:val="24"/>
          <w:szCs w:val="24"/>
        </w:rPr>
        <w:t>miento de su formación integral.</w:t>
      </w:r>
    </w:p>
    <w:p w:rsidR="00916D22" w:rsidRPr="00916D22" w:rsidRDefault="00916D22" w:rsidP="005C1ED7">
      <w:pPr>
        <w:autoSpaceDE w:val="0"/>
        <w:autoSpaceDN w:val="0"/>
        <w:adjustRightInd w:val="0"/>
        <w:spacing w:line="360" w:lineRule="auto"/>
        <w:jc w:val="both"/>
        <w:rPr>
          <w:rFonts w:ascii="Times New Roman" w:hAnsi="Times New Roman" w:cs="Times New Roman"/>
          <w:b/>
          <w:color w:val="000000" w:themeColor="text1"/>
          <w:sz w:val="24"/>
          <w:szCs w:val="24"/>
        </w:rPr>
      </w:pPr>
      <w:r w:rsidRPr="00916D22">
        <w:rPr>
          <w:rFonts w:ascii="Times New Roman" w:hAnsi="Times New Roman" w:cs="Times New Roman"/>
          <w:b/>
          <w:color w:val="000000" w:themeColor="text1"/>
          <w:sz w:val="24"/>
          <w:szCs w:val="24"/>
        </w:rPr>
        <w:t>2.1.</w:t>
      </w:r>
      <w:r w:rsidR="00C00F5B">
        <w:rPr>
          <w:rFonts w:ascii="Times New Roman" w:hAnsi="Times New Roman" w:cs="Times New Roman"/>
          <w:b/>
          <w:color w:val="000000" w:themeColor="text1"/>
          <w:sz w:val="24"/>
          <w:szCs w:val="24"/>
        </w:rPr>
        <w:t>9</w:t>
      </w:r>
      <w:r w:rsidR="007523CC">
        <w:rPr>
          <w:rFonts w:ascii="Times New Roman" w:hAnsi="Times New Roman" w:cs="Times New Roman"/>
          <w:b/>
          <w:color w:val="000000" w:themeColor="text1"/>
          <w:sz w:val="24"/>
          <w:szCs w:val="24"/>
        </w:rPr>
        <w:t xml:space="preserve"> </w:t>
      </w:r>
      <w:r w:rsidRPr="00916D22">
        <w:rPr>
          <w:rFonts w:ascii="Times New Roman" w:hAnsi="Times New Roman" w:cs="Times New Roman"/>
          <w:b/>
          <w:color w:val="000000" w:themeColor="text1"/>
          <w:sz w:val="24"/>
          <w:szCs w:val="24"/>
        </w:rPr>
        <w:t>CONSEJO DE PADRES DE FAMILIA</w:t>
      </w:r>
    </w:p>
    <w:p w:rsidR="00916D22" w:rsidRDefault="00916D22"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916D22">
        <w:rPr>
          <w:rFonts w:ascii="Times New Roman" w:hAnsi="Times New Roman" w:cs="Times New Roman"/>
          <w:color w:val="000000" w:themeColor="text1"/>
          <w:sz w:val="24"/>
          <w:szCs w:val="24"/>
        </w:rPr>
        <w:t xml:space="preserve">El consejo de padres, como órgano de la asociación de padres de familia, es un medio para asegurar la continua participación de los padres y acudientes o responsables de los estudiantes en el proceso pedagógico. </w:t>
      </w:r>
    </w:p>
    <w:p w:rsidR="002016D0" w:rsidRPr="002016D0" w:rsidRDefault="002016D0" w:rsidP="005C1ED7">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Estará integrado por </w:t>
      </w:r>
      <w:r w:rsidRPr="002016D0">
        <w:rPr>
          <w:rFonts w:ascii="Times New Roman" w:hAnsi="Times New Roman" w:cs="Times New Roman"/>
          <w:color w:val="000000" w:themeColor="text1"/>
          <w:sz w:val="24"/>
          <w:szCs w:val="24"/>
        </w:rPr>
        <w:t>mínimo (1) y máximo tres (3) padres por cad</w:t>
      </w:r>
      <w:r>
        <w:rPr>
          <w:rFonts w:ascii="Times New Roman" w:hAnsi="Times New Roman" w:cs="Times New Roman"/>
          <w:color w:val="000000" w:themeColor="text1"/>
          <w:sz w:val="24"/>
          <w:szCs w:val="24"/>
        </w:rPr>
        <w:t xml:space="preserve">a uno de los grados que ofrezca </w:t>
      </w:r>
      <w:r w:rsidRPr="002016D0">
        <w:rPr>
          <w:rFonts w:ascii="Times New Roman" w:hAnsi="Times New Roman" w:cs="Times New Roman"/>
          <w:color w:val="000000" w:themeColor="text1"/>
          <w:sz w:val="24"/>
          <w:szCs w:val="24"/>
        </w:rPr>
        <w:t>el establecimiento definidos en el PEI. Art 2.3.4.5 Título 4. Libro 3. Decreto</w:t>
      </w:r>
    </w:p>
    <w:p w:rsidR="002016D0" w:rsidRPr="002016D0" w:rsidRDefault="002016D0"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2016D0">
        <w:rPr>
          <w:rFonts w:ascii="Times New Roman" w:hAnsi="Times New Roman" w:cs="Times New Roman"/>
          <w:color w:val="000000" w:themeColor="text1"/>
          <w:sz w:val="24"/>
          <w:szCs w:val="24"/>
        </w:rPr>
        <w:t xml:space="preserve">1075/2015. </w:t>
      </w:r>
      <w:r>
        <w:rPr>
          <w:rFonts w:ascii="Times New Roman" w:hAnsi="Times New Roman" w:cs="Times New Roman"/>
          <w:color w:val="000000" w:themeColor="text1"/>
          <w:sz w:val="24"/>
          <w:szCs w:val="24"/>
        </w:rPr>
        <w:t xml:space="preserve">La institución educativa </w:t>
      </w:r>
      <w:r w:rsidRPr="002016D0">
        <w:rPr>
          <w:rFonts w:ascii="Times New Roman" w:hAnsi="Times New Roman" w:cs="Times New Roman"/>
          <w:color w:val="000000" w:themeColor="text1"/>
          <w:sz w:val="24"/>
          <w:szCs w:val="24"/>
        </w:rPr>
        <w:t xml:space="preserve">al iniciar el año lectivo </w:t>
      </w:r>
      <w:r w:rsidR="004E2B11">
        <w:rPr>
          <w:rFonts w:ascii="Times New Roman" w:hAnsi="Times New Roman" w:cs="Times New Roman"/>
          <w:color w:val="000000" w:themeColor="text1"/>
          <w:sz w:val="24"/>
          <w:szCs w:val="24"/>
        </w:rPr>
        <w:t xml:space="preserve">convoca a los padres de familia </w:t>
      </w:r>
      <w:r w:rsidRPr="002016D0">
        <w:rPr>
          <w:rFonts w:ascii="Times New Roman" w:hAnsi="Times New Roman" w:cs="Times New Roman"/>
          <w:color w:val="000000" w:themeColor="text1"/>
          <w:sz w:val="24"/>
          <w:szCs w:val="24"/>
        </w:rPr>
        <w:t>a reunión general, seguido a ello los titulares or</w:t>
      </w:r>
      <w:r>
        <w:rPr>
          <w:rFonts w:ascii="Times New Roman" w:hAnsi="Times New Roman" w:cs="Times New Roman"/>
          <w:color w:val="000000" w:themeColor="text1"/>
          <w:sz w:val="24"/>
          <w:szCs w:val="24"/>
        </w:rPr>
        <w:t xml:space="preserve">ganizan y orientan  la elección </w:t>
      </w:r>
      <w:r w:rsidRPr="002016D0">
        <w:rPr>
          <w:rFonts w:ascii="Times New Roman" w:hAnsi="Times New Roman" w:cs="Times New Roman"/>
          <w:color w:val="000000" w:themeColor="text1"/>
          <w:sz w:val="24"/>
          <w:szCs w:val="24"/>
        </w:rPr>
        <w:t xml:space="preserve">del </w:t>
      </w:r>
      <w:r w:rsidRPr="002016D0">
        <w:rPr>
          <w:rFonts w:ascii="Times New Roman" w:hAnsi="Times New Roman" w:cs="Times New Roman"/>
          <w:color w:val="000000" w:themeColor="text1"/>
          <w:sz w:val="24"/>
          <w:szCs w:val="24"/>
        </w:rPr>
        <w:lastRenderedPageBreak/>
        <w:t>representante y suplente de padres de familia</w:t>
      </w:r>
      <w:r>
        <w:rPr>
          <w:rFonts w:ascii="Times New Roman" w:hAnsi="Times New Roman" w:cs="Times New Roman"/>
          <w:color w:val="000000" w:themeColor="text1"/>
          <w:sz w:val="24"/>
          <w:szCs w:val="24"/>
        </w:rPr>
        <w:t xml:space="preserve">, posteriormente la institución </w:t>
      </w:r>
      <w:r w:rsidRPr="002016D0">
        <w:rPr>
          <w:rFonts w:ascii="Times New Roman" w:hAnsi="Times New Roman" w:cs="Times New Roman"/>
          <w:color w:val="000000" w:themeColor="text1"/>
          <w:sz w:val="24"/>
          <w:szCs w:val="24"/>
        </w:rPr>
        <w:t>convoca a los padres representantes y suple</w:t>
      </w:r>
      <w:r>
        <w:rPr>
          <w:rFonts w:ascii="Times New Roman" w:hAnsi="Times New Roman" w:cs="Times New Roman"/>
          <w:color w:val="000000" w:themeColor="text1"/>
          <w:sz w:val="24"/>
          <w:szCs w:val="24"/>
        </w:rPr>
        <w:t xml:space="preserve">ntes en fecha establecida a una </w:t>
      </w:r>
      <w:r w:rsidRPr="002016D0">
        <w:rPr>
          <w:rFonts w:ascii="Times New Roman" w:hAnsi="Times New Roman" w:cs="Times New Roman"/>
          <w:color w:val="000000" w:themeColor="text1"/>
          <w:sz w:val="24"/>
          <w:szCs w:val="24"/>
        </w:rPr>
        <w:t>asamblea,  la cual tiene como fin elegir el co</w:t>
      </w:r>
      <w:r>
        <w:rPr>
          <w:rFonts w:ascii="Times New Roman" w:hAnsi="Times New Roman" w:cs="Times New Roman"/>
          <w:color w:val="000000" w:themeColor="text1"/>
          <w:sz w:val="24"/>
          <w:szCs w:val="24"/>
        </w:rPr>
        <w:t xml:space="preserve">nsejo de padres de familia; dos </w:t>
      </w:r>
      <w:r w:rsidRPr="002016D0">
        <w:rPr>
          <w:rFonts w:ascii="Times New Roman" w:hAnsi="Times New Roman" w:cs="Times New Roman"/>
          <w:color w:val="000000" w:themeColor="text1"/>
          <w:sz w:val="24"/>
          <w:szCs w:val="24"/>
        </w:rPr>
        <w:t>representantes al consejo directivo y un representante por el sector productivo.</w:t>
      </w:r>
    </w:p>
    <w:p w:rsidR="002016D0" w:rsidRPr="002016D0" w:rsidRDefault="002016D0"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2016D0">
        <w:rPr>
          <w:rFonts w:ascii="Times New Roman" w:hAnsi="Times New Roman" w:cs="Times New Roman"/>
          <w:color w:val="000000" w:themeColor="text1"/>
          <w:sz w:val="24"/>
          <w:szCs w:val="24"/>
        </w:rPr>
        <w:t>La elección se efectuará por mayoría de v</w:t>
      </w:r>
      <w:r>
        <w:rPr>
          <w:rFonts w:ascii="Times New Roman" w:hAnsi="Times New Roman" w:cs="Times New Roman"/>
          <w:color w:val="000000" w:themeColor="text1"/>
          <w:sz w:val="24"/>
          <w:szCs w:val="24"/>
        </w:rPr>
        <w:t xml:space="preserve">otos de los miembros presentes, </w:t>
      </w:r>
      <w:r w:rsidRPr="002016D0">
        <w:rPr>
          <w:rFonts w:ascii="Times New Roman" w:hAnsi="Times New Roman" w:cs="Times New Roman"/>
          <w:color w:val="000000" w:themeColor="text1"/>
          <w:sz w:val="24"/>
          <w:szCs w:val="24"/>
        </w:rPr>
        <w:t>después de la sensibilización la cual se efe</w:t>
      </w:r>
      <w:r>
        <w:rPr>
          <w:rFonts w:ascii="Times New Roman" w:hAnsi="Times New Roman" w:cs="Times New Roman"/>
          <w:color w:val="000000" w:themeColor="text1"/>
          <w:sz w:val="24"/>
          <w:szCs w:val="24"/>
        </w:rPr>
        <w:t xml:space="preserve">ctúa en  la primera hora de  la </w:t>
      </w:r>
      <w:r w:rsidRPr="002016D0">
        <w:rPr>
          <w:rFonts w:ascii="Times New Roman" w:hAnsi="Times New Roman" w:cs="Times New Roman"/>
          <w:color w:val="000000" w:themeColor="text1"/>
          <w:sz w:val="24"/>
          <w:szCs w:val="24"/>
        </w:rPr>
        <w:t>asamblea, donde se  recuerda la im</w:t>
      </w:r>
      <w:r>
        <w:rPr>
          <w:rFonts w:ascii="Times New Roman" w:hAnsi="Times New Roman" w:cs="Times New Roman"/>
          <w:color w:val="000000" w:themeColor="text1"/>
          <w:sz w:val="24"/>
          <w:szCs w:val="24"/>
        </w:rPr>
        <w:t xml:space="preserve">portancia de sus funciones y la </w:t>
      </w:r>
      <w:r w:rsidRPr="002016D0">
        <w:rPr>
          <w:rFonts w:ascii="Times New Roman" w:hAnsi="Times New Roman" w:cs="Times New Roman"/>
          <w:color w:val="000000" w:themeColor="text1"/>
          <w:sz w:val="24"/>
          <w:szCs w:val="24"/>
        </w:rPr>
        <w:t>participación en los mecanismos democráticos institucionales.</w:t>
      </w:r>
    </w:p>
    <w:p w:rsidR="002016D0" w:rsidRPr="002016D0" w:rsidRDefault="002016D0" w:rsidP="005C1ED7">
      <w:pPr>
        <w:autoSpaceDE w:val="0"/>
        <w:autoSpaceDN w:val="0"/>
        <w:adjustRightInd w:val="0"/>
        <w:spacing w:line="360" w:lineRule="auto"/>
        <w:jc w:val="both"/>
        <w:rPr>
          <w:rFonts w:ascii="Times New Roman" w:hAnsi="Times New Roman" w:cs="Times New Roman"/>
          <w:color w:val="000000" w:themeColor="text1"/>
          <w:sz w:val="24"/>
          <w:szCs w:val="24"/>
        </w:rPr>
      </w:pPr>
    </w:p>
    <w:p w:rsidR="002016D0" w:rsidRDefault="002016D0" w:rsidP="005C1ED7">
      <w:pPr>
        <w:autoSpaceDE w:val="0"/>
        <w:autoSpaceDN w:val="0"/>
        <w:adjustRightInd w:val="0"/>
        <w:spacing w:line="360" w:lineRule="auto"/>
        <w:jc w:val="both"/>
        <w:rPr>
          <w:rFonts w:ascii="Times New Roman" w:hAnsi="Times New Roman" w:cs="Times New Roman"/>
          <w:b/>
          <w:color w:val="000000" w:themeColor="text1"/>
          <w:sz w:val="24"/>
          <w:szCs w:val="24"/>
        </w:rPr>
      </w:pPr>
      <w:r w:rsidRPr="004E2B11">
        <w:rPr>
          <w:rFonts w:ascii="Times New Roman" w:hAnsi="Times New Roman" w:cs="Times New Roman"/>
          <w:b/>
          <w:color w:val="000000" w:themeColor="text1"/>
          <w:sz w:val="24"/>
          <w:szCs w:val="24"/>
        </w:rPr>
        <w:t>FUNCIONES DEL CONSEJO DE PADRES DE FAMILIA</w:t>
      </w:r>
    </w:p>
    <w:p w:rsidR="004E2B11" w:rsidRPr="004E2B11" w:rsidRDefault="007523CC" w:rsidP="005C1ED7">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4E2B11" w:rsidRPr="004E2B11">
        <w:rPr>
          <w:rFonts w:ascii="Times New Roman" w:hAnsi="Times New Roman" w:cs="Times New Roman"/>
          <w:color w:val="000000" w:themeColor="text1"/>
          <w:sz w:val="24"/>
          <w:szCs w:val="24"/>
        </w:rPr>
        <w:t>poyar las actividades científicas, técnicas y deportivas que organice el establecimiento educativo</w:t>
      </w:r>
      <w:r>
        <w:rPr>
          <w:rFonts w:ascii="Times New Roman" w:hAnsi="Times New Roman" w:cs="Times New Roman"/>
          <w:color w:val="000000" w:themeColor="text1"/>
          <w:sz w:val="24"/>
          <w:szCs w:val="24"/>
        </w:rPr>
        <w:t>.</w:t>
      </w:r>
    </w:p>
    <w:p w:rsidR="004E2B11" w:rsidRPr="004E2B11" w:rsidRDefault="004E2B11"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4E2B11">
        <w:rPr>
          <w:rFonts w:ascii="Times New Roman" w:hAnsi="Times New Roman" w:cs="Times New Roman"/>
          <w:color w:val="000000" w:themeColor="text1"/>
          <w:sz w:val="24"/>
          <w:szCs w:val="24"/>
        </w:rPr>
        <w:t>Participar en la elaboración de los Planes de Mejoramiento</w:t>
      </w:r>
    </w:p>
    <w:p w:rsidR="007523CC" w:rsidRDefault="004E2B11"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4E2B11">
        <w:rPr>
          <w:rFonts w:ascii="Times New Roman" w:hAnsi="Times New Roman" w:cs="Times New Roman"/>
          <w:color w:val="000000" w:themeColor="text1"/>
          <w:sz w:val="24"/>
          <w:szCs w:val="24"/>
        </w:rPr>
        <w:t>Promover act</w:t>
      </w:r>
      <w:r w:rsidR="00ED171E">
        <w:rPr>
          <w:rFonts w:ascii="Times New Roman" w:hAnsi="Times New Roman" w:cs="Times New Roman"/>
          <w:color w:val="000000" w:themeColor="text1"/>
          <w:sz w:val="24"/>
          <w:szCs w:val="24"/>
        </w:rPr>
        <w:t>ividades de formación de padres</w:t>
      </w:r>
    </w:p>
    <w:p w:rsidR="004E2B11" w:rsidRPr="004E2B11" w:rsidRDefault="004E2B11"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4E2B11">
        <w:rPr>
          <w:rFonts w:ascii="Times New Roman" w:hAnsi="Times New Roman" w:cs="Times New Roman"/>
          <w:color w:val="000000" w:themeColor="text1"/>
          <w:sz w:val="24"/>
          <w:szCs w:val="24"/>
        </w:rPr>
        <w:t>Propiciar un clima de confianza, entendimiento, integración, concertación entre todos los estamentos de la Comunidad Educativa.</w:t>
      </w:r>
    </w:p>
    <w:p w:rsidR="004E2B11" w:rsidRPr="004E2B11" w:rsidRDefault="004E2B11"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4E2B11">
        <w:rPr>
          <w:rFonts w:ascii="Times New Roman" w:hAnsi="Times New Roman" w:cs="Times New Roman"/>
          <w:color w:val="000000" w:themeColor="text1"/>
          <w:sz w:val="24"/>
          <w:szCs w:val="24"/>
        </w:rPr>
        <w:t>Presentar mejoras al Manual de Convivencia</w:t>
      </w:r>
      <w:r w:rsidR="007523CC">
        <w:rPr>
          <w:rFonts w:ascii="Times New Roman" w:hAnsi="Times New Roman" w:cs="Times New Roman"/>
          <w:color w:val="000000" w:themeColor="text1"/>
          <w:sz w:val="24"/>
          <w:szCs w:val="24"/>
        </w:rPr>
        <w:t>.</w:t>
      </w:r>
    </w:p>
    <w:p w:rsidR="004E2B11" w:rsidRPr="004E2B11" w:rsidRDefault="004E2B11"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4E2B11">
        <w:rPr>
          <w:rFonts w:ascii="Times New Roman" w:hAnsi="Times New Roman" w:cs="Times New Roman"/>
          <w:color w:val="000000" w:themeColor="text1"/>
          <w:sz w:val="24"/>
          <w:szCs w:val="24"/>
        </w:rPr>
        <w:t>Colaborar con las actividades destinadas a la Promoción de la salud física y mental de los educandos, la solución de dificultades de aprendizaje, la detección de problemas de integración escolar y el mejoramiento del medio ambiente.</w:t>
      </w:r>
    </w:p>
    <w:p w:rsidR="004E2B11" w:rsidRPr="004E2B11" w:rsidRDefault="004E2B11"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4E2B11">
        <w:rPr>
          <w:rFonts w:ascii="Times New Roman" w:hAnsi="Times New Roman" w:cs="Times New Roman"/>
          <w:color w:val="000000" w:themeColor="text1"/>
          <w:sz w:val="24"/>
          <w:szCs w:val="24"/>
        </w:rPr>
        <w:t>Elegir al padre de familia que participará en la comisión de evaluación y promoción.</w:t>
      </w:r>
    </w:p>
    <w:p w:rsidR="004E2B11" w:rsidRPr="004E2B11" w:rsidRDefault="004E2B11"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4E2B11">
        <w:rPr>
          <w:rFonts w:ascii="Times New Roman" w:hAnsi="Times New Roman" w:cs="Times New Roman"/>
          <w:color w:val="000000" w:themeColor="text1"/>
          <w:sz w:val="24"/>
          <w:szCs w:val="24"/>
        </w:rPr>
        <w:t>Presentar propuestas de modificación del PEI que surjan de los padres de familia.</w:t>
      </w:r>
    </w:p>
    <w:p w:rsidR="004E2B11" w:rsidRPr="00754E2B" w:rsidRDefault="004E2B11" w:rsidP="005C1ED7">
      <w:pPr>
        <w:autoSpaceDE w:val="0"/>
        <w:autoSpaceDN w:val="0"/>
        <w:adjustRightInd w:val="0"/>
        <w:spacing w:line="360" w:lineRule="auto"/>
        <w:jc w:val="both"/>
        <w:rPr>
          <w:rFonts w:ascii="Times New Roman" w:hAnsi="Times New Roman" w:cs="Times New Roman"/>
          <w:color w:val="000000" w:themeColor="text1"/>
          <w:sz w:val="24"/>
          <w:szCs w:val="24"/>
        </w:rPr>
      </w:pPr>
      <w:r w:rsidRPr="004E2B11">
        <w:rPr>
          <w:rFonts w:ascii="Times New Roman" w:hAnsi="Times New Roman" w:cs="Times New Roman"/>
          <w:color w:val="000000" w:themeColor="text1"/>
          <w:sz w:val="24"/>
          <w:szCs w:val="24"/>
        </w:rPr>
        <w:t>Elegir los Padres de F</w:t>
      </w:r>
      <w:r w:rsidR="007523CC">
        <w:rPr>
          <w:rFonts w:ascii="Times New Roman" w:hAnsi="Times New Roman" w:cs="Times New Roman"/>
          <w:color w:val="000000" w:themeColor="text1"/>
          <w:sz w:val="24"/>
          <w:szCs w:val="24"/>
        </w:rPr>
        <w:t>amilia en el Consejo Directivo.</w:t>
      </w:r>
    </w:p>
    <w:p w:rsidR="00D758C4" w:rsidRPr="00754E2B" w:rsidRDefault="007523CC" w:rsidP="00754E2B">
      <w:pPr>
        <w:pStyle w:val="Ttulo2"/>
        <w:numPr>
          <w:ilvl w:val="0"/>
          <w:numId w:val="0"/>
        </w:numPr>
        <w:spacing w:line="360" w:lineRule="auto"/>
        <w:rPr>
          <w:rFonts w:ascii="Times New Roman" w:hAnsi="Times New Roman" w:cs="Times New Roman"/>
          <w:sz w:val="24"/>
          <w:szCs w:val="24"/>
        </w:rPr>
      </w:pPr>
      <w:bookmarkStart w:id="93" w:name="_Toc433093928"/>
      <w:bookmarkStart w:id="94" w:name="_Toc43043659"/>
      <w:r w:rsidRPr="00D758C4">
        <w:rPr>
          <w:rFonts w:ascii="Times New Roman" w:hAnsi="Times New Roman" w:cs="Times New Roman"/>
          <w:sz w:val="24"/>
          <w:szCs w:val="24"/>
        </w:rPr>
        <w:lastRenderedPageBreak/>
        <w:t>2</w:t>
      </w:r>
      <w:r w:rsidR="00EE6A7B">
        <w:rPr>
          <w:rFonts w:ascii="Times New Roman" w:hAnsi="Times New Roman" w:cs="Times New Roman"/>
          <w:sz w:val="24"/>
          <w:szCs w:val="24"/>
        </w:rPr>
        <w:t>.2</w:t>
      </w:r>
      <w:r w:rsidR="00286346" w:rsidRPr="00D758C4">
        <w:rPr>
          <w:rFonts w:ascii="Times New Roman" w:hAnsi="Times New Roman" w:cs="Times New Roman"/>
          <w:sz w:val="24"/>
          <w:szCs w:val="24"/>
        </w:rPr>
        <w:t xml:space="preserve"> COMITÉ DE CONVIVENCIA</w:t>
      </w:r>
      <w:bookmarkEnd w:id="93"/>
      <w:bookmarkEnd w:id="94"/>
    </w:p>
    <w:p w:rsidR="00DD7657" w:rsidRPr="004D0999" w:rsidRDefault="00A821B8" w:rsidP="005C1ED7">
      <w:pPr>
        <w:autoSpaceDE w:val="0"/>
        <w:autoSpaceDN w:val="0"/>
        <w:adjustRightInd w:val="0"/>
        <w:spacing w:line="360" w:lineRule="auto"/>
        <w:jc w:val="both"/>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Según el artículo 13 de la ley 1620 de 2013, e</w:t>
      </w:r>
      <w:r w:rsidR="00DD7657" w:rsidRPr="004D0999">
        <w:rPr>
          <w:rFonts w:ascii="Times New Roman" w:hAnsi="Times New Roman" w:cs="Times New Roman"/>
          <w:color w:val="000000" w:themeColor="text1"/>
          <w:sz w:val="24"/>
          <w:szCs w:val="24"/>
          <w:lang w:eastAsia="es-ES"/>
        </w:rPr>
        <w:t>l comité de convivencia es la instancia que fomenta la armonía y la convivencia en la comunidad educativa, promueve actividades para fortalecer el crecimiento en valores de los integrantes de la comunidad educativa, evalúa y media los conflictos que se presentan dentro de la institución, lleva a cabo el seguimiento del cumplimiento de las disposiciones establecidas en el manual de convivencia.</w:t>
      </w:r>
    </w:p>
    <w:p w:rsidR="00DD7657" w:rsidRDefault="00DD7657" w:rsidP="005C1ED7">
      <w:pPr>
        <w:autoSpaceDE w:val="0"/>
        <w:autoSpaceDN w:val="0"/>
        <w:adjustRightInd w:val="0"/>
        <w:spacing w:line="360" w:lineRule="auto"/>
        <w:jc w:val="both"/>
        <w:rPr>
          <w:rFonts w:ascii="Times New Roman" w:hAnsi="Times New Roman" w:cs="Times New Roman"/>
          <w:color w:val="000000" w:themeColor="text1"/>
          <w:sz w:val="24"/>
          <w:szCs w:val="24"/>
          <w:lang w:eastAsia="es-ES"/>
        </w:rPr>
      </w:pPr>
      <w:r w:rsidRPr="004D0999">
        <w:rPr>
          <w:rFonts w:ascii="Times New Roman" w:hAnsi="Times New Roman" w:cs="Times New Roman"/>
          <w:color w:val="000000" w:themeColor="text1"/>
          <w:sz w:val="24"/>
          <w:szCs w:val="24"/>
          <w:lang w:eastAsia="es-ES"/>
        </w:rPr>
        <w:t>Este comité se instalará dentro de los primeros 60 días del calendario escolar, sesionará al menos una vez por periodo académico y estará integrado por los representantes del personal docente ante el consejo directivo u otro elegido por los docentes.</w:t>
      </w:r>
    </w:p>
    <w:p w:rsidR="00A821B8" w:rsidRDefault="00A821B8" w:rsidP="005C1ED7">
      <w:pPr>
        <w:autoSpaceDE w:val="0"/>
        <w:autoSpaceDN w:val="0"/>
        <w:adjustRightInd w:val="0"/>
        <w:spacing w:line="360" w:lineRule="auto"/>
        <w:jc w:val="both"/>
        <w:rPr>
          <w:rFonts w:ascii="Times New Roman" w:hAnsi="Times New Roman" w:cs="Times New Roman"/>
          <w:color w:val="000000" w:themeColor="text1"/>
          <w:sz w:val="24"/>
          <w:szCs w:val="24"/>
          <w:lang w:eastAsia="es-ES"/>
        </w:rPr>
      </w:pPr>
      <w:r w:rsidRPr="00A821B8">
        <w:rPr>
          <w:rFonts w:ascii="Times New Roman" w:hAnsi="Times New Roman" w:cs="Times New Roman"/>
          <w:color w:val="000000" w:themeColor="text1"/>
          <w:sz w:val="24"/>
          <w:szCs w:val="24"/>
          <w:lang w:eastAsia="es-ES"/>
        </w:rPr>
        <w:t>El comité escolar de convivencia estará conformado por:</w:t>
      </w:r>
    </w:p>
    <w:p w:rsidR="007523CC" w:rsidRPr="007523CC" w:rsidRDefault="00480564" w:rsidP="005C1ED7">
      <w:pPr>
        <w:pStyle w:val="Sinespaciado"/>
        <w:spacing w:line="360" w:lineRule="auto"/>
        <w:rPr>
          <w:rFonts w:ascii="Times New Roman" w:hAnsi="Times New Roman" w:cs="Times New Roman"/>
        </w:rPr>
      </w:pPr>
      <w:r w:rsidRPr="007523CC">
        <w:rPr>
          <w:rFonts w:ascii="Times New Roman" w:hAnsi="Times New Roman" w:cs="Times New Roman"/>
        </w:rPr>
        <w:t>a. El</w:t>
      </w:r>
      <w:r w:rsidR="007523CC" w:rsidRPr="007523CC">
        <w:rPr>
          <w:rFonts w:ascii="Times New Roman" w:hAnsi="Times New Roman" w:cs="Times New Roman"/>
        </w:rPr>
        <w:t xml:space="preserve"> rector, quien lo preside.</w:t>
      </w:r>
    </w:p>
    <w:p w:rsidR="007523CC" w:rsidRPr="007523CC" w:rsidRDefault="007523CC" w:rsidP="005C1ED7">
      <w:pPr>
        <w:pStyle w:val="Sinespaciado"/>
        <w:spacing w:line="360" w:lineRule="auto"/>
        <w:rPr>
          <w:rFonts w:ascii="Times New Roman" w:hAnsi="Times New Roman" w:cs="Times New Roman"/>
        </w:rPr>
      </w:pPr>
      <w:r w:rsidRPr="007523CC">
        <w:rPr>
          <w:rFonts w:ascii="Times New Roman" w:hAnsi="Times New Roman" w:cs="Times New Roman"/>
        </w:rPr>
        <w:t>b.</w:t>
      </w:r>
      <w:r w:rsidR="00480564">
        <w:rPr>
          <w:rFonts w:ascii="Times New Roman" w:hAnsi="Times New Roman" w:cs="Times New Roman"/>
        </w:rPr>
        <w:t xml:space="preserve"> </w:t>
      </w:r>
      <w:r w:rsidRPr="007523CC">
        <w:rPr>
          <w:rFonts w:ascii="Times New Roman" w:hAnsi="Times New Roman" w:cs="Times New Roman"/>
        </w:rPr>
        <w:t>El Director del Bachillerato.</w:t>
      </w:r>
    </w:p>
    <w:p w:rsidR="007523CC" w:rsidRPr="007523CC" w:rsidRDefault="007523CC" w:rsidP="005C1ED7">
      <w:pPr>
        <w:pStyle w:val="Sinespaciado"/>
        <w:spacing w:line="360" w:lineRule="auto"/>
        <w:rPr>
          <w:rFonts w:ascii="Times New Roman" w:hAnsi="Times New Roman" w:cs="Times New Roman"/>
        </w:rPr>
      </w:pPr>
      <w:r w:rsidRPr="007523CC">
        <w:rPr>
          <w:rFonts w:ascii="Times New Roman" w:hAnsi="Times New Roman" w:cs="Times New Roman"/>
        </w:rPr>
        <w:t>c.</w:t>
      </w:r>
      <w:r w:rsidR="00480564">
        <w:rPr>
          <w:rFonts w:ascii="Times New Roman" w:hAnsi="Times New Roman" w:cs="Times New Roman"/>
        </w:rPr>
        <w:t xml:space="preserve"> </w:t>
      </w:r>
      <w:r w:rsidRPr="007523CC">
        <w:rPr>
          <w:rFonts w:ascii="Times New Roman" w:hAnsi="Times New Roman" w:cs="Times New Roman"/>
        </w:rPr>
        <w:t>El personero estudiantil.</w:t>
      </w:r>
    </w:p>
    <w:p w:rsidR="007523CC" w:rsidRPr="007523CC" w:rsidRDefault="007523CC" w:rsidP="005C1ED7">
      <w:pPr>
        <w:pStyle w:val="Sinespaciado"/>
        <w:spacing w:line="360" w:lineRule="auto"/>
        <w:rPr>
          <w:rFonts w:ascii="Times New Roman" w:hAnsi="Times New Roman" w:cs="Times New Roman"/>
        </w:rPr>
      </w:pPr>
      <w:r w:rsidRPr="007523CC">
        <w:rPr>
          <w:rFonts w:ascii="Times New Roman" w:hAnsi="Times New Roman" w:cs="Times New Roman"/>
        </w:rPr>
        <w:t>d.</w:t>
      </w:r>
      <w:r w:rsidR="00480564">
        <w:rPr>
          <w:rFonts w:ascii="Times New Roman" w:hAnsi="Times New Roman" w:cs="Times New Roman"/>
        </w:rPr>
        <w:t xml:space="preserve"> </w:t>
      </w:r>
      <w:r w:rsidRPr="007523CC">
        <w:rPr>
          <w:rFonts w:ascii="Times New Roman" w:hAnsi="Times New Roman" w:cs="Times New Roman"/>
        </w:rPr>
        <w:t>El psicólogo de la Institución.</w:t>
      </w:r>
    </w:p>
    <w:p w:rsidR="007523CC" w:rsidRPr="007523CC" w:rsidRDefault="007523CC" w:rsidP="005C1ED7">
      <w:pPr>
        <w:pStyle w:val="Sinespaciado"/>
        <w:spacing w:line="360" w:lineRule="auto"/>
        <w:rPr>
          <w:rFonts w:ascii="Times New Roman" w:hAnsi="Times New Roman" w:cs="Times New Roman"/>
        </w:rPr>
      </w:pPr>
      <w:r w:rsidRPr="007523CC">
        <w:rPr>
          <w:rFonts w:ascii="Times New Roman" w:hAnsi="Times New Roman" w:cs="Times New Roman"/>
        </w:rPr>
        <w:t>e.</w:t>
      </w:r>
      <w:r w:rsidR="00480564">
        <w:rPr>
          <w:rFonts w:ascii="Times New Roman" w:hAnsi="Times New Roman" w:cs="Times New Roman"/>
        </w:rPr>
        <w:t xml:space="preserve"> </w:t>
      </w:r>
      <w:r w:rsidR="001F5A20">
        <w:rPr>
          <w:rFonts w:ascii="Times New Roman" w:hAnsi="Times New Roman" w:cs="Times New Roman"/>
        </w:rPr>
        <w:t xml:space="preserve">Un Coordinador </w:t>
      </w:r>
    </w:p>
    <w:p w:rsidR="007523CC" w:rsidRPr="007523CC" w:rsidRDefault="007523CC" w:rsidP="005C1ED7">
      <w:pPr>
        <w:pStyle w:val="Sinespaciado"/>
        <w:spacing w:line="360" w:lineRule="auto"/>
        <w:rPr>
          <w:rFonts w:ascii="Times New Roman" w:hAnsi="Times New Roman" w:cs="Times New Roman"/>
        </w:rPr>
      </w:pPr>
      <w:r w:rsidRPr="007523CC">
        <w:rPr>
          <w:rFonts w:ascii="Times New Roman" w:hAnsi="Times New Roman" w:cs="Times New Roman"/>
        </w:rPr>
        <w:t>f.</w:t>
      </w:r>
      <w:r w:rsidR="00480564">
        <w:rPr>
          <w:rFonts w:ascii="Times New Roman" w:hAnsi="Times New Roman" w:cs="Times New Roman"/>
        </w:rPr>
        <w:t xml:space="preserve"> </w:t>
      </w:r>
      <w:r w:rsidRPr="007523CC">
        <w:rPr>
          <w:rFonts w:ascii="Times New Roman" w:hAnsi="Times New Roman" w:cs="Times New Roman"/>
        </w:rPr>
        <w:t>El presidente del consejo de padres de familia.</w:t>
      </w:r>
    </w:p>
    <w:p w:rsidR="007523CC" w:rsidRPr="007523CC" w:rsidRDefault="007523CC" w:rsidP="005C1ED7">
      <w:pPr>
        <w:pStyle w:val="Sinespaciado"/>
        <w:spacing w:line="360" w:lineRule="auto"/>
        <w:rPr>
          <w:rFonts w:ascii="Times New Roman" w:hAnsi="Times New Roman" w:cs="Times New Roman"/>
        </w:rPr>
      </w:pPr>
      <w:r w:rsidRPr="007523CC">
        <w:rPr>
          <w:rFonts w:ascii="Times New Roman" w:hAnsi="Times New Roman" w:cs="Times New Roman"/>
        </w:rPr>
        <w:t>g.</w:t>
      </w:r>
      <w:r w:rsidR="00480564">
        <w:rPr>
          <w:rFonts w:ascii="Times New Roman" w:hAnsi="Times New Roman" w:cs="Times New Roman"/>
        </w:rPr>
        <w:t xml:space="preserve"> </w:t>
      </w:r>
      <w:r w:rsidRPr="007523CC">
        <w:rPr>
          <w:rFonts w:ascii="Times New Roman" w:hAnsi="Times New Roman" w:cs="Times New Roman"/>
        </w:rPr>
        <w:t>El presidente del consejo estudiantil.</w:t>
      </w:r>
    </w:p>
    <w:p w:rsidR="00DD7657" w:rsidRDefault="007523CC" w:rsidP="005C1ED7">
      <w:pPr>
        <w:pStyle w:val="Sinespaciado"/>
        <w:spacing w:line="360" w:lineRule="auto"/>
        <w:rPr>
          <w:rFonts w:ascii="Times New Roman" w:hAnsi="Times New Roman" w:cs="Times New Roman"/>
        </w:rPr>
      </w:pPr>
      <w:r w:rsidRPr="007523CC">
        <w:rPr>
          <w:rFonts w:ascii="Times New Roman" w:hAnsi="Times New Roman" w:cs="Times New Roman"/>
        </w:rPr>
        <w:t>h.</w:t>
      </w:r>
      <w:r w:rsidR="00480564">
        <w:rPr>
          <w:rFonts w:ascii="Times New Roman" w:hAnsi="Times New Roman" w:cs="Times New Roman"/>
        </w:rPr>
        <w:t xml:space="preserve"> </w:t>
      </w:r>
      <w:r w:rsidRPr="007523CC">
        <w:rPr>
          <w:rFonts w:ascii="Times New Roman" w:hAnsi="Times New Roman" w:cs="Times New Roman"/>
        </w:rPr>
        <w:t>Un docente (que lidere procesos o estrategias de convivencia escolar).</w:t>
      </w:r>
    </w:p>
    <w:p w:rsidR="001F5A20" w:rsidRDefault="001F5A20" w:rsidP="005C1ED7">
      <w:pPr>
        <w:pStyle w:val="Sinespaciado"/>
        <w:spacing w:line="360" w:lineRule="auto"/>
        <w:rPr>
          <w:rFonts w:ascii="Times New Roman" w:hAnsi="Times New Roman" w:cs="Times New Roman"/>
        </w:rPr>
      </w:pPr>
    </w:p>
    <w:p w:rsidR="001F5A20" w:rsidRPr="00D758C4" w:rsidRDefault="001F5A20" w:rsidP="005C1ED7">
      <w:pPr>
        <w:pStyle w:val="Sinespaciado"/>
        <w:spacing w:line="360" w:lineRule="auto"/>
        <w:rPr>
          <w:rFonts w:ascii="Times New Roman" w:hAnsi="Times New Roman" w:cs="Times New Roman"/>
          <w:b/>
        </w:rPr>
      </w:pPr>
      <w:r w:rsidRPr="00D758C4">
        <w:rPr>
          <w:rFonts w:ascii="Times New Roman" w:hAnsi="Times New Roman" w:cs="Times New Roman"/>
          <w:b/>
        </w:rPr>
        <w:t>FUNCIONES DEL COMITÉ DE CONVIVENCIA</w:t>
      </w:r>
    </w:p>
    <w:p w:rsidR="001F5A20" w:rsidRPr="00D758C4" w:rsidRDefault="001F5A20" w:rsidP="005C1ED7">
      <w:pPr>
        <w:pStyle w:val="Sinespaciado"/>
        <w:spacing w:line="360" w:lineRule="auto"/>
        <w:rPr>
          <w:rFonts w:ascii="Times New Roman" w:hAnsi="Times New Roman" w:cs="Times New Roman"/>
          <w:b/>
        </w:rPr>
      </w:pPr>
    </w:p>
    <w:p w:rsidR="001F5A20" w:rsidRDefault="001F5A20" w:rsidP="005C1ED7">
      <w:pPr>
        <w:pStyle w:val="Sinespaciado"/>
        <w:spacing w:line="360" w:lineRule="auto"/>
        <w:rPr>
          <w:rFonts w:ascii="Times New Roman" w:hAnsi="Times New Roman" w:cs="Times New Roman"/>
        </w:rPr>
      </w:pPr>
      <w:r>
        <w:rPr>
          <w:rFonts w:ascii="Times New Roman" w:hAnsi="Times New Roman" w:cs="Times New Roman"/>
        </w:rPr>
        <w:t xml:space="preserve">a. </w:t>
      </w:r>
      <w:r w:rsidRPr="001F5A20">
        <w:rPr>
          <w:rFonts w:ascii="Times New Roman" w:hAnsi="Times New Roman" w:cs="Times New Roman"/>
        </w:rPr>
        <w:t>Identificar, documentar, analizar y resolver los co</w:t>
      </w:r>
      <w:r>
        <w:rPr>
          <w:rFonts w:ascii="Times New Roman" w:hAnsi="Times New Roman" w:cs="Times New Roman"/>
        </w:rPr>
        <w:t xml:space="preserve">nflictos que se presenten entre </w:t>
      </w:r>
      <w:r w:rsidRPr="001F5A20">
        <w:rPr>
          <w:rFonts w:ascii="Times New Roman" w:hAnsi="Times New Roman" w:cs="Times New Roman"/>
        </w:rPr>
        <w:t>estudiantes, entre docentes, entre docentes y estudiantes, directivos y estudiantes</w:t>
      </w:r>
      <w:r>
        <w:rPr>
          <w:rFonts w:ascii="Times New Roman" w:hAnsi="Times New Roman" w:cs="Times New Roman"/>
        </w:rPr>
        <w:t>.</w:t>
      </w:r>
    </w:p>
    <w:p w:rsidR="001F5A20" w:rsidRPr="001F5A20" w:rsidRDefault="001F5A20" w:rsidP="005C1ED7">
      <w:pPr>
        <w:pStyle w:val="Sinespaciado"/>
        <w:spacing w:line="360" w:lineRule="auto"/>
        <w:rPr>
          <w:rFonts w:ascii="Times New Roman" w:hAnsi="Times New Roman" w:cs="Times New Roman"/>
        </w:rPr>
      </w:pPr>
    </w:p>
    <w:p w:rsidR="001F5A20" w:rsidRDefault="001F5A20" w:rsidP="005C1ED7">
      <w:pPr>
        <w:pStyle w:val="Sinespaciado"/>
        <w:spacing w:line="360" w:lineRule="auto"/>
        <w:rPr>
          <w:rFonts w:ascii="Times New Roman" w:hAnsi="Times New Roman" w:cs="Times New Roman"/>
        </w:rPr>
      </w:pPr>
      <w:r>
        <w:rPr>
          <w:rFonts w:ascii="Times New Roman" w:hAnsi="Times New Roman" w:cs="Times New Roman"/>
        </w:rPr>
        <w:t xml:space="preserve">b. </w:t>
      </w:r>
      <w:r w:rsidRPr="001F5A20">
        <w:rPr>
          <w:rFonts w:ascii="Times New Roman" w:hAnsi="Times New Roman" w:cs="Times New Roman"/>
        </w:rPr>
        <w:t>Liderar acciones que fomenten la convivencia, la construcción de la ciudadanía, el ejercicio de los derechos humanos, sexuales y reproductivos y la prevención y mitigación de la violencia escolar entre los miembros de la comunidad educativa.</w:t>
      </w:r>
    </w:p>
    <w:p w:rsidR="001F5A20" w:rsidRDefault="001F5A20" w:rsidP="005C1ED7">
      <w:pPr>
        <w:pStyle w:val="Sinespaciado"/>
        <w:spacing w:line="360" w:lineRule="auto"/>
        <w:rPr>
          <w:rFonts w:ascii="Times New Roman" w:hAnsi="Times New Roman" w:cs="Times New Roman"/>
        </w:rPr>
      </w:pPr>
    </w:p>
    <w:p w:rsidR="001F5A20" w:rsidRDefault="001F5A20" w:rsidP="005C1ED7">
      <w:pPr>
        <w:pStyle w:val="Sinespaciado"/>
        <w:spacing w:line="360" w:lineRule="auto"/>
        <w:rPr>
          <w:rFonts w:ascii="Times New Roman" w:hAnsi="Times New Roman" w:cs="Times New Roman"/>
        </w:rPr>
      </w:pPr>
      <w:r>
        <w:rPr>
          <w:rFonts w:ascii="Times New Roman" w:hAnsi="Times New Roman" w:cs="Times New Roman"/>
        </w:rPr>
        <w:t xml:space="preserve">c. </w:t>
      </w:r>
      <w:r w:rsidRPr="001F5A20">
        <w:rPr>
          <w:rFonts w:ascii="Times New Roman" w:hAnsi="Times New Roman" w:cs="Times New Roman"/>
        </w:rPr>
        <w:t>Promover la vinculación de la Institución a las estrategias, programas y actividades sobre el tema de convivencia escolar,  que se desarrollen en diferentes entidades.</w:t>
      </w:r>
    </w:p>
    <w:p w:rsidR="001F5A20" w:rsidRPr="001F5A20" w:rsidRDefault="001F5A20" w:rsidP="005C1ED7">
      <w:pPr>
        <w:pStyle w:val="Sinespaciado"/>
        <w:spacing w:line="360" w:lineRule="auto"/>
        <w:rPr>
          <w:rFonts w:ascii="Times New Roman" w:hAnsi="Times New Roman" w:cs="Times New Roman"/>
        </w:rPr>
      </w:pPr>
    </w:p>
    <w:p w:rsidR="001F5A20" w:rsidRDefault="001F5A20" w:rsidP="005C1ED7">
      <w:pPr>
        <w:pStyle w:val="Sinespaciado"/>
        <w:spacing w:line="360" w:lineRule="auto"/>
        <w:rPr>
          <w:rFonts w:ascii="Times New Roman" w:hAnsi="Times New Roman" w:cs="Times New Roman"/>
        </w:rPr>
      </w:pPr>
      <w:r>
        <w:rPr>
          <w:rFonts w:ascii="Times New Roman" w:hAnsi="Times New Roman" w:cs="Times New Roman"/>
        </w:rPr>
        <w:t xml:space="preserve">d. </w:t>
      </w:r>
      <w:r w:rsidRPr="001F5A20">
        <w:rPr>
          <w:rFonts w:ascii="Times New Roman" w:hAnsi="Times New Roman" w:cs="Times New Roman"/>
        </w:rPr>
        <w:t>Convocar a un espacio de conciliación para la resolución de situaciones conflictivas que afecten la convivencia escolar por solicitud o de oficio. El estudiante estará acompañado por el acudiente.</w:t>
      </w:r>
    </w:p>
    <w:p w:rsidR="001F5A20" w:rsidRPr="001F5A20" w:rsidRDefault="001F5A20" w:rsidP="005C1ED7">
      <w:pPr>
        <w:pStyle w:val="Sinespaciado"/>
        <w:spacing w:line="360" w:lineRule="auto"/>
        <w:rPr>
          <w:rFonts w:ascii="Times New Roman" w:hAnsi="Times New Roman" w:cs="Times New Roman"/>
        </w:rPr>
      </w:pPr>
    </w:p>
    <w:p w:rsidR="001F5A20" w:rsidRDefault="001F5A20" w:rsidP="005C1ED7">
      <w:pPr>
        <w:pStyle w:val="Sinespaciado"/>
        <w:spacing w:line="360" w:lineRule="auto"/>
        <w:rPr>
          <w:rFonts w:ascii="Times New Roman" w:hAnsi="Times New Roman" w:cs="Times New Roman"/>
        </w:rPr>
      </w:pPr>
      <w:r>
        <w:rPr>
          <w:rFonts w:ascii="Times New Roman" w:hAnsi="Times New Roman" w:cs="Times New Roman"/>
        </w:rPr>
        <w:t xml:space="preserve">e. </w:t>
      </w:r>
      <w:r w:rsidRPr="001F5A20">
        <w:rPr>
          <w:rFonts w:ascii="Times New Roman" w:hAnsi="Times New Roman" w:cs="Times New Roman"/>
        </w:rPr>
        <w:t>Activar la Ruta de Atención Integral para la convivencia escolar,  frente a situaciones de conflicto específicas, frente a las conductas de alto riesgo de violencia o de vulneración de los derechos sexuales y reproductivos,  que No pueden ser resueltos por este comité porque trascienden del ámbito escolar y revisten características de una conducta punible.</w:t>
      </w:r>
    </w:p>
    <w:p w:rsidR="001F5A20" w:rsidRPr="001F5A20" w:rsidRDefault="001F5A20" w:rsidP="005C1ED7">
      <w:pPr>
        <w:pStyle w:val="Sinespaciado"/>
        <w:spacing w:line="360" w:lineRule="auto"/>
        <w:rPr>
          <w:rFonts w:ascii="Times New Roman" w:hAnsi="Times New Roman" w:cs="Times New Roman"/>
        </w:rPr>
      </w:pPr>
    </w:p>
    <w:p w:rsidR="001F5A20" w:rsidRDefault="001F5A20" w:rsidP="005C1ED7">
      <w:pPr>
        <w:pStyle w:val="Sinespaciado"/>
        <w:spacing w:line="360" w:lineRule="auto"/>
        <w:rPr>
          <w:rFonts w:ascii="Times New Roman" w:hAnsi="Times New Roman" w:cs="Times New Roman"/>
        </w:rPr>
      </w:pPr>
      <w:r>
        <w:rPr>
          <w:rFonts w:ascii="Times New Roman" w:hAnsi="Times New Roman" w:cs="Times New Roman"/>
        </w:rPr>
        <w:t xml:space="preserve">f. </w:t>
      </w:r>
      <w:r w:rsidRPr="001F5A20">
        <w:rPr>
          <w:rFonts w:ascii="Times New Roman" w:hAnsi="Times New Roman" w:cs="Times New Roman"/>
        </w:rPr>
        <w:t>Liderar el desarrollo de estrategias de formación e instrumentos destinados a promover y evaluar la convivencia escolar, el ejercicio de los derechos humanos sexuales y reproductivos.</w:t>
      </w:r>
    </w:p>
    <w:p w:rsidR="005813B5" w:rsidRPr="007523CC" w:rsidRDefault="005813B5" w:rsidP="007523CC">
      <w:pPr>
        <w:pStyle w:val="Sinespaciado"/>
        <w:rPr>
          <w:rFonts w:ascii="Times New Roman" w:hAnsi="Times New Roman" w:cs="Times New Roman"/>
        </w:rPr>
      </w:pPr>
    </w:p>
    <w:p w:rsidR="00B52A47" w:rsidRDefault="00B52A47" w:rsidP="00B52A47">
      <w:pPr>
        <w:pStyle w:val="Ttulo1"/>
        <w:ind w:left="720" w:firstLine="0"/>
      </w:pPr>
      <w:bookmarkStart w:id="95" w:name="_Toc433093919"/>
    </w:p>
    <w:p w:rsidR="00D15B29" w:rsidRPr="001F5A20" w:rsidRDefault="001F5A20" w:rsidP="00B52A47">
      <w:pPr>
        <w:pStyle w:val="Ttulo1"/>
        <w:ind w:left="720" w:firstLine="0"/>
        <w:rPr>
          <w:rStyle w:val="Ttulo1Car"/>
          <w:b/>
        </w:rPr>
      </w:pPr>
      <w:bookmarkStart w:id="96" w:name="_Toc43043660"/>
      <w:r>
        <w:t>2.2</w:t>
      </w:r>
      <w:r w:rsidR="00EE6A7B">
        <w:t>.1</w:t>
      </w:r>
      <w:r w:rsidR="00B51A9D" w:rsidRPr="004D0999">
        <w:t xml:space="preserve"> </w:t>
      </w:r>
      <w:r w:rsidR="008C1D09" w:rsidRPr="004D0999">
        <w:t xml:space="preserve"> </w:t>
      </w:r>
      <w:r w:rsidR="00AE64ED" w:rsidRPr="004D0999">
        <w:t xml:space="preserve"> </w:t>
      </w:r>
      <w:r w:rsidR="00F34169" w:rsidRPr="001F5A20">
        <w:rPr>
          <w:rStyle w:val="Ttulo1Car"/>
          <w:b/>
        </w:rPr>
        <w:t>ORGANIGRAMA</w:t>
      </w:r>
      <w:bookmarkEnd w:id="96"/>
    </w:p>
    <w:p w:rsidR="00364DEC" w:rsidRPr="00754E2B" w:rsidRDefault="00C806D6" w:rsidP="00754E2B">
      <w:pPr>
        <w:pStyle w:val="Subttulo"/>
        <w:spacing w:line="240" w:lineRule="auto"/>
        <w:ind w:left="0"/>
        <w:jc w:val="both"/>
        <w:rPr>
          <w:rFonts w:ascii="Times New Roman" w:hAnsi="Times New Roman" w:cs="Times New Roman"/>
          <w:color w:val="000000" w:themeColor="text1"/>
          <w:sz w:val="24"/>
        </w:rPr>
      </w:pPr>
      <w:r w:rsidRPr="004D0999">
        <w:rPr>
          <w:noProof/>
          <w:lang w:val="es-ES" w:eastAsia="es-ES"/>
        </w:rPr>
        <mc:AlternateContent>
          <mc:Choice Requires="wps">
            <w:drawing>
              <wp:anchor distT="0" distB="0" distL="114300" distR="114300" simplePos="0" relativeHeight="251651072" behindDoc="0" locked="0" layoutInCell="1" allowOverlap="1" wp14:anchorId="44D509E5" wp14:editId="3BE96DEF">
                <wp:simplePos x="0" y="0"/>
                <wp:positionH relativeFrom="column">
                  <wp:posOffset>3396171</wp:posOffset>
                </wp:positionH>
                <wp:positionV relativeFrom="paragraph">
                  <wp:posOffset>4395219</wp:posOffset>
                </wp:positionV>
                <wp:extent cx="1743710" cy="776369"/>
                <wp:effectExtent l="38100" t="0" r="27940" b="119380"/>
                <wp:wrapNone/>
                <wp:docPr id="6" name="6 Conector angular"/>
                <wp:cNvGraphicFramePr/>
                <a:graphic xmlns:a="http://schemas.openxmlformats.org/drawingml/2006/main">
                  <a:graphicData uri="http://schemas.microsoft.com/office/word/2010/wordprocessingShape">
                    <wps:wsp>
                      <wps:cNvCnPr/>
                      <wps:spPr>
                        <a:xfrm rot="10800000" flipV="1">
                          <a:off x="0" y="0"/>
                          <a:ext cx="1743710" cy="776369"/>
                        </a:xfrm>
                        <a:prstGeom prst="bentConnector3">
                          <a:avLst>
                            <a:gd name="adj1" fmla="val 50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8410592" id="_x0000_t34" coordsize="21600,21600" o:spt="34" o:oned="t" adj="10800" path="m,l@0,0@0,21600,21600,21600e" filled="f">
                <v:stroke joinstyle="miter"/>
                <v:formulas>
                  <v:f eqn="val #0"/>
                </v:formulas>
                <v:path arrowok="t" fillok="f" o:connecttype="none"/>
                <v:handles>
                  <v:h position="#0,center"/>
                </v:handles>
                <o:lock v:ext="edit" shapetype="t"/>
              </v:shapetype>
              <v:shape id="6 Conector angular" o:spid="_x0000_s1026" type="#_x0000_t34" style="position:absolute;margin-left:267.4pt;margin-top:346.1pt;width:137.3pt;height:61.15pt;rotation:180;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" adj="110" strokecolor="#4e92d1 [3044]">
                <v:stroke endarrow="open"/>
              </v:shape>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052B3834" wp14:editId="6617D637">
                <wp:simplePos x="0" y="0"/>
                <wp:positionH relativeFrom="column">
                  <wp:posOffset>4448795</wp:posOffset>
                </wp:positionH>
                <wp:positionV relativeFrom="paragraph">
                  <wp:posOffset>3385126</wp:posOffset>
                </wp:positionV>
                <wp:extent cx="223195" cy="0"/>
                <wp:effectExtent l="0" t="0" r="24765" b="19050"/>
                <wp:wrapNone/>
                <wp:docPr id="21" name="Conector recto 21"/>
                <wp:cNvGraphicFramePr/>
                <a:graphic xmlns:a="http://schemas.openxmlformats.org/drawingml/2006/main">
                  <a:graphicData uri="http://schemas.microsoft.com/office/word/2010/wordprocessingShape">
                    <wps:wsp>
                      <wps:cNvCnPr/>
                      <wps:spPr>
                        <a:xfrm>
                          <a:off x="0" y="0"/>
                          <a:ext cx="2231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7E0839BC" id="Conector recto 2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3pt,266.55pt" to="367.8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" strokecolor="#4e92d1 [3044]"/>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3B81E614" wp14:editId="01646EE7">
                <wp:simplePos x="0" y="0"/>
                <wp:positionH relativeFrom="column">
                  <wp:posOffset>4480693</wp:posOffset>
                </wp:positionH>
                <wp:positionV relativeFrom="paragraph">
                  <wp:posOffset>3385126</wp:posOffset>
                </wp:positionV>
                <wp:extent cx="0" cy="0"/>
                <wp:effectExtent l="0" t="0" r="0" b="0"/>
                <wp:wrapNone/>
                <wp:docPr id="14" name="Conector recto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0C82731" id="Conector recto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2.8pt,266.55pt" to="352.8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" strokecolor="#4e92d1 [3044]"/>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04FF3B09" wp14:editId="4E8874B4">
                <wp:simplePos x="0" y="0"/>
                <wp:positionH relativeFrom="column">
                  <wp:posOffset>4661446</wp:posOffset>
                </wp:positionH>
                <wp:positionV relativeFrom="paragraph">
                  <wp:posOffset>3151210</wp:posOffset>
                </wp:positionV>
                <wp:extent cx="967563" cy="531628"/>
                <wp:effectExtent l="0" t="0" r="23495" b="20955"/>
                <wp:wrapNone/>
                <wp:docPr id="3" name="Rectángulo 3"/>
                <wp:cNvGraphicFramePr/>
                <a:graphic xmlns:a="http://schemas.openxmlformats.org/drawingml/2006/main">
                  <a:graphicData uri="http://schemas.microsoft.com/office/word/2010/wordprocessingShape">
                    <wps:wsp>
                      <wps:cNvSpPr/>
                      <wps:spPr>
                        <a:xfrm>
                          <a:off x="0" y="0"/>
                          <a:ext cx="967563" cy="531628"/>
                        </a:xfrm>
                        <a:prstGeom prst="rect">
                          <a:avLst/>
                        </a:prstGeom>
                        <a:solidFill>
                          <a:schemeClr val="accent1">
                            <a:lumMod val="40000"/>
                            <a:lumOff val="60000"/>
                          </a:schemeClr>
                        </a:solidFill>
                      </wps:spPr>
                      <wps:style>
                        <a:lnRef idx="2">
                          <a:schemeClr val="accent1"/>
                        </a:lnRef>
                        <a:fillRef idx="1">
                          <a:schemeClr val="lt1"/>
                        </a:fillRef>
                        <a:effectRef idx="0">
                          <a:schemeClr val="accent1"/>
                        </a:effectRef>
                        <a:fontRef idx="minor">
                          <a:schemeClr val="dk1"/>
                        </a:fontRef>
                      </wps:style>
                      <wps:txbx>
                        <w:txbxContent>
                          <w:p w:rsidR="00754E2B" w:rsidRPr="00C24E64" w:rsidRDefault="00754E2B" w:rsidP="00C806D6">
                            <w:pPr>
                              <w:jc w:val="center"/>
                              <w:rPr>
                                <w:sz w:val="24"/>
                                <w:szCs w:val="24"/>
                                <w:lang w:val="es-ES"/>
                              </w:rPr>
                            </w:pPr>
                            <w:r w:rsidRPr="00C24E64">
                              <w:rPr>
                                <w:sz w:val="24"/>
                                <w:szCs w:val="24"/>
                                <w:lang w:val="es-ES"/>
                              </w:rPr>
                              <w:t>Sector Productivo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4FF3B09" id="Rectángulo 3" o:spid="_x0000_s1026" style="position:absolute;left:0;text-align:left;margin-left:367.05pt;margin-top:248.15pt;width:76.2pt;height:41.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" fillcolor="#bdd6ee [1300]" strokecolor="#5b9bd5 [3204]" strokeweight="2pt">
                <v:textbox>
                  <w:txbxContent>
                    <w:p w:rsidR="00754E2B" w:rsidRPr="00C24E64" w:rsidRDefault="00754E2B" w:rsidP="00C806D6">
                      <w:pPr>
                        <w:jc w:val="center"/>
                        <w:rPr>
                          <w:sz w:val="24"/>
                          <w:szCs w:val="24"/>
                          <w:lang w:val="es-ES"/>
                        </w:rPr>
                      </w:pPr>
                      <w:r w:rsidRPr="00C24E64">
                        <w:rPr>
                          <w:sz w:val="24"/>
                          <w:szCs w:val="24"/>
                          <w:lang w:val="es-ES"/>
                        </w:rPr>
                        <w:t>Sector Productivo</w:t>
                      </w:r>
                    </w:p>
                  </w:txbxContent>
                </v:textbox>
              </v:rect>
            </w:pict>
          </mc:Fallback>
        </mc:AlternateContent>
      </w:r>
      <w:r w:rsidR="006E14F2" w:rsidRPr="004D0999">
        <w:rPr>
          <w:noProof/>
          <w:lang w:val="es-ES" w:eastAsia="es-ES"/>
        </w:rPr>
        <mc:AlternateContent>
          <mc:Choice Requires="wps">
            <w:drawing>
              <wp:anchor distT="0" distB="0" distL="114300" distR="114300" simplePos="0" relativeHeight="251650048" behindDoc="0" locked="0" layoutInCell="1" allowOverlap="1" wp14:anchorId="63F1F7B6" wp14:editId="54B8E54C">
                <wp:simplePos x="0" y="0"/>
                <wp:positionH relativeFrom="column">
                  <wp:posOffset>857995</wp:posOffset>
                </wp:positionH>
                <wp:positionV relativeFrom="paragraph">
                  <wp:posOffset>4429456</wp:posOffset>
                </wp:positionV>
                <wp:extent cx="1410943" cy="715010"/>
                <wp:effectExtent l="0" t="0" r="75565" b="104140"/>
                <wp:wrapNone/>
                <wp:docPr id="9" name="9 Conector angular"/>
                <wp:cNvGraphicFramePr/>
                <a:graphic xmlns:a="http://schemas.openxmlformats.org/drawingml/2006/main">
                  <a:graphicData uri="http://schemas.microsoft.com/office/word/2010/wordprocessingShape">
                    <wps:wsp>
                      <wps:cNvCnPr/>
                      <wps:spPr>
                        <a:xfrm>
                          <a:off x="0" y="0"/>
                          <a:ext cx="1410943" cy="715010"/>
                        </a:xfrm>
                        <a:prstGeom prst="bentConnector3">
                          <a:avLst>
                            <a:gd name="adj1" fmla="val 6325"/>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8F3C04C" id="9 Conector angular" o:spid="_x0000_s1026" type="#_x0000_t34" style="position:absolute;margin-left:67.55pt;margin-top:348.8pt;width:111.1pt;height:5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" adj="1366" strokecolor="#4e92d1 [3044]">
                <v:stroke endarrow="open"/>
              </v:shape>
            </w:pict>
          </mc:Fallback>
        </mc:AlternateContent>
      </w:r>
      <w:r w:rsidR="00B86C83" w:rsidRPr="004D0999">
        <w:rPr>
          <w:rFonts w:ascii="Times New Roman" w:hAnsi="Times New Roman" w:cs="Times New Roman"/>
          <w:noProof/>
          <w:color w:val="000000" w:themeColor="text1"/>
          <w:sz w:val="24"/>
          <w:lang w:val="es-ES" w:eastAsia="es-ES"/>
        </w:rPr>
        <w:drawing>
          <wp:inline distT="0" distB="0" distL="0" distR="0" wp14:anchorId="544168D4" wp14:editId="6C5F6D25">
            <wp:extent cx="5715000" cy="5382757"/>
            <wp:effectExtent l="76200" t="0" r="0" b="12319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Start w:id="97" w:name="_Toc416847687"/>
      <w:bookmarkEnd w:id="95"/>
    </w:p>
    <w:p w:rsidR="00364DEC" w:rsidRPr="005B207B" w:rsidRDefault="00364DEC" w:rsidP="004D0999">
      <w:pPr>
        <w:spacing w:line="240" w:lineRule="auto"/>
        <w:jc w:val="both"/>
        <w:rPr>
          <w:rFonts w:ascii="Times New Roman" w:hAnsi="Times New Roman" w:cs="Times New Roman"/>
          <w:b/>
          <w:sz w:val="24"/>
          <w:szCs w:val="24"/>
          <w:lang w:val="es-ES"/>
        </w:rPr>
      </w:pPr>
    </w:p>
    <w:p w:rsidR="00D52F8B" w:rsidRPr="005B207B" w:rsidRDefault="005B207B" w:rsidP="005C1ED7">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2.3 </w:t>
      </w:r>
      <w:r w:rsidR="00D52F8B" w:rsidRPr="005B207B">
        <w:rPr>
          <w:rFonts w:ascii="Times New Roman" w:hAnsi="Times New Roman" w:cs="Times New Roman"/>
          <w:b/>
          <w:sz w:val="24"/>
          <w:szCs w:val="24"/>
          <w:lang w:val="es-ES"/>
        </w:rPr>
        <w:t xml:space="preserve">PROCESOS DE EVALUACION DE RECURSOS </w:t>
      </w:r>
    </w:p>
    <w:p w:rsidR="00511728" w:rsidRPr="00511728"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Mantenimiento de la planta física: Salones a cargo de titulares, estudiantes y padres de familia. Otras dependencias.</w:t>
      </w:r>
    </w:p>
    <w:p w:rsidR="00511728" w:rsidRPr="00511728"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Mantenimiento de recursos y equipos mediante actividades que realizan padre, estudiantes y docentes contratos de la Institución con entidades especializadas.</w:t>
      </w:r>
    </w:p>
    <w:p w:rsidR="00BC77A6" w:rsidRDefault="00BC77A6" w:rsidP="005C1ED7">
      <w:pPr>
        <w:spacing w:line="360" w:lineRule="auto"/>
        <w:jc w:val="both"/>
        <w:rPr>
          <w:rFonts w:ascii="Times New Roman" w:hAnsi="Times New Roman" w:cs="Times New Roman"/>
          <w:color w:val="000000" w:themeColor="text1"/>
          <w:sz w:val="24"/>
          <w:szCs w:val="24"/>
          <w:lang w:val="es-ES"/>
        </w:rPr>
      </w:pPr>
    </w:p>
    <w:p w:rsidR="00511728" w:rsidRPr="00511728"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Adquisición de equipos a cargo de la Institución y otras entidades previo inventario de necesidades y priorización en el orden de compras por  la propietaria de la institución el concejo de padres y el Consejo Directivo.</w:t>
      </w:r>
    </w:p>
    <w:p w:rsidR="00511728" w:rsidRPr="00511728"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Seguridad y protección a cargo</w:t>
      </w:r>
      <w:r w:rsidR="005B207B">
        <w:rPr>
          <w:rFonts w:ascii="Times New Roman" w:hAnsi="Times New Roman" w:cs="Times New Roman"/>
          <w:color w:val="000000" w:themeColor="text1"/>
          <w:sz w:val="24"/>
          <w:szCs w:val="24"/>
          <w:lang w:val="es-ES"/>
        </w:rPr>
        <w:t xml:space="preserve"> de la Institución Educativa</w:t>
      </w:r>
      <w:r w:rsidR="00511728" w:rsidRPr="00511728">
        <w:rPr>
          <w:rFonts w:ascii="Times New Roman" w:hAnsi="Times New Roman" w:cs="Times New Roman"/>
          <w:color w:val="000000" w:themeColor="text1"/>
          <w:sz w:val="24"/>
          <w:szCs w:val="24"/>
          <w:lang w:val="es-ES"/>
        </w:rPr>
        <w:t xml:space="preserve">  y el municipio mediante la firma de convenios o contratos de servicios con otras entidades. </w:t>
      </w:r>
    </w:p>
    <w:p w:rsidR="00511728" w:rsidRPr="00511728"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Programas para la adecuación y el embellecimiento de la planta física jóvenes de servicio social de otras instituciones</w:t>
      </w:r>
    </w:p>
    <w:p w:rsidR="00511728" w:rsidRPr="00511728"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Panorama de riesgos levantado con asesoría de entidades especializadas en la seguridad y protección. Inversiones de adecuación y mitiga miento financiado por el municipio y la Institución Educativa previo análisis de prioridades y de disponibilidad presupuestal. Realización de actividades de mitigación como simulacros, charlas y conferencias con estudiantes en casos donde no se requiera financiación.</w:t>
      </w:r>
    </w:p>
    <w:p w:rsidR="00511728" w:rsidRPr="00511728"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Se dispone del servicio de loncheras.</w:t>
      </w:r>
    </w:p>
    <w:p w:rsidR="00511728" w:rsidRPr="00511728"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El servicio de tienda escolar se ofrece  en cada sede.</w:t>
      </w:r>
    </w:p>
    <w:p w:rsidR="00511728" w:rsidRPr="00511728"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En convenio con la fundación CEBIDES  se ofrece servicio de odontología</w:t>
      </w:r>
    </w:p>
    <w:p w:rsidR="00D52F8B" w:rsidRPr="004D0999" w:rsidRDefault="00BC77A6" w:rsidP="005C1ED7">
      <w:pPr>
        <w:spacing w:line="36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00511728" w:rsidRPr="00511728">
        <w:rPr>
          <w:rFonts w:ascii="Times New Roman" w:hAnsi="Times New Roman" w:cs="Times New Roman"/>
          <w:color w:val="000000" w:themeColor="text1"/>
          <w:sz w:val="24"/>
          <w:szCs w:val="24"/>
          <w:lang w:val="es-ES"/>
        </w:rPr>
        <w:t>Se ofrece orientación esp</w:t>
      </w:r>
      <w:r w:rsidR="00754E2B">
        <w:rPr>
          <w:rFonts w:ascii="Times New Roman" w:hAnsi="Times New Roman" w:cs="Times New Roman"/>
          <w:color w:val="000000" w:themeColor="text1"/>
          <w:sz w:val="24"/>
          <w:szCs w:val="24"/>
          <w:lang w:val="es-ES"/>
        </w:rPr>
        <w:t>iritual, servicio de psicología</w:t>
      </w:r>
    </w:p>
    <w:p w:rsidR="00536AA5" w:rsidRPr="00754E2B" w:rsidRDefault="005B207B" w:rsidP="00754E2B">
      <w:pPr>
        <w:pStyle w:val="Ttulo2"/>
        <w:numPr>
          <w:ilvl w:val="0"/>
          <w:numId w:val="0"/>
        </w:numPr>
        <w:spacing w:line="360" w:lineRule="auto"/>
        <w:rPr>
          <w:rFonts w:ascii="Times New Roman" w:hAnsi="Times New Roman" w:cs="Times New Roman"/>
          <w:sz w:val="24"/>
          <w:szCs w:val="24"/>
        </w:rPr>
      </w:pPr>
      <w:bookmarkStart w:id="98" w:name="_Toc433093938"/>
      <w:bookmarkStart w:id="99" w:name="_Toc43043661"/>
      <w:bookmarkStart w:id="100" w:name="_Toc433093920"/>
      <w:r w:rsidRPr="00ED171E">
        <w:rPr>
          <w:rFonts w:ascii="Times New Roman" w:hAnsi="Times New Roman" w:cs="Times New Roman"/>
          <w:sz w:val="24"/>
          <w:szCs w:val="24"/>
        </w:rPr>
        <w:t>2.4</w:t>
      </w:r>
      <w:r w:rsidR="00511728" w:rsidRPr="00ED171E">
        <w:rPr>
          <w:rFonts w:ascii="Times New Roman" w:hAnsi="Times New Roman" w:cs="Times New Roman"/>
          <w:sz w:val="24"/>
          <w:szCs w:val="24"/>
        </w:rPr>
        <w:t xml:space="preserve"> </w:t>
      </w:r>
      <w:r w:rsidR="005A10A8" w:rsidRPr="00ED171E">
        <w:rPr>
          <w:rFonts w:ascii="Times New Roman" w:hAnsi="Times New Roman" w:cs="Times New Roman"/>
          <w:sz w:val="24"/>
          <w:szCs w:val="24"/>
        </w:rPr>
        <w:t xml:space="preserve"> </w:t>
      </w:r>
      <w:bookmarkEnd w:id="98"/>
      <w:r w:rsidR="005A10A8" w:rsidRPr="00ED171E">
        <w:rPr>
          <w:rFonts w:ascii="Times New Roman" w:hAnsi="Times New Roman" w:cs="Times New Roman"/>
          <w:sz w:val="24"/>
          <w:szCs w:val="24"/>
        </w:rPr>
        <w:t>SISTEMA DE MATRICULAS Y PENSIONES</w:t>
      </w:r>
      <w:bookmarkEnd w:id="99"/>
      <w:r w:rsidR="005A10A8" w:rsidRPr="00ED171E">
        <w:rPr>
          <w:rFonts w:ascii="Times New Roman" w:hAnsi="Times New Roman" w:cs="Times New Roman"/>
          <w:sz w:val="24"/>
          <w:szCs w:val="24"/>
        </w:rPr>
        <w:t xml:space="preserve"> </w:t>
      </w:r>
    </w:p>
    <w:p w:rsidR="00B138AC" w:rsidRPr="00754E2B" w:rsidRDefault="00511728" w:rsidP="00754E2B">
      <w:pPr>
        <w:pStyle w:val="Ttulo2"/>
        <w:numPr>
          <w:ilvl w:val="0"/>
          <w:numId w:val="0"/>
        </w:numPr>
        <w:spacing w:line="360" w:lineRule="auto"/>
        <w:rPr>
          <w:rFonts w:ascii="Times New Roman" w:hAnsi="Times New Roman" w:cs="Times New Roman"/>
          <w:sz w:val="24"/>
          <w:szCs w:val="24"/>
          <w:lang w:eastAsia="es-CO"/>
        </w:rPr>
      </w:pPr>
      <w:bookmarkStart w:id="101" w:name="_Toc13553190"/>
      <w:bookmarkStart w:id="102" w:name="_Toc43043662"/>
      <w:r w:rsidRPr="00ED171E">
        <w:rPr>
          <w:rFonts w:ascii="Times New Roman" w:hAnsi="Times New Roman" w:cs="Times New Roman"/>
          <w:sz w:val="24"/>
          <w:szCs w:val="24"/>
          <w:lang w:eastAsia="es-CO"/>
        </w:rPr>
        <w:t>2.</w:t>
      </w:r>
      <w:r w:rsidR="005B207B" w:rsidRPr="00ED171E">
        <w:rPr>
          <w:rFonts w:ascii="Times New Roman" w:hAnsi="Times New Roman" w:cs="Times New Roman"/>
          <w:sz w:val="24"/>
          <w:szCs w:val="24"/>
          <w:lang w:eastAsia="es-CO"/>
        </w:rPr>
        <w:t>4</w:t>
      </w:r>
      <w:r w:rsidRPr="00ED171E">
        <w:rPr>
          <w:rFonts w:ascii="Times New Roman" w:hAnsi="Times New Roman" w:cs="Times New Roman"/>
          <w:sz w:val="24"/>
          <w:szCs w:val="24"/>
          <w:lang w:eastAsia="es-CO"/>
        </w:rPr>
        <w:t>.1</w:t>
      </w:r>
      <w:r w:rsidR="00536AA5" w:rsidRPr="00ED171E">
        <w:rPr>
          <w:rFonts w:ascii="Times New Roman" w:hAnsi="Times New Roman" w:cs="Times New Roman"/>
          <w:sz w:val="24"/>
          <w:szCs w:val="24"/>
          <w:lang w:eastAsia="es-CO"/>
        </w:rPr>
        <w:t xml:space="preserve"> </w:t>
      </w:r>
      <w:r w:rsidR="005A10A8" w:rsidRPr="00ED171E">
        <w:rPr>
          <w:rFonts w:ascii="Times New Roman" w:hAnsi="Times New Roman" w:cs="Times New Roman"/>
          <w:sz w:val="24"/>
          <w:szCs w:val="24"/>
          <w:lang w:eastAsia="es-CO"/>
        </w:rPr>
        <w:t xml:space="preserve"> PRESUPUESTO ANUAL</w:t>
      </w:r>
      <w:bookmarkEnd w:id="101"/>
      <w:bookmarkEnd w:id="102"/>
      <w:r w:rsidR="005A10A8" w:rsidRPr="00ED171E">
        <w:rPr>
          <w:rFonts w:ascii="Times New Roman" w:hAnsi="Times New Roman" w:cs="Times New Roman"/>
          <w:sz w:val="24"/>
          <w:szCs w:val="24"/>
          <w:lang w:eastAsia="es-CO"/>
        </w:rPr>
        <w:t xml:space="preserve"> </w:t>
      </w:r>
    </w:p>
    <w:p w:rsidR="005A10A8" w:rsidRPr="00ED171E" w:rsidRDefault="005A10A8" w:rsidP="005C1ED7">
      <w:pPr>
        <w:shd w:val="clear" w:color="auto" w:fill="FFFFFF"/>
        <w:spacing w:after="0" w:line="360" w:lineRule="auto"/>
        <w:jc w:val="both"/>
        <w:textAlignment w:val="baseline"/>
        <w:outlineLvl w:val="0"/>
        <w:rPr>
          <w:rFonts w:ascii="Times New Roman" w:eastAsia="Times New Roman" w:hAnsi="Times New Roman" w:cs="Times New Roman"/>
          <w:b/>
          <w:bCs/>
          <w:color w:val="000000" w:themeColor="text1"/>
          <w:kern w:val="36"/>
          <w:sz w:val="24"/>
          <w:szCs w:val="24"/>
          <w:lang w:eastAsia="es-CO"/>
        </w:rPr>
      </w:pPr>
    </w:p>
    <w:p w:rsidR="005A10A8" w:rsidRPr="00ED171E" w:rsidRDefault="005A10A8" w:rsidP="005C1ED7">
      <w:pPr>
        <w:spacing w:after="120" w:line="360" w:lineRule="auto"/>
        <w:jc w:val="both"/>
        <w:textAlignment w:val="baseline"/>
        <w:rPr>
          <w:rFonts w:ascii="Times New Roman" w:eastAsia="Times New Roman" w:hAnsi="Times New Roman" w:cs="Times New Roman"/>
          <w:color w:val="000000" w:themeColor="text1"/>
          <w:sz w:val="24"/>
          <w:szCs w:val="24"/>
          <w:lang w:eastAsia="es-CO"/>
        </w:rPr>
      </w:pPr>
      <w:r w:rsidRPr="00ED171E">
        <w:rPr>
          <w:rFonts w:ascii="Times New Roman" w:eastAsia="Times New Roman" w:hAnsi="Times New Roman" w:cs="Times New Roman"/>
          <w:color w:val="000000" w:themeColor="text1"/>
          <w:sz w:val="24"/>
          <w:szCs w:val="24"/>
          <w:lang w:eastAsia="es-CO"/>
        </w:rPr>
        <w:t xml:space="preserve">El Centro Educativo Cristiano </w:t>
      </w:r>
      <w:r w:rsidRPr="00ED171E">
        <w:rPr>
          <w:rFonts w:ascii="Times New Roman" w:hAnsi="Times New Roman" w:cs="Times New Roman"/>
          <w:color w:val="000000" w:themeColor="text1"/>
          <w:sz w:val="24"/>
          <w:szCs w:val="24"/>
        </w:rPr>
        <w:t>Adon</w:t>
      </w:r>
      <w:r w:rsidRPr="00ED171E">
        <w:rPr>
          <w:rFonts w:ascii="Times New Roman" w:eastAsia="Times New Roman" w:hAnsi="Times New Roman" w:cs="Times New Roman"/>
          <w:color w:val="000000" w:themeColor="text1"/>
          <w:sz w:val="24"/>
          <w:szCs w:val="24"/>
          <w:lang w:eastAsia="es-CO"/>
        </w:rPr>
        <w:t>a</w:t>
      </w:r>
      <w:r w:rsidRPr="00ED171E">
        <w:rPr>
          <w:rFonts w:ascii="Times New Roman" w:hAnsi="Times New Roman" w:cs="Times New Roman"/>
          <w:color w:val="000000" w:themeColor="text1"/>
          <w:sz w:val="24"/>
          <w:szCs w:val="24"/>
        </w:rPr>
        <w:t>í</w:t>
      </w:r>
      <w:r w:rsidRPr="00ED171E">
        <w:rPr>
          <w:rFonts w:ascii="Times New Roman" w:eastAsia="Times New Roman" w:hAnsi="Times New Roman" w:cs="Times New Roman"/>
          <w:color w:val="000000" w:themeColor="text1"/>
          <w:sz w:val="24"/>
          <w:szCs w:val="24"/>
          <w:lang w:eastAsia="es-CO"/>
        </w:rPr>
        <w:t xml:space="preserve"> realiza el análisis financiero y las proyecciones presupuestales realizando monitoreo periódico a los procedimientos y coordina que</w:t>
      </w:r>
      <w:r w:rsidR="00511728" w:rsidRPr="00ED171E">
        <w:rPr>
          <w:rFonts w:ascii="Times New Roman" w:eastAsia="Times New Roman" w:hAnsi="Times New Roman" w:cs="Times New Roman"/>
          <w:color w:val="000000" w:themeColor="text1"/>
          <w:sz w:val="24"/>
          <w:szCs w:val="24"/>
          <w:lang w:eastAsia="es-CO"/>
        </w:rPr>
        <w:t xml:space="preserve"> las necesidades de la sede y sus  requerimientos</w:t>
      </w:r>
      <w:r w:rsidRPr="00ED171E">
        <w:rPr>
          <w:rFonts w:ascii="Times New Roman" w:eastAsia="Times New Roman" w:hAnsi="Times New Roman" w:cs="Times New Roman"/>
          <w:color w:val="000000" w:themeColor="text1"/>
          <w:sz w:val="24"/>
          <w:szCs w:val="24"/>
          <w:lang w:eastAsia="es-CO"/>
        </w:rPr>
        <w:t> sean atendid</w:t>
      </w:r>
      <w:r w:rsidR="00511728" w:rsidRPr="00ED171E">
        <w:rPr>
          <w:rFonts w:ascii="Times New Roman" w:eastAsia="Times New Roman" w:hAnsi="Times New Roman" w:cs="Times New Roman"/>
          <w:color w:val="000000" w:themeColor="text1"/>
          <w:sz w:val="24"/>
          <w:szCs w:val="24"/>
          <w:lang w:eastAsia="es-CO"/>
        </w:rPr>
        <w:t>o</w:t>
      </w:r>
      <w:r w:rsidRPr="00ED171E">
        <w:rPr>
          <w:rFonts w:ascii="Times New Roman" w:eastAsia="Times New Roman" w:hAnsi="Times New Roman" w:cs="Times New Roman"/>
          <w:color w:val="000000" w:themeColor="text1"/>
          <w:sz w:val="24"/>
          <w:szCs w:val="24"/>
          <w:lang w:eastAsia="es-CO"/>
        </w:rPr>
        <w:t>s.</w:t>
      </w:r>
    </w:p>
    <w:p w:rsidR="005A10A8" w:rsidRPr="00ED171E" w:rsidRDefault="005A10A8" w:rsidP="005C1ED7">
      <w:pPr>
        <w:spacing w:after="120" w:line="360" w:lineRule="auto"/>
        <w:jc w:val="both"/>
        <w:textAlignment w:val="baseline"/>
        <w:rPr>
          <w:rFonts w:ascii="Times New Roman" w:eastAsia="Times New Roman" w:hAnsi="Times New Roman" w:cs="Times New Roman"/>
          <w:color w:val="000000" w:themeColor="text1"/>
          <w:sz w:val="24"/>
          <w:szCs w:val="24"/>
          <w:lang w:eastAsia="es-CO"/>
        </w:rPr>
      </w:pPr>
      <w:r w:rsidRPr="00ED171E">
        <w:rPr>
          <w:rFonts w:ascii="Times New Roman" w:eastAsia="Times New Roman" w:hAnsi="Times New Roman" w:cs="Times New Roman"/>
          <w:color w:val="000000" w:themeColor="text1"/>
          <w:sz w:val="24"/>
          <w:szCs w:val="24"/>
          <w:lang w:eastAsia="es-CO"/>
        </w:rPr>
        <w:t>Además  el  plan de  ingresos  y  egresos  está   relacionado  con los  flujos de caja donde el presupuesto opera de forma coherente con otros procesos institucionales.</w:t>
      </w:r>
    </w:p>
    <w:p w:rsidR="005B207B" w:rsidRPr="00ED171E" w:rsidRDefault="005B207B" w:rsidP="005C1ED7">
      <w:pPr>
        <w:spacing w:after="120" w:line="360" w:lineRule="auto"/>
        <w:jc w:val="both"/>
        <w:textAlignment w:val="baseline"/>
        <w:rPr>
          <w:rFonts w:ascii="Times New Roman" w:eastAsia="Times New Roman" w:hAnsi="Times New Roman" w:cs="Times New Roman"/>
          <w:color w:val="000000" w:themeColor="text1"/>
          <w:sz w:val="24"/>
          <w:szCs w:val="24"/>
          <w:lang w:eastAsia="es-CO"/>
        </w:rPr>
      </w:pPr>
    </w:p>
    <w:p w:rsidR="005A10A8" w:rsidRPr="00ED171E" w:rsidRDefault="005B207B" w:rsidP="005C1ED7">
      <w:pPr>
        <w:pStyle w:val="Ttulo2"/>
        <w:numPr>
          <w:ilvl w:val="0"/>
          <w:numId w:val="0"/>
        </w:numPr>
        <w:spacing w:line="360" w:lineRule="auto"/>
        <w:rPr>
          <w:rFonts w:ascii="Times New Roman" w:hAnsi="Times New Roman" w:cs="Times New Roman"/>
          <w:sz w:val="24"/>
          <w:szCs w:val="24"/>
        </w:rPr>
      </w:pPr>
      <w:bookmarkStart w:id="103" w:name="_Toc433093940"/>
      <w:bookmarkStart w:id="104" w:name="_Toc43043663"/>
      <w:r w:rsidRPr="00ED171E">
        <w:rPr>
          <w:rFonts w:ascii="Times New Roman" w:hAnsi="Times New Roman" w:cs="Times New Roman"/>
          <w:sz w:val="24"/>
          <w:szCs w:val="24"/>
        </w:rPr>
        <w:lastRenderedPageBreak/>
        <w:t>2.4</w:t>
      </w:r>
      <w:r w:rsidR="00511728" w:rsidRPr="00ED171E">
        <w:rPr>
          <w:rFonts w:ascii="Times New Roman" w:hAnsi="Times New Roman" w:cs="Times New Roman"/>
          <w:sz w:val="24"/>
          <w:szCs w:val="24"/>
        </w:rPr>
        <w:t xml:space="preserve">.2 </w:t>
      </w:r>
      <w:r w:rsidR="005A10A8" w:rsidRPr="00ED171E">
        <w:rPr>
          <w:rFonts w:ascii="Times New Roman" w:hAnsi="Times New Roman" w:cs="Times New Roman"/>
          <w:sz w:val="24"/>
          <w:szCs w:val="24"/>
        </w:rPr>
        <w:t xml:space="preserve"> TALENTO HUMANO</w:t>
      </w:r>
      <w:bookmarkEnd w:id="103"/>
      <w:bookmarkEnd w:id="104"/>
    </w:p>
    <w:p w:rsidR="005A10A8" w:rsidRPr="00ED171E" w:rsidRDefault="005A10A8" w:rsidP="005C1ED7">
      <w:pPr>
        <w:spacing w:line="360" w:lineRule="auto"/>
        <w:jc w:val="both"/>
        <w:rPr>
          <w:rFonts w:ascii="Times New Roman" w:hAnsi="Times New Roman" w:cs="Times New Roman"/>
          <w:color w:val="000000" w:themeColor="text1"/>
          <w:sz w:val="24"/>
          <w:szCs w:val="24"/>
          <w:lang w:val="es-ES_tradnl"/>
        </w:rPr>
      </w:pPr>
      <w:r w:rsidRPr="00ED171E">
        <w:rPr>
          <w:rFonts w:ascii="Times New Roman" w:hAnsi="Times New Roman" w:cs="Times New Roman"/>
          <w:color w:val="000000" w:themeColor="text1"/>
          <w:sz w:val="24"/>
          <w:szCs w:val="24"/>
          <w:lang w:val="es-ES_tradnl"/>
        </w:rPr>
        <w:t>Los docentes son asignados de acuerdo a las especialidades en función del plan de mejoramiento y sus necesidades. El personal administrativo se asigna de acuerdo a las necesidades y a las funciones determinadas en el manual de la Institución. Para esto cada año se hace el análisis y los ajustes necesarios dentro del Proyecto Educativo Institucional.</w:t>
      </w:r>
    </w:p>
    <w:p w:rsidR="005A10A8" w:rsidRPr="00ED171E" w:rsidRDefault="005A10A8" w:rsidP="005C1ED7">
      <w:pPr>
        <w:spacing w:line="360" w:lineRule="auto"/>
        <w:jc w:val="both"/>
        <w:rPr>
          <w:rFonts w:ascii="Times New Roman" w:hAnsi="Times New Roman" w:cs="Times New Roman"/>
          <w:color w:val="000000" w:themeColor="text1"/>
          <w:sz w:val="24"/>
          <w:szCs w:val="24"/>
          <w:lang w:val="es-ES_tradnl"/>
        </w:rPr>
      </w:pPr>
      <w:r w:rsidRPr="00ED171E">
        <w:rPr>
          <w:rFonts w:ascii="Times New Roman" w:hAnsi="Times New Roman" w:cs="Times New Roman"/>
          <w:color w:val="000000" w:themeColor="text1"/>
          <w:sz w:val="24"/>
          <w:szCs w:val="24"/>
          <w:lang w:val="es-ES_tradnl"/>
        </w:rPr>
        <w:t>La formación y capacitación del personal Docente y Directivo Docente se realiza de acuerdo a la programación que se planee en la institución educativa cristiana Adonaí.</w:t>
      </w:r>
    </w:p>
    <w:p w:rsidR="00ED171E" w:rsidRDefault="00ED171E" w:rsidP="005C1ED7">
      <w:pPr>
        <w:spacing w:line="360" w:lineRule="auto"/>
        <w:jc w:val="both"/>
        <w:rPr>
          <w:rFonts w:ascii="Times New Roman" w:hAnsi="Times New Roman" w:cs="Times New Roman"/>
          <w:color w:val="000000" w:themeColor="text1"/>
          <w:sz w:val="24"/>
          <w:szCs w:val="24"/>
          <w:lang w:val="es-ES_tradnl"/>
        </w:rPr>
      </w:pPr>
    </w:p>
    <w:p w:rsidR="005A10A8" w:rsidRPr="004D0999" w:rsidRDefault="005A10A8" w:rsidP="005C1ED7">
      <w:pPr>
        <w:spacing w:line="360" w:lineRule="auto"/>
        <w:jc w:val="both"/>
        <w:rPr>
          <w:rFonts w:ascii="Times New Roman" w:hAnsi="Times New Roman" w:cs="Times New Roman"/>
          <w:color w:val="000000" w:themeColor="text1"/>
          <w:sz w:val="24"/>
          <w:szCs w:val="24"/>
          <w:lang w:val="es-ES_tradnl"/>
        </w:rPr>
      </w:pPr>
      <w:r w:rsidRPr="004D0999">
        <w:rPr>
          <w:rFonts w:ascii="Times New Roman" w:hAnsi="Times New Roman" w:cs="Times New Roman"/>
          <w:color w:val="000000" w:themeColor="text1"/>
          <w:sz w:val="24"/>
          <w:szCs w:val="24"/>
          <w:lang w:val="es-ES_tradnl"/>
        </w:rPr>
        <w:t>Se pretende que el personal vinculado esté identificado con la filosofía, principios, valores y objetivos y se sienta parte activa de la Institución.</w:t>
      </w:r>
    </w:p>
    <w:p w:rsidR="005A10A8" w:rsidRPr="004D0999" w:rsidRDefault="005A10A8" w:rsidP="005C1ED7">
      <w:pPr>
        <w:spacing w:line="360" w:lineRule="auto"/>
        <w:jc w:val="both"/>
        <w:rPr>
          <w:rFonts w:ascii="Times New Roman" w:hAnsi="Times New Roman" w:cs="Times New Roman"/>
          <w:color w:val="000000" w:themeColor="text1"/>
          <w:sz w:val="24"/>
          <w:szCs w:val="24"/>
          <w:lang w:val="es-ES_tradnl"/>
        </w:rPr>
      </w:pPr>
      <w:r w:rsidRPr="004D0999">
        <w:rPr>
          <w:rFonts w:ascii="Times New Roman" w:hAnsi="Times New Roman" w:cs="Times New Roman"/>
          <w:color w:val="000000" w:themeColor="text1"/>
          <w:sz w:val="24"/>
          <w:szCs w:val="24"/>
          <w:lang w:val="es-ES_tradnl"/>
        </w:rPr>
        <w:t>La evaluación de desempeño tanto de directivos docentes, como docentes y administrativos se realizará de acuerdo a las directrices y orientaciones dadas por el MEN, así como los resultados de las acciones de mejoramiento, con el fin de ajustarlos y crear nuevos planes de incentivos, apoyo a la investigación,  divulgación de las nuevas prácticas.</w:t>
      </w:r>
    </w:p>
    <w:p w:rsidR="00A3356F" w:rsidRPr="00754E2B" w:rsidRDefault="005A10A8" w:rsidP="00754E2B">
      <w:pPr>
        <w:spacing w:line="360" w:lineRule="auto"/>
        <w:jc w:val="both"/>
        <w:rPr>
          <w:rStyle w:val="Ttulo2Car"/>
          <w:rFonts w:ascii="Times New Roman" w:eastAsiaTheme="minorHAnsi" w:hAnsi="Times New Roman" w:cs="Times New Roman"/>
          <w:b w:val="0"/>
          <w:bCs w:val="0"/>
          <w:iCs w:val="0"/>
          <w:color w:val="000000" w:themeColor="text1"/>
          <w:sz w:val="24"/>
          <w:szCs w:val="24"/>
          <w:lang w:val="es-ES_tradnl"/>
        </w:rPr>
      </w:pPr>
      <w:r w:rsidRPr="004D0999">
        <w:rPr>
          <w:rFonts w:ascii="Times New Roman" w:hAnsi="Times New Roman" w:cs="Times New Roman"/>
          <w:color w:val="000000" w:themeColor="text1"/>
          <w:sz w:val="24"/>
          <w:szCs w:val="24"/>
          <w:lang w:val="es-ES_tradnl"/>
        </w:rPr>
        <w:t>La Institución dispondrá de estrategias claras para mediación y solución de conflictos tales como el diálogo y la negociación permanente, ajustándolas a las necesidades.</w:t>
      </w:r>
    </w:p>
    <w:p w:rsidR="005A10A8" w:rsidRPr="00754E2B" w:rsidRDefault="00511728" w:rsidP="005C1ED7">
      <w:pPr>
        <w:pStyle w:val="Subttulo"/>
        <w:spacing w:line="360" w:lineRule="auto"/>
        <w:ind w:left="0"/>
        <w:jc w:val="both"/>
        <w:rPr>
          <w:rFonts w:ascii="Times New Roman" w:hAnsi="Times New Roman" w:cs="Times New Roman"/>
          <w:b w:val="0"/>
          <w:i w:val="0"/>
          <w:color w:val="000000" w:themeColor="text1"/>
          <w:sz w:val="24"/>
        </w:rPr>
      </w:pPr>
      <w:bookmarkStart w:id="105" w:name="_Toc43043664"/>
      <w:r w:rsidRPr="00ED171E">
        <w:rPr>
          <w:rStyle w:val="Ttulo2Car"/>
          <w:rFonts w:ascii="Times New Roman" w:hAnsi="Times New Roman" w:cs="Times New Roman"/>
          <w:b/>
          <w:i w:val="0"/>
          <w:sz w:val="24"/>
          <w:szCs w:val="24"/>
          <w:lang w:val="es-ES_tradnl"/>
        </w:rPr>
        <w:t>2.</w:t>
      </w:r>
      <w:r w:rsidR="005B207B" w:rsidRPr="00ED171E">
        <w:rPr>
          <w:rStyle w:val="Ttulo2Car"/>
          <w:rFonts w:ascii="Times New Roman" w:hAnsi="Times New Roman" w:cs="Times New Roman"/>
          <w:b/>
          <w:i w:val="0"/>
          <w:sz w:val="24"/>
          <w:szCs w:val="24"/>
          <w:lang w:val="es-ES_tradnl"/>
        </w:rPr>
        <w:t>4</w:t>
      </w:r>
      <w:r w:rsidRPr="00ED171E">
        <w:rPr>
          <w:rStyle w:val="Ttulo2Car"/>
          <w:rFonts w:ascii="Times New Roman" w:hAnsi="Times New Roman" w:cs="Times New Roman"/>
          <w:b/>
          <w:i w:val="0"/>
          <w:sz w:val="24"/>
          <w:szCs w:val="24"/>
          <w:lang w:val="es-ES_tradnl"/>
        </w:rPr>
        <w:t>.3</w:t>
      </w:r>
      <w:r w:rsidR="00536AA5" w:rsidRPr="00ED171E">
        <w:rPr>
          <w:rStyle w:val="Ttulo2Car"/>
          <w:rFonts w:ascii="Times New Roman" w:hAnsi="Times New Roman" w:cs="Times New Roman"/>
          <w:b/>
          <w:i w:val="0"/>
          <w:sz w:val="24"/>
          <w:szCs w:val="24"/>
        </w:rPr>
        <w:t xml:space="preserve"> CONTRATO DE RENOVACION DE MATRICULA</w:t>
      </w:r>
      <w:bookmarkEnd w:id="105"/>
      <w:r w:rsidR="00536AA5" w:rsidRPr="00ED171E">
        <w:rPr>
          <w:rFonts w:ascii="Times New Roman" w:hAnsi="Times New Roman" w:cs="Times New Roman"/>
          <w:b w:val="0"/>
          <w:i w:val="0"/>
          <w:color w:val="000000" w:themeColor="text1"/>
          <w:sz w:val="24"/>
        </w:rPr>
        <w:t xml:space="preserve"> </w:t>
      </w:r>
      <w:r w:rsidRPr="00ED171E">
        <w:rPr>
          <w:rFonts w:ascii="Times New Roman" w:hAnsi="Times New Roman" w:cs="Times New Roman"/>
          <w:b w:val="0"/>
          <w:i w:val="0"/>
          <w:color w:val="000000" w:themeColor="text1"/>
          <w:sz w:val="24"/>
        </w:rPr>
        <w:t>(VER</w:t>
      </w:r>
      <w:r w:rsidR="00536AA5" w:rsidRPr="00ED171E">
        <w:rPr>
          <w:rFonts w:ascii="Times New Roman" w:hAnsi="Times New Roman" w:cs="Times New Roman"/>
          <w:b w:val="0"/>
          <w:i w:val="0"/>
          <w:color w:val="000000" w:themeColor="text1"/>
          <w:sz w:val="24"/>
        </w:rPr>
        <w:t xml:space="preserve"> ANEXO </w:t>
      </w:r>
      <w:r w:rsidRPr="00ED171E">
        <w:rPr>
          <w:rFonts w:ascii="Times New Roman" w:hAnsi="Times New Roman" w:cs="Times New Roman"/>
          <w:b w:val="0"/>
          <w:i w:val="0"/>
          <w:color w:val="000000" w:themeColor="text1"/>
          <w:sz w:val="24"/>
        </w:rPr>
        <w:t>P.E.I)</w:t>
      </w:r>
    </w:p>
    <w:p w:rsidR="005B207B" w:rsidRPr="00754E2B" w:rsidRDefault="00B00ED3" w:rsidP="00754E2B">
      <w:pPr>
        <w:pStyle w:val="Subttulo"/>
        <w:spacing w:line="360" w:lineRule="auto"/>
        <w:ind w:left="0"/>
        <w:jc w:val="both"/>
        <w:rPr>
          <w:rFonts w:ascii="Times New Roman" w:hAnsi="Times New Roman" w:cs="Times New Roman"/>
          <w:i w:val="0"/>
          <w:color w:val="000000" w:themeColor="text1"/>
          <w:sz w:val="24"/>
        </w:rPr>
      </w:pPr>
      <w:bookmarkStart w:id="106" w:name="_Toc433093942"/>
      <w:r w:rsidRPr="00ED171E">
        <w:rPr>
          <w:rFonts w:ascii="Times New Roman" w:hAnsi="Times New Roman" w:cs="Times New Roman"/>
          <w:i w:val="0"/>
          <w:color w:val="000000" w:themeColor="text1"/>
          <w:sz w:val="24"/>
          <w:lang w:val="es-ES_tradnl"/>
        </w:rPr>
        <w:t>2.</w:t>
      </w:r>
      <w:r w:rsidR="005B207B" w:rsidRPr="00ED171E">
        <w:rPr>
          <w:rFonts w:ascii="Times New Roman" w:hAnsi="Times New Roman" w:cs="Times New Roman"/>
          <w:i w:val="0"/>
          <w:color w:val="000000" w:themeColor="text1"/>
          <w:sz w:val="24"/>
          <w:lang w:val="es-ES_tradnl"/>
        </w:rPr>
        <w:t>5</w:t>
      </w:r>
      <w:r w:rsidRPr="00ED171E">
        <w:rPr>
          <w:rFonts w:ascii="Times New Roman" w:hAnsi="Times New Roman" w:cs="Times New Roman"/>
          <w:i w:val="0"/>
          <w:color w:val="000000" w:themeColor="text1"/>
          <w:sz w:val="24"/>
          <w:lang w:val="es-ES_tradnl"/>
        </w:rPr>
        <w:t xml:space="preserve"> </w:t>
      </w:r>
      <w:r w:rsidR="005A10A8" w:rsidRPr="00ED171E">
        <w:rPr>
          <w:rFonts w:ascii="Times New Roman" w:hAnsi="Times New Roman" w:cs="Times New Roman"/>
          <w:i w:val="0"/>
          <w:color w:val="000000" w:themeColor="text1"/>
          <w:sz w:val="24"/>
        </w:rPr>
        <w:t>RUTA DE MEJORAMIENTO, AUTOEVALUACIÓN INSTITUCIONAL, PLAN DE MEJORAMIENTO INSTITUCIONAL Y SISTEMA DE SEGUIMIENTO.</w:t>
      </w:r>
      <w:bookmarkEnd w:id="106"/>
    </w:p>
    <w:p w:rsidR="005A10A8" w:rsidRPr="00ED171E" w:rsidRDefault="005A10A8" w:rsidP="005C1ED7">
      <w:pPr>
        <w:spacing w:line="360" w:lineRule="auto"/>
        <w:jc w:val="both"/>
        <w:rPr>
          <w:rFonts w:ascii="Times New Roman" w:hAnsi="Times New Roman" w:cs="Times New Roman"/>
          <w:color w:val="000000" w:themeColor="text1"/>
          <w:sz w:val="24"/>
          <w:szCs w:val="24"/>
          <w:lang w:val="es-ES_tradnl"/>
        </w:rPr>
      </w:pPr>
      <w:r w:rsidRPr="00ED171E">
        <w:rPr>
          <w:rFonts w:ascii="Times New Roman" w:hAnsi="Times New Roman" w:cs="Times New Roman"/>
          <w:color w:val="000000" w:themeColor="text1"/>
          <w:sz w:val="24"/>
          <w:szCs w:val="24"/>
          <w:lang w:val="es-ES_tradnl"/>
        </w:rPr>
        <w:t>La autoevaluación Institucional, el plan de mejoramiento institucional y el sistema de seguimiento se desarrollarán utilizando la guía 34 del MEN y el instrumento propuesto por la Secretaria de Educación del Departamento. Contiene  Autoevaluación Institucional por áreas de gestión, estudio socio-económico, las fortalezas y oportunidades de mejoramiento.</w:t>
      </w:r>
    </w:p>
    <w:p w:rsidR="00B00ED3" w:rsidRPr="00ED171E" w:rsidRDefault="005A10A8" w:rsidP="005C1ED7">
      <w:pPr>
        <w:spacing w:line="360" w:lineRule="auto"/>
        <w:jc w:val="both"/>
        <w:rPr>
          <w:rFonts w:ascii="Times New Roman" w:hAnsi="Times New Roman" w:cs="Times New Roman"/>
          <w:color w:val="000000" w:themeColor="text1"/>
          <w:sz w:val="24"/>
          <w:szCs w:val="24"/>
          <w:lang w:val="es-ES_tradnl"/>
        </w:rPr>
      </w:pPr>
      <w:r w:rsidRPr="00ED171E">
        <w:rPr>
          <w:rFonts w:ascii="Times New Roman" w:hAnsi="Times New Roman" w:cs="Times New Roman"/>
          <w:color w:val="000000" w:themeColor="text1"/>
          <w:sz w:val="24"/>
          <w:szCs w:val="24"/>
          <w:lang w:val="es-ES_tradnl"/>
        </w:rPr>
        <w:t>El plan de mejoramiento institucional contiene factores críticos internos, objetivos, metas, indicadores, responsables, ac</w:t>
      </w:r>
      <w:r w:rsidR="00B00ED3" w:rsidRPr="00ED171E">
        <w:rPr>
          <w:rFonts w:ascii="Times New Roman" w:hAnsi="Times New Roman" w:cs="Times New Roman"/>
          <w:color w:val="000000" w:themeColor="text1"/>
          <w:sz w:val="24"/>
          <w:szCs w:val="24"/>
          <w:lang w:val="es-ES_tradnl"/>
        </w:rPr>
        <w:t>ciones, fecha de inicio de terminación y presupuesto.</w:t>
      </w:r>
      <w:r w:rsidRPr="00ED171E">
        <w:rPr>
          <w:rFonts w:ascii="Times New Roman" w:hAnsi="Times New Roman" w:cs="Times New Roman"/>
          <w:color w:val="000000" w:themeColor="text1"/>
          <w:sz w:val="24"/>
          <w:szCs w:val="24"/>
          <w:lang w:val="es-ES_tradnl"/>
        </w:rPr>
        <w:t xml:space="preserve"> </w:t>
      </w:r>
    </w:p>
    <w:p w:rsidR="005A10A8" w:rsidRPr="004D0999" w:rsidRDefault="005A10A8" w:rsidP="005C1ED7">
      <w:pPr>
        <w:pStyle w:val="Ttulo1"/>
        <w:spacing w:line="360" w:lineRule="auto"/>
        <w:ind w:left="0" w:firstLine="0"/>
      </w:pPr>
    </w:p>
    <w:p w:rsidR="00536AA5" w:rsidRPr="00754E2B" w:rsidRDefault="00536AA5" w:rsidP="005C1ED7">
      <w:pPr>
        <w:pStyle w:val="Ttulo1"/>
        <w:numPr>
          <w:ilvl w:val="1"/>
          <w:numId w:val="42"/>
        </w:numPr>
        <w:spacing w:line="360" w:lineRule="auto"/>
      </w:pPr>
      <w:bookmarkStart w:id="107" w:name="_Toc416847690"/>
      <w:bookmarkStart w:id="108" w:name="_Toc433093932"/>
      <w:bookmarkEnd w:id="97"/>
      <w:bookmarkEnd w:id="100"/>
      <w:r w:rsidRPr="00054C38">
        <w:t xml:space="preserve"> </w:t>
      </w:r>
      <w:bookmarkStart w:id="109" w:name="_Toc43043665"/>
      <w:r w:rsidR="007A0287" w:rsidRPr="00054C38">
        <w:t>MA</w:t>
      </w:r>
      <w:bookmarkEnd w:id="107"/>
      <w:r w:rsidR="00120963" w:rsidRPr="00054C38">
        <w:t>NUALES</w:t>
      </w:r>
      <w:bookmarkStart w:id="110" w:name="_Toc433093933"/>
      <w:bookmarkEnd w:id="108"/>
      <w:bookmarkEnd w:id="109"/>
    </w:p>
    <w:p w:rsidR="00120963" w:rsidRPr="00ED171E" w:rsidRDefault="00054C38" w:rsidP="005C1ED7">
      <w:pPr>
        <w:pStyle w:val="Subttulo"/>
        <w:spacing w:line="360" w:lineRule="auto"/>
        <w:ind w:left="0"/>
        <w:jc w:val="both"/>
        <w:rPr>
          <w:rFonts w:ascii="Times New Roman" w:hAnsi="Times New Roman" w:cs="Times New Roman"/>
          <w:i w:val="0"/>
          <w:color w:val="000000" w:themeColor="text1"/>
          <w:sz w:val="24"/>
        </w:rPr>
      </w:pPr>
      <w:r w:rsidRPr="00ED171E">
        <w:rPr>
          <w:rFonts w:ascii="Times New Roman" w:hAnsi="Times New Roman" w:cs="Times New Roman"/>
          <w:i w:val="0"/>
          <w:color w:val="000000" w:themeColor="text1"/>
          <w:sz w:val="24"/>
        </w:rPr>
        <w:t>2.</w:t>
      </w:r>
      <w:r w:rsidR="005B207B" w:rsidRPr="00ED171E">
        <w:rPr>
          <w:rFonts w:ascii="Times New Roman" w:hAnsi="Times New Roman" w:cs="Times New Roman"/>
          <w:i w:val="0"/>
          <w:color w:val="000000" w:themeColor="text1"/>
          <w:sz w:val="24"/>
        </w:rPr>
        <w:t>6</w:t>
      </w:r>
      <w:r w:rsidRPr="00ED171E">
        <w:rPr>
          <w:rFonts w:ascii="Times New Roman" w:hAnsi="Times New Roman" w:cs="Times New Roman"/>
          <w:i w:val="0"/>
          <w:color w:val="000000" w:themeColor="text1"/>
          <w:sz w:val="24"/>
        </w:rPr>
        <w:t xml:space="preserve">.1 </w:t>
      </w:r>
      <w:r w:rsidR="00120963" w:rsidRPr="00ED171E">
        <w:rPr>
          <w:rFonts w:ascii="Times New Roman" w:hAnsi="Times New Roman" w:cs="Times New Roman"/>
          <w:i w:val="0"/>
          <w:color w:val="000000" w:themeColor="text1"/>
          <w:sz w:val="24"/>
        </w:rPr>
        <w:t>Manual de Procedimientos</w:t>
      </w:r>
      <w:bookmarkEnd w:id="110"/>
    </w:p>
    <w:p w:rsidR="00054C38" w:rsidRPr="00ED171E" w:rsidRDefault="007A0287" w:rsidP="005C1ED7">
      <w:pPr>
        <w:spacing w:line="360" w:lineRule="auto"/>
        <w:contextualSpacing/>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El manual de procedimientos proporciona un registro detallado y preciso de los diversos pasos secuenciales que se requieren para producir un documento, ejecutar una actividad o los trámites que se deben realizar para la consecución de un servicio y la toma de decisiones.</w:t>
      </w:r>
      <w:r w:rsidR="00536AA5" w:rsidRPr="00ED171E">
        <w:rPr>
          <w:rFonts w:ascii="Times New Roman" w:hAnsi="Times New Roman" w:cs="Times New Roman"/>
          <w:color w:val="000000" w:themeColor="text1"/>
          <w:sz w:val="24"/>
          <w:szCs w:val="24"/>
        </w:rPr>
        <w:t xml:space="preserve"> </w:t>
      </w:r>
      <w:r w:rsidR="00B00ED3" w:rsidRPr="00ED171E">
        <w:rPr>
          <w:rFonts w:ascii="Times New Roman" w:hAnsi="Times New Roman" w:cs="Times New Roman"/>
          <w:color w:val="000000" w:themeColor="text1"/>
          <w:sz w:val="24"/>
          <w:szCs w:val="24"/>
        </w:rPr>
        <w:t>(Ver</w:t>
      </w:r>
      <w:r w:rsidR="00536AA5" w:rsidRPr="00ED171E">
        <w:rPr>
          <w:rFonts w:ascii="Times New Roman" w:hAnsi="Times New Roman" w:cs="Times New Roman"/>
          <w:color w:val="000000" w:themeColor="text1"/>
          <w:sz w:val="24"/>
          <w:szCs w:val="24"/>
        </w:rPr>
        <w:t xml:space="preserve"> Anexo)</w:t>
      </w:r>
    </w:p>
    <w:p w:rsidR="007A0287" w:rsidRPr="00ED171E" w:rsidRDefault="005B207B" w:rsidP="005C1ED7">
      <w:pPr>
        <w:pStyle w:val="Subttulo"/>
        <w:spacing w:line="360" w:lineRule="auto"/>
        <w:ind w:left="0"/>
        <w:jc w:val="both"/>
        <w:rPr>
          <w:rFonts w:ascii="Times New Roman" w:hAnsi="Times New Roman" w:cs="Times New Roman"/>
          <w:i w:val="0"/>
          <w:color w:val="000000" w:themeColor="text1"/>
          <w:sz w:val="24"/>
        </w:rPr>
      </w:pPr>
      <w:bookmarkStart w:id="111" w:name="_Toc416847691"/>
      <w:bookmarkStart w:id="112" w:name="_Toc433093934"/>
      <w:r w:rsidRPr="00ED171E">
        <w:rPr>
          <w:rFonts w:ascii="Times New Roman" w:hAnsi="Times New Roman" w:cs="Times New Roman"/>
          <w:i w:val="0"/>
          <w:color w:val="000000" w:themeColor="text1"/>
          <w:sz w:val="24"/>
        </w:rPr>
        <w:t>2.6</w:t>
      </w:r>
      <w:r w:rsidR="00054C38" w:rsidRPr="00ED171E">
        <w:rPr>
          <w:rFonts w:ascii="Times New Roman" w:hAnsi="Times New Roman" w:cs="Times New Roman"/>
          <w:i w:val="0"/>
          <w:color w:val="000000" w:themeColor="text1"/>
          <w:sz w:val="24"/>
        </w:rPr>
        <w:t xml:space="preserve">.2 </w:t>
      </w:r>
      <w:r w:rsidR="007A0287" w:rsidRPr="00ED171E">
        <w:rPr>
          <w:rFonts w:ascii="Times New Roman" w:hAnsi="Times New Roman" w:cs="Times New Roman"/>
          <w:i w:val="0"/>
          <w:color w:val="000000" w:themeColor="text1"/>
          <w:sz w:val="24"/>
        </w:rPr>
        <w:t>Manual De Funciones</w:t>
      </w:r>
      <w:bookmarkEnd w:id="111"/>
      <w:bookmarkEnd w:id="112"/>
    </w:p>
    <w:p w:rsidR="00054C38" w:rsidRPr="00ED171E" w:rsidRDefault="007A0287"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El manual de funciones es un do</w:t>
      </w:r>
      <w:r w:rsidR="0008750B" w:rsidRPr="00ED171E">
        <w:rPr>
          <w:rFonts w:ascii="Times New Roman" w:hAnsi="Times New Roman" w:cs="Times New Roman"/>
          <w:color w:val="000000" w:themeColor="text1"/>
          <w:sz w:val="24"/>
          <w:szCs w:val="24"/>
        </w:rPr>
        <w:t xml:space="preserve">cumento que nos permite conocer los deberes que </w:t>
      </w:r>
      <w:r w:rsidR="004F5327" w:rsidRPr="00ED171E">
        <w:rPr>
          <w:rFonts w:ascii="Times New Roman" w:hAnsi="Times New Roman" w:cs="Times New Roman"/>
          <w:color w:val="000000" w:themeColor="text1"/>
          <w:sz w:val="24"/>
          <w:szCs w:val="24"/>
        </w:rPr>
        <w:t xml:space="preserve"> </w:t>
      </w:r>
      <w:r w:rsidR="0008750B" w:rsidRPr="00ED171E">
        <w:rPr>
          <w:rFonts w:ascii="Times New Roman" w:hAnsi="Times New Roman" w:cs="Times New Roman"/>
          <w:color w:val="000000" w:themeColor="text1"/>
          <w:sz w:val="24"/>
          <w:szCs w:val="24"/>
        </w:rPr>
        <w:t xml:space="preserve">desarrolla cada funcionario </w:t>
      </w:r>
      <w:r w:rsidR="004F5327" w:rsidRPr="00ED171E">
        <w:rPr>
          <w:rFonts w:ascii="Times New Roman" w:hAnsi="Times New Roman" w:cs="Times New Roman"/>
          <w:color w:val="000000" w:themeColor="text1"/>
          <w:sz w:val="24"/>
          <w:szCs w:val="24"/>
        </w:rPr>
        <w:t>en sus actividades cotidianas , e</w:t>
      </w:r>
      <w:r w:rsidR="0008750B" w:rsidRPr="00ED171E">
        <w:rPr>
          <w:rFonts w:ascii="Times New Roman" w:hAnsi="Times New Roman" w:cs="Times New Roman"/>
          <w:color w:val="000000" w:themeColor="text1"/>
          <w:sz w:val="24"/>
          <w:szCs w:val="24"/>
        </w:rPr>
        <w:t>s</w:t>
      </w:r>
      <w:r w:rsidR="004F5327" w:rsidRPr="00ED171E">
        <w:rPr>
          <w:rFonts w:ascii="Times New Roman" w:hAnsi="Times New Roman" w:cs="Times New Roman"/>
          <w:color w:val="000000" w:themeColor="text1"/>
          <w:sz w:val="24"/>
          <w:szCs w:val="24"/>
        </w:rPr>
        <w:t>t</w:t>
      </w:r>
      <w:r w:rsidR="004F5327" w:rsidRPr="00ED171E">
        <w:rPr>
          <w:rFonts w:ascii="Times New Roman" w:hAnsi="Times New Roman" w:cs="Times New Roman"/>
          <w:color w:val="000000" w:themeColor="text1"/>
          <w:sz w:val="24"/>
          <w:szCs w:val="24"/>
          <w:lang w:eastAsia="es-ES"/>
        </w:rPr>
        <w:t>a</w:t>
      </w:r>
      <w:r w:rsidR="004F5327" w:rsidRPr="00ED171E">
        <w:rPr>
          <w:rFonts w:ascii="Times New Roman" w:hAnsi="Times New Roman" w:cs="Times New Roman"/>
          <w:color w:val="000000" w:themeColor="text1"/>
          <w:sz w:val="24"/>
          <w:szCs w:val="24"/>
        </w:rPr>
        <w:t xml:space="preserve"> herramient</w:t>
      </w:r>
      <w:r w:rsidR="004F5327" w:rsidRPr="00ED171E">
        <w:rPr>
          <w:rFonts w:ascii="Times New Roman" w:hAnsi="Times New Roman" w:cs="Times New Roman"/>
          <w:color w:val="000000" w:themeColor="text1"/>
          <w:sz w:val="24"/>
          <w:szCs w:val="24"/>
          <w:lang w:eastAsia="es-ES"/>
        </w:rPr>
        <w:t>a</w:t>
      </w:r>
      <w:r w:rsidR="004F5327" w:rsidRPr="00ED171E">
        <w:rPr>
          <w:rFonts w:ascii="Times New Roman" w:hAnsi="Times New Roman" w:cs="Times New Roman"/>
          <w:color w:val="000000" w:themeColor="text1"/>
          <w:sz w:val="24"/>
          <w:szCs w:val="24"/>
        </w:rPr>
        <w:t xml:space="preserve"> c</w:t>
      </w:r>
      <w:r w:rsidR="0008750B" w:rsidRPr="00ED171E">
        <w:rPr>
          <w:rFonts w:ascii="Times New Roman" w:hAnsi="Times New Roman" w:cs="Times New Roman"/>
          <w:color w:val="000000" w:themeColor="text1"/>
          <w:sz w:val="24"/>
          <w:szCs w:val="24"/>
        </w:rPr>
        <w:t>ontiene el</w:t>
      </w:r>
      <w:r w:rsidR="0008750B" w:rsidRPr="004D0999">
        <w:rPr>
          <w:rFonts w:ascii="Times New Roman" w:hAnsi="Times New Roman" w:cs="Times New Roman"/>
          <w:color w:val="000000" w:themeColor="text1"/>
          <w:sz w:val="24"/>
          <w:szCs w:val="24"/>
        </w:rPr>
        <w:t xml:space="preserve"> </w:t>
      </w:r>
      <w:r w:rsidR="0008750B" w:rsidRPr="00ED171E">
        <w:rPr>
          <w:rFonts w:ascii="Times New Roman" w:hAnsi="Times New Roman" w:cs="Times New Roman"/>
          <w:color w:val="000000" w:themeColor="text1"/>
          <w:sz w:val="24"/>
          <w:szCs w:val="24"/>
        </w:rPr>
        <w:t>conjunto de normas y tareas</w:t>
      </w:r>
      <w:r w:rsidR="004F5327" w:rsidRPr="00ED171E">
        <w:rPr>
          <w:rFonts w:ascii="Times New Roman" w:hAnsi="Times New Roman" w:cs="Times New Roman"/>
          <w:color w:val="000000" w:themeColor="text1"/>
          <w:sz w:val="24"/>
          <w:szCs w:val="24"/>
        </w:rPr>
        <w:t xml:space="preserve"> d</w:t>
      </w:r>
      <w:r w:rsidR="0008750B" w:rsidRPr="00ED171E">
        <w:rPr>
          <w:rFonts w:ascii="Times New Roman" w:hAnsi="Times New Roman" w:cs="Times New Roman"/>
          <w:color w:val="000000" w:themeColor="text1"/>
          <w:sz w:val="24"/>
          <w:szCs w:val="24"/>
        </w:rPr>
        <w:t xml:space="preserve">e cada uno de los </w:t>
      </w:r>
      <w:r w:rsidR="004F5327" w:rsidRPr="00ED171E">
        <w:rPr>
          <w:rFonts w:ascii="Times New Roman" w:hAnsi="Times New Roman" w:cs="Times New Roman"/>
          <w:color w:val="000000" w:themeColor="text1"/>
          <w:sz w:val="24"/>
          <w:szCs w:val="24"/>
        </w:rPr>
        <w:t>miembros de l</w:t>
      </w:r>
      <w:r w:rsidR="004F5327" w:rsidRPr="00ED171E">
        <w:rPr>
          <w:rFonts w:ascii="Times New Roman" w:hAnsi="Times New Roman" w:cs="Times New Roman"/>
          <w:color w:val="000000" w:themeColor="text1"/>
          <w:sz w:val="24"/>
          <w:szCs w:val="24"/>
          <w:lang w:eastAsia="es-ES"/>
        </w:rPr>
        <w:t>a</w:t>
      </w:r>
      <w:r w:rsidR="004F5327" w:rsidRPr="00ED171E">
        <w:rPr>
          <w:rFonts w:ascii="Times New Roman" w:hAnsi="Times New Roman" w:cs="Times New Roman"/>
          <w:color w:val="000000" w:themeColor="text1"/>
          <w:sz w:val="24"/>
          <w:szCs w:val="24"/>
        </w:rPr>
        <w:t xml:space="preserve"> comunidad educ</w:t>
      </w:r>
      <w:r w:rsidR="00AF6386" w:rsidRPr="00ED171E">
        <w:rPr>
          <w:rFonts w:ascii="Times New Roman" w:hAnsi="Times New Roman" w:cs="Times New Roman"/>
          <w:color w:val="000000" w:themeColor="text1"/>
          <w:sz w:val="24"/>
          <w:szCs w:val="24"/>
          <w:lang w:eastAsia="es-ES"/>
        </w:rPr>
        <w:t>a</w:t>
      </w:r>
      <w:r w:rsidR="004F5327" w:rsidRPr="00ED171E">
        <w:rPr>
          <w:rFonts w:ascii="Times New Roman" w:hAnsi="Times New Roman" w:cs="Times New Roman"/>
          <w:color w:val="000000" w:themeColor="text1"/>
          <w:sz w:val="24"/>
          <w:szCs w:val="24"/>
        </w:rPr>
        <w:t>tiv</w:t>
      </w:r>
      <w:r w:rsidR="004F5327" w:rsidRPr="00ED171E">
        <w:rPr>
          <w:rFonts w:ascii="Times New Roman" w:hAnsi="Times New Roman" w:cs="Times New Roman"/>
          <w:color w:val="000000" w:themeColor="text1"/>
          <w:sz w:val="24"/>
          <w:szCs w:val="24"/>
          <w:lang w:eastAsia="es-ES"/>
        </w:rPr>
        <w:t>a</w:t>
      </w:r>
      <w:r w:rsidR="004F5327" w:rsidRPr="00ED171E">
        <w:rPr>
          <w:rFonts w:ascii="Times New Roman" w:hAnsi="Times New Roman" w:cs="Times New Roman"/>
          <w:color w:val="000000" w:themeColor="text1"/>
          <w:sz w:val="24"/>
          <w:szCs w:val="24"/>
        </w:rPr>
        <w:t xml:space="preserve"> en especi</w:t>
      </w:r>
      <w:r w:rsidR="004F5327" w:rsidRPr="00ED171E">
        <w:rPr>
          <w:rFonts w:ascii="Times New Roman" w:hAnsi="Times New Roman" w:cs="Times New Roman"/>
          <w:color w:val="000000" w:themeColor="text1"/>
          <w:sz w:val="24"/>
          <w:szCs w:val="24"/>
          <w:lang w:eastAsia="es-ES"/>
        </w:rPr>
        <w:t>al:</w:t>
      </w:r>
      <w:r w:rsidR="004F5327" w:rsidRPr="00ED171E">
        <w:rPr>
          <w:rFonts w:ascii="Times New Roman" w:hAnsi="Times New Roman" w:cs="Times New Roman"/>
          <w:color w:val="000000" w:themeColor="text1"/>
          <w:sz w:val="24"/>
          <w:szCs w:val="24"/>
        </w:rPr>
        <w:t xml:space="preserve"> Directivos docentes, docentes, </w:t>
      </w:r>
      <w:r w:rsidR="004F5327" w:rsidRPr="00ED171E">
        <w:rPr>
          <w:rFonts w:ascii="Times New Roman" w:hAnsi="Times New Roman" w:cs="Times New Roman"/>
          <w:color w:val="000000" w:themeColor="text1"/>
          <w:sz w:val="24"/>
          <w:szCs w:val="24"/>
          <w:lang w:eastAsia="es-ES"/>
        </w:rPr>
        <w:t>a</w:t>
      </w:r>
      <w:r w:rsidR="004F5327" w:rsidRPr="00ED171E">
        <w:rPr>
          <w:rFonts w:ascii="Times New Roman" w:hAnsi="Times New Roman" w:cs="Times New Roman"/>
          <w:color w:val="000000" w:themeColor="text1"/>
          <w:sz w:val="24"/>
          <w:szCs w:val="24"/>
        </w:rPr>
        <w:t>dministr</w:t>
      </w:r>
      <w:r w:rsidR="00AF6386" w:rsidRPr="00ED171E">
        <w:rPr>
          <w:rFonts w:ascii="Times New Roman" w:hAnsi="Times New Roman" w:cs="Times New Roman"/>
          <w:color w:val="000000" w:themeColor="text1"/>
          <w:sz w:val="24"/>
          <w:szCs w:val="24"/>
          <w:lang w:eastAsia="es-ES"/>
        </w:rPr>
        <w:t>a</w:t>
      </w:r>
      <w:r w:rsidR="004F5327" w:rsidRPr="00ED171E">
        <w:rPr>
          <w:rFonts w:ascii="Times New Roman" w:hAnsi="Times New Roman" w:cs="Times New Roman"/>
          <w:color w:val="000000" w:themeColor="text1"/>
          <w:sz w:val="24"/>
          <w:szCs w:val="24"/>
        </w:rPr>
        <w:t>tivos e</w:t>
      </w:r>
      <w:r w:rsidR="0008750B" w:rsidRPr="00ED171E">
        <w:rPr>
          <w:rFonts w:ascii="Times New Roman" w:hAnsi="Times New Roman" w:cs="Times New Roman"/>
          <w:color w:val="000000" w:themeColor="text1"/>
          <w:sz w:val="24"/>
          <w:szCs w:val="24"/>
        </w:rPr>
        <w:t>stableciendo con claridad la responsabilidad, las obligaciones que cada uno</w:t>
      </w:r>
      <w:r w:rsidR="00AF6386" w:rsidRPr="00ED171E">
        <w:rPr>
          <w:rFonts w:ascii="Times New Roman" w:hAnsi="Times New Roman" w:cs="Times New Roman"/>
          <w:color w:val="000000" w:themeColor="text1"/>
          <w:sz w:val="24"/>
          <w:szCs w:val="24"/>
        </w:rPr>
        <w:t xml:space="preserve"> tiene</w:t>
      </w:r>
      <w:r w:rsidR="004F5327" w:rsidRPr="00ED171E">
        <w:rPr>
          <w:rFonts w:ascii="Times New Roman" w:hAnsi="Times New Roman" w:cs="Times New Roman"/>
          <w:color w:val="000000" w:themeColor="text1"/>
          <w:sz w:val="24"/>
          <w:szCs w:val="24"/>
        </w:rPr>
        <w:t>,</w:t>
      </w:r>
      <w:r w:rsidR="0008750B" w:rsidRPr="00ED171E">
        <w:rPr>
          <w:rFonts w:ascii="Times New Roman" w:hAnsi="Times New Roman" w:cs="Times New Roman"/>
          <w:color w:val="000000" w:themeColor="text1"/>
          <w:sz w:val="24"/>
          <w:szCs w:val="24"/>
        </w:rPr>
        <w:t xml:space="preserve"> sus r</w:t>
      </w:r>
      <w:r w:rsidR="00AF6386" w:rsidRPr="00ED171E">
        <w:rPr>
          <w:rFonts w:ascii="Times New Roman" w:hAnsi="Times New Roman" w:cs="Times New Roman"/>
          <w:color w:val="000000" w:themeColor="text1"/>
          <w:sz w:val="24"/>
          <w:szCs w:val="24"/>
        </w:rPr>
        <w:t>equisitos, perfiles, a fin de poder tener claras las tareas que permitirán unos procesos pedagógicos y administrativos de calidad acordes  los line</w:t>
      </w:r>
      <w:r w:rsidR="00AF6386" w:rsidRPr="00ED171E">
        <w:rPr>
          <w:rFonts w:ascii="Times New Roman" w:hAnsi="Times New Roman" w:cs="Times New Roman"/>
          <w:color w:val="000000" w:themeColor="text1"/>
          <w:sz w:val="24"/>
          <w:szCs w:val="24"/>
          <w:lang w:eastAsia="es-ES"/>
        </w:rPr>
        <w:t>a</w:t>
      </w:r>
      <w:r w:rsidR="00AF6386" w:rsidRPr="00ED171E">
        <w:rPr>
          <w:rFonts w:ascii="Times New Roman" w:hAnsi="Times New Roman" w:cs="Times New Roman"/>
          <w:color w:val="000000" w:themeColor="text1"/>
          <w:sz w:val="24"/>
          <w:szCs w:val="24"/>
        </w:rPr>
        <w:t>mientos de l</w:t>
      </w:r>
      <w:r w:rsidR="00AF6386" w:rsidRPr="00ED171E">
        <w:rPr>
          <w:rFonts w:ascii="Times New Roman" w:hAnsi="Times New Roman" w:cs="Times New Roman"/>
          <w:color w:val="000000" w:themeColor="text1"/>
          <w:sz w:val="24"/>
          <w:szCs w:val="24"/>
          <w:lang w:eastAsia="es-ES"/>
        </w:rPr>
        <w:t>a</w:t>
      </w:r>
      <w:r w:rsidR="00AF6386" w:rsidRPr="00ED171E">
        <w:rPr>
          <w:rFonts w:ascii="Times New Roman" w:hAnsi="Times New Roman" w:cs="Times New Roman"/>
          <w:color w:val="000000" w:themeColor="text1"/>
          <w:sz w:val="24"/>
          <w:szCs w:val="24"/>
        </w:rPr>
        <w:t xml:space="preserve"> institución educ</w:t>
      </w:r>
      <w:r w:rsidR="00AF6386" w:rsidRPr="00ED171E">
        <w:rPr>
          <w:rFonts w:ascii="Times New Roman" w:hAnsi="Times New Roman" w:cs="Times New Roman"/>
          <w:color w:val="000000" w:themeColor="text1"/>
          <w:sz w:val="24"/>
          <w:szCs w:val="24"/>
          <w:lang w:eastAsia="es-ES"/>
        </w:rPr>
        <w:t>a</w:t>
      </w:r>
      <w:r w:rsidR="00AF6386" w:rsidRPr="00ED171E">
        <w:rPr>
          <w:rFonts w:ascii="Times New Roman" w:hAnsi="Times New Roman" w:cs="Times New Roman"/>
          <w:color w:val="000000" w:themeColor="text1"/>
          <w:sz w:val="24"/>
          <w:szCs w:val="24"/>
        </w:rPr>
        <w:t>tiv</w:t>
      </w:r>
      <w:r w:rsidR="00AF6386" w:rsidRPr="00ED171E">
        <w:rPr>
          <w:rFonts w:ascii="Times New Roman" w:hAnsi="Times New Roman" w:cs="Times New Roman"/>
          <w:color w:val="000000" w:themeColor="text1"/>
          <w:sz w:val="24"/>
          <w:szCs w:val="24"/>
          <w:lang w:eastAsia="es-ES"/>
        </w:rPr>
        <w:t>a</w:t>
      </w:r>
      <w:r w:rsidR="00AF6386" w:rsidRPr="00ED171E">
        <w:rPr>
          <w:rFonts w:ascii="Times New Roman" w:hAnsi="Times New Roman" w:cs="Times New Roman"/>
          <w:color w:val="000000" w:themeColor="text1"/>
          <w:sz w:val="24"/>
          <w:szCs w:val="24"/>
        </w:rPr>
        <w:t xml:space="preserve"> </w:t>
      </w:r>
      <w:bookmarkStart w:id="113" w:name="_Toc416847693"/>
      <w:r w:rsidR="00536AA5" w:rsidRPr="00ED171E">
        <w:rPr>
          <w:rFonts w:ascii="Times New Roman" w:hAnsi="Times New Roman" w:cs="Times New Roman"/>
          <w:color w:val="000000" w:themeColor="text1"/>
          <w:sz w:val="24"/>
          <w:szCs w:val="24"/>
        </w:rPr>
        <w:t>( ver Anexo)</w:t>
      </w:r>
    </w:p>
    <w:p w:rsidR="007A0287" w:rsidRPr="00ED171E" w:rsidRDefault="005B207B" w:rsidP="005C1ED7">
      <w:pPr>
        <w:pStyle w:val="Subttulo"/>
        <w:spacing w:line="360" w:lineRule="auto"/>
        <w:ind w:left="0"/>
        <w:jc w:val="both"/>
        <w:rPr>
          <w:rFonts w:ascii="Times New Roman" w:hAnsi="Times New Roman" w:cs="Times New Roman"/>
          <w:i w:val="0"/>
          <w:color w:val="000000" w:themeColor="text1"/>
          <w:sz w:val="24"/>
        </w:rPr>
      </w:pPr>
      <w:bookmarkStart w:id="114" w:name="_Toc433093935"/>
      <w:r w:rsidRPr="00ED171E">
        <w:rPr>
          <w:rFonts w:ascii="Times New Roman" w:hAnsi="Times New Roman" w:cs="Times New Roman"/>
          <w:i w:val="0"/>
          <w:color w:val="000000" w:themeColor="text1"/>
          <w:sz w:val="24"/>
        </w:rPr>
        <w:t>2.6</w:t>
      </w:r>
      <w:r w:rsidR="00054C38" w:rsidRPr="00ED171E">
        <w:rPr>
          <w:rFonts w:ascii="Times New Roman" w:hAnsi="Times New Roman" w:cs="Times New Roman"/>
          <w:i w:val="0"/>
          <w:color w:val="000000" w:themeColor="text1"/>
          <w:sz w:val="24"/>
        </w:rPr>
        <w:t>.3</w:t>
      </w:r>
      <w:r w:rsidR="00536AA5" w:rsidRPr="00ED171E">
        <w:rPr>
          <w:rFonts w:ascii="Times New Roman" w:hAnsi="Times New Roman" w:cs="Times New Roman"/>
          <w:i w:val="0"/>
          <w:color w:val="000000" w:themeColor="text1"/>
          <w:sz w:val="24"/>
        </w:rPr>
        <w:t xml:space="preserve">Manual De Convivencia </w:t>
      </w:r>
      <w:bookmarkEnd w:id="113"/>
      <w:bookmarkEnd w:id="114"/>
    </w:p>
    <w:p w:rsidR="00054C38" w:rsidRPr="00ED171E" w:rsidRDefault="00CC104B" w:rsidP="005C1ED7">
      <w:p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El manual de convivencia es considerado “</w:t>
      </w:r>
      <w:r w:rsidRPr="00ED171E">
        <w:rPr>
          <w:rStyle w:val="Textoennegrita"/>
          <w:rFonts w:ascii="Times New Roman" w:hAnsi="Times New Roman" w:cs="Times New Roman"/>
          <w:color w:val="000000" w:themeColor="text1"/>
          <w:sz w:val="24"/>
          <w:szCs w:val="24"/>
          <w:shd w:val="clear" w:color="auto" w:fill="FFFFFF"/>
        </w:rPr>
        <w:t>una herramienta en la que se consignan los acuerdos que la comunidad académica establece en pro de garantizar la convivencia escolar”</w:t>
      </w:r>
      <w:r w:rsidRPr="00ED171E">
        <w:rPr>
          <w:rFonts w:ascii="Times New Roman" w:hAnsi="Times New Roman" w:cs="Times New Roman"/>
          <w:color w:val="000000" w:themeColor="text1"/>
          <w:sz w:val="24"/>
          <w:szCs w:val="24"/>
        </w:rPr>
        <w:t>, para ello, se tiene en cuenta los lineamientos establecidos en la ley 1620 del 15 de marzo de 2013 “Por la cual se crea el sistema nacional de convivencia escolar y formación para el ejercicio de los derechos humanos, la educación para la sexualidad y la prevención y mitigación de la violencia escolar".</w:t>
      </w:r>
      <w:r w:rsidR="00536AA5" w:rsidRPr="00ED171E">
        <w:rPr>
          <w:rFonts w:ascii="Times New Roman" w:hAnsi="Times New Roman" w:cs="Times New Roman"/>
          <w:color w:val="000000" w:themeColor="text1"/>
          <w:sz w:val="24"/>
          <w:szCs w:val="24"/>
        </w:rPr>
        <w:t xml:space="preserve"> ( ver Anexo)</w:t>
      </w:r>
    </w:p>
    <w:p w:rsidR="0059639E" w:rsidRPr="00ED171E" w:rsidRDefault="0059639E" w:rsidP="005C1ED7">
      <w:pPr>
        <w:spacing w:line="360" w:lineRule="auto"/>
        <w:jc w:val="both"/>
        <w:rPr>
          <w:rStyle w:val="Textoennegrita"/>
          <w:rFonts w:ascii="Times New Roman" w:hAnsi="Times New Roman" w:cs="Times New Roman"/>
          <w:color w:val="000000" w:themeColor="text1"/>
          <w:sz w:val="24"/>
          <w:szCs w:val="24"/>
          <w:shd w:val="clear" w:color="auto" w:fill="FFFFFF"/>
        </w:rPr>
      </w:pPr>
      <w:r w:rsidRPr="00ED171E">
        <w:rPr>
          <w:rStyle w:val="Textoennegrita"/>
          <w:rFonts w:ascii="Times New Roman" w:hAnsi="Times New Roman" w:cs="Times New Roman"/>
          <w:color w:val="000000" w:themeColor="text1"/>
          <w:sz w:val="24"/>
          <w:szCs w:val="24"/>
          <w:shd w:val="clear" w:color="auto" w:fill="FFFFFF"/>
        </w:rPr>
        <w:t>El manual de convivencia cumple entre otros aspectos, con estos objetivos:</w:t>
      </w:r>
    </w:p>
    <w:p w:rsidR="0059639E" w:rsidRPr="00ED171E" w:rsidRDefault="0059639E" w:rsidP="005C1ED7">
      <w:pPr>
        <w:pStyle w:val="Prrafodelista"/>
        <w:numPr>
          <w:ilvl w:val="0"/>
          <w:numId w:val="13"/>
        </w:numPr>
        <w:spacing w:line="360" w:lineRule="auto"/>
        <w:jc w:val="both"/>
        <w:rPr>
          <w:rFonts w:ascii="Times New Roman" w:hAnsi="Times New Roman" w:cs="Times New Roman"/>
          <w:color w:val="000000" w:themeColor="text1"/>
          <w:sz w:val="24"/>
          <w:szCs w:val="24"/>
          <w:lang w:val="es-ES_tradnl"/>
        </w:rPr>
      </w:pPr>
      <w:r w:rsidRPr="00ED171E">
        <w:rPr>
          <w:rFonts w:ascii="Times New Roman" w:hAnsi="Times New Roman" w:cs="Times New Roman"/>
          <w:color w:val="000000" w:themeColor="text1"/>
          <w:sz w:val="24"/>
          <w:szCs w:val="24"/>
          <w:lang w:val="es-ES_tradnl"/>
        </w:rPr>
        <w:t>APRENDER A NO AGREDIR A MIS SEMEJANTES</w:t>
      </w:r>
    </w:p>
    <w:p w:rsidR="0059639E" w:rsidRPr="00ED171E" w:rsidRDefault="0059639E" w:rsidP="005C1ED7">
      <w:pPr>
        <w:pStyle w:val="Prrafodelista"/>
        <w:numPr>
          <w:ilvl w:val="0"/>
          <w:numId w:val="13"/>
        </w:numPr>
        <w:spacing w:line="360" w:lineRule="auto"/>
        <w:jc w:val="both"/>
        <w:rPr>
          <w:rFonts w:ascii="Times New Roman" w:hAnsi="Times New Roman" w:cs="Times New Roman"/>
          <w:color w:val="000000" w:themeColor="text1"/>
          <w:sz w:val="24"/>
          <w:szCs w:val="24"/>
          <w:lang w:val="es-ES_tradnl"/>
        </w:rPr>
      </w:pPr>
      <w:r w:rsidRPr="00ED171E">
        <w:rPr>
          <w:rFonts w:ascii="Times New Roman" w:hAnsi="Times New Roman" w:cs="Times New Roman"/>
          <w:color w:val="000000" w:themeColor="text1"/>
          <w:sz w:val="24"/>
          <w:szCs w:val="24"/>
          <w:lang w:val="es-ES_tradnl"/>
        </w:rPr>
        <w:t>APRENDER A COMUNICARME.</w:t>
      </w:r>
      <w:r w:rsidRPr="00ED171E">
        <w:rPr>
          <w:rFonts w:ascii="Times New Roman" w:hAnsi="Times New Roman" w:cs="Times New Roman"/>
          <w:color w:val="000000" w:themeColor="text1"/>
          <w:sz w:val="24"/>
          <w:szCs w:val="24"/>
          <w:lang w:val="es-ES_tradnl"/>
        </w:rPr>
        <w:tab/>
      </w:r>
    </w:p>
    <w:p w:rsidR="00CC104B" w:rsidRPr="00ED171E" w:rsidRDefault="0059639E" w:rsidP="005C1ED7">
      <w:pPr>
        <w:pStyle w:val="Prrafodelista"/>
        <w:numPr>
          <w:ilvl w:val="0"/>
          <w:numId w:val="13"/>
        </w:numPr>
        <w:spacing w:line="360" w:lineRule="auto"/>
        <w:jc w:val="both"/>
        <w:rPr>
          <w:rFonts w:ascii="Times New Roman" w:hAnsi="Times New Roman" w:cs="Times New Roman"/>
          <w:color w:val="000000" w:themeColor="text1"/>
          <w:sz w:val="24"/>
          <w:szCs w:val="24"/>
          <w:lang w:val="es-ES_tradnl"/>
        </w:rPr>
      </w:pPr>
      <w:r w:rsidRPr="00ED171E">
        <w:rPr>
          <w:rFonts w:ascii="Times New Roman" w:hAnsi="Times New Roman" w:cs="Times New Roman"/>
          <w:color w:val="000000" w:themeColor="text1"/>
          <w:sz w:val="24"/>
          <w:szCs w:val="24"/>
          <w:lang w:val="es-ES_tradnl"/>
        </w:rPr>
        <w:t>APRENDER A CONVIVIR.</w:t>
      </w:r>
      <w:r w:rsidRPr="00ED171E">
        <w:rPr>
          <w:rFonts w:ascii="Times New Roman" w:hAnsi="Times New Roman" w:cs="Times New Roman"/>
          <w:color w:val="000000" w:themeColor="text1"/>
          <w:sz w:val="24"/>
          <w:szCs w:val="24"/>
          <w:lang w:val="es-ES_tradnl"/>
        </w:rPr>
        <w:tab/>
      </w:r>
    </w:p>
    <w:p w:rsidR="0059639E" w:rsidRPr="00ED171E" w:rsidRDefault="005B207B" w:rsidP="005C1ED7">
      <w:pPr>
        <w:pStyle w:val="Prrafodelista"/>
        <w:numPr>
          <w:ilvl w:val="0"/>
          <w:numId w:val="13"/>
        </w:numPr>
        <w:spacing w:line="360" w:lineRule="auto"/>
        <w:jc w:val="both"/>
        <w:rPr>
          <w:rFonts w:ascii="Times New Roman" w:hAnsi="Times New Roman" w:cs="Times New Roman"/>
          <w:color w:val="000000" w:themeColor="text1"/>
          <w:sz w:val="24"/>
          <w:szCs w:val="24"/>
          <w:lang w:val="es-ES_tradnl"/>
        </w:rPr>
      </w:pPr>
      <w:r w:rsidRPr="00ED171E">
        <w:rPr>
          <w:rFonts w:ascii="Times New Roman" w:hAnsi="Times New Roman" w:cs="Times New Roman"/>
          <w:color w:val="000000" w:themeColor="text1"/>
          <w:sz w:val="24"/>
          <w:szCs w:val="24"/>
          <w:lang w:val="es-ES_tradnl"/>
        </w:rPr>
        <w:t xml:space="preserve">APRENDER </w:t>
      </w:r>
      <w:r w:rsidR="0059639E" w:rsidRPr="00ED171E">
        <w:rPr>
          <w:rFonts w:ascii="Times New Roman" w:hAnsi="Times New Roman" w:cs="Times New Roman"/>
          <w:color w:val="000000" w:themeColor="text1"/>
          <w:sz w:val="24"/>
          <w:szCs w:val="24"/>
          <w:lang w:val="es-ES_tradnl"/>
        </w:rPr>
        <w:t xml:space="preserve"> DE MI ERROR</w:t>
      </w:r>
      <w:r w:rsidR="0059639E" w:rsidRPr="00ED171E">
        <w:rPr>
          <w:rFonts w:ascii="Times New Roman" w:hAnsi="Times New Roman" w:cs="Times New Roman"/>
          <w:color w:val="000000" w:themeColor="text1"/>
          <w:sz w:val="24"/>
          <w:szCs w:val="24"/>
          <w:lang w:val="es-ES_tradnl"/>
        </w:rPr>
        <w:tab/>
      </w:r>
    </w:p>
    <w:p w:rsidR="00B343DC" w:rsidRPr="00ED171E" w:rsidRDefault="00B343DC" w:rsidP="005C1ED7">
      <w:pPr>
        <w:spacing w:line="360" w:lineRule="auto"/>
        <w:jc w:val="both"/>
        <w:rPr>
          <w:rFonts w:ascii="Times New Roman" w:hAnsi="Times New Roman" w:cs="Times New Roman"/>
          <w:color w:val="000000" w:themeColor="text1"/>
          <w:sz w:val="24"/>
          <w:szCs w:val="24"/>
        </w:rPr>
      </w:pPr>
    </w:p>
    <w:p w:rsidR="0001154C" w:rsidRPr="00ED171E" w:rsidRDefault="005B207B" w:rsidP="005C1ED7">
      <w:pPr>
        <w:pStyle w:val="Subttulo"/>
        <w:spacing w:line="360" w:lineRule="auto"/>
        <w:ind w:left="0"/>
        <w:jc w:val="both"/>
        <w:rPr>
          <w:rFonts w:ascii="Times New Roman" w:hAnsi="Times New Roman" w:cs="Times New Roman"/>
          <w:i w:val="0"/>
          <w:color w:val="000000" w:themeColor="text1"/>
          <w:sz w:val="24"/>
        </w:rPr>
      </w:pPr>
      <w:bookmarkStart w:id="115" w:name="_Toc433093936"/>
      <w:r w:rsidRPr="00ED171E">
        <w:rPr>
          <w:rFonts w:ascii="Times New Roman" w:hAnsi="Times New Roman" w:cs="Times New Roman"/>
          <w:i w:val="0"/>
          <w:color w:val="000000" w:themeColor="text1"/>
          <w:sz w:val="24"/>
        </w:rPr>
        <w:t>2.6</w:t>
      </w:r>
      <w:r w:rsidR="00B343DC" w:rsidRPr="00ED171E">
        <w:rPr>
          <w:rFonts w:ascii="Times New Roman" w:hAnsi="Times New Roman" w:cs="Times New Roman"/>
          <w:i w:val="0"/>
          <w:color w:val="000000" w:themeColor="text1"/>
          <w:sz w:val="24"/>
        </w:rPr>
        <w:t>.4  MANUAL PARA LA GESTIÓN DEL RIESGOS</w:t>
      </w:r>
      <w:bookmarkEnd w:id="115"/>
    </w:p>
    <w:p w:rsidR="008925DC" w:rsidRPr="00754E2B" w:rsidRDefault="000120DD" w:rsidP="005C1ED7">
      <w:pPr>
        <w:spacing w:line="360" w:lineRule="auto"/>
        <w:jc w:val="both"/>
        <w:rPr>
          <w:rFonts w:ascii="Times New Roman" w:hAnsi="Times New Roman" w:cs="Times New Roman"/>
          <w:color w:val="000000" w:themeColor="text1"/>
          <w:sz w:val="24"/>
          <w:szCs w:val="24"/>
          <w:shd w:val="clear" w:color="auto" w:fill="FFFFFF"/>
        </w:rPr>
      </w:pPr>
      <w:r w:rsidRPr="00ED171E">
        <w:rPr>
          <w:rFonts w:ascii="Times New Roman" w:hAnsi="Times New Roman" w:cs="Times New Roman"/>
          <w:color w:val="000000" w:themeColor="text1"/>
          <w:sz w:val="24"/>
          <w:szCs w:val="24"/>
        </w:rPr>
        <w:t xml:space="preserve">El CENTRO EDUCTIVO CRISTINO </w:t>
      </w:r>
      <w:r w:rsidR="00D23E80" w:rsidRPr="00ED171E">
        <w:rPr>
          <w:rFonts w:ascii="Times New Roman" w:hAnsi="Times New Roman" w:cs="Times New Roman"/>
          <w:color w:val="000000" w:themeColor="text1"/>
          <w:sz w:val="24"/>
          <w:szCs w:val="24"/>
          <w:lang w:val="es-ES_tradnl"/>
        </w:rPr>
        <w:t>ADONA</w:t>
      </w:r>
      <w:r w:rsidRPr="00ED171E">
        <w:rPr>
          <w:rFonts w:ascii="Times New Roman" w:hAnsi="Times New Roman" w:cs="Times New Roman"/>
          <w:color w:val="000000" w:themeColor="text1"/>
          <w:sz w:val="24"/>
          <w:szCs w:val="24"/>
        </w:rPr>
        <w:t xml:space="preserve">I del municipio de los Patios formula, el Plan Escolar para la Gestión del Riesgo, como un instrumento que le permite la implementación de los procesos de conocimiento e intervención del riesgo, preparación para la respuesta a emergencias, ejecución de la respuesta a emergencias y preparación para la recuperación </w:t>
      </w:r>
      <w:r w:rsidR="000A4E65" w:rsidRPr="00ED171E">
        <w:rPr>
          <w:rFonts w:ascii="Times New Roman" w:hAnsi="Times New Roman" w:cs="Times New Roman"/>
          <w:color w:val="000000" w:themeColor="text1"/>
          <w:sz w:val="24"/>
          <w:szCs w:val="24"/>
        </w:rPr>
        <w:t>pos desastre</w:t>
      </w:r>
      <w:r w:rsidRPr="00ED171E">
        <w:rPr>
          <w:rFonts w:ascii="Times New Roman" w:hAnsi="Times New Roman" w:cs="Times New Roman"/>
          <w:color w:val="000000" w:themeColor="text1"/>
          <w:sz w:val="24"/>
          <w:szCs w:val="24"/>
        </w:rPr>
        <w:t xml:space="preserve">, asociados con fenómenos de origen natural, socio-natural y/o antrópico; </w:t>
      </w:r>
      <w:r w:rsidRPr="00ED171E">
        <w:rPr>
          <w:rFonts w:ascii="Times New Roman" w:hAnsi="Times New Roman" w:cs="Times New Roman"/>
          <w:color w:val="000000" w:themeColor="text1"/>
          <w:sz w:val="24"/>
          <w:szCs w:val="24"/>
          <w:shd w:val="clear" w:color="auto" w:fill="FFFFFF"/>
        </w:rPr>
        <w:t>naturales, que son aquellas que surgen de los procesos propios de la dinámica de la naturaleza; amenazas socio naturales, aquellas que se expresan a través de la naturaleza pero en cuyas causas interviene la actividad humana de manera directa o indirecta, y amenazas antrópicas, que son aquellas que se derivan claramente de las actividades humanas.</w:t>
      </w:r>
    </w:p>
    <w:p w:rsidR="000120DD" w:rsidRPr="00ED171E" w:rsidRDefault="000120DD" w:rsidP="005C1ED7">
      <w:pPr>
        <w:spacing w:line="360" w:lineRule="auto"/>
        <w:jc w:val="both"/>
        <w:rPr>
          <w:rFonts w:ascii="Times New Roman" w:hAnsi="Times New Roman" w:cs="Times New Roman"/>
          <w:b/>
          <w:color w:val="000000" w:themeColor="text1"/>
          <w:sz w:val="24"/>
          <w:szCs w:val="24"/>
        </w:rPr>
      </w:pPr>
      <w:r w:rsidRPr="00ED171E">
        <w:rPr>
          <w:rFonts w:ascii="Times New Roman" w:hAnsi="Times New Roman" w:cs="Times New Roman"/>
          <w:b/>
          <w:color w:val="000000" w:themeColor="text1"/>
          <w:sz w:val="24"/>
          <w:szCs w:val="24"/>
        </w:rPr>
        <w:t xml:space="preserve">OBJETIVOS </w:t>
      </w:r>
    </w:p>
    <w:p w:rsidR="000120DD" w:rsidRPr="00ED171E" w:rsidRDefault="000120DD" w:rsidP="005C1ED7">
      <w:pPr>
        <w:pStyle w:val="Prrafodelista"/>
        <w:numPr>
          <w:ilvl w:val="0"/>
          <w:numId w:val="31"/>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Identificar el riesgo presente en el contexto escolar.</w:t>
      </w:r>
    </w:p>
    <w:p w:rsidR="000120DD" w:rsidRPr="00ED171E" w:rsidRDefault="000120DD" w:rsidP="005C1ED7">
      <w:pPr>
        <w:pStyle w:val="Prrafodelista"/>
        <w:numPr>
          <w:ilvl w:val="0"/>
          <w:numId w:val="31"/>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Recomendar acciones que den respuesta a la reducción del riesgo presente.</w:t>
      </w:r>
    </w:p>
    <w:p w:rsidR="000120DD" w:rsidRPr="00ED171E" w:rsidRDefault="000120DD" w:rsidP="005C1ED7">
      <w:pPr>
        <w:pStyle w:val="Prrafodelista"/>
        <w:numPr>
          <w:ilvl w:val="0"/>
          <w:numId w:val="31"/>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Proponer acciones de tipo informativo y educativo acordes con las problemáticas presentes en el entorno de la institución educativa.</w:t>
      </w:r>
    </w:p>
    <w:p w:rsidR="000120DD" w:rsidRPr="00ED171E" w:rsidRDefault="000120DD" w:rsidP="005C1ED7">
      <w:pPr>
        <w:pStyle w:val="Prrafodelista"/>
        <w:numPr>
          <w:ilvl w:val="0"/>
          <w:numId w:val="31"/>
        </w:numPr>
        <w:spacing w:line="360" w:lineRule="auto"/>
        <w:jc w:val="both"/>
        <w:rPr>
          <w:rFonts w:ascii="Times New Roman" w:hAnsi="Times New Roman" w:cs="Times New Roman"/>
          <w:color w:val="000000" w:themeColor="text1"/>
          <w:sz w:val="24"/>
          <w:szCs w:val="24"/>
        </w:rPr>
      </w:pPr>
      <w:r w:rsidRPr="00ED171E">
        <w:rPr>
          <w:rFonts w:ascii="Times New Roman" w:hAnsi="Times New Roman" w:cs="Times New Roman"/>
          <w:color w:val="000000" w:themeColor="text1"/>
          <w:sz w:val="24"/>
          <w:szCs w:val="24"/>
        </w:rPr>
        <w:t>Identificar el equipamiento de los recursos físicos y funcionales con que cuenta el Centro Educativo.</w:t>
      </w:r>
    </w:p>
    <w:p w:rsidR="000120DD" w:rsidRDefault="000120DD" w:rsidP="005C1ED7">
      <w:pPr>
        <w:pStyle w:val="Prrafodelista"/>
        <w:numPr>
          <w:ilvl w:val="0"/>
          <w:numId w:val="31"/>
        </w:numPr>
        <w:spacing w:line="360" w:lineRule="auto"/>
        <w:jc w:val="both"/>
        <w:rPr>
          <w:rFonts w:ascii="Times New Roman" w:hAnsi="Times New Roman" w:cs="Times New Roman"/>
          <w:color w:val="000000" w:themeColor="text1"/>
          <w:sz w:val="24"/>
          <w:szCs w:val="24"/>
        </w:rPr>
      </w:pPr>
      <w:r w:rsidRPr="004D0999">
        <w:rPr>
          <w:rFonts w:ascii="Times New Roman" w:hAnsi="Times New Roman" w:cs="Times New Roman"/>
          <w:color w:val="000000" w:themeColor="text1"/>
          <w:sz w:val="24"/>
          <w:szCs w:val="24"/>
        </w:rPr>
        <w:t>Preparar a la comunidad educativa en el desarrollo de conocimientos y habilidades específicas, en el momento de una emergencia.</w:t>
      </w:r>
    </w:p>
    <w:p w:rsidR="00357292" w:rsidRDefault="00357292" w:rsidP="005C1ED7">
      <w:pPr>
        <w:pStyle w:val="Prrafodelista"/>
        <w:spacing w:line="360" w:lineRule="auto"/>
        <w:jc w:val="both"/>
        <w:rPr>
          <w:rFonts w:ascii="Times New Roman" w:hAnsi="Times New Roman" w:cs="Times New Roman"/>
          <w:color w:val="000000" w:themeColor="text1"/>
          <w:sz w:val="24"/>
          <w:szCs w:val="24"/>
        </w:rPr>
      </w:pPr>
    </w:p>
    <w:p w:rsidR="00357292" w:rsidRPr="004D0999" w:rsidRDefault="00357292" w:rsidP="005C1ED7">
      <w:pPr>
        <w:pStyle w:val="Prrafodelista"/>
        <w:spacing w:line="360" w:lineRule="auto"/>
        <w:jc w:val="both"/>
        <w:rPr>
          <w:rFonts w:ascii="Times New Roman" w:hAnsi="Times New Roman" w:cs="Times New Roman"/>
          <w:color w:val="000000" w:themeColor="text1"/>
          <w:sz w:val="24"/>
          <w:szCs w:val="24"/>
        </w:rPr>
      </w:pPr>
    </w:p>
    <w:p w:rsidR="00B63BB2" w:rsidRPr="00B343DC" w:rsidRDefault="005B207B" w:rsidP="005C1ED7">
      <w:pPr>
        <w:pStyle w:val="Ttulo2"/>
        <w:numPr>
          <w:ilvl w:val="0"/>
          <w:numId w:val="0"/>
        </w:numPr>
        <w:spacing w:line="360" w:lineRule="auto"/>
        <w:rPr>
          <w:rFonts w:ascii="Times New Roman" w:hAnsi="Times New Roman" w:cs="Times New Roman"/>
          <w:sz w:val="24"/>
          <w:szCs w:val="24"/>
        </w:rPr>
      </w:pPr>
      <w:bookmarkStart w:id="116" w:name="_Toc43043666"/>
      <w:r>
        <w:rPr>
          <w:rFonts w:ascii="Times New Roman" w:hAnsi="Times New Roman" w:cs="Times New Roman"/>
          <w:sz w:val="24"/>
          <w:szCs w:val="24"/>
        </w:rPr>
        <w:t>2.7</w:t>
      </w:r>
      <w:r w:rsidR="00A923A0" w:rsidRPr="00B343DC">
        <w:rPr>
          <w:rFonts w:ascii="Times New Roman" w:hAnsi="Times New Roman" w:cs="Times New Roman"/>
          <w:sz w:val="24"/>
          <w:szCs w:val="24"/>
        </w:rPr>
        <w:t xml:space="preserve"> </w:t>
      </w:r>
      <w:r w:rsidR="00B63BB2" w:rsidRPr="00B343DC">
        <w:rPr>
          <w:rFonts w:ascii="Times New Roman" w:hAnsi="Times New Roman" w:cs="Times New Roman"/>
          <w:sz w:val="24"/>
          <w:szCs w:val="24"/>
        </w:rPr>
        <w:t xml:space="preserve"> LOS CRITERIOS DE ORGANIZACIÓN ADMINISTRATIVA Y DE</w:t>
      </w:r>
      <w:bookmarkEnd w:id="116"/>
    </w:p>
    <w:p w:rsidR="00B343DC" w:rsidRPr="00754E2B" w:rsidRDefault="00B63BB2" w:rsidP="0068087A">
      <w:pPr>
        <w:pStyle w:val="Ttulo2"/>
        <w:numPr>
          <w:ilvl w:val="0"/>
          <w:numId w:val="0"/>
        </w:numPr>
        <w:spacing w:line="360" w:lineRule="auto"/>
        <w:rPr>
          <w:rFonts w:ascii="Times New Roman" w:hAnsi="Times New Roman" w:cs="Times New Roman"/>
          <w:sz w:val="24"/>
          <w:szCs w:val="24"/>
        </w:rPr>
      </w:pPr>
      <w:bookmarkStart w:id="117" w:name="_Toc43043667"/>
      <w:bookmarkStart w:id="118" w:name="_GoBack"/>
      <w:bookmarkEnd w:id="118"/>
      <w:r w:rsidRPr="00B343DC">
        <w:rPr>
          <w:rFonts w:ascii="Times New Roman" w:hAnsi="Times New Roman" w:cs="Times New Roman"/>
          <w:sz w:val="24"/>
          <w:szCs w:val="24"/>
        </w:rPr>
        <w:t>EVALUACIÓN DE LA GESTIÓN.</w:t>
      </w:r>
      <w:bookmarkEnd w:id="117"/>
    </w:p>
    <w:p w:rsidR="00B63BB2" w:rsidRPr="00B343DC" w:rsidRDefault="00B63BB2" w:rsidP="005C1ED7">
      <w:pPr>
        <w:spacing w:after="0" w:line="360" w:lineRule="auto"/>
        <w:jc w:val="both"/>
        <w:rPr>
          <w:rFonts w:ascii="Times New Roman" w:hAnsi="Times New Roman" w:cs="Times New Roman"/>
          <w:color w:val="000000" w:themeColor="text1"/>
          <w:sz w:val="24"/>
          <w:szCs w:val="24"/>
          <w:lang w:val="es-ES_tradnl"/>
        </w:rPr>
      </w:pPr>
      <w:r w:rsidRPr="00B343DC">
        <w:rPr>
          <w:rFonts w:ascii="Times New Roman" w:hAnsi="Times New Roman" w:cs="Times New Roman"/>
          <w:color w:val="000000" w:themeColor="text1"/>
          <w:sz w:val="24"/>
          <w:szCs w:val="24"/>
          <w:lang w:val="es-ES_tradnl"/>
        </w:rPr>
        <w:t>La gestión del Centro Educativo Cristiano Adonai se concibe y se desarrolla como proceso</w:t>
      </w:r>
    </w:p>
    <w:p w:rsidR="00B63BB2" w:rsidRPr="00B343DC" w:rsidRDefault="00B63BB2" w:rsidP="005C1ED7">
      <w:pPr>
        <w:spacing w:after="0" w:line="360" w:lineRule="auto"/>
        <w:jc w:val="both"/>
        <w:rPr>
          <w:rFonts w:ascii="Times New Roman" w:hAnsi="Times New Roman" w:cs="Times New Roman"/>
          <w:color w:val="000000" w:themeColor="text1"/>
          <w:sz w:val="24"/>
          <w:szCs w:val="24"/>
          <w:lang w:val="es-ES_tradnl"/>
        </w:rPr>
      </w:pPr>
      <w:r w:rsidRPr="00B343DC">
        <w:rPr>
          <w:rFonts w:ascii="Times New Roman" w:hAnsi="Times New Roman" w:cs="Times New Roman"/>
          <w:color w:val="000000" w:themeColor="text1"/>
          <w:sz w:val="24"/>
          <w:szCs w:val="24"/>
          <w:lang w:val="es-ES_tradnl"/>
        </w:rPr>
        <w:t>que involucra la planeación, la organización,</w:t>
      </w:r>
      <w:r w:rsidR="004D0999" w:rsidRPr="00B343DC">
        <w:rPr>
          <w:rFonts w:ascii="Times New Roman" w:hAnsi="Times New Roman" w:cs="Times New Roman"/>
          <w:color w:val="000000" w:themeColor="text1"/>
          <w:sz w:val="24"/>
          <w:szCs w:val="24"/>
          <w:lang w:val="es-ES_tradnl"/>
        </w:rPr>
        <w:t xml:space="preserve"> el seguimiento y la evaluación </w:t>
      </w:r>
      <w:r w:rsidRPr="00B343DC">
        <w:rPr>
          <w:rFonts w:ascii="Times New Roman" w:hAnsi="Times New Roman" w:cs="Times New Roman"/>
          <w:color w:val="000000" w:themeColor="text1"/>
          <w:sz w:val="24"/>
          <w:szCs w:val="24"/>
          <w:lang w:val="es-ES_tradnl"/>
        </w:rPr>
        <w:t xml:space="preserve">propios de este quehacer dirigido a alcanzar los </w:t>
      </w:r>
      <w:r w:rsidR="004D0999" w:rsidRPr="00B343DC">
        <w:rPr>
          <w:rFonts w:ascii="Times New Roman" w:hAnsi="Times New Roman" w:cs="Times New Roman"/>
          <w:color w:val="000000" w:themeColor="text1"/>
          <w:sz w:val="24"/>
          <w:szCs w:val="24"/>
          <w:lang w:val="es-ES_tradnl"/>
        </w:rPr>
        <w:t xml:space="preserve">objetivos y la misión de manera </w:t>
      </w:r>
      <w:r w:rsidRPr="00B343DC">
        <w:rPr>
          <w:rFonts w:ascii="Times New Roman" w:hAnsi="Times New Roman" w:cs="Times New Roman"/>
          <w:color w:val="000000" w:themeColor="text1"/>
          <w:sz w:val="24"/>
          <w:szCs w:val="24"/>
          <w:lang w:val="es-ES_tradnl"/>
        </w:rPr>
        <w:t>eficiente y efectiva, dentro del marco de</w:t>
      </w:r>
      <w:r w:rsidR="004D0999" w:rsidRPr="00B343DC">
        <w:rPr>
          <w:rFonts w:ascii="Times New Roman" w:hAnsi="Times New Roman" w:cs="Times New Roman"/>
          <w:color w:val="000000" w:themeColor="text1"/>
          <w:sz w:val="24"/>
          <w:szCs w:val="24"/>
          <w:lang w:val="es-ES_tradnl"/>
        </w:rPr>
        <w:t xml:space="preserve">l mejoramiento conjunto y de la </w:t>
      </w:r>
      <w:r w:rsidRPr="00B343DC">
        <w:rPr>
          <w:rFonts w:ascii="Times New Roman" w:hAnsi="Times New Roman" w:cs="Times New Roman"/>
          <w:color w:val="000000" w:themeColor="text1"/>
          <w:sz w:val="24"/>
          <w:szCs w:val="24"/>
          <w:lang w:val="es-ES_tradnl"/>
        </w:rPr>
        <w:t>investigación.</w:t>
      </w:r>
    </w:p>
    <w:p w:rsidR="004D0999" w:rsidRPr="00B343DC" w:rsidRDefault="004D0999" w:rsidP="005C1ED7">
      <w:pPr>
        <w:spacing w:after="0" w:line="360" w:lineRule="auto"/>
        <w:jc w:val="both"/>
        <w:rPr>
          <w:rFonts w:ascii="Times New Roman" w:hAnsi="Times New Roman" w:cs="Times New Roman"/>
          <w:color w:val="000000" w:themeColor="text1"/>
          <w:sz w:val="24"/>
          <w:szCs w:val="24"/>
          <w:lang w:val="es-ES_tradnl"/>
        </w:rPr>
      </w:pPr>
    </w:p>
    <w:p w:rsidR="00B63BB2" w:rsidRPr="00B343DC" w:rsidRDefault="00B63BB2" w:rsidP="005C1ED7">
      <w:pPr>
        <w:spacing w:after="0" w:line="360" w:lineRule="auto"/>
        <w:jc w:val="both"/>
        <w:rPr>
          <w:rFonts w:ascii="Times New Roman" w:hAnsi="Times New Roman" w:cs="Times New Roman"/>
          <w:color w:val="000000" w:themeColor="text1"/>
          <w:sz w:val="24"/>
          <w:szCs w:val="24"/>
          <w:lang w:val="es-ES_tradnl"/>
        </w:rPr>
      </w:pPr>
      <w:r w:rsidRPr="00B343DC">
        <w:rPr>
          <w:rFonts w:ascii="Times New Roman" w:hAnsi="Times New Roman" w:cs="Times New Roman"/>
          <w:color w:val="000000" w:themeColor="text1"/>
          <w:sz w:val="24"/>
          <w:szCs w:val="24"/>
          <w:lang w:val="es-ES_tradnl"/>
        </w:rPr>
        <w:t>Para hacer posible lo anterior, la administración se</w:t>
      </w:r>
      <w:r w:rsidR="004D0999" w:rsidRPr="00B343DC">
        <w:rPr>
          <w:rFonts w:ascii="Times New Roman" w:hAnsi="Times New Roman" w:cs="Times New Roman"/>
          <w:color w:val="000000" w:themeColor="text1"/>
          <w:sz w:val="24"/>
          <w:szCs w:val="24"/>
          <w:lang w:val="es-ES_tradnl"/>
        </w:rPr>
        <w:t xml:space="preserve"> enfoca como el ejercicio de la </w:t>
      </w:r>
      <w:r w:rsidRPr="00B343DC">
        <w:rPr>
          <w:rFonts w:ascii="Times New Roman" w:hAnsi="Times New Roman" w:cs="Times New Roman"/>
          <w:color w:val="000000" w:themeColor="text1"/>
          <w:sz w:val="24"/>
          <w:szCs w:val="24"/>
          <w:lang w:val="es-ES_tradnl"/>
        </w:rPr>
        <w:t>modernización y la actualización per</w:t>
      </w:r>
      <w:r w:rsidR="004D0999" w:rsidRPr="00B343DC">
        <w:rPr>
          <w:rFonts w:ascii="Times New Roman" w:hAnsi="Times New Roman" w:cs="Times New Roman"/>
          <w:color w:val="000000" w:themeColor="text1"/>
          <w:sz w:val="24"/>
          <w:szCs w:val="24"/>
          <w:lang w:val="es-ES_tradnl"/>
        </w:rPr>
        <w:t xml:space="preserve">manente de los recursos y de la </w:t>
      </w:r>
      <w:r w:rsidRPr="00B343DC">
        <w:rPr>
          <w:rFonts w:ascii="Times New Roman" w:hAnsi="Times New Roman" w:cs="Times New Roman"/>
          <w:color w:val="000000" w:themeColor="text1"/>
          <w:sz w:val="24"/>
          <w:szCs w:val="24"/>
          <w:lang w:val="es-ES_tradnl"/>
        </w:rPr>
        <w:t>administración misma, mediante esfuerzos</w:t>
      </w:r>
      <w:r w:rsidR="004D0999" w:rsidRPr="00B343DC">
        <w:rPr>
          <w:rFonts w:ascii="Times New Roman" w:hAnsi="Times New Roman" w:cs="Times New Roman"/>
          <w:color w:val="000000" w:themeColor="text1"/>
          <w:sz w:val="24"/>
          <w:szCs w:val="24"/>
          <w:lang w:val="es-ES_tradnl"/>
        </w:rPr>
        <w:t xml:space="preserve"> compartidos que integren a las </w:t>
      </w:r>
      <w:r w:rsidRPr="00B343DC">
        <w:rPr>
          <w:rFonts w:ascii="Times New Roman" w:hAnsi="Times New Roman" w:cs="Times New Roman"/>
          <w:color w:val="000000" w:themeColor="text1"/>
          <w:sz w:val="24"/>
          <w:szCs w:val="24"/>
          <w:lang w:val="es-ES_tradnl"/>
        </w:rPr>
        <w:t>personas aprovechando la diversidad y la pluralidad.</w:t>
      </w:r>
    </w:p>
    <w:p w:rsidR="00B63BB2" w:rsidRPr="00B343DC" w:rsidRDefault="00B63BB2" w:rsidP="005C1ED7">
      <w:pPr>
        <w:spacing w:after="0" w:line="360" w:lineRule="auto"/>
        <w:jc w:val="both"/>
        <w:rPr>
          <w:rFonts w:ascii="Times New Roman" w:hAnsi="Times New Roman" w:cs="Times New Roman"/>
          <w:color w:val="000000" w:themeColor="text1"/>
          <w:sz w:val="24"/>
          <w:szCs w:val="24"/>
          <w:lang w:val="es-ES_tradnl"/>
        </w:rPr>
      </w:pPr>
      <w:r w:rsidRPr="00B343DC">
        <w:rPr>
          <w:rFonts w:ascii="Times New Roman" w:hAnsi="Times New Roman" w:cs="Times New Roman"/>
          <w:color w:val="000000" w:themeColor="text1"/>
          <w:sz w:val="24"/>
          <w:szCs w:val="24"/>
          <w:lang w:val="es-ES_tradnl"/>
        </w:rPr>
        <w:t>En este contexto se fomenta progresivamente la c</w:t>
      </w:r>
      <w:r w:rsidR="00B343DC">
        <w:rPr>
          <w:rFonts w:ascii="Times New Roman" w:hAnsi="Times New Roman" w:cs="Times New Roman"/>
          <w:color w:val="000000" w:themeColor="text1"/>
          <w:sz w:val="24"/>
          <w:szCs w:val="24"/>
          <w:lang w:val="es-ES_tradnl"/>
        </w:rPr>
        <w:t xml:space="preserve">omunicación para abrir espacios </w:t>
      </w:r>
      <w:r w:rsidRPr="00B343DC">
        <w:rPr>
          <w:rFonts w:ascii="Times New Roman" w:hAnsi="Times New Roman" w:cs="Times New Roman"/>
          <w:color w:val="000000" w:themeColor="text1"/>
          <w:sz w:val="24"/>
          <w:szCs w:val="24"/>
          <w:lang w:val="es-ES_tradnl"/>
        </w:rPr>
        <w:t>de diálogo y reflexión que contribuyan a la construc</w:t>
      </w:r>
      <w:r w:rsidR="004D0999" w:rsidRPr="00B343DC">
        <w:rPr>
          <w:rFonts w:ascii="Times New Roman" w:hAnsi="Times New Roman" w:cs="Times New Roman"/>
          <w:color w:val="000000" w:themeColor="text1"/>
          <w:sz w:val="24"/>
          <w:szCs w:val="24"/>
          <w:lang w:val="es-ES_tradnl"/>
        </w:rPr>
        <w:t xml:space="preserve">ción de la convivencia pacífica </w:t>
      </w:r>
      <w:r w:rsidRPr="00B343DC">
        <w:rPr>
          <w:rFonts w:ascii="Times New Roman" w:hAnsi="Times New Roman" w:cs="Times New Roman"/>
          <w:color w:val="000000" w:themeColor="text1"/>
          <w:sz w:val="24"/>
          <w:szCs w:val="24"/>
          <w:lang w:val="es-ES_tradnl"/>
        </w:rPr>
        <w:t>que estimule mejores niveles de participación den</w:t>
      </w:r>
      <w:r w:rsidR="00B343DC">
        <w:rPr>
          <w:rFonts w:ascii="Times New Roman" w:hAnsi="Times New Roman" w:cs="Times New Roman"/>
          <w:color w:val="000000" w:themeColor="text1"/>
          <w:sz w:val="24"/>
          <w:szCs w:val="24"/>
          <w:lang w:val="es-ES_tradnl"/>
        </w:rPr>
        <w:t xml:space="preserve">tro del ambiente de negociación </w:t>
      </w:r>
      <w:r w:rsidRPr="00B343DC">
        <w:rPr>
          <w:rFonts w:ascii="Times New Roman" w:hAnsi="Times New Roman" w:cs="Times New Roman"/>
          <w:color w:val="000000" w:themeColor="text1"/>
          <w:sz w:val="24"/>
          <w:szCs w:val="24"/>
          <w:lang w:val="es-ES_tradnl"/>
        </w:rPr>
        <w:t>y concertación para la toma de decisiones.</w:t>
      </w:r>
    </w:p>
    <w:p w:rsidR="00B63BB2" w:rsidRPr="00B343DC" w:rsidRDefault="00B63BB2" w:rsidP="005C1ED7">
      <w:pPr>
        <w:spacing w:after="0" w:line="360" w:lineRule="auto"/>
        <w:jc w:val="both"/>
        <w:rPr>
          <w:rFonts w:ascii="Times New Roman" w:hAnsi="Times New Roman" w:cs="Times New Roman"/>
          <w:color w:val="000000" w:themeColor="text1"/>
          <w:sz w:val="24"/>
          <w:szCs w:val="24"/>
          <w:lang w:val="es-ES_tradnl"/>
        </w:rPr>
      </w:pPr>
      <w:r w:rsidRPr="00B343DC">
        <w:rPr>
          <w:rFonts w:ascii="Times New Roman" w:hAnsi="Times New Roman" w:cs="Times New Roman"/>
          <w:color w:val="000000" w:themeColor="text1"/>
          <w:sz w:val="24"/>
          <w:szCs w:val="24"/>
          <w:lang w:val="es-ES_tradnl"/>
        </w:rPr>
        <w:t>Los procesos de administración y gestión se apoya</w:t>
      </w:r>
      <w:r w:rsidR="00B343DC">
        <w:rPr>
          <w:rFonts w:ascii="Times New Roman" w:hAnsi="Times New Roman" w:cs="Times New Roman"/>
          <w:color w:val="000000" w:themeColor="text1"/>
          <w:sz w:val="24"/>
          <w:szCs w:val="24"/>
          <w:lang w:val="es-ES_tradnl"/>
        </w:rPr>
        <w:t xml:space="preserve">n también en el fortalecimiento </w:t>
      </w:r>
      <w:r w:rsidRPr="00B343DC">
        <w:rPr>
          <w:rFonts w:ascii="Times New Roman" w:hAnsi="Times New Roman" w:cs="Times New Roman"/>
          <w:color w:val="000000" w:themeColor="text1"/>
          <w:sz w:val="24"/>
          <w:szCs w:val="24"/>
          <w:lang w:val="es-ES_tradnl"/>
        </w:rPr>
        <w:t>de la cultura de la planeación y del proyecto que pe</w:t>
      </w:r>
      <w:r w:rsidR="004D0999" w:rsidRPr="00B343DC">
        <w:rPr>
          <w:rFonts w:ascii="Times New Roman" w:hAnsi="Times New Roman" w:cs="Times New Roman"/>
          <w:color w:val="000000" w:themeColor="text1"/>
          <w:sz w:val="24"/>
          <w:szCs w:val="24"/>
          <w:lang w:val="es-ES_tradnl"/>
        </w:rPr>
        <w:t xml:space="preserve">rmiten asumir la administración </w:t>
      </w:r>
      <w:r w:rsidRPr="00B343DC">
        <w:rPr>
          <w:rFonts w:ascii="Times New Roman" w:hAnsi="Times New Roman" w:cs="Times New Roman"/>
          <w:color w:val="000000" w:themeColor="text1"/>
          <w:sz w:val="24"/>
          <w:szCs w:val="24"/>
          <w:lang w:val="es-ES_tradnl"/>
        </w:rPr>
        <w:t>con un carácter estratégico donde se comparten responsabili</w:t>
      </w:r>
      <w:r w:rsidR="004D0999" w:rsidRPr="00B343DC">
        <w:rPr>
          <w:rFonts w:ascii="Times New Roman" w:hAnsi="Times New Roman" w:cs="Times New Roman"/>
          <w:color w:val="000000" w:themeColor="text1"/>
          <w:sz w:val="24"/>
          <w:szCs w:val="24"/>
          <w:lang w:val="es-ES_tradnl"/>
        </w:rPr>
        <w:t xml:space="preserve">dades, tareas de </w:t>
      </w:r>
      <w:r w:rsidRPr="00B343DC">
        <w:rPr>
          <w:rFonts w:ascii="Times New Roman" w:hAnsi="Times New Roman" w:cs="Times New Roman"/>
          <w:color w:val="000000" w:themeColor="text1"/>
          <w:sz w:val="24"/>
          <w:szCs w:val="24"/>
          <w:lang w:val="es-ES_tradnl"/>
        </w:rPr>
        <w:t>seguimiento, de auto – regulación, auto – evaluació</w:t>
      </w:r>
      <w:r w:rsidR="004D0999" w:rsidRPr="00B343DC">
        <w:rPr>
          <w:rFonts w:ascii="Times New Roman" w:hAnsi="Times New Roman" w:cs="Times New Roman"/>
          <w:color w:val="000000" w:themeColor="text1"/>
          <w:sz w:val="24"/>
          <w:szCs w:val="24"/>
          <w:lang w:val="es-ES_tradnl"/>
        </w:rPr>
        <w:t xml:space="preserve">n y co – evaluación en el logro </w:t>
      </w:r>
      <w:r w:rsidRPr="00B343DC">
        <w:rPr>
          <w:rFonts w:ascii="Times New Roman" w:hAnsi="Times New Roman" w:cs="Times New Roman"/>
          <w:color w:val="000000" w:themeColor="text1"/>
          <w:sz w:val="24"/>
          <w:szCs w:val="24"/>
          <w:lang w:val="es-ES_tradnl"/>
        </w:rPr>
        <w:t>de los objetivos institucionales.</w:t>
      </w:r>
    </w:p>
    <w:p w:rsidR="00B63BB2" w:rsidRDefault="00B63BB2" w:rsidP="005C1ED7">
      <w:pPr>
        <w:spacing w:after="0" w:line="360" w:lineRule="auto"/>
        <w:jc w:val="both"/>
        <w:rPr>
          <w:rFonts w:ascii="Times New Roman" w:hAnsi="Times New Roman" w:cs="Times New Roman"/>
          <w:color w:val="000000" w:themeColor="text1"/>
          <w:sz w:val="24"/>
          <w:szCs w:val="24"/>
          <w:lang w:val="es-ES_tradnl"/>
        </w:rPr>
      </w:pPr>
      <w:r w:rsidRPr="00B343DC">
        <w:rPr>
          <w:rFonts w:ascii="Times New Roman" w:hAnsi="Times New Roman" w:cs="Times New Roman"/>
          <w:color w:val="000000" w:themeColor="text1"/>
          <w:sz w:val="24"/>
          <w:szCs w:val="24"/>
          <w:lang w:val="es-ES_tradnl"/>
        </w:rPr>
        <w:t>Todo esto permite afirmar qu</w:t>
      </w:r>
      <w:r w:rsidR="004D0999" w:rsidRPr="00B343DC">
        <w:rPr>
          <w:rFonts w:ascii="Times New Roman" w:hAnsi="Times New Roman" w:cs="Times New Roman"/>
          <w:color w:val="000000" w:themeColor="text1"/>
          <w:sz w:val="24"/>
          <w:szCs w:val="24"/>
          <w:lang w:val="es-ES_tradnl"/>
        </w:rPr>
        <w:t xml:space="preserve">e el modelo administrativo y de </w:t>
      </w:r>
      <w:r w:rsidRPr="00B343DC">
        <w:rPr>
          <w:rFonts w:ascii="Times New Roman" w:hAnsi="Times New Roman" w:cs="Times New Roman"/>
          <w:color w:val="000000" w:themeColor="text1"/>
          <w:sz w:val="24"/>
          <w:szCs w:val="24"/>
          <w:lang w:val="es-ES_tradnl"/>
        </w:rPr>
        <w:t xml:space="preserve">gestión se fundamenta en la co – administración. </w:t>
      </w:r>
    </w:p>
    <w:p w:rsidR="004D0999" w:rsidRDefault="004D0999" w:rsidP="005C1ED7">
      <w:pPr>
        <w:spacing w:after="0" w:line="360" w:lineRule="auto"/>
        <w:jc w:val="both"/>
        <w:rPr>
          <w:rFonts w:ascii="Times New Roman" w:hAnsi="Times New Roman" w:cs="Times New Roman"/>
          <w:color w:val="000000" w:themeColor="text1"/>
          <w:sz w:val="24"/>
          <w:szCs w:val="24"/>
          <w:lang w:val="es-ES_tradnl"/>
        </w:rPr>
      </w:pPr>
    </w:p>
    <w:p w:rsidR="00B63BB2" w:rsidRDefault="005B207B" w:rsidP="005C1ED7">
      <w:pPr>
        <w:spacing w:after="0" w:line="360" w:lineRule="auto"/>
        <w:jc w:val="both"/>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2.7</w:t>
      </w:r>
      <w:r w:rsidR="00B63BB2" w:rsidRPr="00B343DC">
        <w:rPr>
          <w:rFonts w:ascii="Times New Roman" w:hAnsi="Times New Roman" w:cs="Times New Roman"/>
          <w:b/>
          <w:color w:val="000000" w:themeColor="text1"/>
          <w:sz w:val="24"/>
          <w:szCs w:val="24"/>
          <w:lang w:val="es-ES_tradnl"/>
        </w:rPr>
        <w:t>.1 CRITERIOS DE ORGANIZACIÓN ADMINISTRATIVA</w:t>
      </w:r>
    </w:p>
    <w:p w:rsidR="000C4A7D" w:rsidRPr="00B343DC" w:rsidRDefault="000C4A7D" w:rsidP="005C1ED7">
      <w:pPr>
        <w:spacing w:after="0" w:line="360" w:lineRule="auto"/>
        <w:jc w:val="both"/>
        <w:rPr>
          <w:rFonts w:ascii="Times New Roman" w:hAnsi="Times New Roman" w:cs="Times New Roman"/>
          <w:b/>
          <w:color w:val="000000" w:themeColor="text1"/>
          <w:sz w:val="24"/>
          <w:szCs w:val="24"/>
          <w:lang w:val="es-ES_tradnl"/>
        </w:rPr>
      </w:pPr>
    </w:p>
    <w:p w:rsidR="00B63BB2" w:rsidRDefault="00B63BB2" w:rsidP="005C1ED7">
      <w:pPr>
        <w:spacing w:after="0" w:line="360" w:lineRule="auto"/>
        <w:jc w:val="both"/>
        <w:rPr>
          <w:rFonts w:ascii="Times New Roman" w:hAnsi="Times New Roman" w:cs="Times New Roman"/>
          <w:color w:val="000000" w:themeColor="text1"/>
          <w:sz w:val="24"/>
          <w:szCs w:val="24"/>
          <w:lang w:val="es-ES_tradnl"/>
        </w:rPr>
      </w:pPr>
      <w:r w:rsidRPr="004D0999">
        <w:rPr>
          <w:rFonts w:ascii="Times New Roman" w:hAnsi="Times New Roman" w:cs="Times New Roman"/>
          <w:color w:val="000000" w:themeColor="text1"/>
          <w:sz w:val="24"/>
          <w:szCs w:val="24"/>
          <w:lang w:val="es-ES_tradnl"/>
        </w:rPr>
        <w:t>La organización se define según la necesidad del se</w:t>
      </w:r>
      <w:r w:rsidR="004D0999">
        <w:rPr>
          <w:rFonts w:ascii="Times New Roman" w:hAnsi="Times New Roman" w:cs="Times New Roman"/>
          <w:color w:val="000000" w:themeColor="text1"/>
          <w:sz w:val="24"/>
          <w:szCs w:val="24"/>
          <w:lang w:val="es-ES_tradnl"/>
        </w:rPr>
        <w:t xml:space="preserve">rvicio y el perfil del personal </w:t>
      </w:r>
      <w:r w:rsidRPr="004D0999">
        <w:rPr>
          <w:rFonts w:ascii="Times New Roman" w:hAnsi="Times New Roman" w:cs="Times New Roman"/>
          <w:color w:val="000000" w:themeColor="text1"/>
          <w:sz w:val="24"/>
          <w:szCs w:val="24"/>
          <w:lang w:val="es-ES_tradnl"/>
        </w:rPr>
        <w:t>de plan</w:t>
      </w:r>
      <w:r w:rsidR="000C4A7D">
        <w:rPr>
          <w:rFonts w:ascii="Times New Roman" w:hAnsi="Times New Roman" w:cs="Times New Roman"/>
          <w:color w:val="000000" w:themeColor="text1"/>
          <w:sz w:val="24"/>
          <w:szCs w:val="24"/>
          <w:lang w:val="es-ES_tradnl"/>
        </w:rPr>
        <w:t>ta vinculado a la institución, q</w:t>
      </w:r>
      <w:r w:rsidRPr="004D0999">
        <w:rPr>
          <w:rFonts w:ascii="Times New Roman" w:hAnsi="Times New Roman" w:cs="Times New Roman"/>
          <w:color w:val="000000" w:themeColor="text1"/>
          <w:sz w:val="24"/>
          <w:szCs w:val="24"/>
          <w:lang w:val="es-ES_tradnl"/>
        </w:rPr>
        <w:t xml:space="preserve">ue pueda retribuir en la organización pertinente a las necesidades observadas. </w:t>
      </w:r>
    </w:p>
    <w:p w:rsidR="004D0999" w:rsidRDefault="004D0999" w:rsidP="005C1ED7">
      <w:pPr>
        <w:spacing w:after="0" w:line="360" w:lineRule="auto"/>
        <w:jc w:val="both"/>
        <w:rPr>
          <w:rFonts w:ascii="Times New Roman" w:hAnsi="Times New Roman" w:cs="Times New Roman"/>
          <w:b/>
          <w:color w:val="000000" w:themeColor="text1"/>
          <w:sz w:val="24"/>
          <w:szCs w:val="24"/>
          <w:lang w:val="es-ES_tradnl"/>
        </w:rPr>
      </w:pPr>
    </w:p>
    <w:p w:rsidR="00B63BB2" w:rsidRDefault="000C4A7D" w:rsidP="005C1ED7">
      <w:pPr>
        <w:spacing w:after="0" w:line="360" w:lineRule="auto"/>
        <w:jc w:val="both"/>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t>2.</w:t>
      </w:r>
      <w:r w:rsidR="005B207B">
        <w:rPr>
          <w:rFonts w:ascii="Times New Roman" w:hAnsi="Times New Roman" w:cs="Times New Roman"/>
          <w:b/>
          <w:color w:val="000000" w:themeColor="text1"/>
          <w:sz w:val="24"/>
          <w:szCs w:val="24"/>
          <w:lang w:val="es-ES_tradnl"/>
        </w:rPr>
        <w:t xml:space="preserve">7.2 </w:t>
      </w:r>
      <w:r>
        <w:rPr>
          <w:rFonts w:ascii="Times New Roman" w:hAnsi="Times New Roman" w:cs="Times New Roman"/>
          <w:b/>
          <w:color w:val="000000" w:themeColor="text1"/>
          <w:sz w:val="24"/>
          <w:szCs w:val="24"/>
          <w:lang w:val="es-ES_tradnl"/>
        </w:rPr>
        <w:t xml:space="preserve"> </w:t>
      </w:r>
      <w:r w:rsidR="00B63BB2" w:rsidRPr="004D0999">
        <w:rPr>
          <w:rFonts w:ascii="Times New Roman" w:hAnsi="Times New Roman" w:cs="Times New Roman"/>
          <w:b/>
          <w:color w:val="000000" w:themeColor="text1"/>
          <w:sz w:val="24"/>
          <w:szCs w:val="24"/>
          <w:lang w:val="es-ES_tradnl"/>
        </w:rPr>
        <w:t>EVALUACIÓN DE LA GESTIÓN.</w:t>
      </w:r>
    </w:p>
    <w:p w:rsidR="000C4A7D" w:rsidRPr="004D0999" w:rsidRDefault="000C4A7D" w:rsidP="005C1ED7">
      <w:pPr>
        <w:spacing w:after="0" w:line="360" w:lineRule="auto"/>
        <w:jc w:val="both"/>
        <w:rPr>
          <w:rFonts w:ascii="Times New Roman" w:hAnsi="Times New Roman" w:cs="Times New Roman"/>
          <w:b/>
          <w:color w:val="000000" w:themeColor="text1"/>
          <w:sz w:val="24"/>
          <w:szCs w:val="24"/>
          <w:lang w:val="es-ES_tradnl"/>
        </w:rPr>
      </w:pPr>
    </w:p>
    <w:p w:rsidR="00B63BB2" w:rsidRPr="004D0999" w:rsidRDefault="00B63BB2" w:rsidP="005C1ED7">
      <w:pPr>
        <w:spacing w:after="0" w:line="360" w:lineRule="auto"/>
        <w:jc w:val="both"/>
        <w:rPr>
          <w:rFonts w:ascii="Times New Roman" w:hAnsi="Times New Roman" w:cs="Times New Roman"/>
          <w:color w:val="000000" w:themeColor="text1"/>
          <w:sz w:val="24"/>
          <w:szCs w:val="24"/>
          <w:lang w:val="es-ES_tradnl"/>
        </w:rPr>
      </w:pPr>
      <w:r w:rsidRPr="004D0999">
        <w:rPr>
          <w:rFonts w:ascii="Times New Roman" w:hAnsi="Times New Roman" w:cs="Times New Roman"/>
          <w:color w:val="000000" w:themeColor="text1"/>
          <w:sz w:val="24"/>
          <w:szCs w:val="24"/>
          <w:lang w:val="es-ES_tradnl"/>
        </w:rPr>
        <w:t>El proceso de evaluación de la gestión de l</w:t>
      </w:r>
      <w:r w:rsidR="004D0999">
        <w:rPr>
          <w:rFonts w:ascii="Times New Roman" w:hAnsi="Times New Roman" w:cs="Times New Roman"/>
          <w:color w:val="000000" w:themeColor="text1"/>
          <w:sz w:val="24"/>
          <w:szCs w:val="24"/>
          <w:lang w:val="es-ES_tradnl"/>
        </w:rPr>
        <w:t xml:space="preserve">a Rectoría seguirá el siguiente </w:t>
      </w:r>
      <w:r w:rsidRPr="004D0999">
        <w:rPr>
          <w:rFonts w:ascii="Times New Roman" w:hAnsi="Times New Roman" w:cs="Times New Roman"/>
          <w:color w:val="000000" w:themeColor="text1"/>
          <w:sz w:val="24"/>
          <w:szCs w:val="24"/>
          <w:lang w:val="es-ES_tradnl"/>
        </w:rPr>
        <w:t>procedimiento:</w:t>
      </w:r>
    </w:p>
    <w:p w:rsidR="00B63BB2" w:rsidRPr="004D0999" w:rsidRDefault="00B63BB2" w:rsidP="005C1ED7">
      <w:pPr>
        <w:spacing w:after="0" w:line="360" w:lineRule="auto"/>
        <w:jc w:val="both"/>
        <w:rPr>
          <w:rFonts w:ascii="Times New Roman" w:hAnsi="Times New Roman" w:cs="Times New Roman"/>
          <w:color w:val="000000" w:themeColor="text1"/>
          <w:sz w:val="24"/>
          <w:szCs w:val="24"/>
          <w:lang w:val="es-ES_tradnl"/>
        </w:rPr>
      </w:pPr>
      <w:r w:rsidRPr="004D0999">
        <w:rPr>
          <w:rFonts w:ascii="Times New Roman" w:hAnsi="Times New Roman" w:cs="Times New Roman"/>
          <w:color w:val="000000" w:themeColor="text1"/>
          <w:sz w:val="24"/>
          <w:szCs w:val="24"/>
          <w:lang w:val="es-ES_tradnl"/>
        </w:rPr>
        <w:t>a. El Rector deberá presentar al Consejo Directivo el proyecto de presupuesto</w:t>
      </w:r>
      <w:r w:rsidR="000C4A7D">
        <w:rPr>
          <w:rFonts w:ascii="Times New Roman" w:hAnsi="Times New Roman" w:cs="Times New Roman"/>
          <w:color w:val="000000" w:themeColor="text1"/>
          <w:sz w:val="24"/>
          <w:szCs w:val="24"/>
          <w:lang w:val="es-ES_tradnl"/>
        </w:rPr>
        <w:t xml:space="preserve"> </w:t>
      </w:r>
      <w:r w:rsidRPr="004D0999">
        <w:rPr>
          <w:rFonts w:ascii="Times New Roman" w:hAnsi="Times New Roman" w:cs="Times New Roman"/>
          <w:color w:val="000000" w:themeColor="text1"/>
          <w:sz w:val="24"/>
          <w:szCs w:val="24"/>
          <w:lang w:val="es-ES_tradnl"/>
        </w:rPr>
        <w:t>y plan de compras cada año antes de finaliza</w:t>
      </w:r>
      <w:r w:rsidR="004D0999">
        <w:rPr>
          <w:rFonts w:ascii="Times New Roman" w:hAnsi="Times New Roman" w:cs="Times New Roman"/>
          <w:color w:val="000000" w:themeColor="text1"/>
          <w:sz w:val="24"/>
          <w:szCs w:val="24"/>
          <w:lang w:val="es-ES_tradnl"/>
        </w:rPr>
        <w:t xml:space="preserve">r la vigencia para su estudio y </w:t>
      </w:r>
      <w:r w:rsidRPr="004D0999">
        <w:rPr>
          <w:rFonts w:ascii="Times New Roman" w:hAnsi="Times New Roman" w:cs="Times New Roman"/>
          <w:color w:val="000000" w:themeColor="text1"/>
          <w:sz w:val="24"/>
          <w:szCs w:val="24"/>
          <w:lang w:val="es-ES_tradnl"/>
        </w:rPr>
        <w:t>aprobación.</w:t>
      </w:r>
    </w:p>
    <w:p w:rsidR="00B63BB2" w:rsidRDefault="00B63BB2" w:rsidP="005C1ED7">
      <w:pPr>
        <w:spacing w:after="0" w:line="360" w:lineRule="auto"/>
        <w:jc w:val="both"/>
        <w:rPr>
          <w:rFonts w:ascii="Times New Roman" w:hAnsi="Times New Roman" w:cs="Times New Roman"/>
          <w:color w:val="000000" w:themeColor="text1"/>
          <w:sz w:val="24"/>
          <w:szCs w:val="24"/>
          <w:lang w:val="es-ES_tradnl"/>
        </w:rPr>
      </w:pPr>
      <w:r w:rsidRPr="004D0999">
        <w:rPr>
          <w:rFonts w:ascii="Times New Roman" w:hAnsi="Times New Roman" w:cs="Times New Roman"/>
          <w:color w:val="000000" w:themeColor="text1"/>
          <w:sz w:val="24"/>
          <w:szCs w:val="24"/>
          <w:lang w:val="es-ES_tradnl"/>
        </w:rPr>
        <w:t>b. Durante los primeros 60 días del año el</w:t>
      </w:r>
      <w:r w:rsidR="004D0999">
        <w:rPr>
          <w:rFonts w:ascii="Times New Roman" w:hAnsi="Times New Roman" w:cs="Times New Roman"/>
          <w:color w:val="000000" w:themeColor="text1"/>
          <w:sz w:val="24"/>
          <w:szCs w:val="24"/>
          <w:lang w:val="es-ES_tradnl"/>
        </w:rPr>
        <w:t xml:space="preserve"> Rector deberá presentarle a la </w:t>
      </w:r>
      <w:r w:rsidRPr="004D0999">
        <w:rPr>
          <w:rFonts w:ascii="Times New Roman" w:hAnsi="Times New Roman" w:cs="Times New Roman"/>
          <w:color w:val="000000" w:themeColor="text1"/>
          <w:sz w:val="24"/>
          <w:szCs w:val="24"/>
          <w:lang w:val="es-ES_tradnl"/>
        </w:rPr>
        <w:t>comunidad educativa un informe objetivo sobre su gestión de la vigencia</w:t>
      </w:r>
      <w:r w:rsidR="004D0999">
        <w:rPr>
          <w:rFonts w:ascii="Times New Roman" w:hAnsi="Times New Roman" w:cs="Times New Roman"/>
          <w:color w:val="000000" w:themeColor="text1"/>
          <w:sz w:val="24"/>
          <w:szCs w:val="24"/>
          <w:lang w:val="es-ES_tradnl"/>
        </w:rPr>
        <w:t xml:space="preserve"> </w:t>
      </w:r>
      <w:r w:rsidRPr="004D0999">
        <w:rPr>
          <w:rFonts w:ascii="Times New Roman" w:hAnsi="Times New Roman" w:cs="Times New Roman"/>
          <w:color w:val="000000" w:themeColor="text1"/>
          <w:sz w:val="24"/>
          <w:szCs w:val="24"/>
          <w:lang w:val="es-ES_tradnl"/>
        </w:rPr>
        <w:t>anterior.</w:t>
      </w:r>
    </w:p>
    <w:p w:rsidR="00357292" w:rsidRPr="004D0999" w:rsidRDefault="00357292" w:rsidP="004D0999">
      <w:pPr>
        <w:spacing w:after="0" w:line="240" w:lineRule="auto"/>
        <w:jc w:val="both"/>
        <w:rPr>
          <w:rFonts w:ascii="Times New Roman" w:hAnsi="Times New Roman" w:cs="Times New Roman"/>
          <w:color w:val="000000" w:themeColor="text1"/>
          <w:sz w:val="24"/>
          <w:szCs w:val="24"/>
          <w:lang w:val="es-ES_tradnl"/>
        </w:rPr>
      </w:pPr>
    </w:p>
    <w:p w:rsidR="00B63BB2" w:rsidRPr="004D0999" w:rsidRDefault="00A3356F" w:rsidP="005C1ED7">
      <w:pPr>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 </w:t>
      </w:r>
      <w:r w:rsidR="00B63BB2" w:rsidRPr="004D0999">
        <w:rPr>
          <w:rFonts w:ascii="Times New Roman" w:hAnsi="Times New Roman" w:cs="Times New Roman"/>
          <w:color w:val="000000" w:themeColor="text1"/>
          <w:sz w:val="24"/>
          <w:szCs w:val="24"/>
          <w:lang w:val="es-ES_tradnl"/>
        </w:rPr>
        <w:t>Presentar al Consejo Académico propuest</w:t>
      </w:r>
      <w:r w:rsidR="004D0999">
        <w:rPr>
          <w:rFonts w:ascii="Times New Roman" w:hAnsi="Times New Roman" w:cs="Times New Roman"/>
          <w:color w:val="000000" w:themeColor="text1"/>
          <w:sz w:val="24"/>
          <w:szCs w:val="24"/>
          <w:lang w:val="es-ES_tradnl"/>
        </w:rPr>
        <w:t xml:space="preserve">as de desarrollo curricular que </w:t>
      </w:r>
      <w:r w:rsidR="00B63BB2" w:rsidRPr="004D0999">
        <w:rPr>
          <w:rFonts w:ascii="Times New Roman" w:hAnsi="Times New Roman" w:cs="Times New Roman"/>
          <w:color w:val="000000" w:themeColor="text1"/>
          <w:sz w:val="24"/>
          <w:szCs w:val="24"/>
          <w:lang w:val="es-ES_tradnl"/>
        </w:rPr>
        <w:t>permitan el mejoramiento continuo.</w:t>
      </w:r>
    </w:p>
    <w:p w:rsidR="00364DEC" w:rsidRPr="004D0999" w:rsidRDefault="00B63BB2" w:rsidP="005C1ED7">
      <w:pPr>
        <w:spacing w:after="0" w:line="360" w:lineRule="auto"/>
        <w:jc w:val="both"/>
        <w:rPr>
          <w:rFonts w:ascii="Times New Roman" w:hAnsi="Times New Roman" w:cs="Times New Roman"/>
          <w:color w:val="000000" w:themeColor="text1"/>
          <w:sz w:val="24"/>
          <w:szCs w:val="24"/>
          <w:lang w:val="es-ES_tradnl"/>
        </w:rPr>
      </w:pPr>
      <w:r w:rsidRPr="004D0999">
        <w:rPr>
          <w:rFonts w:ascii="Times New Roman" w:hAnsi="Times New Roman" w:cs="Times New Roman"/>
          <w:color w:val="000000" w:themeColor="text1"/>
          <w:sz w:val="24"/>
          <w:szCs w:val="24"/>
          <w:lang w:val="es-ES_tradnl"/>
        </w:rPr>
        <w:lastRenderedPageBreak/>
        <w:t>Presentar informes a las entidades de Control del Estado que los soliciten</w:t>
      </w:r>
    </w:p>
    <w:p w:rsidR="00B138AC" w:rsidRPr="004D0999" w:rsidRDefault="00B138AC" w:rsidP="005C1ED7">
      <w:pPr>
        <w:spacing w:line="360" w:lineRule="auto"/>
        <w:jc w:val="both"/>
        <w:rPr>
          <w:rFonts w:ascii="Times New Roman" w:hAnsi="Times New Roman" w:cs="Times New Roman"/>
          <w:color w:val="000000" w:themeColor="text1"/>
          <w:sz w:val="24"/>
          <w:szCs w:val="24"/>
          <w:lang w:val="es-ES_tradnl"/>
        </w:rPr>
      </w:pPr>
    </w:p>
    <w:p w:rsidR="001130C5" w:rsidRPr="00754E2B" w:rsidRDefault="000B474A" w:rsidP="00754E2B">
      <w:pPr>
        <w:pStyle w:val="Ttulo1"/>
        <w:spacing w:line="360" w:lineRule="auto"/>
      </w:pPr>
      <w:bookmarkStart w:id="119" w:name="_Toc43043668"/>
      <w:r w:rsidRPr="00A923A0">
        <w:t xml:space="preserve">3. </w:t>
      </w:r>
      <w:bookmarkStart w:id="120" w:name="_Toc433093943"/>
      <w:r w:rsidR="005B207B">
        <w:t>COMPONENTE PEDAGÓ</w:t>
      </w:r>
      <w:r w:rsidR="00C77E57" w:rsidRPr="00A923A0">
        <w:t>GICO</w:t>
      </w:r>
      <w:bookmarkEnd w:id="119"/>
      <w:bookmarkEnd w:id="120"/>
    </w:p>
    <w:p w:rsidR="004A7208" w:rsidRPr="004A7208" w:rsidRDefault="000E5D70" w:rsidP="00754E2B">
      <w:pPr>
        <w:pStyle w:val="Ttulo1"/>
        <w:spacing w:line="360" w:lineRule="auto"/>
      </w:pPr>
      <w:bookmarkStart w:id="121" w:name="_Toc433093944"/>
      <w:bookmarkStart w:id="122" w:name="_Toc43043669"/>
      <w:r w:rsidRPr="000E5D70">
        <w:t xml:space="preserve">3.1 </w:t>
      </w:r>
      <w:r w:rsidR="00CA7EF5" w:rsidRPr="000E5D70">
        <w:t xml:space="preserve"> </w:t>
      </w:r>
      <w:r w:rsidR="00611996" w:rsidRPr="000E5D70">
        <w:t>FUNDAMENTOS DE LA ACCION EDUCATIVA</w:t>
      </w:r>
      <w:bookmarkEnd w:id="121"/>
      <w:bookmarkEnd w:id="122"/>
    </w:p>
    <w:p w:rsidR="004A7208" w:rsidRPr="00754E2B" w:rsidRDefault="00611996" w:rsidP="005C1ED7">
      <w:pPr>
        <w:spacing w:line="36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 xml:space="preserve">Son procesos de formación permanente, utilizado estrategias pedagógicas y recursos pedagógicos, lúdicos y didácticos que puedan ser del medio para construir mediante los intercambios de los sujetos a interactuar en quehacer cotidiano en esta acción. La profesión de docente debe de entenderse como la catalizadora de los procesos de información –formada orientada por el M.E.N; utilizando estrategias, métodos y recursos que con lleva a la construcción y adquisición de conocimiento a sujetos que interactúan en </w:t>
      </w:r>
      <w:r w:rsidR="00480564">
        <w:rPr>
          <w:rFonts w:ascii="Times New Roman" w:hAnsi="Times New Roman" w:cs="Times New Roman"/>
          <w:color w:val="000000" w:themeColor="text1"/>
          <w:sz w:val="24"/>
          <w:szCs w:val="24"/>
        </w:rPr>
        <w:t xml:space="preserve">un proceso de </w:t>
      </w:r>
      <w:r w:rsidRPr="000E5D70">
        <w:rPr>
          <w:rFonts w:ascii="Times New Roman" w:hAnsi="Times New Roman" w:cs="Times New Roman"/>
          <w:color w:val="000000" w:themeColor="text1"/>
          <w:sz w:val="24"/>
          <w:szCs w:val="24"/>
        </w:rPr>
        <w:t>desarrollo de la sociedad amparados el conocimiento científico y tecnológico, componentes estos que le sirven de base para lograr metas propuesta en el P.E.I</w:t>
      </w:r>
      <w:r w:rsidR="00F34169" w:rsidRPr="000E5D70">
        <w:rPr>
          <w:rFonts w:ascii="Times New Roman" w:hAnsi="Times New Roman" w:cs="Times New Roman"/>
          <w:color w:val="000000" w:themeColor="text1"/>
          <w:sz w:val="24"/>
          <w:szCs w:val="24"/>
        </w:rPr>
        <w:t>.</w:t>
      </w:r>
    </w:p>
    <w:p w:rsidR="004A7208" w:rsidRPr="004A7208" w:rsidRDefault="000E5D70" w:rsidP="00754E2B">
      <w:pPr>
        <w:pStyle w:val="Ttulo1"/>
        <w:spacing w:line="360" w:lineRule="auto"/>
      </w:pPr>
      <w:bookmarkStart w:id="123" w:name="_Toc433093945"/>
      <w:bookmarkStart w:id="124" w:name="_Toc43043670"/>
      <w:r w:rsidRPr="000E5D70">
        <w:t>3</w:t>
      </w:r>
      <w:r w:rsidR="00CA7EF5" w:rsidRPr="000E5D70">
        <w:t xml:space="preserve">.2 </w:t>
      </w:r>
      <w:bookmarkEnd w:id="123"/>
      <w:r w:rsidR="007C1BBD">
        <w:t xml:space="preserve"> ESTRATEGIA PEDAGÓGICA</w:t>
      </w:r>
      <w:bookmarkEnd w:id="124"/>
    </w:p>
    <w:p w:rsidR="00C77E57" w:rsidRPr="000E5D70" w:rsidRDefault="00C77E57" w:rsidP="005C1ED7">
      <w:pPr>
        <w:spacing w:line="360" w:lineRule="auto"/>
        <w:jc w:val="both"/>
        <w:rPr>
          <w:rFonts w:ascii="Times New Roman" w:hAnsi="Times New Roman" w:cs="Times New Roman"/>
          <w:color w:val="000000" w:themeColor="text1"/>
          <w:sz w:val="24"/>
          <w:szCs w:val="24"/>
          <w:lang w:val="es-ES_tradnl"/>
        </w:rPr>
      </w:pPr>
      <w:r w:rsidRPr="000E5D70">
        <w:rPr>
          <w:rFonts w:ascii="Times New Roman" w:hAnsi="Times New Roman" w:cs="Times New Roman"/>
          <w:color w:val="000000" w:themeColor="text1"/>
          <w:sz w:val="24"/>
          <w:szCs w:val="24"/>
          <w:lang w:val="es-ES_tradnl"/>
        </w:rPr>
        <w:t>Al inicio del año escolar se desarrolla un programa de bienvenida a estudiantes y padres de familia, sin ningún tipo de discriminación; brindándoles un ambiente acogedor y agradable que requiere la participación de todos los miembros de la comunidad educativa en igualdad de condiciones y con unas relaciones bien definidas donde a cada uno se le permita actuar con autonomía y libertad para que ponga al servicio de la organización sus potencialidades y se enriquezca con la interrelación que resulte de ese contacto recíproco.</w:t>
      </w:r>
    </w:p>
    <w:p w:rsidR="005C6323" w:rsidRPr="000E5D70" w:rsidRDefault="008A2D81" w:rsidP="005C1ED7">
      <w:pPr>
        <w:pStyle w:val="Continuarlista2"/>
        <w:spacing w:line="360" w:lineRule="auto"/>
        <w:ind w:left="0"/>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 xml:space="preserve">Para desarrollar su proceso pedagógico, </w:t>
      </w:r>
      <w:r w:rsidR="00AD1827" w:rsidRPr="000E5D70">
        <w:rPr>
          <w:rFonts w:ascii="Times New Roman" w:hAnsi="Times New Roman" w:cs="Times New Roman"/>
          <w:color w:val="000000" w:themeColor="text1"/>
          <w:sz w:val="24"/>
          <w:szCs w:val="24"/>
        </w:rPr>
        <w:t>el CENTRO</w:t>
      </w:r>
      <w:r w:rsidRPr="000E5D70">
        <w:rPr>
          <w:rFonts w:ascii="Times New Roman" w:hAnsi="Times New Roman" w:cs="Times New Roman"/>
          <w:color w:val="000000" w:themeColor="text1"/>
          <w:sz w:val="24"/>
          <w:szCs w:val="24"/>
        </w:rPr>
        <w:t xml:space="preserve"> </w:t>
      </w:r>
      <w:r w:rsidR="00AD1827" w:rsidRPr="000E5D70">
        <w:rPr>
          <w:rFonts w:ascii="Times New Roman" w:hAnsi="Times New Roman" w:cs="Times New Roman"/>
          <w:color w:val="000000" w:themeColor="text1"/>
          <w:sz w:val="24"/>
          <w:szCs w:val="24"/>
        </w:rPr>
        <w:t xml:space="preserve">EDUCATIVO </w:t>
      </w:r>
      <w:r w:rsidR="003F3A16" w:rsidRPr="000E5D70">
        <w:rPr>
          <w:rFonts w:ascii="Times New Roman" w:hAnsi="Times New Roman" w:cs="Times New Roman"/>
          <w:color w:val="000000" w:themeColor="text1"/>
          <w:sz w:val="24"/>
          <w:szCs w:val="24"/>
        </w:rPr>
        <w:t>CRISTI</w:t>
      </w:r>
      <w:r w:rsidR="00AD1827" w:rsidRPr="000E5D70">
        <w:rPr>
          <w:rFonts w:ascii="Times New Roman" w:eastAsia="Times New Roman" w:hAnsi="Times New Roman" w:cs="Times New Roman"/>
          <w:bCs/>
          <w:color w:val="000000" w:themeColor="text1"/>
          <w:sz w:val="24"/>
          <w:szCs w:val="24"/>
          <w:lang w:eastAsia="es-CO"/>
        </w:rPr>
        <w:t>AN</w:t>
      </w:r>
      <w:r w:rsidR="003F3A16" w:rsidRPr="000E5D70">
        <w:rPr>
          <w:rFonts w:ascii="Times New Roman" w:eastAsia="Times New Roman" w:hAnsi="Times New Roman" w:cs="Times New Roman"/>
          <w:bCs/>
          <w:color w:val="000000" w:themeColor="text1"/>
          <w:sz w:val="24"/>
          <w:szCs w:val="24"/>
          <w:lang w:eastAsia="es-CO"/>
        </w:rPr>
        <w:t xml:space="preserve"> </w:t>
      </w:r>
      <w:r w:rsidR="00E4455E" w:rsidRPr="000E5D70">
        <w:rPr>
          <w:rFonts w:ascii="Times New Roman" w:eastAsia="Times New Roman" w:hAnsi="Times New Roman" w:cs="Times New Roman"/>
          <w:bCs/>
          <w:color w:val="000000" w:themeColor="text1"/>
          <w:sz w:val="24"/>
          <w:szCs w:val="24"/>
          <w:lang w:eastAsia="es-CO"/>
        </w:rPr>
        <w:t>A</w:t>
      </w:r>
      <w:r w:rsidR="003F3A16" w:rsidRPr="000E5D70">
        <w:rPr>
          <w:rFonts w:ascii="Times New Roman" w:eastAsia="Times New Roman" w:hAnsi="Times New Roman" w:cs="Times New Roman"/>
          <w:bCs/>
          <w:color w:val="000000" w:themeColor="text1"/>
          <w:sz w:val="24"/>
          <w:szCs w:val="24"/>
          <w:lang w:eastAsia="es-CO"/>
        </w:rPr>
        <w:t>DONAI</w:t>
      </w:r>
      <w:r w:rsidR="003F3A16" w:rsidRPr="000E5D70">
        <w:rPr>
          <w:rFonts w:ascii="Times New Roman" w:eastAsia="Times New Roman" w:hAnsi="Times New Roman" w:cs="Times New Roman"/>
          <w:b/>
          <w:bCs/>
          <w:color w:val="000000" w:themeColor="text1"/>
          <w:sz w:val="24"/>
          <w:szCs w:val="24"/>
          <w:lang w:eastAsia="es-CO"/>
        </w:rPr>
        <w:t xml:space="preserve"> </w:t>
      </w:r>
      <w:r w:rsidRPr="000E5D70">
        <w:rPr>
          <w:rFonts w:ascii="Times New Roman" w:hAnsi="Times New Roman" w:cs="Times New Roman"/>
          <w:color w:val="000000" w:themeColor="text1"/>
          <w:sz w:val="24"/>
          <w:szCs w:val="24"/>
        </w:rPr>
        <w:t>tiene en cuenta el ENFOQUE</w:t>
      </w:r>
      <w:r w:rsidR="009128CE" w:rsidRPr="000E5D70">
        <w:rPr>
          <w:rFonts w:ascii="Times New Roman" w:hAnsi="Times New Roman" w:cs="Times New Roman"/>
          <w:color w:val="000000" w:themeColor="text1"/>
          <w:sz w:val="24"/>
          <w:szCs w:val="24"/>
        </w:rPr>
        <w:t xml:space="preserve"> HUM</w:t>
      </w:r>
      <w:r w:rsidR="009128CE" w:rsidRPr="000E5D70">
        <w:rPr>
          <w:rFonts w:ascii="Times New Roman" w:eastAsia="Times New Roman" w:hAnsi="Times New Roman" w:cs="Times New Roman"/>
          <w:bCs/>
          <w:color w:val="000000" w:themeColor="text1"/>
          <w:sz w:val="24"/>
          <w:szCs w:val="24"/>
          <w:lang w:eastAsia="es-CO"/>
        </w:rPr>
        <w:t>ANISTA Y</w:t>
      </w:r>
      <w:r w:rsidRPr="000E5D70">
        <w:rPr>
          <w:rFonts w:ascii="Times New Roman" w:hAnsi="Times New Roman" w:cs="Times New Roman"/>
          <w:color w:val="000000" w:themeColor="text1"/>
          <w:sz w:val="24"/>
          <w:szCs w:val="24"/>
        </w:rPr>
        <w:t xml:space="preserve"> </w:t>
      </w:r>
      <w:r w:rsidR="009128CE" w:rsidRPr="000E5D70">
        <w:rPr>
          <w:rFonts w:ascii="Times New Roman" w:hAnsi="Times New Roman" w:cs="Times New Roman"/>
          <w:color w:val="000000" w:themeColor="text1"/>
          <w:sz w:val="24"/>
          <w:szCs w:val="24"/>
        </w:rPr>
        <w:t>CONSTRUTIVISTA,</w:t>
      </w:r>
      <w:r w:rsidRPr="000E5D70">
        <w:rPr>
          <w:rFonts w:ascii="Times New Roman" w:hAnsi="Times New Roman" w:cs="Times New Roman"/>
          <w:color w:val="000000" w:themeColor="text1"/>
          <w:sz w:val="24"/>
          <w:szCs w:val="24"/>
        </w:rPr>
        <w:t xml:space="preserve"> donde el centro la educación es el sujeto, el educando. Cada intervención pedagógica debe centrarse en la fortaleza de los niños y jóvenes y en el respeto a sus procesos individuales, cada ser humano tiene su forma particular de aprender, por lo tanto el acompañamiento que el maestro le ofrece debe estar centrado en sus intereses y necesidades</w:t>
      </w:r>
      <w:r w:rsidR="005C6323" w:rsidRPr="000E5D70">
        <w:rPr>
          <w:rFonts w:ascii="Times New Roman" w:hAnsi="Times New Roman" w:cs="Times New Roman"/>
          <w:color w:val="000000" w:themeColor="text1"/>
          <w:sz w:val="24"/>
          <w:szCs w:val="24"/>
        </w:rPr>
        <w:t xml:space="preserve"> La pedagogía ha construido una serie de modelos o representaciones  ideales del mundo de lo educativo</w:t>
      </w:r>
      <w:r w:rsidR="005C6323" w:rsidRPr="000E5D70">
        <w:rPr>
          <w:rFonts w:ascii="Times New Roman" w:hAnsi="Times New Roman" w:cs="Times New Roman"/>
          <w:color w:val="000000" w:themeColor="text1"/>
          <w:sz w:val="24"/>
          <w:szCs w:val="24"/>
          <w:lang w:val="es-ES_tradnl"/>
        </w:rPr>
        <w:t xml:space="preserve"> para</w:t>
      </w:r>
      <w:r w:rsidR="005C6323" w:rsidRPr="000E5D70">
        <w:rPr>
          <w:rFonts w:ascii="Times New Roman" w:hAnsi="Times New Roman" w:cs="Times New Roman"/>
          <w:color w:val="000000" w:themeColor="text1"/>
          <w:sz w:val="24"/>
          <w:szCs w:val="24"/>
        </w:rPr>
        <w:t xml:space="preserve"> explicar teóricamente su hacer</w:t>
      </w:r>
      <w:r w:rsidR="005C6323" w:rsidRPr="000E5D70">
        <w:rPr>
          <w:rFonts w:ascii="Times New Roman" w:hAnsi="Times New Roman" w:cs="Times New Roman"/>
          <w:color w:val="000000" w:themeColor="text1"/>
          <w:sz w:val="24"/>
          <w:szCs w:val="24"/>
          <w:lang w:val="es-ES_tradnl"/>
        </w:rPr>
        <w:t>.D</w:t>
      </w:r>
      <w:r w:rsidR="005C6323" w:rsidRPr="000E5D70">
        <w:rPr>
          <w:rFonts w:ascii="Times New Roman" w:hAnsi="Times New Roman" w:cs="Times New Roman"/>
          <w:color w:val="000000" w:themeColor="text1"/>
          <w:sz w:val="24"/>
          <w:szCs w:val="24"/>
        </w:rPr>
        <w:t xml:space="preserve">ichos modelos son dinámicos, se transforman y pueden, en determinado momento, ser </w:t>
      </w:r>
      <w:r w:rsidR="005C6323" w:rsidRPr="000E5D70">
        <w:rPr>
          <w:rFonts w:ascii="Times New Roman" w:hAnsi="Times New Roman" w:cs="Times New Roman"/>
          <w:color w:val="000000" w:themeColor="text1"/>
          <w:sz w:val="24"/>
          <w:szCs w:val="24"/>
          <w:lang w:val="es-ES_tradnl"/>
        </w:rPr>
        <w:t>aplicados en la práctica pedagógica</w:t>
      </w:r>
      <w:r w:rsidR="005C6323" w:rsidRPr="000E5D70">
        <w:rPr>
          <w:rFonts w:ascii="Times New Roman" w:hAnsi="Times New Roman" w:cs="Times New Roman"/>
          <w:color w:val="000000" w:themeColor="text1"/>
          <w:sz w:val="24"/>
          <w:szCs w:val="24"/>
        </w:rPr>
        <w:t>.</w:t>
      </w: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lastRenderedPageBreak/>
        <w:t>Cuando se habla de Modelos Pedagógicos es necesario precisar sus dos conceptos: Modelo y pedagogía.</w:t>
      </w: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lang w:val="es-ES_tradnl"/>
        </w:rPr>
        <w:t>E</w:t>
      </w:r>
      <w:r w:rsidRPr="000E5D70">
        <w:rPr>
          <w:rFonts w:ascii="Times New Roman" w:hAnsi="Times New Roman" w:cs="Times New Roman"/>
          <w:color w:val="000000" w:themeColor="text1"/>
          <w:sz w:val="24"/>
          <w:szCs w:val="24"/>
        </w:rPr>
        <w:t>l modelo pedagógico es un sistema formal que busca interrelacionar los agentes básicos de la comunidad educativa con el conocimiento científico para conservarlo, innovarlo, producirlo o recrearlo dentro de un contexto social, histórico, geográfico y culturalmente determinado.</w:t>
      </w: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Sobre el segundo concepto, pedagogía, existen muchas propuestas que van desde considerarlo un espacio de reflexión acerca de la visión que se tiene sobre la educación y sobre la noción de hombre; pasando por el saber teórico – práctico generado por los pedagogos a través de la reflexión personal y el diálogo de su práctica pedagógica; y llegando al concepto de disciplina científica que busca la transformación intelectual del hombre y de su estructura de conciencia.</w:t>
      </w: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De esta última postura, formación intelectual del hombre y estructura de conciencia, se deduce que el fin último de la pedagogía es el de conservar, descubrir, innovar y recrear el conocimiento que le permita al hombre avanzar en su evolución cognoscitiva para solucionar problemas en un contexto ético y estético.</w:t>
      </w: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Los modelos que se han venido trabajando para la formación del estudiante en transmisor de conocimientos, dictador de clases</w:t>
      </w:r>
      <w:r w:rsidR="005626F7">
        <w:rPr>
          <w:rFonts w:ascii="Times New Roman" w:hAnsi="Times New Roman" w:cs="Times New Roman"/>
          <w:color w:val="000000" w:themeColor="text1"/>
          <w:sz w:val="24"/>
          <w:szCs w:val="24"/>
        </w:rPr>
        <w:t>, reproductor de saberes,</w:t>
      </w:r>
      <w:r w:rsidRPr="000E5D70">
        <w:rPr>
          <w:rFonts w:ascii="Times New Roman" w:hAnsi="Times New Roman" w:cs="Times New Roman"/>
          <w:color w:val="000000" w:themeColor="text1"/>
          <w:sz w:val="24"/>
          <w:szCs w:val="24"/>
        </w:rPr>
        <w:t xml:space="preserve"> exigente, rígido y autoritario; en relación vertical con un alumno receptivo, memorístico, atento, copista, quien llega a la escuela vacío de conocimientos y los recibirá siempre desde el exterior.</w:t>
      </w:r>
    </w:p>
    <w:p w:rsidR="005C6323" w:rsidRPr="000E5D70" w:rsidRDefault="005C6323" w:rsidP="005C1ED7">
      <w:pPr>
        <w:pStyle w:val="Continuarlista2"/>
        <w:spacing w:line="360" w:lineRule="auto"/>
        <w:ind w:left="0"/>
        <w:jc w:val="both"/>
        <w:rPr>
          <w:rFonts w:ascii="Times New Roman" w:hAnsi="Times New Roman" w:cs="Times New Roman"/>
          <w:color w:val="000000" w:themeColor="text1"/>
          <w:sz w:val="24"/>
          <w:szCs w:val="24"/>
        </w:rPr>
      </w:pPr>
    </w:p>
    <w:p w:rsidR="004A7208" w:rsidRDefault="0029544E" w:rsidP="005C1ED7">
      <w:pPr>
        <w:spacing w:line="360" w:lineRule="auto"/>
        <w:jc w:val="both"/>
        <w:rPr>
          <w:rFonts w:ascii="Times New Roman" w:hAnsi="Times New Roman" w:cs="Times New Roman"/>
          <w:color w:val="000000" w:themeColor="text1"/>
          <w:sz w:val="24"/>
          <w:szCs w:val="24"/>
          <w:lang w:val="es-ES_tradnl"/>
        </w:rPr>
      </w:pPr>
      <w:r w:rsidRPr="000E5D70">
        <w:rPr>
          <w:rFonts w:ascii="Times New Roman" w:hAnsi="Times New Roman" w:cs="Times New Roman"/>
          <w:color w:val="000000" w:themeColor="text1"/>
          <w:sz w:val="24"/>
          <w:szCs w:val="24"/>
          <w:lang w:val="es-ES_tradnl"/>
        </w:rPr>
        <w:t>El Modelo o Enfoque Pedagógico Humanista, toma como eje de trabajo, las potenciales innatas de la persona (educando) con el objetivo de desarrollar al máximo la individualización - que no significa formarlo aisladamente -, sino trabajar a la persona como totalidad del proceso de enseñanza - aprendizaje.</w:t>
      </w:r>
    </w:p>
    <w:p w:rsidR="00AD65DA" w:rsidRDefault="00AD65DA" w:rsidP="005C1ED7">
      <w:pPr>
        <w:spacing w:line="360" w:lineRule="auto"/>
        <w:jc w:val="both"/>
        <w:rPr>
          <w:rFonts w:ascii="Times New Roman" w:hAnsi="Times New Roman" w:cs="Times New Roman"/>
          <w:color w:val="000000" w:themeColor="text1"/>
          <w:sz w:val="24"/>
          <w:szCs w:val="24"/>
          <w:lang w:val="es-ES_tradnl"/>
        </w:rPr>
      </w:pPr>
    </w:p>
    <w:p w:rsidR="00AD65DA" w:rsidRPr="00AD65DA" w:rsidRDefault="00AD65DA" w:rsidP="005C1ED7">
      <w:pPr>
        <w:spacing w:line="360" w:lineRule="auto"/>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lastRenderedPageBreak/>
        <w:t>Siendo la AUTONOMIA uno de los principios de este enfoque c</w:t>
      </w:r>
      <w:r w:rsidRPr="00AD65DA">
        <w:rPr>
          <w:rFonts w:ascii="Times New Roman" w:hAnsi="Times New Roman" w:cs="Times New Roman"/>
          <w:color w:val="000000" w:themeColor="text1"/>
          <w:sz w:val="24"/>
          <w:szCs w:val="24"/>
          <w:lang w:val="es-ES_tradnl"/>
        </w:rPr>
        <w:t>omo la base para la formación INTEGR</w:t>
      </w:r>
      <w:r>
        <w:rPr>
          <w:rFonts w:ascii="Times New Roman" w:hAnsi="Times New Roman" w:cs="Times New Roman"/>
          <w:color w:val="000000" w:themeColor="text1"/>
          <w:sz w:val="24"/>
          <w:szCs w:val="24"/>
          <w:lang w:val="es-ES_tradnl"/>
        </w:rPr>
        <w:t xml:space="preserve">AL del ser humano, </w:t>
      </w:r>
      <w:r w:rsidRPr="00AD65DA">
        <w:rPr>
          <w:rFonts w:ascii="Times New Roman" w:hAnsi="Times New Roman" w:cs="Times New Roman"/>
          <w:color w:val="000000" w:themeColor="text1"/>
          <w:sz w:val="24"/>
          <w:szCs w:val="24"/>
          <w:lang w:val="es-ES_tradnl"/>
        </w:rPr>
        <w:t xml:space="preserve"> realizamos acciones pedagógicas encaminadas a fomentar en los estudiantes el desarrollo de las dimensiones INTELECTUAL, AFECTIVA, EMOCIONAL, SOCIAL Y ESPIRITUAL, para formar y fortalecer en ellos la CONCIENCIA ESTÉTICA, ÉTICA Y TRASCENDENTE; de manera que se atrevan a pensar por sí mismos, a manejar con equilibrio el afecto y la emocionalidad, a actuar correctamente consigo mismo y con los demás de acuerdo a principios morales y sociales.</w:t>
      </w:r>
    </w:p>
    <w:p w:rsidR="00AD65DA" w:rsidRDefault="00AD65DA" w:rsidP="005C1ED7">
      <w:pPr>
        <w:spacing w:line="360" w:lineRule="auto"/>
        <w:jc w:val="both"/>
        <w:rPr>
          <w:rFonts w:ascii="Times New Roman" w:hAnsi="Times New Roman" w:cs="Times New Roman"/>
          <w:color w:val="000000" w:themeColor="text1"/>
          <w:sz w:val="24"/>
          <w:szCs w:val="24"/>
          <w:lang w:val="es-ES_tradnl"/>
        </w:rPr>
      </w:pPr>
    </w:p>
    <w:p w:rsidR="004A7208" w:rsidRDefault="0029544E" w:rsidP="005C1ED7">
      <w:pPr>
        <w:spacing w:line="360" w:lineRule="auto"/>
        <w:jc w:val="both"/>
        <w:rPr>
          <w:rFonts w:ascii="Times New Roman" w:hAnsi="Times New Roman" w:cs="Times New Roman"/>
          <w:color w:val="000000" w:themeColor="text1"/>
          <w:sz w:val="24"/>
          <w:szCs w:val="24"/>
          <w:lang w:val="es-ES_tradnl"/>
        </w:rPr>
      </w:pPr>
      <w:r w:rsidRPr="000E5D70">
        <w:rPr>
          <w:rFonts w:ascii="Times New Roman" w:hAnsi="Times New Roman" w:cs="Times New Roman"/>
          <w:color w:val="000000" w:themeColor="text1"/>
          <w:sz w:val="24"/>
          <w:szCs w:val="24"/>
          <w:lang w:val="es-ES_tradnl"/>
        </w:rPr>
        <w:t xml:space="preserve"> En otras palabras, humanizar al hombre más allá de cualquier avance cuantitativo, privilegiando por lo tanto, el desarrollo cualitativo que le permita transformar el entorno en el que vive y asegurarse una mejor calidad de vida. Al respecto, agrega  Cardona: "El ser humano está constituido originariamente (ontológicamente) por su esencia racional, pero se auto constituye dinámicamente (éticamente) mediante su obrar libre que va conformando su modo de ser propio, su carácter: su ethos". </w:t>
      </w:r>
    </w:p>
    <w:p w:rsidR="0052181F" w:rsidRDefault="0052181F" w:rsidP="005C1ED7">
      <w:pPr>
        <w:spacing w:line="360" w:lineRule="auto"/>
        <w:jc w:val="both"/>
        <w:rPr>
          <w:rFonts w:ascii="Times New Roman" w:hAnsi="Times New Roman" w:cs="Times New Roman"/>
          <w:color w:val="000000" w:themeColor="text1"/>
          <w:sz w:val="24"/>
          <w:szCs w:val="24"/>
          <w:lang w:val="es-ES_tradnl"/>
        </w:rPr>
      </w:pPr>
    </w:p>
    <w:p w:rsidR="00D77383" w:rsidRPr="000E5D70" w:rsidRDefault="00480564" w:rsidP="004D0999">
      <w:pPr>
        <w:spacing w:line="240" w:lineRule="auto"/>
        <w:jc w:val="both"/>
        <w:rPr>
          <w:rFonts w:ascii="Times New Roman" w:hAnsi="Times New Roman" w:cs="Times New Roman"/>
          <w:color w:val="000000" w:themeColor="text1"/>
          <w:sz w:val="24"/>
          <w:szCs w:val="24"/>
          <w:lang w:val="es-ES_tradnl"/>
        </w:rPr>
      </w:pPr>
      <w:r w:rsidRPr="000E5D70">
        <w:rPr>
          <w:rFonts w:ascii="Times New Roman" w:hAnsi="Times New Roman" w:cs="Times New Roman"/>
          <w:noProof/>
          <w:color w:val="000000" w:themeColor="text1"/>
          <w:sz w:val="24"/>
          <w:szCs w:val="24"/>
          <w:lang w:val="es-ES" w:eastAsia="es-ES"/>
        </w:rPr>
        <w:lastRenderedPageBreak/>
        <mc:AlternateContent>
          <mc:Choice Requires="wps">
            <w:drawing>
              <wp:anchor distT="0" distB="0" distL="114300" distR="114300" simplePos="0" relativeHeight="251653632" behindDoc="0" locked="0" layoutInCell="1" allowOverlap="1" wp14:anchorId="04FB8A90" wp14:editId="40FF5F60">
                <wp:simplePos x="0" y="0"/>
                <wp:positionH relativeFrom="column">
                  <wp:posOffset>4721951</wp:posOffset>
                </wp:positionH>
                <wp:positionV relativeFrom="paragraph">
                  <wp:posOffset>1473291</wp:posOffset>
                </wp:positionV>
                <wp:extent cx="413657" cy="650058"/>
                <wp:effectExtent l="0" t="0" r="24765" b="17145"/>
                <wp:wrapNone/>
                <wp:docPr id="12" name="Conector recto 12"/>
                <wp:cNvGraphicFramePr/>
                <a:graphic xmlns:a="http://schemas.openxmlformats.org/drawingml/2006/main">
                  <a:graphicData uri="http://schemas.microsoft.com/office/word/2010/wordprocessingShape">
                    <wps:wsp>
                      <wps:cNvCnPr/>
                      <wps:spPr>
                        <a:xfrm flipV="1">
                          <a:off x="0" y="0"/>
                          <a:ext cx="413657" cy="6500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359B253" id="Conector recto 1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8pt,116pt" to="404.3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" strokecolor="#4e92d1 [3044]"/>
            </w:pict>
          </mc:Fallback>
        </mc:AlternateContent>
      </w:r>
      <w:r w:rsidRPr="000E5D70">
        <w:rPr>
          <w:rFonts w:ascii="Times New Roman" w:hAnsi="Times New Roman" w:cs="Times New Roman"/>
          <w:noProof/>
          <w:color w:val="000000" w:themeColor="text1"/>
          <w:sz w:val="24"/>
          <w:szCs w:val="24"/>
          <w:lang w:val="es-ES" w:eastAsia="es-ES"/>
        </w:rPr>
        <mc:AlternateContent>
          <mc:Choice Requires="wps">
            <w:drawing>
              <wp:anchor distT="45720" distB="45720" distL="114300" distR="114300" simplePos="0" relativeHeight="251649536" behindDoc="0" locked="0" layoutInCell="1" allowOverlap="1" wp14:anchorId="1FFAAE09" wp14:editId="6EF33FAC">
                <wp:simplePos x="0" y="0"/>
                <wp:positionH relativeFrom="column">
                  <wp:posOffset>4449445</wp:posOffset>
                </wp:positionH>
                <wp:positionV relativeFrom="paragraph">
                  <wp:posOffset>601980</wp:posOffset>
                </wp:positionV>
                <wp:extent cx="1501775" cy="848995"/>
                <wp:effectExtent l="0" t="0" r="22225" b="273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848995"/>
                        </a:xfrm>
                        <a:prstGeom prst="rect">
                          <a:avLst/>
                        </a:prstGeom>
                        <a:solidFill>
                          <a:srgbClr val="FFFFFF"/>
                        </a:solidFill>
                        <a:ln w="9525">
                          <a:solidFill>
                            <a:srgbClr val="000000"/>
                          </a:solidFill>
                          <a:miter lim="800000"/>
                          <a:headEnd/>
                          <a:tailEnd/>
                        </a:ln>
                      </wps:spPr>
                      <wps:txbx>
                        <w:txbxContent>
                          <w:p w:rsidR="00754E2B" w:rsidRPr="00480564" w:rsidRDefault="00754E2B" w:rsidP="005C6323">
                            <w:pPr>
                              <w:rPr>
                                <w:sz w:val="18"/>
                                <w:szCs w:val="18"/>
                              </w:rPr>
                            </w:pPr>
                            <w:r w:rsidRPr="00480564">
                              <w:rPr>
                                <w:sz w:val="18"/>
                                <w:szCs w:val="18"/>
                              </w:rPr>
                              <w:t xml:space="preserve"> E</w:t>
                            </w:r>
                            <w:r w:rsidRPr="00480564">
                              <w:rPr>
                                <w:rFonts w:ascii="Arial" w:hAnsi="Arial" w:cs="Arial"/>
                                <w:sz w:val="18"/>
                                <w:szCs w:val="18"/>
                              </w:rPr>
                              <w:t xml:space="preserve">studiantes con iniciativa, autodeterminación, colaboración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AAE09" id="_x0000_t202" coordsize="21600,21600" o:spt="202" path="m,l,21600r21600,l21600,xe">
                <v:stroke joinstyle="miter"/>
                <v:path gradientshapeok="t" o:connecttype="rect"/>
              </v:shapetype>
              <v:shape id="Cuadro de texto 2" o:spid="_x0000_s1027" type="#_x0000_t202" style="position:absolute;left:0;text-align:left;margin-left:350.35pt;margin-top:47.4pt;width:118.25pt;height:66.8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">
                <v:textbox>
                  <w:txbxContent>
                    <w:p w:rsidR="00754E2B" w:rsidRPr="00480564" w:rsidRDefault="00754E2B" w:rsidP="005C6323">
                      <w:pPr>
                        <w:rPr>
                          <w:sz w:val="18"/>
                          <w:szCs w:val="18"/>
                        </w:rPr>
                      </w:pPr>
                      <w:r w:rsidRPr="00480564">
                        <w:rPr>
                          <w:sz w:val="18"/>
                          <w:szCs w:val="18"/>
                        </w:rPr>
                        <w:t xml:space="preserve"> E</w:t>
                      </w:r>
                      <w:r w:rsidRPr="00480564">
                        <w:rPr>
                          <w:rFonts w:ascii="Arial" w:hAnsi="Arial" w:cs="Arial"/>
                          <w:sz w:val="18"/>
                          <w:szCs w:val="18"/>
                        </w:rPr>
                        <w:t xml:space="preserve">studiantes con iniciativa, autodeterminación, colaboración </w:t>
                      </w:r>
                    </w:p>
                  </w:txbxContent>
                </v:textbox>
                <w10:wrap type="square"/>
              </v:shape>
            </w:pict>
          </mc:Fallback>
        </mc:AlternateContent>
      </w:r>
      <w:r w:rsidR="00315A99" w:rsidRPr="000E5D70">
        <w:rPr>
          <w:rFonts w:ascii="Times New Roman" w:hAnsi="Times New Roman" w:cs="Times New Roman"/>
          <w:noProof/>
          <w:color w:val="000000" w:themeColor="text1"/>
          <w:sz w:val="24"/>
          <w:szCs w:val="24"/>
          <w:lang w:val="es-ES" w:eastAsia="es-ES"/>
        </w:rPr>
        <mc:AlternateContent>
          <mc:Choice Requires="wps">
            <w:drawing>
              <wp:anchor distT="45720" distB="45720" distL="114300" distR="114300" simplePos="0" relativeHeight="251667968" behindDoc="0" locked="0" layoutInCell="1" allowOverlap="1" wp14:anchorId="04DE905D" wp14:editId="69550265">
                <wp:simplePos x="0" y="0"/>
                <wp:positionH relativeFrom="column">
                  <wp:posOffset>3151505</wp:posOffset>
                </wp:positionH>
                <wp:positionV relativeFrom="paragraph">
                  <wp:posOffset>3385367</wp:posOffset>
                </wp:positionV>
                <wp:extent cx="1177290" cy="415290"/>
                <wp:effectExtent l="0" t="0" r="0" b="381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415290"/>
                        </a:xfrm>
                        <a:prstGeom prst="rect">
                          <a:avLst/>
                        </a:prstGeom>
                        <a:noFill/>
                        <a:ln w="9525">
                          <a:noFill/>
                          <a:miter lim="800000"/>
                          <a:headEnd/>
                          <a:tailEnd/>
                        </a:ln>
                      </wps:spPr>
                      <wps:txbx>
                        <w:txbxContent>
                          <w:p w:rsidR="00754E2B" w:rsidRPr="00315A99" w:rsidRDefault="00754E2B" w:rsidP="005C6323">
                            <w:pPr>
                              <w:rPr>
                                <w:rFonts w:ascii="Arial" w:hAnsi="Arial" w:cs="Arial"/>
                                <w:sz w:val="20"/>
                                <w:szCs w:val="20"/>
                              </w:rPr>
                            </w:pPr>
                            <w:r w:rsidRPr="00315A99">
                              <w:rPr>
                                <w:rFonts w:ascii="Arial" w:hAnsi="Arial" w:cs="Arial"/>
                                <w:sz w:val="20"/>
                                <w:szCs w:val="20"/>
                              </w:rPr>
                              <w:t xml:space="preserve"> Educación</w:t>
                            </w:r>
                          </w:p>
                          <w:p w:rsidR="00754E2B" w:rsidRDefault="00754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E905D" id="_x0000_s1028" type="#_x0000_t202" style="position:absolute;left:0;text-align:left;margin-left:248.15pt;margin-top:266.55pt;width:92.7pt;height:32.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" filled="f" stroked="f">
                <v:textbox>
                  <w:txbxContent>
                    <w:p w:rsidR="00754E2B" w:rsidRPr="00315A99" w:rsidRDefault="00754E2B" w:rsidP="005C6323">
                      <w:pPr>
                        <w:rPr>
                          <w:rFonts w:ascii="Arial" w:hAnsi="Arial" w:cs="Arial"/>
                          <w:sz w:val="20"/>
                          <w:szCs w:val="20"/>
                        </w:rPr>
                      </w:pPr>
                      <w:r w:rsidRPr="00315A99">
                        <w:rPr>
                          <w:rFonts w:ascii="Arial" w:hAnsi="Arial" w:cs="Arial"/>
                          <w:sz w:val="20"/>
                          <w:szCs w:val="20"/>
                        </w:rPr>
                        <w:t xml:space="preserve"> Educación</w:t>
                      </w:r>
                    </w:p>
                    <w:p w:rsidR="00754E2B" w:rsidRDefault="00754E2B"/>
                  </w:txbxContent>
                </v:textbox>
                <w10:wrap type="square"/>
              </v:shape>
            </w:pict>
          </mc:Fallback>
        </mc:AlternateContent>
      </w:r>
      <w:r w:rsidR="00315A99" w:rsidRPr="000E5D70">
        <w:rPr>
          <w:rFonts w:ascii="Times New Roman" w:hAnsi="Times New Roman" w:cs="Times New Roman"/>
          <w:noProof/>
          <w:color w:val="000000" w:themeColor="text1"/>
          <w:sz w:val="24"/>
          <w:szCs w:val="24"/>
          <w:lang w:val="es-ES" w:eastAsia="es-ES"/>
        </w:rPr>
        <mc:AlternateContent>
          <mc:Choice Requires="wps">
            <w:drawing>
              <wp:anchor distT="0" distB="0" distL="114300" distR="114300" simplePos="0" relativeHeight="251655680" behindDoc="0" locked="0" layoutInCell="1" allowOverlap="1" wp14:anchorId="7D49C8E2" wp14:editId="12AC9165">
                <wp:simplePos x="0" y="0"/>
                <wp:positionH relativeFrom="column">
                  <wp:posOffset>4602208</wp:posOffset>
                </wp:positionH>
                <wp:positionV relativeFrom="paragraph">
                  <wp:posOffset>3076393</wp:posOffset>
                </wp:positionV>
                <wp:extent cx="556260" cy="632097"/>
                <wp:effectExtent l="0" t="0" r="34290" b="34925"/>
                <wp:wrapNone/>
                <wp:docPr id="13" name="Conector recto 13"/>
                <wp:cNvGraphicFramePr/>
                <a:graphic xmlns:a="http://schemas.openxmlformats.org/drawingml/2006/main">
                  <a:graphicData uri="http://schemas.microsoft.com/office/word/2010/wordprocessingShape">
                    <wps:wsp>
                      <wps:cNvCnPr/>
                      <wps:spPr>
                        <a:xfrm>
                          <a:off x="0" y="0"/>
                          <a:ext cx="556260" cy="6320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4A02E09" id="Conector recto 1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pt,242.25pt" to="406.2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" strokecolor="#4e92d1 [3044]"/>
            </w:pict>
          </mc:Fallback>
        </mc:AlternateContent>
      </w:r>
      <w:r w:rsidR="008940EA" w:rsidRPr="000E5D70">
        <w:rPr>
          <w:rFonts w:ascii="Times New Roman" w:hAnsi="Times New Roman" w:cs="Times New Roman"/>
          <w:noProof/>
          <w:color w:val="000000" w:themeColor="text1"/>
          <w:sz w:val="24"/>
          <w:szCs w:val="24"/>
          <w:lang w:val="es-ES" w:eastAsia="es-ES"/>
        </w:rPr>
        <mc:AlternateContent>
          <mc:Choice Requires="wps">
            <w:drawing>
              <wp:anchor distT="45720" distB="45720" distL="114300" distR="114300" simplePos="0" relativeHeight="251663872" behindDoc="0" locked="0" layoutInCell="1" allowOverlap="1" wp14:anchorId="01529CF2" wp14:editId="595BADCE">
                <wp:simplePos x="0" y="0"/>
                <wp:positionH relativeFrom="column">
                  <wp:posOffset>1917972</wp:posOffset>
                </wp:positionH>
                <wp:positionV relativeFrom="paragraph">
                  <wp:posOffset>1409609</wp:posOffset>
                </wp:positionV>
                <wp:extent cx="1177290" cy="415290"/>
                <wp:effectExtent l="0" t="0" r="0" b="381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415290"/>
                        </a:xfrm>
                        <a:prstGeom prst="rect">
                          <a:avLst/>
                        </a:prstGeom>
                        <a:noFill/>
                        <a:ln w="9525">
                          <a:noFill/>
                          <a:miter lim="800000"/>
                          <a:headEnd/>
                          <a:tailEnd/>
                        </a:ln>
                      </wps:spPr>
                      <wps:txbx>
                        <w:txbxContent>
                          <w:p w:rsidR="00754E2B" w:rsidRDefault="00754E2B" w:rsidP="005C6323">
                            <w:r>
                              <w:t xml:space="preserve"> Se enfoc</w:t>
                            </w:r>
                            <w:r w:rsidRPr="007049C5">
                              <w:rPr>
                                <w:rFonts w:ascii="Arial" w:hAnsi="Arial" w:cs="Arial"/>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9CF2" id="_x0000_s1029" type="#_x0000_t202" style="position:absolute;left:0;text-align:left;margin-left:151pt;margin-top:111pt;width:92.7pt;height:32.7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" filled="f" stroked="f">
                <v:textbox>
                  <w:txbxContent>
                    <w:p w:rsidR="00754E2B" w:rsidRDefault="00754E2B" w:rsidP="005C6323">
                      <w:r>
                        <w:t xml:space="preserve"> Se enfoc</w:t>
                      </w:r>
                      <w:r w:rsidRPr="007049C5">
                        <w:rPr>
                          <w:rFonts w:ascii="Arial" w:hAnsi="Arial" w:cs="Arial"/>
                          <w:szCs w:val="24"/>
                        </w:rPr>
                        <w:t>a</w:t>
                      </w:r>
                    </w:p>
                  </w:txbxContent>
                </v:textbox>
                <w10:wrap type="square"/>
              </v:shape>
            </w:pict>
          </mc:Fallback>
        </mc:AlternateContent>
      </w:r>
      <w:r w:rsidR="0021201E" w:rsidRPr="000E5D70">
        <w:rPr>
          <w:rFonts w:ascii="Times New Roman" w:hAnsi="Times New Roman" w:cs="Times New Roman"/>
          <w:noProof/>
          <w:color w:val="000000" w:themeColor="text1"/>
          <w:sz w:val="24"/>
          <w:szCs w:val="24"/>
          <w:lang w:val="es-ES" w:eastAsia="es-ES"/>
        </w:rPr>
        <w:drawing>
          <wp:anchor distT="0" distB="0" distL="114300" distR="114300" simplePos="0" relativeHeight="251647488" behindDoc="0" locked="0" layoutInCell="1" allowOverlap="1" wp14:anchorId="2D279307" wp14:editId="624034A7">
            <wp:simplePos x="0" y="0"/>
            <wp:positionH relativeFrom="column">
              <wp:posOffset>-427355</wp:posOffset>
            </wp:positionH>
            <wp:positionV relativeFrom="paragraph">
              <wp:posOffset>337185</wp:posOffset>
            </wp:positionV>
            <wp:extent cx="6788150" cy="4582795"/>
            <wp:effectExtent l="0" t="0" r="0" b="27305"/>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0C4A7D" w:rsidRPr="000E5D70">
        <w:rPr>
          <w:rFonts w:ascii="Times New Roman" w:hAnsi="Times New Roman" w:cs="Times New Roman"/>
          <w:noProof/>
          <w:color w:val="000000" w:themeColor="text1"/>
          <w:sz w:val="24"/>
          <w:szCs w:val="24"/>
          <w:lang w:val="es-ES" w:eastAsia="es-ES"/>
        </w:rPr>
        <mc:AlternateContent>
          <mc:Choice Requires="wps">
            <w:drawing>
              <wp:anchor distT="45720" distB="45720" distL="114300" distR="114300" simplePos="0" relativeHeight="251657728" behindDoc="0" locked="0" layoutInCell="1" allowOverlap="1" wp14:anchorId="5430E4F3" wp14:editId="72CC28E6">
                <wp:simplePos x="0" y="0"/>
                <wp:positionH relativeFrom="column">
                  <wp:posOffset>5042121</wp:posOffset>
                </wp:positionH>
                <wp:positionV relativeFrom="paragraph">
                  <wp:posOffset>1893018</wp:posOffset>
                </wp:positionV>
                <wp:extent cx="715010" cy="278130"/>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8130"/>
                        </a:xfrm>
                        <a:prstGeom prst="rect">
                          <a:avLst/>
                        </a:prstGeom>
                        <a:noFill/>
                        <a:ln w="9525">
                          <a:noFill/>
                          <a:miter lim="800000"/>
                          <a:headEnd/>
                          <a:tailEnd/>
                        </a:ln>
                      </wps:spPr>
                      <wps:txbx>
                        <w:txbxContent>
                          <w:p w:rsidR="00754E2B" w:rsidRDefault="00754E2B" w:rsidP="005C6323">
                            <w:r>
                              <w:t xml:space="preserve"> Objetivo</w:t>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0E4F3" id="_x0000_s1030" type="#_x0000_t202" style="position:absolute;left:0;text-align:left;margin-left:397pt;margin-top:149.05pt;width:56.3pt;height:21.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" filled="f" stroked="f">
                <v:textbox>
                  <w:txbxContent>
                    <w:p w:rsidR="00754E2B" w:rsidRDefault="00754E2B" w:rsidP="005C6323">
                      <w:r>
                        <w:t xml:space="preserve"> Objetivo</w:t>
                      </w:r>
                      <w:r>
                        <w:rPr>
                          <w:rFonts w:ascii="Arial" w:hAnsi="Arial" w:cs="Arial"/>
                          <w:sz w:val="24"/>
                          <w:szCs w:val="24"/>
                        </w:rPr>
                        <w:t xml:space="preserve"> </w:t>
                      </w:r>
                    </w:p>
                  </w:txbxContent>
                </v:textbox>
                <w10:wrap type="square"/>
              </v:shape>
            </w:pict>
          </mc:Fallback>
        </mc:AlternateContent>
      </w:r>
      <w:r w:rsidR="000C4A7D" w:rsidRPr="000E5D70">
        <w:rPr>
          <w:rFonts w:ascii="Times New Roman" w:hAnsi="Times New Roman" w:cs="Times New Roman"/>
          <w:noProof/>
          <w:color w:val="000000" w:themeColor="text1"/>
          <w:sz w:val="24"/>
          <w:szCs w:val="24"/>
          <w:lang w:val="es-ES" w:eastAsia="es-ES"/>
        </w:rPr>
        <mc:AlternateContent>
          <mc:Choice Requires="wps">
            <w:drawing>
              <wp:anchor distT="45720" distB="45720" distL="114300" distR="114300" simplePos="0" relativeHeight="251665920" behindDoc="0" locked="0" layoutInCell="1" allowOverlap="1" wp14:anchorId="1D49EB9B" wp14:editId="37E04A16">
                <wp:simplePos x="0" y="0"/>
                <wp:positionH relativeFrom="column">
                  <wp:posOffset>2149613</wp:posOffset>
                </wp:positionH>
                <wp:positionV relativeFrom="paragraph">
                  <wp:posOffset>3761547</wp:posOffset>
                </wp:positionV>
                <wp:extent cx="735330" cy="297815"/>
                <wp:effectExtent l="0" t="0" r="0" b="0"/>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297815"/>
                        </a:xfrm>
                        <a:prstGeom prst="rect">
                          <a:avLst/>
                        </a:prstGeom>
                        <a:noFill/>
                        <a:ln w="9525">
                          <a:noFill/>
                          <a:miter lim="800000"/>
                          <a:headEnd/>
                          <a:tailEnd/>
                        </a:ln>
                      </wps:spPr>
                      <wps:txbx>
                        <w:txbxContent>
                          <w:p w:rsidR="00754E2B" w:rsidRDefault="00754E2B" w:rsidP="005C6323">
                            <w:r>
                              <w:t xml:space="preserve"> Sugiere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9EB9B" id="_x0000_s1031" type="#_x0000_t202" style="position:absolute;left:0;text-align:left;margin-left:169.25pt;margin-top:296.2pt;width:57.9pt;height:23.4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" filled="f" stroked="f">
                <v:textbox>
                  <w:txbxContent>
                    <w:p w:rsidR="00754E2B" w:rsidRDefault="00754E2B" w:rsidP="005C6323">
                      <w:r>
                        <w:t xml:space="preserve"> Sugiere</w:t>
                      </w:r>
                    </w:p>
                  </w:txbxContent>
                </v:textbox>
                <w10:wrap type="square"/>
              </v:shape>
            </w:pict>
          </mc:Fallback>
        </mc:AlternateContent>
      </w:r>
      <w:r w:rsidR="000C4A7D" w:rsidRPr="000E5D70">
        <w:rPr>
          <w:rFonts w:ascii="Times New Roman" w:hAnsi="Times New Roman" w:cs="Times New Roman"/>
          <w:noProof/>
          <w:color w:val="000000" w:themeColor="text1"/>
          <w:sz w:val="24"/>
          <w:szCs w:val="24"/>
          <w:lang w:val="es-ES" w:eastAsia="es-ES"/>
        </w:rPr>
        <mc:AlternateContent>
          <mc:Choice Requires="wps">
            <w:drawing>
              <wp:anchor distT="45720" distB="45720" distL="114300" distR="114300" simplePos="0" relativeHeight="251659776" behindDoc="0" locked="0" layoutInCell="1" allowOverlap="1" wp14:anchorId="32871159" wp14:editId="02B157A1">
                <wp:simplePos x="0" y="0"/>
                <wp:positionH relativeFrom="column">
                  <wp:posOffset>1046590</wp:posOffset>
                </wp:positionH>
                <wp:positionV relativeFrom="paragraph">
                  <wp:posOffset>2280589</wp:posOffset>
                </wp:positionV>
                <wp:extent cx="1053465" cy="427355"/>
                <wp:effectExtent l="0" t="0" r="0" b="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427355"/>
                        </a:xfrm>
                        <a:prstGeom prst="rect">
                          <a:avLst/>
                        </a:prstGeom>
                        <a:noFill/>
                        <a:ln w="9525">
                          <a:noFill/>
                          <a:miter lim="800000"/>
                          <a:headEnd/>
                          <a:tailEnd/>
                        </a:ln>
                      </wps:spPr>
                      <wps:txbx>
                        <w:txbxContent>
                          <w:p w:rsidR="00754E2B" w:rsidRPr="005C6323" w:rsidRDefault="00754E2B" w:rsidP="005C6323">
                            <w:pPr>
                              <w:rPr>
                                <w:rFonts w:ascii="Arial" w:hAnsi="Arial" w:cs="Arial"/>
                                <w:sz w:val="20"/>
                                <w:szCs w:val="20"/>
                              </w:rPr>
                            </w:pPr>
                            <w:r w:rsidRPr="005C6323">
                              <w:rPr>
                                <w:rFonts w:ascii="Arial" w:hAnsi="Arial" w:cs="Arial"/>
                                <w:sz w:val="20"/>
                                <w:szCs w:val="20"/>
                              </w:rPr>
                              <w:t>Principios fundamentales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71159" id="_x0000_s1032" type="#_x0000_t202" style="position:absolute;left:0;text-align:left;margin-left:82.4pt;margin-top:179.55pt;width:82.9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" filled="f" stroked="f">
                <v:textbox>
                  <w:txbxContent>
                    <w:p w:rsidR="00754E2B" w:rsidRPr="005C6323" w:rsidRDefault="00754E2B" w:rsidP="005C6323">
                      <w:pPr>
                        <w:rPr>
                          <w:rFonts w:ascii="Arial" w:hAnsi="Arial" w:cs="Arial"/>
                          <w:sz w:val="20"/>
                          <w:szCs w:val="20"/>
                        </w:rPr>
                      </w:pPr>
                      <w:r w:rsidRPr="005C6323">
                        <w:rPr>
                          <w:rFonts w:ascii="Arial" w:hAnsi="Arial" w:cs="Arial"/>
                          <w:sz w:val="20"/>
                          <w:szCs w:val="20"/>
                        </w:rPr>
                        <w:t>Principios fundamentales</w:t>
                      </w:r>
                    </w:p>
                  </w:txbxContent>
                </v:textbox>
                <w10:wrap type="square"/>
              </v:shape>
            </w:pict>
          </mc:Fallback>
        </mc:AlternateContent>
      </w:r>
      <w:r w:rsidR="000C4A7D" w:rsidRPr="000E5D70">
        <w:rPr>
          <w:rFonts w:ascii="Times New Roman" w:hAnsi="Times New Roman" w:cs="Times New Roman"/>
          <w:noProof/>
          <w:color w:val="000000" w:themeColor="text1"/>
          <w:sz w:val="24"/>
          <w:szCs w:val="24"/>
          <w:lang w:val="es-ES" w:eastAsia="es-ES"/>
        </w:rPr>
        <mc:AlternateContent>
          <mc:Choice Requires="wps">
            <w:drawing>
              <wp:anchor distT="45720" distB="45720" distL="114300" distR="114300" simplePos="0" relativeHeight="251661824" behindDoc="0" locked="0" layoutInCell="1" allowOverlap="1" wp14:anchorId="687B7C39" wp14:editId="64599483">
                <wp:simplePos x="0" y="0"/>
                <wp:positionH relativeFrom="column">
                  <wp:posOffset>3163791</wp:posOffset>
                </wp:positionH>
                <wp:positionV relativeFrom="paragraph">
                  <wp:posOffset>1783715</wp:posOffset>
                </wp:positionV>
                <wp:extent cx="1043305" cy="238125"/>
                <wp:effectExtent l="0" t="0" r="0" b="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38125"/>
                        </a:xfrm>
                        <a:prstGeom prst="rect">
                          <a:avLst/>
                        </a:prstGeom>
                        <a:noFill/>
                        <a:ln w="9525">
                          <a:noFill/>
                          <a:miter lim="800000"/>
                          <a:headEnd/>
                          <a:tailEnd/>
                        </a:ln>
                      </wps:spPr>
                      <wps:txbx>
                        <w:txbxContent>
                          <w:p w:rsidR="00754E2B" w:rsidRPr="000C4A7D" w:rsidRDefault="00754E2B" w:rsidP="005C6323">
                            <w:pPr>
                              <w:rPr>
                                <w:sz w:val="18"/>
                                <w:szCs w:val="18"/>
                              </w:rPr>
                            </w:pPr>
                            <w:r w:rsidRPr="000C4A7D">
                              <w:rPr>
                                <w:rFonts w:ascii="Arial" w:hAnsi="Arial" w:cs="Arial"/>
                                <w:sz w:val="18"/>
                                <w:szCs w:val="18"/>
                              </w:rPr>
                              <w:t>Representantes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B7C39" id="_x0000_s1033" type="#_x0000_t202" style="position:absolute;left:0;text-align:left;margin-left:249.1pt;margin-top:140.45pt;width:82.15pt;height:18.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" filled="f" stroked="f">
                <v:textbox>
                  <w:txbxContent>
                    <w:p w:rsidR="00754E2B" w:rsidRPr="000C4A7D" w:rsidRDefault="00754E2B" w:rsidP="005C6323">
                      <w:pPr>
                        <w:rPr>
                          <w:sz w:val="18"/>
                          <w:szCs w:val="18"/>
                        </w:rPr>
                      </w:pPr>
                      <w:r w:rsidRPr="000C4A7D">
                        <w:rPr>
                          <w:rFonts w:ascii="Arial" w:hAnsi="Arial" w:cs="Arial"/>
                          <w:sz w:val="18"/>
                          <w:szCs w:val="18"/>
                        </w:rPr>
                        <w:t>Representantes</w:t>
                      </w:r>
                    </w:p>
                  </w:txbxContent>
                </v:textbox>
                <w10:wrap type="square"/>
              </v:shape>
            </w:pict>
          </mc:Fallback>
        </mc:AlternateContent>
      </w:r>
      <w:r w:rsidR="000C4A7D" w:rsidRPr="000E5D70">
        <w:rPr>
          <w:rFonts w:ascii="Times New Roman" w:hAnsi="Times New Roman" w:cs="Times New Roman"/>
          <w:noProof/>
          <w:color w:val="000000" w:themeColor="text1"/>
          <w:sz w:val="24"/>
          <w:szCs w:val="24"/>
          <w:lang w:val="es-ES" w:eastAsia="es-ES"/>
        </w:rPr>
        <mc:AlternateContent>
          <mc:Choice Requires="wps">
            <w:drawing>
              <wp:anchor distT="45720" distB="45720" distL="114300" distR="114300" simplePos="0" relativeHeight="251651584" behindDoc="0" locked="0" layoutInCell="1" allowOverlap="1" wp14:anchorId="5BA35575" wp14:editId="24124A9D">
                <wp:simplePos x="0" y="0"/>
                <wp:positionH relativeFrom="column">
                  <wp:posOffset>4445635</wp:posOffset>
                </wp:positionH>
                <wp:positionV relativeFrom="paragraph">
                  <wp:posOffset>3721735</wp:posOffset>
                </wp:positionV>
                <wp:extent cx="1371600" cy="1113155"/>
                <wp:effectExtent l="0" t="0" r="19050" b="1079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13155"/>
                        </a:xfrm>
                        <a:prstGeom prst="rect">
                          <a:avLst/>
                        </a:prstGeom>
                        <a:solidFill>
                          <a:srgbClr val="FFFFFF"/>
                        </a:solidFill>
                        <a:ln w="9525">
                          <a:solidFill>
                            <a:srgbClr val="000000"/>
                          </a:solidFill>
                          <a:miter lim="800000"/>
                          <a:headEnd/>
                          <a:tailEnd/>
                        </a:ln>
                      </wps:spPr>
                      <wps:txbx>
                        <w:txbxContent>
                          <w:p w:rsidR="00754E2B" w:rsidRDefault="00754E2B" w:rsidP="005C6323">
                            <w:r w:rsidRPr="009128CE">
                              <w:rPr>
                                <w:rFonts w:ascii="Arial" w:eastAsia="Times New Roman" w:hAnsi="Arial" w:cs="Arial"/>
                                <w:bCs/>
                                <w:sz w:val="27"/>
                                <w:szCs w:val="27"/>
                                <w:lang w:eastAsia="es-CO"/>
                              </w:rPr>
                              <w:t>A</w:t>
                            </w:r>
                            <w:r>
                              <w:t>utorrealización del estudiante y el desarrollo de todas l</w:t>
                            </w:r>
                            <w:r w:rsidRPr="008A2D81">
                              <w:rPr>
                                <w:rFonts w:ascii="Arial" w:hAnsi="Arial" w:cs="Arial"/>
                                <w:sz w:val="24"/>
                                <w:szCs w:val="24"/>
                              </w:rPr>
                              <w:t>a</w:t>
                            </w:r>
                            <w:r>
                              <w:t xml:space="preserve">s facetas de su personalidad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35575" id="_x0000_s1034" type="#_x0000_t202" style="position:absolute;left:0;text-align:left;margin-left:350.05pt;margin-top:293.05pt;width:108pt;height:87.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">
                <v:textbox>
                  <w:txbxContent>
                    <w:p w:rsidR="00754E2B" w:rsidRDefault="00754E2B" w:rsidP="005C6323">
                      <w:r w:rsidRPr="009128CE">
                        <w:rPr>
                          <w:rFonts w:ascii="Arial" w:eastAsia="Times New Roman" w:hAnsi="Arial" w:cs="Arial"/>
                          <w:bCs/>
                          <w:sz w:val="27"/>
                          <w:szCs w:val="27"/>
                          <w:lang w:eastAsia="es-CO"/>
                        </w:rPr>
                        <w:t>A</w:t>
                      </w:r>
                      <w:r>
                        <w:t>utorrealización del estudiante y el desarrollo de todas l</w:t>
                      </w:r>
                      <w:r w:rsidRPr="008A2D81">
                        <w:rPr>
                          <w:rFonts w:ascii="Arial" w:hAnsi="Arial" w:cs="Arial"/>
                          <w:sz w:val="24"/>
                          <w:szCs w:val="24"/>
                        </w:rPr>
                        <w:t>a</w:t>
                      </w:r>
                      <w:r>
                        <w:t xml:space="preserve">s facetas de su personalidad </w:t>
                      </w:r>
                    </w:p>
                  </w:txbxContent>
                </v:textbox>
                <w10:wrap type="square"/>
              </v:shape>
            </w:pict>
          </mc:Fallback>
        </mc:AlternateContent>
      </w:r>
      <w:r w:rsidR="005C6323" w:rsidRPr="000E5D70">
        <w:rPr>
          <w:rFonts w:ascii="Times New Roman" w:hAnsi="Times New Roman" w:cs="Times New Roman"/>
          <w:noProof/>
          <w:color w:val="000000" w:themeColor="text1"/>
          <w:sz w:val="24"/>
          <w:szCs w:val="24"/>
          <w:lang w:val="es-ES" w:eastAsia="es-ES"/>
        </w:rPr>
        <mc:AlternateContent>
          <mc:Choice Requires="wps">
            <w:drawing>
              <wp:anchor distT="45720" distB="45720" distL="114300" distR="114300" simplePos="0" relativeHeight="251655168" behindDoc="0" locked="0" layoutInCell="1" allowOverlap="1" wp14:anchorId="6CC52C18" wp14:editId="6339845C">
                <wp:simplePos x="0" y="0"/>
                <wp:positionH relativeFrom="column">
                  <wp:posOffset>5376661</wp:posOffset>
                </wp:positionH>
                <wp:positionV relativeFrom="paragraph">
                  <wp:posOffset>3112423</wp:posOffset>
                </wp:positionV>
                <wp:extent cx="983615" cy="23495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34950"/>
                        </a:xfrm>
                        <a:prstGeom prst="rect">
                          <a:avLst/>
                        </a:prstGeom>
                        <a:noFill/>
                        <a:ln w="9525">
                          <a:noFill/>
                          <a:miter lim="800000"/>
                          <a:headEnd/>
                          <a:tailEnd/>
                        </a:ln>
                      </wps:spPr>
                      <wps:txbx>
                        <w:txbxContent>
                          <w:p w:rsidR="00754E2B" w:rsidRDefault="00754E2B" w:rsidP="005C6323">
                            <w:r>
                              <w:t xml:space="preserve">Meta </w:t>
                            </w:r>
                            <w:r w:rsidRPr="0086285B">
                              <w:rPr>
                                <w:noProof/>
                                <w:lang w:val="es-ES" w:eastAsia="es-ES"/>
                              </w:rPr>
                              <w:drawing>
                                <wp:inline distT="0" distB="0" distL="0" distR="0" wp14:anchorId="5BE03992" wp14:editId="440D85FB">
                                  <wp:extent cx="791845" cy="1896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1845" cy="189654"/>
                                          </a:xfrm>
                                          <a:prstGeom prst="rect">
                                            <a:avLst/>
                                          </a:prstGeom>
                                          <a:noFill/>
                                          <a:ln>
                                            <a:noFill/>
                                          </a:ln>
                                        </pic:spPr>
                                      </pic:pic>
                                    </a:graphicData>
                                  </a:graphic>
                                </wp:inline>
                              </w:drawing>
                            </w:r>
                            <w:r>
                              <w:t>a</w:t>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2C18" id="_x0000_s1035" type="#_x0000_t202" style="position:absolute;left:0;text-align:left;margin-left:423.35pt;margin-top:245.05pt;width:77.45pt;height:1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" filled="f" stroked="f">
                <v:textbox>
                  <w:txbxContent>
                    <w:p w:rsidR="00754E2B" w:rsidRDefault="00754E2B" w:rsidP="005C6323">
                      <w:r>
                        <w:t xml:space="preserve">Meta </w:t>
                      </w:r>
                      <w:r w:rsidRPr="0086285B">
                        <w:rPr>
                          <w:noProof/>
                          <w:lang w:val="es-ES" w:eastAsia="es-ES"/>
                        </w:rPr>
                        <w:drawing>
                          <wp:inline distT="0" distB="0" distL="0" distR="0" wp14:anchorId="5BE03992" wp14:editId="440D85FB">
                            <wp:extent cx="791845" cy="1896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1845" cy="189654"/>
                                    </a:xfrm>
                                    <a:prstGeom prst="rect">
                                      <a:avLst/>
                                    </a:prstGeom>
                                    <a:noFill/>
                                    <a:ln>
                                      <a:noFill/>
                                    </a:ln>
                                  </pic:spPr>
                                </pic:pic>
                              </a:graphicData>
                            </a:graphic>
                          </wp:inline>
                        </w:drawing>
                      </w:r>
                      <w:r>
                        <w:t>a</w:t>
                      </w:r>
                      <w:r>
                        <w:rPr>
                          <w:rFonts w:ascii="Arial" w:hAnsi="Arial" w:cs="Arial"/>
                          <w:sz w:val="24"/>
                          <w:szCs w:val="24"/>
                        </w:rPr>
                        <w:t xml:space="preserve"> </w:t>
                      </w:r>
                    </w:p>
                  </w:txbxContent>
                </v:textbox>
                <w10:wrap type="square"/>
              </v:shape>
            </w:pict>
          </mc:Fallback>
        </mc:AlternateContent>
      </w:r>
    </w:p>
    <w:p w:rsidR="00D77383" w:rsidRPr="000E5D70" w:rsidRDefault="00D77383" w:rsidP="004D0999">
      <w:pPr>
        <w:spacing w:line="240" w:lineRule="auto"/>
        <w:jc w:val="both"/>
        <w:rPr>
          <w:rFonts w:ascii="Times New Roman" w:hAnsi="Times New Roman" w:cs="Times New Roman"/>
          <w:color w:val="000000" w:themeColor="text1"/>
          <w:sz w:val="24"/>
          <w:szCs w:val="24"/>
          <w:lang w:val="es-ES_tradnl"/>
        </w:rPr>
      </w:pPr>
    </w:p>
    <w:p w:rsidR="00BB0520" w:rsidRDefault="00BB0520" w:rsidP="004D0999">
      <w:pPr>
        <w:spacing w:line="240" w:lineRule="auto"/>
        <w:jc w:val="both"/>
        <w:rPr>
          <w:rFonts w:ascii="Times New Roman" w:hAnsi="Times New Roman" w:cs="Times New Roman"/>
          <w:color w:val="000000" w:themeColor="text1"/>
          <w:sz w:val="24"/>
          <w:szCs w:val="24"/>
          <w:lang w:val="es-ES_tradnl"/>
        </w:rPr>
      </w:pPr>
    </w:p>
    <w:p w:rsidR="00E54BF3" w:rsidRPr="000E5D70" w:rsidRDefault="00E54BF3" w:rsidP="005C1ED7">
      <w:pPr>
        <w:spacing w:line="360" w:lineRule="auto"/>
        <w:jc w:val="both"/>
        <w:rPr>
          <w:rFonts w:ascii="Times New Roman" w:hAnsi="Times New Roman" w:cs="Times New Roman"/>
          <w:color w:val="000000" w:themeColor="text1"/>
          <w:sz w:val="24"/>
          <w:szCs w:val="24"/>
          <w:lang w:val="es-ES_tradnl"/>
        </w:rPr>
      </w:pPr>
      <w:r w:rsidRPr="000E5D70">
        <w:rPr>
          <w:rFonts w:ascii="Times New Roman" w:hAnsi="Times New Roman" w:cs="Times New Roman"/>
          <w:color w:val="000000" w:themeColor="text1"/>
          <w:sz w:val="24"/>
          <w:szCs w:val="24"/>
          <w:lang w:val="es-ES_tradnl"/>
        </w:rPr>
        <w:t xml:space="preserve">Para el constructivismo la enseñanza no es una simple transmisión de conocimientos, es en cambio la organización de métodos de apoyo que permitan a los participantes construir su propio saber. No se aprende sólo registrando en nuestro cerebro, se aprende construyendo nuestra propia estructura cognitiva. Es por tanto, necesario entender que esta teoría </w:t>
      </w:r>
      <w:r w:rsidR="006B6882" w:rsidRPr="000E5D70">
        <w:rPr>
          <w:rFonts w:ascii="Times New Roman" w:hAnsi="Times New Roman" w:cs="Times New Roman"/>
          <w:color w:val="000000" w:themeColor="text1"/>
          <w:sz w:val="24"/>
          <w:szCs w:val="24"/>
          <w:lang w:val="es-ES_tradnl"/>
        </w:rPr>
        <w:t>está</w:t>
      </w:r>
      <w:r w:rsidRPr="000E5D70">
        <w:rPr>
          <w:rFonts w:ascii="Times New Roman" w:hAnsi="Times New Roman" w:cs="Times New Roman"/>
          <w:color w:val="000000" w:themeColor="text1"/>
          <w:sz w:val="24"/>
          <w:szCs w:val="24"/>
          <w:lang w:val="es-ES_tradnl"/>
        </w:rPr>
        <w:t xml:space="preserve"> fundamentada primordialmente por tres autores: Lev Vygotsky, Jean Piaget y David P. Ausubel.</w:t>
      </w:r>
    </w:p>
    <w:p w:rsidR="00E5037C" w:rsidRDefault="00E54BF3" w:rsidP="005C1ED7">
      <w:pPr>
        <w:spacing w:line="360" w:lineRule="auto"/>
        <w:jc w:val="both"/>
        <w:rPr>
          <w:rFonts w:ascii="Times New Roman" w:hAnsi="Times New Roman" w:cs="Times New Roman"/>
          <w:color w:val="000000" w:themeColor="text1"/>
          <w:sz w:val="24"/>
          <w:szCs w:val="24"/>
          <w:lang w:val="es-ES_tradnl"/>
        </w:rPr>
      </w:pPr>
      <w:r w:rsidRPr="000E5D70">
        <w:rPr>
          <w:rFonts w:ascii="Times New Roman" w:hAnsi="Times New Roman" w:cs="Times New Roman"/>
          <w:color w:val="000000" w:themeColor="text1"/>
          <w:sz w:val="24"/>
          <w:szCs w:val="24"/>
          <w:lang w:val="es-ES_tradnl"/>
        </w:rPr>
        <w:t xml:space="preserve">En el caso de Lev Vygotsky, su enfoque se centra en la actividad personal del educando mediada por el contexto y pone sobre todo su empeño en ver de qué modo la línea cultural incide en la natural, entendiendo el desarrollo como la interiorización de medios proporcionados por la interacción con otros, por lo que el aprendizaje puede suscitar procesos </w:t>
      </w:r>
      <w:r w:rsidRPr="000E5D70">
        <w:rPr>
          <w:rFonts w:ascii="Times New Roman" w:hAnsi="Times New Roman" w:cs="Times New Roman"/>
          <w:color w:val="000000" w:themeColor="text1"/>
          <w:sz w:val="24"/>
          <w:szCs w:val="24"/>
          <w:lang w:val="es-ES_tradnl"/>
        </w:rPr>
        <w:lastRenderedPageBreak/>
        <w:t>evolutivos que sólo son activos en este tipo de situaciones: el desarrollo viene guiado y conducido por el aprendizaje.</w:t>
      </w:r>
    </w:p>
    <w:p w:rsidR="00E5037C" w:rsidRDefault="00E5037C"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El centro educativo </w:t>
      </w:r>
      <w:r w:rsidRPr="00E5037C">
        <w:rPr>
          <w:rFonts w:ascii="Times New Roman" w:hAnsi="Times New Roman" w:cs="Times New Roman"/>
          <w:color w:val="000000" w:themeColor="text1"/>
          <w:sz w:val="24"/>
          <w:szCs w:val="24"/>
          <w:lang w:val="es-ES_tradnl"/>
        </w:rPr>
        <w:t>ha</w:t>
      </w:r>
      <w:r>
        <w:rPr>
          <w:rFonts w:ascii="Times New Roman" w:hAnsi="Times New Roman" w:cs="Times New Roman"/>
          <w:color w:val="000000" w:themeColor="text1"/>
          <w:sz w:val="24"/>
          <w:szCs w:val="24"/>
          <w:lang w:val="es-ES_tradnl"/>
        </w:rPr>
        <w:t>ce posible el desarrollo de su enfoque pedagógico a través de maestros</w:t>
      </w:r>
      <w:r w:rsidRPr="00E5037C">
        <w:rPr>
          <w:rFonts w:ascii="Times New Roman" w:hAnsi="Times New Roman" w:cs="Times New Roman"/>
          <w:color w:val="000000" w:themeColor="text1"/>
          <w:sz w:val="24"/>
          <w:szCs w:val="24"/>
          <w:lang w:val="es-ES_tradnl"/>
        </w:rPr>
        <w:t>, emocionalmente equilib</w:t>
      </w:r>
      <w:r>
        <w:rPr>
          <w:rFonts w:ascii="Times New Roman" w:hAnsi="Times New Roman" w:cs="Times New Roman"/>
          <w:color w:val="000000" w:themeColor="text1"/>
          <w:sz w:val="24"/>
          <w:szCs w:val="24"/>
          <w:lang w:val="es-ES_tradnl"/>
        </w:rPr>
        <w:t>rados, amantes de su profesión,</w:t>
      </w:r>
      <w:r w:rsidRPr="00E5037C">
        <w:rPr>
          <w:rFonts w:ascii="Times New Roman" w:hAnsi="Times New Roman" w:cs="Times New Roman"/>
          <w:color w:val="000000" w:themeColor="text1"/>
          <w:sz w:val="24"/>
          <w:szCs w:val="24"/>
          <w:lang w:val="es-ES_tradnl"/>
        </w:rPr>
        <w:t xml:space="preserve"> comprometidos con la renovación permanente de sus conocimientos como pedagogos y en el área del saber que enseñan; que ejercen fundamentalmente el rol de orientadores y motivadores de sus estudiantes en la comprensión de las implicaciones del proceso de desarrollo de autonomía personal; es decir, son facilitadores de estrategias para que el alumno se haga protagonista de su propio aprendizaje. </w:t>
      </w:r>
    </w:p>
    <w:p w:rsidR="00E5037C" w:rsidRDefault="00E5037C" w:rsidP="005C1ED7">
      <w:pPr>
        <w:spacing w:line="360" w:lineRule="auto"/>
        <w:jc w:val="both"/>
        <w:rPr>
          <w:rFonts w:ascii="Times New Roman" w:hAnsi="Times New Roman" w:cs="Times New Roman"/>
          <w:color w:val="000000" w:themeColor="text1"/>
          <w:sz w:val="24"/>
          <w:szCs w:val="24"/>
          <w:lang w:val="es-ES_tradnl"/>
        </w:rPr>
      </w:pPr>
      <w:r w:rsidRPr="00E5037C">
        <w:rPr>
          <w:rFonts w:ascii="Times New Roman" w:hAnsi="Times New Roman" w:cs="Times New Roman"/>
          <w:color w:val="000000" w:themeColor="text1"/>
          <w:sz w:val="24"/>
          <w:szCs w:val="24"/>
          <w:lang w:val="es-ES_tradnl"/>
        </w:rPr>
        <w:t>Atendiendo a la premisa que el proceso educativo se soporta en la triada Padres-estudiantes-institución para el logro de los fines y metas institucionales; se requiere que LA FAMILIA agregue a su rol de proporcionar cuidado y manutención a los hijos, la apropiación de la propuesta educativa manifestada en sentido de pertenencia, que favorezca la comunicación efectiva y afectiva entre las partes, además de propiciar ambientes complementarios de formación y aprendizajes en el hogar.</w:t>
      </w:r>
    </w:p>
    <w:p w:rsidR="00BA5567" w:rsidRDefault="00BA5567" w:rsidP="005C1ED7">
      <w:pPr>
        <w:spacing w:line="360" w:lineRule="auto"/>
        <w:jc w:val="both"/>
        <w:rPr>
          <w:rFonts w:ascii="Times New Roman" w:hAnsi="Times New Roman" w:cs="Times New Roman"/>
          <w:color w:val="000000" w:themeColor="text1"/>
          <w:sz w:val="24"/>
          <w:szCs w:val="24"/>
          <w:lang w:val="es-ES_tradnl"/>
        </w:rPr>
      </w:pPr>
    </w:p>
    <w:p w:rsidR="00E5037C" w:rsidRDefault="007C1BBD" w:rsidP="005C1ED7">
      <w:pPr>
        <w:spacing w:line="360" w:lineRule="auto"/>
        <w:jc w:val="both"/>
        <w:rPr>
          <w:rFonts w:ascii="Times New Roman" w:hAnsi="Times New Roman" w:cs="Times New Roman"/>
          <w:b/>
          <w:color w:val="000000" w:themeColor="text1"/>
          <w:sz w:val="24"/>
          <w:szCs w:val="24"/>
          <w:lang w:val="es-ES_tradnl"/>
        </w:rPr>
      </w:pPr>
      <w:r w:rsidRPr="00BA5567">
        <w:rPr>
          <w:rFonts w:ascii="Times New Roman" w:hAnsi="Times New Roman" w:cs="Times New Roman"/>
          <w:b/>
          <w:color w:val="000000" w:themeColor="text1"/>
          <w:sz w:val="24"/>
          <w:szCs w:val="24"/>
          <w:lang w:val="es-ES_tradnl"/>
        </w:rPr>
        <w:t xml:space="preserve">3.3 </w:t>
      </w:r>
      <w:r w:rsidR="00BA5567" w:rsidRPr="00BA5567">
        <w:rPr>
          <w:rFonts w:ascii="Times New Roman" w:hAnsi="Times New Roman" w:cs="Times New Roman"/>
          <w:b/>
          <w:color w:val="000000" w:themeColor="text1"/>
          <w:sz w:val="24"/>
          <w:szCs w:val="24"/>
          <w:lang w:val="es-ES_tradnl"/>
        </w:rPr>
        <w:t>PROPUESTA PEDAGÓGICA</w:t>
      </w:r>
    </w:p>
    <w:p w:rsidR="006C51BF" w:rsidRDefault="001A1E3B" w:rsidP="005C1ED7">
      <w:pPr>
        <w:spacing w:line="360" w:lineRule="auto"/>
        <w:jc w:val="both"/>
        <w:rPr>
          <w:rFonts w:ascii="Times New Roman" w:hAnsi="Times New Roman" w:cs="Times New Roman"/>
          <w:color w:val="000000" w:themeColor="text1"/>
          <w:sz w:val="24"/>
          <w:szCs w:val="24"/>
          <w:lang w:val="es-ES_tradnl"/>
        </w:rPr>
      </w:pPr>
      <w:r w:rsidRPr="001A1E3B">
        <w:rPr>
          <w:rFonts w:ascii="Times New Roman" w:hAnsi="Times New Roman" w:cs="Times New Roman"/>
          <w:color w:val="000000" w:themeColor="text1"/>
          <w:sz w:val="24"/>
          <w:szCs w:val="24"/>
          <w:lang w:val="es-ES_tradnl"/>
        </w:rPr>
        <w:t>Conociendo  la  importancia  del  liderazgo  que  el  estudiante  debe tener  en  su  proceso  formativo,  de  la  necesidad  del  seguimiento que debe realizar el docente y de la multiplicidad de alternativas que  debe  ofrecer  para  que  se  dé  el  aprendizaje;  se  asume  la Evaluación  Formativa  y  el  Diseño  Universal  para  el  Aprendizaje como líneas conductoras del qué hacer pedagógico.</w:t>
      </w:r>
      <w:r>
        <w:rPr>
          <w:rFonts w:ascii="Times New Roman" w:hAnsi="Times New Roman" w:cs="Times New Roman"/>
          <w:color w:val="000000" w:themeColor="text1"/>
          <w:sz w:val="24"/>
          <w:szCs w:val="24"/>
          <w:lang w:val="es-ES_tradnl"/>
        </w:rPr>
        <w:t xml:space="preserve"> </w:t>
      </w:r>
    </w:p>
    <w:p w:rsidR="003D0D67" w:rsidRDefault="006C51BF"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3.31 </w:t>
      </w:r>
      <w:r w:rsidR="001A1E3B" w:rsidRPr="001A1E3B">
        <w:rPr>
          <w:rFonts w:ascii="Times New Roman" w:hAnsi="Times New Roman" w:cs="Times New Roman"/>
          <w:color w:val="000000" w:themeColor="text1"/>
          <w:sz w:val="24"/>
          <w:szCs w:val="24"/>
          <w:lang w:val="es-ES_tradnl"/>
        </w:rPr>
        <w:t>La  teoría  del  Aprendizaje  parte entonces de  la  idea  de  un proceso consciente donde se deje en claro</w:t>
      </w:r>
      <w:r w:rsidR="001A1E3B">
        <w:rPr>
          <w:rFonts w:ascii="Times New Roman" w:hAnsi="Times New Roman" w:cs="Times New Roman"/>
          <w:color w:val="000000" w:themeColor="text1"/>
          <w:sz w:val="24"/>
          <w:szCs w:val="24"/>
          <w:lang w:val="es-ES_tradnl"/>
        </w:rPr>
        <w:t xml:space="preserve"> </w:t>
      </w:r>
      <w:r w:rsidR="001A1E3B" w:rsidRPr="001A1E3B">
        <w:rPr>
          <w:rFonts w:ascii="Times New Roman" w:hAnsi="Times New Roman" w:cs="Times New Roman"/>
          <w:color w:val="000000" w:themeColor="text1"/>
          <w:sz w:val="24"/>
          <w:szCs w:val="24"/>
          <w:lang w:val="es-ES_tradnl"/>
        </w:rPr>
        <w:t>¿El qué?</w:t>
      </w:r>
      <w:r w:rsidR="001A1E3B">
        <w:rPr>
          <w:rFonts w:ascii="Times New Roman" w:hAnsi="Times New Roman" w:cs="Times New Roman"/>
          <w:color w:val="000000" w:themeColor="text1"/>
          <w:sz w:val="24"/>
          <w:szCs w:val="24"/>
          <w:lang w:val="es-ES_tradnl"/>
        </w:rPr>
        <w:t xml:space="preserve">, ¿El cómo?, </w:t>
      </w:r>
      <w:r w:rsidR="001A1E3B" w:rsidRPr="001A1E3B">
        <w:rPr>
          <w:rFonts w:ascii="Times New Roman" w:hAnsi="Times New Roman" w:cs="Times New Roman"/>
          <w:color w:val="000000" w:themeColor="text1"/>
          <w:sz w:val="24"/>
          <w:szCs w:val="24"/>
          <w:lang w:val="es-ES_tradnl"/>
        </w:rPr>
        <w:t>¿El por qué?</w:t>
      </w:r>
    </w:p>
    <w:p w:rsidR="001A1E3B" w:rsidRDefault="001A1E3B" w:rsidP="005C1ED7">
      <w:pPr>
        <w:spacing w:line="360" w:lineRule="auto"/>
        <w:jc w:val="both"/>
        <w:rPr>
          <w:rFonts w:ascii="Times New Roman" w:hAnsi="Times New Roman" w:cs="Times New Roman"/>
          <w:color w:val="000000" w:themeColor="text1"/>
          <w:sz w:val="24"/>
          <w:szCs w:val="24"/>
          <w:lang w:val="es-ES_tradnl"/>
        </w:rPr>
      </w:pPr>
      <w:r w:rsidRPr="001A1E3B">
        <w:rPr>
          <w:rFonts w:ascii="Times New Roman" w:hAnsi="Times New Roman" w:cs="Times New Roman"/>
          <w:color w:val="000000" w:themeColor="text1"/>
          <w:sz w:val="24"/>
          <w:szCs w:val="24"/>
          <w:lang w:val="es-ES_tradnl"/>
        </w:rPr>
        <w:t>Entendiendo que la diversidad de estrategias es lo que propende por procesos  más  amplios</w:t>
      </w:r>
      <w:r>
        <w:rPr>
          <w:rFonts w:ascii="Times New Roman" w:hAnsi="Times New Roman" w:cs="Times New Roman"/>
          <w:color w:val="000000" w:themeColor="text1"/>
          <w:sz w:val="24"/>
          <w:szCs w:val="24"/>
          <w:lang w:val="es-ES_tradnl"/>
        </w:rPr>
        <w:t xml:space="preserve"> </w:t>
      </w:r>
      <w:r w:rsidRPr="001A1E3B">
        <w:rPr>
          <w:rFonts w:ascii="Times New Roman" w:hAnsi="Times New Roman" w:cs="Times New Roman"/>
          <w:color w:val="000000" w:themeColor="text1"/>
          <w:sz w:val="24"/>
          <w:szCs w:val="24"/>
          <w:lang w:val="es-ES_tradnl"/>
        </w:rPr>
        <w:t>y vinculantes;  teniendo  claro  además que  la  evaluación  es  formativa  y  está  articulada  a  la  práctica pedagógica,  que  tiene  en  cuenta  el  uso  de  resultados  y  el seguimiento   permanente   al   aprendizaje   tanto   por   parte   del docente como del mismo estudiante.</w:t>
      </w:r>
    </w:p>
    <w:p w:rsidR="00B138AC" w:rsidRDefault="00B138AC" w:rsidP="005C1ED7">
      <w:pPr>
        <w:spacing w:line="360" w:lineRule="auto"/>
        <w:jc w:val="both"/>
        <w:rPr>
          <w:rFonts w:ascii="Times New Roman" w:hAnsi="Times New Roman" w:cs="Times New Roman"/>
          <w:color w:val="000000" w:themeColor="text1"/>
          <w:sz w:val="24"/>
          <w:szCs w:val="24"/>
          <w:lang w:val="es-ES_tradnl"/>
        </w:rPr>
      </w:pPr>
    </w:p>
    <w:p w:rsidR="001A1E3B" w:rsidRDefault="006C51BF"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3.3.2 </w:t>
      </w:r>
      <w:r w:rsidR="001A1E3B">
        <w:rPr>
          <w:rFonts w:ascii="Times New Roman" w:hAnsi="Times New Roman" w:cs="Times New Roman"/>
          <w:color w:val="000000" w:themeColor="text1"/>
          <w:sz w:val="24"/>
          <w:szCs w:val="24"/>
          <w:lang w:val="es-ES_tradnl"/>
        </w:rPr>
        <w:t xml:space="preserve">La </w:t>
      </w:r>
      <w:r w:rsidR="001A1E3B" w:rsidRPr="00E74461">
        <w:rPr>
          <w:rFonts w:ascii="Times New Roman" w:hAnsi="Times New Roman" w:cs="Times New Roman"/>
          <w:b/>
          <w:color w:val="000000" w:themeColor="text1"/>
          <w:sz w:val="24"/>
          <w:szCs w:val="24"/>
          <w:lang w:val="es-ES_tradnl"/>
        </w:rPr>
        <w:t>meta</w:t>
      </w:r>
      <w:r w:rsidR="001A1E3B">
        <w:rPr>
          <w:rFonts w:ascii="Times New Roman" w:hAnsi="Times New Roman" w:cs="Times New Roman"/>
          <w:color w:val="000000" w:themeColor="text1"/>
          <w:sz w:val="24"/>
          <w:szCs w:val="24"/>
          <w:lang w:val="es-ES_tradnl"/>
        </w:rPr>
        <w:t xml:space="preserve"> es e</w:t>
      </w:r>
      <w:r w:rsidR="001A1E3B" w:rsidRPr="001A1E3B">
        <w:rPr>
          <w:rFonts w:ascii="Times New Roman" w:hAnsi="Times New Roman" w:cs="Times New Roman"/>
          <w:color w:val="000000" w:themeColor="text1"/>
          <w:sz w:val="24"/>
          <w:szCs w:val="24"/>
          <w:lang w:val="es-ES_tradnl"/>
        </w:rPr>
        <w:t>ducar  para  el  desarrollo  de  las  capac</w:t>
      </w:r>
      <w:r w:rsidR="00E74461">
        <w:rPr>
          <w:rFonts w:ascii="Times New Roman" w:hAnsi="Times New Roman" w:cs="Times New Roman"/>
          <w:color w:val="000000" w:themeColor="text1"/>
          <w:sz w:val="24"/>
          <w:szCs w:val="24"/>
          <w:lang w:val="es-ES_tradnl"/>
        </w:rPr>
        <w:t>idades  e  intereses  del estudiante</w:t>
      </w:r>
      <w:r w:rsidR="001A1E3B" w:rsidRPr="001A1E3B">
        <w:rPr>
          <w:rFonts w:ascii="Times New Roman" w:hAnsi="Times New Roman" w:cs="Times New Roman"/>
          <w:color w:val="000000" w:themeColor="text1"/>
          <w:sz w:val="24"/>
          <w:szCs w:val="24"/>
          <w:lang w:val="es-ES_tradnl"/>
        </w:rPr>
        <w:t>;  en  donde  la  enseñanza  y  el aprendizaje  dependen  del contenido,  del  método,</w:t>
      </w:r>
      <w:r w:rsidR="001A1E3B">
        <w:rPr>
          <w:rFonts w:ascii="Times New Roman" w:hAnsi="Times New Roman" w:cs="Times New Roman"/>
          <w:color w:val="000000" w:themeColor="text1"/>
          <w:sz w:val="24"/>
          <w:szCs w:val="24"/>
          <w:lang w:val="es-ES_tradnl"/>
        </w:rPr>
        <w:t xml:space="preserve"> </w:t>
      </w:r>
      <w:r w:rsidR="001A1E3B" w:rsidRPr="001A1E3B">
        <w:rPr>
          <w:rFonts w:ascii="Times New Roman" w:hAnsi="Times New Roman" w:cs="Times New Roman"/>
          <w:color w:val="000000" w:themeColor="text1"/>
          <w:sz w:val="24"/>
          <w:szCs w:val="24"/>
          <w:lang w:val="es-ES_tradnl"/>
        </w:rPr>
        <w:t>del  nivel  de  desarrollo  y  diferen</w:t>
      </w:r>
      <w:r w:rsidR="00E74461">
        <w:rPr>
          <w:rFonts w:ascii="Times New Roman" w:hAnsi="Times New Roman" w:cs="Times New Roman"/>
          <w:color w:val="000000" w:themeColor="text1"/>
          <w:sz w:val="24"/>
          <w:szCs w:val="24"/>
          <w:lang w:val="es-ES_tradnl"/>
        </w:rPr>
        <w:t>cias individuales del educando</w:t>
      </w:r>
      <w:r w:rsidR="001A1E3B" w:rsidRPr="001A1E3B">
        <w:rPr>
          <w:rFonts w:ascii="Times New Roman" w:hAnsi="Times New Roman" w:cs="Times New Roman"/>
          <w:color w:val="000000" w:themeColor="text1"/>
          <w:sz w:val="24"/>
          <w:szCs w:val="24"/>
          <w:lang w:val="es-ES_tradnl"/>
        </w:rPr>
        <w:t>.</w:t>
      </w:r>
    </w:p>
    <w:p w:rsidR="00B138AC" w:rsidRDefault="00B138AC" w:rsidP="005C1ED7">
      <w:pPr>
        <w:spacing w:line="360" w:lineRule="auto"/>
        <w:jc w:val="both"/>
        <w:rPr>
          <w:rFonts w:ascii="Times New Roman" w:hAnsi="Times New Roman" w:cs="Times New Roman"/>
          <w:color w:val="000000" w:themeColor="text1"/>
          <w:sz w:val="24"/>
          <w:szCs w:val="24"/>
          <w:lang w:val="es-ES_tradnl"/>
        </w:rPr>
      </w:pPr>
    </w:p>
    <w:p w:rsidR="004A14C7" w:rsidRDefault="006C51BF"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3.3.3 </w:t>
      </w:r>
      <w:r w:rsidR="004A14C7">
        <w:rPr>
          <w:rFonts w:ascii="Times New Roman" w:hAnsi="Times New Roman" w:cs="Times New Roman"/>
          <w:color w:val="000000" w:themeColor="text1"/>
          <w:sz w:val="24"/>
          <w:szCs w:val="24"/>
          <w:lang w:val="es-ES_tradnl"/>
        </w:rPr>
        <w:t>L</w:t>
      </w:r>
      <w:r w:rsidR="004A14C7" w:rsidRPr="004A14C7">
        <w:rPr>
          <w:rFonts w:ascii="Times New Roman" w:hAnsi="Times New Roman" w:cs="Times New Roman"/>
          <w:color w:val="000000" w:themeColor="text1"/>
          <w:sz w:val="24"/>
          <w:szCs w:val="24"/>
          <w:lang w:val="es-ES_tradnl"/>
        </w:rPr>
        <w:t xml:space="preserve">a secuencia de los </w:t>
      </w:r>
      <w:r w:rsidR="004A14C7" w:rsidRPr="004A14C7">
        <w:rPr>
          <w:rFonts w:ascii="Times New Roman" w:hAnsi="Times New Roman" w:cs="Times New Roman"/>
          <w:b/>
          <w:color w:val="000000" w:themeColor="text1"/>
          <w:sz w:val="24"/>
          <w:szCs w:val="24"/>
          <w:lang w:val="es-ES_tradnl"/>
        </w:rPr>
        <w:t>contenidos</w:t>
      </w:r>
      <w:r w:rsidR="004A14C7" w:rsidRPr="004A14C7">
        <w:rPr>
          <w:rFonts w:ascii="Times New Roman" w:hAnsi="Times New Roman" w:cs="Times New Roman"/>
          <w:color w:val="000000" w:themeColor="text1"/>
          <w:sz w:val="24"/>
          <w:szCs w:val="24"/>
          <w:lang w:val="es-ES_tradnl"/>
        </w:rPr>
        <w:t xml:space="preserve"> se organiza en los Planes de Área contemplados en el Plan de Estudios Institucional con la siguiente estructura:</w:t>
      </w:r>
    </w:p>
    <w:p w:rsidR="004A14C7" w:rsidRDefault="004A14C7"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-Fundamentación Teórica: </w:t>
      </w:r>
      <w:r w:rsidRPr="004A14C7">
        <w:rPr>
          <w:rFonts w:ascii="Times New Roman" w:hAnsi="Times New Roman" w:cs="Times New Roman"/>
          <w:color w:val="000000" w:themeColor="text1"/>
          <w:sz w:val="24"/>
          <w:szCs w:val="24"/>
          <w:lang w:val="es-ES_tradnl"/>
        </w:rPr>
        <w:t>Presentación  del  área:  desde  lo  legal  y  desde  lo pedagógico,  tenien</w:t>
      </w:r>
      <w:r>
        <w:rPr>
          <w:rFonts w:ascii="Times New Roman" w:hAnsi="Times New Roman" w:cs="Times New Roman"/>
          <w:color w:val="000000" w:themeColor="text1"/>
          <w:sz w:val="24"/>
          <w:szCs w:val="24"/>
          <w:lang w:val="es-ES_tradnl"/>
        </w:rPr>
        <w:t>do  en  cuenta  los  Lineamentos curriculares del MEN.</w:t>
      </w:r>
    </w:p>
    <w:p w:rsidR="004A14C7" w:rsidRDefault="004A14C7"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w:t>
      </w:r>
      <w:r w:rsidRPr="004A14C7">
        <w:rPr>
          <w:rFonts w:ascii="Times New Roman" w:hAnsi="Times New Roman" w:cs="Times New Roman"/>
          <w:color w:val="000000" w:themeColor="text1"/>
          <w:sz w:val="24"/>
          <w:szCs w:val="24"/>
          <w:lang w:val="es-ES_tradnl"/>
        </w:rPr>
        <w:t>Metodología: basada  en  la  Estrategia  Pedagógica, enfatizando   en   los   tres   principios   del   Diseño</w:t>
      </w:r>
      <w:r>
        <w:rPr>
          <w:rFonts w:ascii="Times New Roman" w:hAnsi="Times New Roman" w:cs="Times New Roman"/>
          <w:color w:val="000000" w:themeColor="text1"/>
          <w:sz w:val="24"/>
          <w:szCs w:val="24"/>
          <w:lang w:val="es-ES_tradnl"/>
        </w:rPr>
        <w:t xml:space="preserve"> Universal para el Aprendizaje: </w:t>
      </w:r>
      <w:r w:rsidRPr="004A14C7">
        <w:rPr>
          <w:rFonts w:ascii="Times New Roman" w:hAnsi="Times New Roman" w:cs="Times New Roman"/>
          <w:color w:val="000000" w:themeColor="text1"/>
          <w:sz w:val="24"/>
          <w:szCs w:val="24"/>
          <w:lang w:val="es-ES_tradnl"/>
        </w:rPr>
        <w:t>Objetivos: por niveles, por grados y por área</w:t>
      </w:r>
      <w:r>
        <w:rPr>
          <w:rFonts w:ascii="Times New Roman" w:hAnsi="Times New Roman" w:cs="Times New Roman"/>
          <w:color w:val="000000" w:themeColor="text1"/>
          <w:sz w:val="24"/>
          <w:szCs w:val="24"/>
          <w:lang w:val="es-ES_tradnl"/>
        </w:rPr>
        <w:t>.</w:t>
      </w:r>
    </w:p>
    <w:p w:rsidR="004A14C7" w:rsidRDefault="004A14C7"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-Mayas curriculares</w:t>
      </w:r>
    </w:p>
    <w:p w:rsidR="00B138AC" w:rsidRDefault="00B138AC" w:rsidP="005C1ED7">
      <w:pPr>
        <w:spacing w:line="360" w:lineRule="auto"/>
        <w:jc w:val="both"/>
        <w:rPr>
          <w:rFonts w:ascii="Times New Roman" w:hAnsi="Times New Roman" w:cs="Times New Roman"/>
          <w:color w:val="000000" w:themeColor="text1"/>
          <w:sz w:val="24"/>
          <w:szCs w:val="24"/>
          <w:lang w:val="es-ES_tradnl"/>
        </w:rPr>
      </w:pPr>
    </w:p>
    <w:p w:rsidR="004A14C7" w:rsidRDefault="006C51BF"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3.3.4 </w:t>
      </w:r>
      <w:r w:rsidR="004A14C7">
        <w:rPr>
          <w:rFonts w:ascii="Times New Roman" w:hAnsi="Times New Roman" w:cs="Times New Roman"/>
          <w:color w:val="000000" w:themeColor="text1"/>
          <w:sz w:val="24"/>
          <w:szCs w:val="24"/>
          <w:lang w:val="es-ES_tradnl"/>
        </w:rPr>
        <w:t xml:space="preserve">La </w:t>
      </w:r>
      <w:r w:rsidR="004A14C7" w:rsidRPr="006C51BF">
        <w:rPr>
          <w:rFonts w:ascii="Times New Roman" w:hAnsi="Times New Roman" w:cs="Times New Roman"/>
          <w:b/>
          <w:color w:val="000000" w:themeColor="text1"/>
          <w:sz w:val="24"/>
          <w:szCs w:val="24"/>
          <w:lang w:val="es-ES_tradnl"/>
        </w:rPr>
        <w:t>relación maestro-estudiante</w:t>
      </w:r>
      <w:r w:rsidR="004A14C7">
        <w:rPr>
          <w:rFonts w:ascii="Times New Roman" w:hAnsi="Times New Roman" w:cs="Times New Roman"/>
          <w:color w:val="000000" w:themeColor="text1"/>
          <w:sz w:val="24"/>
          <w:szCs w:val="24"/>
          <w:lang w:val="es-ES_tradnl"/>
        </w:rPr>
        <w:t xml:space="preserve"> es</w:t>
      </w:r>
      <w:r w:rsidR="004A14C7" w:rsidRPr="004A14C7">
        <w:rPr>
          <w:rFonts w:ascii="Times New Roman" w:hAnsi="Times New Roman" w:cs="Times New Roman"/>
          <w:color w:val="000000" w:themeColor="text1"/>
          <w:sz w:val="24"/>
          <w:szCs w:val="24"/>
          <w:lang w:val="es-ES_tradnl"/>
        </w:rPr>
        <w:t xml:space="preserve"> bidireccional,  ya  que  las  acciones  de  cada  uno  de ellos, contribuye al mejoramiento del otro</w:t>
      </w:r>
      <w:r w:rsidR="004A14C7">
        <w:rPr>
          <w:rFonts w:ascii="Times New Roman" w:hAnsi="Times New Roman" w:cs="Times New Roman"/>
          <w:color w:val="000000" w:themeColor="text1"/>
          <w:sz w:val="24"/>
          <w:szCs w:val="24"/>
          <w:lang w:val="es-ES_tradnl"/>
        </w:rPr>
        <w:t>.</w:t>
      </w:r>
    </w:p>
    <w:p w:rsidR="004A14C7" w:rsidRDefault="004A14C7" w:rsidP="005C1ED7">
      <w:pPr>
        <w:spacing w:line="360" w:lineRule="auto"/>
        <w:jc w:val="both"/>
        <w:rPr>
          <w:rFonts w:ascii="Times New Roman" w:hAnsi="Times New Roman" w:cs="Times New Roman"/>
          <w:color w:val="000000" w:themeColor="text1"/>
          <w:sz w:val="24"/>
          <w:szCs w:val="24"/>
          <w:lang w:val="es-ES_tradnl"/>
        </w:rPr>
      </w:pPr>
      <w:r w:rsidRPr="004A14C7">
        <w:rPr>
          <w:rFonts w:ascii="Times New Roman" w:hAnsi="Times New Roman" w:cs="Times New Roman"/>
          <w:b/>
          <w:color w:val="000000" w:themeColor="text1"/>
          <w:sz w:val="24"/>
          <w:szCs w:val="24"/>
          <w:lang w:val="es-ES_tradnl"/>
        </w:rPr>
        <w:t>Maestro:</w:t>
      </w:r>
      <w:r>
        <w:rPr>
          <w:rFonts w:ascii="Times New Roman" w:hAnsi="Times New Roman" w:cs="Times New Roman"/>
          <w:color w:val="000000" w:themeColor="text1"/>
          <w:sz w:val="24"/>
          <w:szCs w:val="24"/>
          <w:lang w:val="es-ES_tradnl"/>
        </w:rPr>
        <w:t xml:space="preserve"> </w:t>
      </w:r>
      <w:r w:rsidRPr="004A14C7">
        <w:rPr>
          <w:rFonts w:ascii="Times New Roman" w:hAnsi="Times New Roman" w:cs="Times New Roman"/>
          <w:color w:val="000000" w:themeColor="text1"/>
          <w:sz w:val="24"/>
          <w:szCs w:val="24"/>
          <w:lang w:val="es-ES_tradnl"/>
        </w:rPr>
        <w:t xml:space="preserve">actor  educativo  que  reflexiona  y  cualifica  su  labor  de forma </w:t>
      </w:r>
      <w:r w:rsidR="006C51BF">
        <w:rPr>
          <w:rFonts w:ascii="Times New Roman" w:hAnsi="Times New Roman" w:cs="Times New Roman"/>
          <w:color w:val="000000" w:themeColor="text1"/>
          <w:sz w:val="24"/>
          <w:szCs w:val="24"/>
          <w:lang w:val="es-ES_tradnl"/>
        </w:rPr>
        <w:t>contí</w:t>
      </w:r>
      <w:r>
        <w:rPr>
          <w:rFonts w:ascii="Times New Roman" w:hAnsi="Times New Roman" w:cs="Times New Roman"/>
          <w:color w:val="000000" w:themeColor="text1"/>
          <w:sz w:val="24"/>
          <w:szCs w:val="24"/>
          <w:lang w:val="es-ES_tradnl"/>
        </w:rPr>
        <w:t>nu</w:t>
      </w:r>
      <w:r w:rsidRPr="004A14C7">
        <w:rPr>
          <w:rFonts w:ascii="Times New Roman" w:hAnsi="Times New Roman" w:cs="Times New Roman"/>
          <w:color w:val="000000" w:themeColor="text1"/>
          <w:sz w:val="24"/>
          <w:szCs w:val="24"/>
          <w:lang w:val="es-ES_tradnl"/>
        </w:rPr>
        <w:t>a; es un</w:t>
      </w:r>
      <w:r>
        <w:rPr>
          <w:rFonts w:ascii="Times New Roman" w:hAnsi="Times New Roman" w:cs="Times New Roman"/>
          <w:color w:val="000000" w:themeColor="text1"/>
          <w:sz w:val="24"/>
          <w:szCs w:val="24"/>
          <w:lang w:val="es-ES_tradnl"/>
        </w:rPr>
        <w:t xml:space="preserve"> </w:t>
      </w:r>
      <w:r w:rsidRPr="004A14C7">
        <w:rPr>
          <w:rFonts w:ascii="Times New Roman" w:hAnsi="Times New Roman" w:cs="Times New Roman"/>
          <w:color w:val="000000" w:themeColor="text1"/>
          <w:sz w:val="24"/>
          <w:szCs w:val="24"/>
          <w:lang w:val="es-ES_tradnl"/>
        </w:rPr>
        <w:t>orientador, que acompaña y direcciona los procesos a partir del diálogo con los estudiantes y con todos los factores y actores del proceso educativo.</w:t>
      </w:r>
    </w:p>
    <w:p w:rsidR="004A14C7" w:rsidRDefault="004A14C7" w:rsidP="005C1ED7">
      <w:pPr>
        <w:spacing w:line="360" w:lineRule="auto"/>
        <w:jc w:val="both"/>
        <w:rPr>
          <w:rFonts w:ascii="Times New Roman" w:hAnsi="Times New Roman" w:cs="Times New Roman"/>
          <w:color w:val="000000" w:themeColor="text1"/>
          <w:sz w:val="24"/>
          <w:szCs w:val="24"/>
          <w:lang w:val="es-ES_tradnl"/>
        </w:rPr>
      </w:pPr>
      <w:r w:rsidRPr="004A14C7">
        <w:rPr>
          <w:rFonts w:ascii="Times New Roman" w:hAnsi="Times New Roman" w:cs="Times New Roman"/>
          <w:b/>
          <w:color w:val="000000" w:themeColor="text1"/>
          <w:sz w:val="24"/>
          <w:szCs w:val="24"/>
          <w:lang w:val="es-ES_tradnl"/>
        </w:rPr>
        <w:t>Estudiante</w:t>
      </w:r>
      <w:r w:rsidRPr="004A14C7">
        <w:rPr>
          <w:rFonts w:ascii="Times New Roman" w:hAnsi="Times New Roman" w:cs="Times New Roman"/>
          <w:color w:val="000000" w:themeColor="text1"/>
          <w:sz w:val="24"/>
          <w:szCs w:val="24"/>
          <w:lang w:val="es-ES_tradnl"/>
        </w:rPr>
        <w:t>: protagonista  de  su  proceso  formativo,  que  acude  a la  autoevaluación  para  la  regulación  de  sus  aprendizajes;  sujeto</w:t>
      </w:r>
      <w:r>
        <w:rPr>
          <w:rFonts w:ascii="Times New Roman" w:hAnsi="Times New Roman" w:cs="Times New Roman"/>
          <w:color w:val="000000" w:themeColor="text1"/>
          <w:sz w:val="24"/>
          <w:szCs w:val="24"/>
          <w:lang w:val="es-ES_tradnl"/>
        </w:rPr>
        <w:t xml:space="preserve"> </w:t>
      </w:r>
      <w:r w:rsidRPr="004A14C7">
        <w:rPr>
          <w:rFonts w:ascii="Times New Roman" w:hAnsi="Times New Roman" w:cs="Times New Roman"/>
          <w:color w:val="000000" w:themeColor="text1"/>
          <w:sz w:val="24"/>
          <w:szCs w:val="24"/>
          <w:lang w:val="es-ES_tradnl"/>
        </w:rPr>
        <w:t>que se presenta con actitud de responsabilidad social, personal y cultural,  que  sean  reconocidas  por  sus  capacidades  y  méritos, por su labor, por su forma de ser, de saber, de</w:t>
      </w:r>
      <w:r>
        <w:rPr>
          <w:rFonts w:ascii="Times New Roman" w:hAnsi="Times New Roman" w:cs="Times New Roman"/>
          <w:color w:val="000000" w:themeColor="text1"/>
          <w:sz w:val="24"/>
          <w:szCs w:val="24"/>
          <w:lang w:val="es-ES_tradnl"/>
        </w:rPr>
        <w:t xml:space="preserve"> </w:t>
      </w:r>
      <w:r w:rsidRPr="004A14C7">
        <w:rPr>
          <w:rFonts w:ascii="Times New Roman" w:hAnsi="Times New Roman" w:cs="Times New Roman"/>
          <w:color w:val="000000" w:themeColor="text1"/>
          <w:sz w:val="24"/>
          <w:szCs w:val="24"/>
          <w:lang w:val="es-ES_tradnl"/>
        </w:rPr>
        <w:t>hacer y de estar.</w:t>
      </w:r>
    </w:p>
    <w:p w:rsidR="006C51BF" w:rsidRDefault="006C51BF"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3.3.5 </w:t>
      </w:r>
      <w:r w:rsidR="004A14C7" w:rsidRPr="004A14C7">
        <w:rPr>
          <w:rFonts w:ascii="Times New Roman" w:hAnsi="Times New Roman" w:cs="Times New Roman"/>
          <w:color w:val="000000" w:themeColor="text1"/>
          <w:sz w:val="24"/>
          <w:szCs w:val="24"/>
          <w:lang w:val="es-ES_tradnl"/>
        </w:rPr>
        <w:t xml:space="preserve">La    </w:t>
      </w:r>
      <w:r w:rsidR="004A14C7" w:rsidRPr="004A14C7">
        <w:rPr>
          <w:rFonts w:ascii="Times New Roman" w:hAnsi="Times New Roman" w:cs="Times New Roman"/>
          <w:b/>
          <w:color w:val="000000" w:themeColor="text1"/>
          <w:sz w:val="24"/>
          <w:szCs w:val="24"/>
          <w:lang w:val="es-ES_tradnl"/>
        </w:rPr>
        <w:t>metodología</w:t>
      </w:r>
      <w:r w:rsidR="004A14C7" w:rsidRPr="004A14C7">
        <w:rPr>
          <w:rFonts w:ascii="Times New Roman" w:hAnsi="Times New Roman" w:cs="Times New Roman"/>
          <w:color w:val="000000" w:themeColor="text1"/>
          <w:sz w:val="24"/>
          <w:szCs w:val="24"/>
          <w:lang w:val="es-ES_tradnl"/>
        </w:rPr>
        <w:t xml:space="preserve">    general    de    las    prácticas    pedagógicas institucionales,  responde  a  un  proceso  progresivo  y  secuencial, mediatizado por lo cognitivo, lo procedimental y lo actitudinal.</w:t>
      </w:r>
      <w:r>
        <w:rPr>
          <w:rFonts w:ascii="Times New Roman" w:hAnsi="Times New Roman" w:cs="Times New Roman"/>
          <w:color w:val="000000" w:themeColor="text1"/>
          <w:sz w:val="24"/>
          <w:szCs w:val="24"/>
          <w:lang w:val="es-ES_tradnl"/>
        </w:rPr>
        <w:t xml:space="preserve"> </w:t>
      </w:r>
      <w:r w:rsidR="004A14C7" w:rsidRPr="004A14C7">
        <w:rPr>
          <w:rFonts w:ascii="Times New Roman" w:hAnsi="Times New Roman" w:cs="Times New Roman"/>
          <w:color w:val="000000" w:themeColor="text1"/>
          <w:sz w:val="24"/>
          <w:szCs w:val="24"/>
          <w:lang w:val="es-ES_tradnl"/>
        </w:rPr>
        <w:t xml:space="preserve">Las maneras de llevarla a cabo son variadas, ya que responden </w:t>
      </w:r>
      <w:r w:rsidR="004A14C7" w:rsidRPr="004A14C7">
        <w:rPr>
          <w:rFonts w:ascii="Times New Roman" w:hAnsi="Times New Roman" w:cs="Times New Roman"/>
          <w:color w:val="000000" w:themeColor="text1"/>
          <w:sz w:val="24"/>
          <w:szCs w:val="24"/>
          <w:lang w:val="es-ES_tradnl"/>
        </w:rPr>
        <w:lastRenderedPageBreak/>
        <w:t>al  saber  disciplinar  y  didáctico  de  los  docentes  y  a  los  métodos propios de las distintas áreas; pero implementando siempre como hilo conductor estrategias de trabajo colaborativo.</w:t>
      </w:r>
    </w:p>
    <w:p w:rsidR="004A14C7" w:rsidRDefault="004A14C7" w:rsidP="005C1ED7">
      <w:pPr>
        <w:spacing w:line="360" w:lineRule="auto"/>
        <w:jc w:val="both"/>
        <w:rPr>
          <w:rFonts w:ascii="Times New Roman" w:hAnsi="Times New Roman" w:cs="Times New Roman"/>
          <w:color w:val="000000" w:themeColor="text1"/>
          <w:sz w:val="24"/>
          <w:szCs w:val="24"/>
          <w:lang w:val="es-ES_tradnl"/>
        </w:rPr>
      </w:pPr>
      <w:r w:rsidRPr="004A14C7">
        <w:rPr>
          <w:rFonts w:ascii="Times New Roman" w:hAnsi="Times New Roman" w:cs="Times New Roman"/>
          <w:color w:val="000000" w:themeColor="text1"/>
          <w:sz w:val="24"/>
          <w:szCs w:val="24"/>
          <w:lang w:val="es-ES_tradnl"/>
        </w:rPr>
        <w:t>Por  otro  lado,  el  carácter  inclusivo  de  la  institución  exige  la articulación  de  los  tres  principios  del  Diseño  Universal  para  el Aprendizaje  y  la  implementación  de  diversos  instrumentos  que enriquecen la Evaluación Formativa</w:t>
      </w:r>
      <w:r w:rsidR="006C51BF">
        <w:rPr>
          <w:rFonts w:ascii="Times New Roman" w:hAnsi="Times New Roman" w:cs="Times New Roman"/>
          <w:color w:val="000000" w:themeColor="text1"/>
          <w:sz w:val="24"/>
          <w:szCs w:val="24"/>
          <w:lang w:val="es-ES_tradnl"/>
        </w:rPr>
        <w:t>.</w:t>
      </w:r>
    </w:p>
    <w:p w:rsidR="006C51BF" w:rsidRDefault="006C51BF" w:rsidP="005C1ED7">
      <w:pPr>
        <w:spacing w:line="360" w:lineRule="auto"/>
        <w:jc w:val="both"/>
        <w:rPr>
          <w:rFonts w:ascii="Times New Roman" w:hAnsi="Times New Roman" w:cs="Times New Roman"/>
          <w:color w:val="000000" w:themeColor="text1"/>
          <w:sz w:val="24"/>
          <w:szCs w:val="24"/>
          <w:lang w:val="es-ES_tradnl"/>
        </w:rPr>
      </w:pPr>
    </w:p>
    <w:p w:rsidR="006C51BF" w:rsidRDefault="006C51BF"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 xml:space="preserve">3.3.6  </w:t>
      </w:r>
      <w:r w:rsidRPr="006C51BF">
        <w:rPr>
          <w:rFonts w:ascii="Times New Roman" w:hAnsi="Times New Roman" w:cs="Times New Roman"/>
          <w:color w:val="000000" w:themeColor="text1"/>
          <w:sz w:val="24"/>
          <w:szCs w:val="24"/>
          <w:lang w:val="es-ES_tradnl"/>
        </w:rPr>
        <w:t xml:space="preserve">La </w:t>
      </w:r>
      <w:r w:rsidRPr="006C51BF">
        <w:rPr>
          <w:rFonts w:ascii="Times New Roman" w:hAnsi="Times New Roman" w:cs="Times New Roman"/>
          <w:b/>
          <w:color w:val="000000" w:themeColor="text1"/>
          <w:sz w:val="24"/>
          <w:szCs w:val="24"/>
          <w:lang w:val="es-ES_tradnl"/>
        </w:rPr>
        <w:t>evaluación</w:t>
      </w:r>
      <w:r w:rsidRPr="006C51BF">
        <w:rPr>
          <w:rFonts w:ascii="Times New Roman" w:hAnsi="Times New Roman" w:cs="Times New Roman"/>
          <w:color w:val="000000" w:themeColor="text1"/>
          <w:sz w:val="24"/>
          <w:szCs w:val="24"/>
          <w:lang w:val="es-ES_tradnl"/>
        </w:rPr>
        <w:t xml:space="preserve"> no se desliga de la enseñanza, sino que detecta el grado  de  ayuda  que  requiere  el  estudiante  de  parte  del  maestr</w:t>
      </w:r>
      <w:r>
        <w:rPr>
          <w:rFonts w:ascii="Times New Roman" w:hAnsi="Times New Roman" w:cs="Times New Roman"/>
          <w:color w:val="000000" w:themeColor="text1"/>
          <w:sz w:val="24"/>
          <w:szCs w:val="24"/>
          <w:lang w:val="es-ES_tradnl"/>
        </w:rPr>
        <w:t xml:space="preserve">o </w:t>
      </w:r>
      <w:r w:rsidRPr="006C51BF">
        <w:rPr>
          <w:rFonts w:ascii="Times New Roman" w:hAnsi="Times New Roman" w:cs="Times New Roman"/>
          <w:color w:val="000000" w:themeColor="text1"/>
          <w:sz w:val="24"/>
          <w:szCs w:val="24"/>
          <w:lang w:val="es-ES_tradnl"/>
        </w:rPr>
        <w:t>para resolver el problema de forma autónoma.</w:t>
      </w:r>
      <w:r>
        <w:rPr>
          <w:rFonts w:ascii="Times New Roman" w:hAnsi="Times New Roman" w:cs="Times New Roman"/>
          <w:color w:val="000000" w:themeColor="text1"/>
          <w:sz w:val="24"/>
          <w:szCs w:val="24"/>
          <w:lang w:val="es-ES_tradnl"/>
        </w:rPr>
        <w:t xml:space="preserve"> La </w:t>
      </w:r>
      <w:r w:rsidRPr="006C51BF">
        <w:rPr>
          <w:rFonts w:ascii="Times New Roman" w:hAnsi="Times New Roman" w:cs="Times New Roman"/>
          <w:color w:val="000000" w:themeColor="text1"/>
          <w:sz w:val="24"/>
          <w:szCs w:val="24"/>
          <w:lang w:val="es-ES_tradnl"/>
        </w:rPr>
        <w:t>evaluación   se   desarrolla   desde   los   componentes   de   la autoevaluación,   hetero-evaluación   y coevaluación,   pues   el trabajo  es  principalmente  solidario.  El  maestro  y  los  estudiantes tienen   el   compromiso   de   participar   con  sus   opiniones   para explicar  su  acuerdo  o  desacuerdo  con  la  situación  o  temática estudiada</w:t>
      </w:r>
      <w:r>
        <w:rPr>
          <w:rFonts w:ascii="Times New Roman" w:hAnsi="Times New Roman" w:cs="Times New Roman"/>
          <w:color w:val="000000" w:themeColor="text1"/>
          <w:sz w:val="24"/>
          <w:szCs w:val="24"/>
          <w:lang w:val="es-ES_tradnl"/>
        </w:rPr>
        <w:t xml:space="preserve"> </w:t>
      </w:r>
    </w:p>
    <w:p w:rsidR="006C51BF" w:rsidRDefault="006C51BF" w:rsidP="005C1ED7">
      <w:pPr>
        <w:spacing w:line="360" w:lineRule="auto"/>
        <w:jc w:val="both"/>
        <w:rPr>
          <w:rFonts w:ascii="Times New Roman" w:hAnsi="Times New Roman" w:cs="Times New Roman"/>
          <w:color w:val="000000" w:themeColor="text1"/>
          <w:sz w:val="24"/>
          <w:szCs w:val="24"/>
          <w:lang w:val="es-ES_tradnl"/>
        </w:rPr>
      </w:pPr>
      <w:r w:rsidRPr="006C51BF">
        <w:rPr>
          <w:rFonts w:ascii="Times New Roman" w:hAnsi="Times New Roman" w:cs="Times New Roman"/>
          <w:color w:val="000000" w:themeColor="text1"/>
          <w:sz w:val="24"/>
          <w:szCs w:val="24"/>
          <w:lang w:val="es-ES_tradnl"/>
        </w:rPr>
        <w:t>La  evaluación  es  dinámica,  pues  es  lo que  se  vuelve  realidad gracias  a  la  enseñanza,  a  la  interacción  de  los  estudiantes  con aquellos  que  son  más  expertos  que  él,  además  por  su  carácter formativo, permite que el estudiante regule su aprendizaje y que el docente reflexione y mejore su qué hacer.</w:t>
      </w:r>
      <w:r>
        <w:rPr>
          <w:rFonts w:ascii="Times New Roman" w:hAnsi="Times New Roman" w:cs="Times New Roman"/>
          <w:color w:val="000000" w:themeColor="text1"/>
          <w:sz w:val="24"/>
          <w:szCs w:val="24"/>
          <w:lang w:val="es-ES_tradnl"/>
        </w:rPr>
        <w:t xml:space="preserve"> </w:t>
      </w:r>
      <w:r w:rsidRPr="006C51BF">
        <w:rPr>
          <w:rFonts w:ascii="Times New Roman" w:hAnsi="Times New Roman" w:cs="Times New Roman"/>
          <w:color w:val="000000" w:themeColor="text1"/>
          <w:sz w:val="24"/>
          <w:szCs w:val="24"/>
          <w:lang w:val="es-ES_tradnl"/>
        </w:rPr>
        <w:t>La  evaluación  formativa  asumida  por  la  institución  declara  las siguientes características</w:t>
      </w:r>
      <w:r>
        <w:rPr>
          <w:rFonts w:ascii="Times New Roman" w:hAnsi="Times New Roman" w:cs="Times New Roman"/>
          <w:color w:val="000000" w:themeColor="text1"/>
          <w:sz w:val="24"/>
          <w:szCs w:val="24"/>
          <w:lang w:val="es-ES_tradnl"/>
        </w:rPr>
        <w:t>:</w:t>
      </w:r>
    </w:p>
    <w:p w:rsidR="006C51BF" w:rsidRDefault="006C51BF" w:rsidP="005C1ED7">
      <w:pPr>
        <w:spacing w:line="360" w:lineRule="auto"/>
        <w:jc w:val="both"/>
        <w:rPr>
          <w:rFonts w:ascii="Times New Roman" w:hAnsi="Times New Roman" w:cs="Times New Roman"/>
          <w:color w:val="000000" w:themeColor="text1"/>
          <w:sz w:val="24"/>
          <w:szCs w:val="24"/>
          <w:lang w:val="es-ES_tradnl"/>
        </w:rPr>
      </w:pPr>
      <w:r w:rsidRPr="006C51BF">
        <w:rPr>
          <w:rFonts w:ascii="Times New Roman" w:hAnsi="Times New Roman" w:cs="Times New Roman"/>
          <w:b/>
          <w:color w:val="000000" w:themeColor="text1"/>
          <w:sz w:val="24"/>
          <w:szCs w:val="24"/>
          <w:lang w:val="es-ES_tradnl"/>
        </w:rPr>
        <w:t>Sistemática</w:t>
      </w:r>
      <w:r w:rsidRPr="006C51BF">
        <w:rPr>
          <w:rFonts w:ascii="Times New Roman" w:hAnsi="Times New Roman" w:cs="Times New Roman"/>
          <w:color w:val="000000" w:themeColor="text1"/>
          <w:sz w:val="24"/>
          <w:szCs w:val="24"/>
          <w:lang w:val="es-ES_tradnl"/>
        </w:rPr>
        <w:t>: ajustada  a  lo  propuesto  en  el  Sistema  Institucional de Evaluación. Tiene en cuenta todos los factores que permiten o no  el  aprendizaje  de  los  estudiantes;  es  decir,  aporta  al  proceso de su formación integral.</w:t>
      </w:r>
    </w:p>
    <w:p w:rsidR="006C51BF" w:rsidRDefault="006C51BF" w:rsidP="005C1ED7">
      <w:pPr>
        <w:spacing w:line="360" w:lineRule="auto"/>
        <w:jc w:val="both"/>
        <w:rPr>
          <w:rFonts w:ascii="Times New Roman" w:hAnsi="Times New Roman" w:cs="Times New Roman"/>
          <w:color w:val="000000" w:themeColor="text1"/>
          <w:sz w:val="24"/>
          <w:szCs w:val="24"/>
          <w:lang w:val="es-ES_tradnl"/>
        </w:rPr>
      </w:pPr>
      <w:r w:rsidRPr="006C51BF">
        <w:rPr>
          <w:rFonts w:ascii="Times New Roman" w:hAnsi="Times New Roman" w:cs="Times New Roman"/>
          <w:b/>
          <w:color w:val="000000" w:themeColor="text1"/>
          <w:sz w:val="24"/>
          <w:szCs w:val="24"/>
          <w:lang w:val="es-ES_tradnl"/>
        </w:rPr>
        <w:t>Continua:</w:t>
      </w:r>
      <w:r w:rsidRPr="006C51BF">
        <w:rPr>
          <w:rFonts w:ascii="Times New Roman" w:hAnsi="Times New Roman" w:cs="Times New Roman"/>
          <w:color w:val="000000" w:themeColor="text1"/>
          <w:sz w:val="24"/>
          <w:szCs w:val="24"/>
          <w:lang w:val="es-ES_tradnl"/>
        </w:rPr>
        <w:t xml:space="preserve">  que  en  la  mayoría  de  las  interacciones  (entendidas como todos los momentos que se comparten con el estudiante en el  aula,  </w:t>
      </w:r>
      <w:r>
        <w:rPr>
          <w:rFonts w:ascii="Times New Roman" w:hAnsi="Times New Roman" w:cs="Times New Roman"/>
          <w:color w:val="000000" w:themeColor="text1"/>
          <w:sz w:val="24"/>
          <w:szCs w:val="24"/>
          <w:lang w:val="es-ES_tradnl"/>
        </w:rPr>
        <w:t>el  descanso, actividades lúdicas,    culturales</w:t>
      </w:r>
      <w:r w:rsidRPr="006C51BF">
        <w:rPr>
          <w:rFonts w:ascii="Times New Roman" w:hAnsi="Times New Roman" w:cs="Times New Roman"/>
          <w:color w:val="000000" w:themeColor="text1"/>
          <w:sz w:val="24"/>
          <w:szCs w:val="24"/>
          <w:lang w:val="es-ES_tradnl"/>
        </w:rPr>
        <w:t xml:space="preserve"> etc.)    hay    oportunidades    o mecanismos para comprender cómo avanza el estudiante en sus aprendizajes,  cómo  ha  logrado  estos </w:t>
      </w:r>
      <w:r>
        <w:rPr>
          <w:rFonts w:ascii="Times New Roman" w:hAnsi="Times New Roman" w:cs="Times New Roman"/>
          <w:color w:val="000000" w:themeColor="text1"/>
          <w:sz w:val="24"/>
          <w:szCs w:val="24"/>
          <w:lang w:val="es-ES_tradnl"/>
        </w:rPr>
        <w:t xml:space="preserve"> desarrollos  y  que  el  niño o </w:t>
      </w:r>
      <w:r w:rsidRPr="006C51BF">
        <w:rPr>
          <w:rFonts w:ascii="Times New Roman" w:hAnsi="Times New Roman" w:cs="Times New Roman"/>
          <w:color w:val="000000" w:themeColor="text1"/>
          <w:sz w:val="24"/>
          <w:szCs w:val="24"/>
          <w:lang w:val="es-ES_tradnl"/>
        </w:rPr>
        <w:t>niña pueda reconocer su proceso</w:t>
      </w:r>
      <w:r>
        <w:rPr>
          <w:rFonts w:ascii="Times New Roman" w:hAnsi="Times New Roman" w:cs="Times New Roman"/>
          <w:color w:val="000000" w:themeColor="text1"/>
          <w:sz w:val="24"/>
          <w:szCs w:val="24"/>
          <w:lang w:val="es-ES_tradnl"/>
        </w:rPr>
        <w:t>.</w:t>
      </w:r>
    </w:p>
    <w:p w:rsidR="006C51BF" w:rsidRDefault="003A4078" w:rsidP="005C1ED7">
      <w:pPr>
        <w:spacing w:line="360" w:lineRule="auto"/>
        <w:jc w:val="both"/>
        <w:rPr>
          <w:rFonts w:ascii="Times New Roman" w:hAnsi="Times New Roman" w:cs="Times New Roman"/>
          <w:color w:val="000000" w:themeColor="text1"/>
          <w:sz w:val="24"/>
          <w:szCs w:val="24"/>
          <w:lang w:val="es-ES_tradnl"/>
        </w:rPr>
      </w:pPr>
      <w:r w:rsidRPr="003A4078">
        <w:rPr>
          <w:rFonts w:ascii="Times New Roman" w:hAnsi="Times New Roman" w:cs="Times New Roman"/>
          <w:b/>
          <w:color w:val="000000" w:themeColor="text1"/>
          <w:sz w:val="24"/>
          <w:szCs w:val="24"/>
          <w:lang w:val="es-ES_tradnl"/>
        </w:rPr>
        <w:t>Diferenciada</w:t>
      </w:r>
      <w:r w:rsidRPr="003A4078">
        <w:rPr>
          <w:rFonts w:ascii="Times New Roman" w:hAnsi="Times New Roman" w:cs="Times New Roman"/>
          <w:color w:val="000000" w:themeColor="text1"/>
          <w:sz w:val="24"/>
          <w:szCs w:val="24"/>
          <w:lang w:val="es-ES_tradnl"/>
        </w:rPr>
        <w:t>:   es   una   valoración   amplia,   rica   y   variada   del proceso de cada estudiante y se ajusta</w:t>
      </w:r>
      <w:r>
        <w:rPr>
          <w:rFonts w:ascii="Times New Roman" w:hAnsi="Times New Roman" w:cs="Times New Roman"/>
          <w:color w:val="000000" w:themeColor="text1"/>
          <w:sz w:val="24"/>
          <w:szCs w:val="24"/>
          <w:lang w:val="es-ES_tradnl"/>
        </w:rPr>
        <w:t xml:space="preserve"> </w:t>
      </w:r>
      <w:r w:rsidRPr="003A4078">
        <w:rPr>
          <w:rFonts w:ascii="Times New Roman" w:hAnsi="Times New Roman" w:cs="Times New Roman"/>
          <w:color w:val="000000" w:themeColor="text1"/>
          <w:sz w:val="24"/>
          <w:szCs w:val="24"/>
          <w:lang w:val="es-ES_tradnl"/>
        </w:rPr>
        <w:t>a sus necesidades</w:t>
      </w:r>
      <w:r>
        <w:rPr>
          <w:rFonts w:ascii="Times New Roman" w:hAnsi="Times New Roman" w:cs="Times New Roman"/>
          <w:color w:val="000000" w:themeColor="text1"/>
          <w:sz w:val="24"/>
          <w:szCs w:val="24"/>
          <w:lang w:val="es-ES_tradnl"/>
        </w:rPr>
        <w:t>.</w:t>
      </w:r>
    </w:p>
    <w:p w:rsidR="003A4078" w:rsidRDefault="003A4078" w:rsidP="005C1ED7">
      <w:pPr>
        <w:spacing w:line="360" w:lineRule="auto"/>
        <w:jc w:val="both"/>
        <w:rPr>
          <w:rFonts w:ascii="Times New Roman" w:hAnsi="Times New Roman" w:cs="Times New Roman"/>
          <w:color w:val="000000" w:themeColor="text1"/>
          <w:sz w:val="24"/>
          <w:szCs w:val="24"/>
          <w:lang w:val="es-ES_tradnl"/>
        </w:rPr>
      </w:pPr>
      <w:r w:rsidRPr="003A4078">
        <w:rPr>
          <w:rFonts w:ascii="Times New Roman" w:hAnsi="Times New Roman" w:cs="Times New Roman"/>
          <w:b/>
          <w:color w:val="000000" w:themeColor="text1"/>
          <w:sz w:val="24"/>
          <w:szCs w:val="24"/>
          <w:lang w:val="es-ES_tradnl"/>
        </w:rPr>
        <w:lastRenderedPageBreak/>
        <w:t>Participativa:</w:t>
      </w:r>
      <w:r w:rsidRPr="003A4078">
        <w:rPr>
          <w:rFonts w:ascii="Times New Roman" w:hAnsi="Times New Roman" w:cs="Times New Roman"/>
          <w:color w:val="000000" w:themeColor="text1"/>
          <w:sz w:val="24"/>
          <w:szCs w:val="24"/>
          <w:lang w:val="es-ES_tradnl"/>
        </w:rPr>
        <w:t xml:space="preserve"> involucra  a  la  comunidad: el  docente,  el  directivo docente, padres y estudiantes.</w:t>
      </w:r>
    </w:p>
    <w:p w:rsidR="003A4078" w:rsidRDefault="003A4078" w:rsidP="005C1ED7">
      <w:pPr>
        <w:spacing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La evaluación r</w:t>
      </w:r>
      <w:r w:rsidRPr="003A4078">
        <w:rPr>
          <w:rFonts w:ascii="Times New Roman" w:hAnsi="Times New Roman" w:cs="Times New Roman"/>
          <w:color w:val="000000" w:themeColor="text1"/>
          <w:sz w:val="24"/>
          <w:szCs w:val="24"/>
          <w:lang w:val="es-ES_tradnl"/>
        </w:rPr>
        <w:t>equiere   registro   permanentemente   de   los   avances   de   los estudiantes  y  su  progreso  en  relación  con  los  aprendizajes  que deben  ser  potenciados,  según  el  currículo  del  Establecimiento Educativo</w:t>
      </w:r>
      <w:r>
        <w:rPr>
          <w:rFonts w:ascii="Times New Roman" w:hAnsi="Times New Roman" w:cs="Times New Roman"/>
          <w:color w:val="000000" w:themeColor="text1"/>
          <w:sz w:val="24"/>
          <w:szCs w:val="24"/>
          <w:lang w:val="es-ES_tradnl"/>
        </w:rPr>
        <w:t>.</w:t>
      </w:r>
    </w:p>
    <w:p w:rsidR="005D61EB" w:rsidRDefault="005D61EB" w:rsidP="005C1ED7">
      <w:pPr>
        <w:spacing w:line="360" w:lineRule="auto"/>
        <w:jc w:val="both"/>
        <w:rPr>
          <w:rFonts w:ascii="Times New Roman" w:hAnsi="Times New Roman" w:cs="Times New Roman"/>
          <w:color w:val="000000" w:themeColor="text1"/>
          <w:sz w:val="24"/>
          <w:szCs w:val="24"/>
          <w:lang w:val="es-ES_tradnl"/>
        </w:rPr>
      </w:pPr>
    </w:p>
    <w:p w:rsidR="003A4078" w:rsidRPr="003A4078" w:rsidRDefault="003A4078" w:rsidP="005C1ED7">
      <w:pPr>
        <w:spacing w:line="360" w:lineRule="auto"/>
        <w:jc w:val="both"/>
        <w:rPr>
          <w:rFonts w:ascii="Times New Roman" w:hAnsi="Times New Roman" w:cs="Times New Roman"/>
          <w:color w:val="000000" w:themeColor="text1"/>
          <w:sz w:val="24"/>
          <w:szCs w:val="24"/>
          <w:lang w:val="es-ES_tradnl"/>
        </w:rPr>
      </w:pPr>
      <w:r w:rsidRPr="00357292">
        <w:rPr>
          <w:rFonts w:ascii="Times New Roman" w:hAnsi="Times New Roman" w:cs="Times New Roman"/>
          <w:b/>
          <w:color w:val="000000" w:themeColor="text1"/>
          <w:sz w:val="24"/>
          <w:szCs w:val="24"/>
          <w:lang w:val="es-ES_tradnl"/>
        </w:rPr>
        <w:t>3.4</w:t>
      </w:r>
      <w:r w:rsidR="005D61EB">
        <w:rPr>
          <w:rFonts w:ascii="Times New Roman" w:hAnsi="Times New Roman" w:cs="Times New Roman"/>
          <w:color w:val="000000" w:themeColor="text1"/>
          <w:sz w:val="24"/>
          <w:szCs w:val="24"/>
          <w:lang w:val="es-ES_tradnl"/>
        </w:rPr>
        <w:t xml:space="preserve"> </w:t>
      </w:r>
      <w:r>
        <w:rPr>
          <w:rFonts w:ascii="Times New Roman" w:hAnsi="Times New Roman" w:cs="Times New Roman"/>
          <w:color w:val="000000" w:themeColor="text1"/>
          <w:sz w:val="24"/>
          <w:szCs w:val="24"/>
          <w:lang w:val="es-ES_tradnl"/>
        </w:rPr>
        <w:t xml:space="preserve"> </w:t>
      </w:r>
      <w:r w:rsidRPr="005D61EB">
        <w:rPr>
          <w:rFonts w:ascii="Times New Roman" w:hAnsi="Times New Roman" w:cs="Times New Roman"/>
          <w:b/>
          <w:color w:val="000000" w:themeColor="text1"/>
          <w:sz w:val="24"/>
          <w:szCs w:val="24"/>
          <w:lang w:val="es-ES_tradnl"/>
        </w:rPr>
        <w:t>DISEÑO CURRICULAR: PLANES DE ÁREA Y ASIGNATURA</w:t>
      </w:r>
    </w:p>
    <w:p w:rsidR="003A4078" w:rsidRPr="005D61EB" w:rsidRDefault="003A4078" w:rsidP="005C1ED7">
      <w:pPr>
        <w:spacing w:line="360" w:lineRule="auto"/>
        <w:jc w:val="both"/>
        <w:rPr>
          <w:rFonts w:ascii="Times New Roman" w:hAnsi="Times New Roman" w:cs="Times New Roman"/>
          <w:color w:val="000000" w:themeColor="text1"/>
          <w:sz w:val="24"/>
          <w:szCs w:val="24"/>
          <w:lang w:val="es-ES_tradnl"/>
        </w:rPr>
      </w:pPr>
      <w:r w:rsidRPr="005D61EB">
        <w:rPr>
          <w:rFonts w:ascii="Times New Roman" w:hAnsi="Times New Roman" w:cs="Times New Roman"/>
          <w:color w:val="000000" w:themeColor="text1"/>
          <w:sz w:val="24"/>
          <w:szCs w:val="24"/>
          <w:lang w:val="es-ES_tradnl"/>
        </w:rPr>
        <w:t>Estructura Plan De Área</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1.</w:t>
      </w:r>
      <w:r w:rsidRPr="005D61EB">
        <w:rPr>
          <w:rFonts w:ascii="Times New Roman" w:hAnsi="Times New Roman" w:cs="Times New Roman"/>
        </w:rPr>
        <w:tab/>
        <w:t>Identificación</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2.</w:t>
      </w:r>
      <w:r w:rsidRPr="005D61EB">
        <w:rPr>
          <w:rFonts w:ascii="Times New Roman" w:hAnsi="Times New Roman" w:cs="Times New Roman"/>
        </w:rPr>
        <w:tab/>
        <w:t>Introducción.</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3.</w:t>
      </w:r>
      <w:r w:rsidRPr="005D61EB">
        <w:rPr>
          <w:rFonts w:ascii="Times New Roman" w:hAnsi="Times New Roman" w:cs="Times New Roman"/>
        </w:rPr>
        <w:tab/>
        <w:t>Diagnostico (fortalezas, debilidades, plan de mejora)</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4.</w:t>
      </w:r>
      <w:r w:rsidRPr="005D61EB">
        <w:rPr>
          <w:rFonts w:ascii="Times New Roman" w:hAnsi="Times New Roman" w:cs="Times New Roman"/>
        </w:rPr>
        <w:tab/>
        <w:t>Justificación</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5.</w:t>
      </w:r>
      <w:r w:rsidRPr="005D61EB">
        <w:rPr>
          <w:rFonts w:ascii="Times New Roman" w:hAnsi="Times New Roman" w:cs="Times New Roman"/>
        </w:rPr>
        <w:tab/>
        <w:t>Fundamentos del área</w:t>
      </w:r>
      <w:r w:rsidR="005D61EB" w:rsidRPr="005D61EB">
        <w:rPr>
          <w:rFonts w:ascii="Times New Roman" w:hAnsi="Times New Roman" w:cs="Times New Roman"/>
        </w:rPr>
        <w:t>. (Lineamientos</w:t>
      </w:r>
      <w:r w:rsidRPr="005D61EB">
        <w:rPr>
          <w:rFonts w:ascii="Times New Roman" w:hAnsi="Times New Roman" w:cs="Times New Roman"/>
        </w:rPr>
        <w:t xml:space="preserve"> curriculares)</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6.</w:t>
      </w:r>
      <w:r w:rsidRPr="005D61EB">
        <w:rPr>
          <w:rFonts w:ascii="Times New Roman" w:hAnsi="Times New Roman" w:cs="Times New Roman"/>
        </w:rPr>
        <w:tab/>
        <w:t>Perfiles: del estudiante del maestro</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7.</w:t>
      </w:r>
      <w:r w:rsidRPr="005D61EB">
        <w:rPr>
          <w:rFonts w:ascii="Times New Roman" w:hAnsi="Times New Roman" w:cs="Times New Roman"/>
        </w:rPr>
        <w:tab/>
        <w:t>Objetivos generales del área y uno de inclusión.</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8.</w:t>
      </w:r>
      <w:r w:rsidRPr="005D61EB">
        <w:rPr>
          <w:rFonts w:ascii="Times New Roman" w:hAnsi="Times New Roman" w:cs="Times New Roman"/>
        </w:rPr>
        <w:tab/>
        <w:t>Competencias generales del área (básicas, ciudadanas y laborales).</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9.</w:t>
      </w:r>
      <w:r w:rsidRPr="005D61EB">
        <w:rPr>
          <w:rFonts w:ascii="Times New Roman" w:hAnsi="Times New Roman" w:cs="Times New Roman"/>
        </w:rPr>
        <w:tab/>
        <w:t>Estructura curricular.</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10.</w:t>
      </w:r>
      <w:r w:rsidRPr="005D61EB">
        <w:rPr>
          <w:rFonts w:ascii="Times New Roman" w:hAnsi="Times New Roman" w:cs="Times New Roman"/>
        </w:rPr>
        <w:tab/>
        <w:t>Enfoque metodológico.</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11.</w:t>
      </w:r>
      <w:r w:rsidRPr="005D61EB">
        <w:rPr>
          <w:rFonts w:ascii="Times New Roman" w:hAnsi="Times New Roman" w:cs="Times New Roman"/>
        </w:rPr>
        <w:tab/>
        <w:t>Tiempo (semanal, por periodo, anual).</w:t>
      </w:r>
    </w:p>
    <w:p w:rsidR="003A4078" w:rsidRPr="005D61EB"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12.</w:t>
      </w:r>
      <w:r w:rsidRPr="005D61EB">
        <w:rPr>
          <w:rFonts w:ascii="Times New Roman" w:hAnsi="Times New Roman" w:cs="Times New Roman"/>
        </w:rPr>
        <w:tab/>
        <w:t>Criterios de evaluación.</w:t>
      </w:r>
    </w:p>
    <w:p w:rsidR="003A4078" w:rsidRDefault="003A4078" w:rsidP="005C1ED7">
      <w:pPr>
        <w:pStyle w:val="Sinespaciado"/>
        <w:spacing w:line="360" w:lineRule="auto"/>
        <w:rPr>
          <w:rFonts w:ascii="Times New Roman" w:hAnsi="Times New Roman" w:cs="Times New Roman"/>
        </w:rPr>
      </w:pPr>
      <w:r w:rsidRPr="005D61EB">
        <w:rPr>
          <w:rFonts w:ascii="Times New Roman" w:hAnsi="Times New Roman" w:cs="Times New Roman"/>
        </w:rPr>
        <w:t>13.</w:t>
      </w:r>
      <w:r w:rsidRPr="005D61EB">
        <w:rPr>
          <w:rFonts w:ascii="Times New Roman" w:hAnsi="Times New Roman" w:cs="Times New Roman"/>
        </w:rPr>
        <w:tab/>
        <w:t xml:space="preserve">Planes: ver </w:t>
      </w:r>
      <w:r w:rsidR="005D61EB">
        <w:rPr>
          <w:rFonts w:ascii="Times New Roman" w:hAnsi="Times New Roman" w:cs="Times New Roman"/>
        </w:rPr>
        <w:t xml:space="preserve">ANEXOS </w:t>
      </w:r>
      <w:r w:rsidRPr="005D61EB">
        <w:rPr>
          <w:rFonts w:ascii="Times New Roman" w:hAnsi="Times New Roman" w:cs="Times New Roman"/>
        </w:rPr>
        <w:t>formatos de área y asignatura.</w:t>
      </w:r>
    </w:p>
    <w:p w:rsidR="00BD7306" w:rsidRDefault="00BD7306" w:rsidP="005C1ED7">
      <w:pPr>
        <w:pStyle w:val="Sinespaciado"/>
        <w:spacing w:line="360" w:lineRule="auto"/>
        <w:rPr>
          <w:rFonts w:ascii="Times New Roman" w:hAnsi="Times New Roman" w:cs="Times New Roman"/>
        </w:rPr>
      </w:pPr>
    </w:p>
    <w:p w:rsidR="005D61EB" w:rsidRPr="005D61EB" w:rsidRDefault="005D61EB" w:rsidP="005C1ED7">
      <w:pPr>
        <w:pStyle w:val="Sinespaciado"/>
        <w:spacing w:line="360" w:lineRule="auto"/>
        <w:rPr>
          <w:rFonts w:ascii="Times New Roman" w:hAnsi="Times New Roman" w:cs="Times New Roman"/>
        </w:rPr>
      </w:pPr>
    </w:p>
    <w:p w:rsidR="00CA7EF5" w:rsidRPr="00BD7306" w:rsidRDefault="003A4078" w:rsidP="005C1ED7">
      <w:pPr>
        <w:pStyle w:val="Subttulo"/>
        <w:spacing w:line="360" w:lineRule="auto"/>
        <w:ind w:left="0"/>
        <w:jc w:val="both"/>
        <w:rPr>
          <w:rFonts w:ascii="Times New Roman" w:hAnsi="Times New Roman" w:cs="Times New Roman"/>
          <w:i w:val="0"/>
          <w:color w:val="000000" w:themeColor="text1"/>
          <w:sz w:val="24"/>
        </w:rPr>
      </w:pPr>
      <w:bookmarkStart w:id="125" w:name="_Toc416847711"/>
      <w:bookmarkStart w:id="126" w:name="_Toc433093948"/>
      <w:r w:rsidRPr="00BD7306">
        <w:rPr>
          <w:rFonts w:ascii="Times New Roman" w:hAnsi="Times New Roman" w:cs="Times New Roman"/>
          <w:i w:val="0"/>
          <w:color w:val="000000" w:themeColor="text1"/>
          <w:sz w:val="24"/>
        </w:rPr>
        <w:t>3</w:t>
      </w:r>
      <w:r w:rsidR="00CA7EF5" w:rsidRPr="00BD7306">
        <w:rPr>
          <w:rFonts w:ascii="Times New Roman" w:hAnsi="Times New Roman" w:cs="Times New Roman"/>
          <w:i w:val="0"/>
          <w:color w:val="000000" w:themeColor="text1"/>
          <w:sz w:val="24"/>
        </w:rPr>
        <w:t>.</w:t>
      </w:r>
      <w:r w:rsidR="005D61EB" w:rsidRPr="00BD7306">
        <w:rPr>
          <w:rFonts w:ascii="Times New Roman" w:hAnsi="Times New Roman" w:cs="Times New Roman"/>
          <w:i w:val="0"/>
          <w:color w:val="000000" w:themeColor="text1"/>
          <w:sz w:val="24"/>
        </w:rPr>
        <w:t>4</w:t>
      </w:r>
      <w:r w:rsidRPr="00BD7306">
        <w:rPr>
          <w:rFonts w:ascii="Times New Roman" w:hAnsi="Times New Roman" w:cs="Times New Roman"/>
          <w:i w:val="0"/>
          <w:color w:val="000000" w:themeColor="text1"/>
          <w:sz w:val="24"/>
        </w:rPr>
        <w:t xml:space="preserve">.1 </w:t>
      </w:r>
      <w:r w:rsidR="00CA7EF5" w:rsidRPr="00BD7306">
        <w:rPr>
          <w:rFonts w:ascii="Times New Roman" w:hAnsi="Times New Roman" w:cs="Times New Roman"/>
          <w:i w:val="0"/>
          <w:color w:val="000000" w:themeColor="text1"/>
          <w:sz w:val="24"/>
        </w:rPr>
        <w:t xml:space="preserve"> Plan De Estudios </w:t>
      </w:r>
      <w:bookmarkEnd w:id="125"/>
      <w:bookmarkEnd w:id="126"/>
    </w:p>
    <w:p w:rsidR="001C6734"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En  el Centro Educativo Cristiano Adona</w:t>
      </w:r>
      <w:r w:rsidR="00BD7306">
        <w:rPr>
          <w:rFonts w:ascii="Times New Roman" w:hAnsi="Times New Roman" w:cs="Times New Roman"/>
          <w:sz w:val="24"/>
          <w:szCs w:val="24"/>
        </w:rPr>
        <w:t>i</w:t>
      </w:r>
      <w:r w:rsidRPr="00BD7306">
        <w:rPr>
          <w:rFonts w:ascii="Times New Roman" w:hAnsi="Times New Roman" w:cs="Times New Roman"/>
          <w:sz w:val="24"/>
          <w:szCs w:val="24"/>
        </w:rPr>
        <w:t>,  se  constituye  el  plan  de  estudios,  bajo  los parámetros señalados en la Ley General de Educación (Ley 115)</w:t>
      </w:r>
    </w:p>
    <w:p w:rsidR="00BD7306" w:rsidRPr="00BD7306" w:rsidRDefault="00BD7306" w:rsidP="005C1ED7">
      <w:pPr>
        <w:spacing w:line="360" w:lineRule="auto"/>
        <w:jc w:val="both"/>
        <w:rPr>
          <w:rFonts w:ascii="Times New Roman" w:hAnsi="Times New Roman" w:cs="Times New Roman"/>
          <w:sz w:val="24"/>
          <w:szCs w:val="24"/>
        </w:rPr>
      </w:pPr>
    </w:p>
    <w:p w:rsidR="001C6734" w:rsidRPr="00BD7306" w:rsidRDefault="00184204" w:rsidP="005C1ED7">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3.4.2</w:t>
      </w:r>
      <w:r w:rsidR="00BD7306">
        <w:rPr>
          <w:rFonts w:ascii="Times New Roman" w:hAnsi="Times New Roman" w:cs="Times New Roman"/>
          <w:b/>
          <w:sz w:val="24"/>
          <w:szCs w:val="24"/>
        </w:rPr>
        <w:t xml:space="preserve"> </w:t>
      </w:r>
      <w:r w:rsidRPr="00BD7306">
        <w:rPr>
          <w:rFonts w:ascii="Times New Roman" w:hAnsi="Times New Roman" w:cs="Times New Roman"/>
          <w:b/>
          <w:sz w:val="24"/>
          <w:szCs w:val="24"/>
        </w:rPr>
        <w:t>ARTICULO 5o.</w:t>
      </w:r>
      <w:r w:rsidR="001C6734" w:rsidRPr="00BD7306">
        <w:rPr>
          <w:rFonts w:ascii="Times New Roman" w:hAnsi="Times New Roman" w:cs="Times New Roman"/>
          <w:b/>
          <w:sz w:val="24"/>
          <w:szCs w:val="24"/>
        </w:rPr>
        <w:t xml:space="preserve"> </w:t>
      </w:r>
      <w:r w:rsidRPr="00BD7306">
        <w:rPr>
          <w:rFonts w:ascii="Times New Roman" w:hAnsi="Times New Roman" w:cs="Times New Roman"/>
          <w:b/>
          <w:sz w:val="24"/>
          <w:szCs w:val="24"/>
        </w:rPr>
        <w:t>Fines de la</w:t>
      </w:r>
      <w:r w:rsidR="001C6734" w:rsidRPr="00BD7306">
        <w:rPr>
          <w:rFonts w:ascii="Times New Roman" w:hAnsi="Times New Roman" w:cs="Times New Roman"/>
          <w:b/>
          <w:sz w:val="24"/>
          <w:szCs w:val="24"/>
        </w:rPr>
        <w:t xml:space="preserve">  educación</w:t>
      </w:r>
      <w:r w:rsidR="001C6734" w:rsidRPr="00BD7306">
        <w:rPr>
          <w:rFonts w:ascii="Times New Roman" w:hAnsi="Times New Roman" w:cs="Times New Roman"/>
          <w:sz w:val="24"/>
          <w:szCs w:val="24"/>
        </w:rPr>
        <w:t xml:space="preserve">.  De  conformidad  con  el  artículo  67  de  la Constitución Política, la educación se desarrollará atendiendo a los siguientes fines: </w:t>
      </w:r>
    </w:p>
    <w:p w:rsid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  </w:t>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2.  La  formación  en  el  respeto  a  la vida  y  a  los  demás  derechos humanos,  a  la  paz,  a  los  principios  democráticos,  de  convivencia,  pluralismo,  justicia, solidaridad  y  equidad,  así  como  en  el  ejercicio  de  la  tolerancia  y  de  la  libertad. </w:t>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3.  La formación para facilitar la participación de todos en las decisiones que los afectan en la vi  da  económica,  política,  administrativa  y  cultural  de  la  Nación.  </w:t>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4.  La  formación  en  el respeto a la autoridad legítima y a la ley, a la cultura nacional, a la historia colombiana y a los símbolos patrios. </w:t>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5. La adquisición y generación de los conocimientos científicos y técnicos  más  avanzados,  humanísticos,  históricos,  sociales,  geográficos  y  estéticos, mediante la apropiación de hábitos intelectuales adecuados para el desarrollo del saber. </w:t>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6.  El  estudio  y  la  comprensión  crítica  de  la  cultura  nacional  y  de  la  diversidad  étnica  y cultural del país, como fundamento de la unidad nacional y de su identidad. </w:t>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7. El acceso al conocimiento, la ciencia, la técnica y demás bienes y valores de la cultura, el fomento de la investigación y el estímulo a la creación artística en sus diferentes manifestaciones. </w:t>
      </w:r>
    </w:p>
    <w:p w:rsidR="005F6659"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8. La creación y fomento de una conciencia de la soberanía nacional y para la </w:t>
      </w:r>
      <w:r w:rsidR="005F6659" w:rsidRPr="00BD7306">
        <w:rPr>
          <w:rFonts w:ascii="Times New Roman" w:hAnsi="Times New Roman" w:cs="Times New Roman"/>
          <w:sz w:val="24"/>
          <w:szCs w:val="24"/>
        </w:rPr>
        <w:t xml:space="preserve">práctica de la solidaridad  y la </w:t>
      </w:r>
      <w:r w:rsidRPr="00BD7306">
        <w:rPr>
          <w:rFonts w:ascii="Times New Roman" w:hAnsi="Times New Roman" w:cs="Times New Roman"/>
          <w:sz w:val="24"/>
          <w:szCs w:val="24"/>
        </w:rPr>
        <w:t xml:space="preserve">integración con el mundo, en especial con </w:t>
      </w:r>
      <w:r w:rsidR="00357292" w:rsidRPr="00BD7306">
        <w:rPr>
          <w:rFonts w:ascii="Times New Roman" w:hAnsi="Times New Roman" w:cs="Times New Roman"/>
          <w:sz w:val="24"/>
          <w:szCs w:val="24"/>
        </w:rPr>
        <w:t>Latinoamérica</w:t>
      </w:r>
      <w:r w:rsidRPr="00BD7306">
        <w:rPr>
          <w:rFonts w:ascii="Times New Roman" w:hAnsi="Times New Roman" w:cs="Times New Roman"/>
          <w:sz w:val="24"/>
          <w:szCs w:val="24"/>
        </w:rPr>
        <w:t xml:space="preserve"> y el Caribe.</w:t>
      </w:r>
      <w:r w:rsidRPr="00BD7306">
        <w:rPr>
          <w:rFonts w:ascii="Times New Roman" w:hAnsi="Times New Roman" w:cs="Times New Roman"/>
          <w:sz w:val="24"/>
          <w:szCs w:val="24"/>
        </w:rPr>
        <w:cr/>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9.  El  desarrollo  de  la  capacidad  crítica,  reflexiva  y  analítica  que  fortalezca  el avance científico y tecnológico nacional, orientado con prioridad al mejoramiento cultural y  de  la  </w:t>
      </w:r>
      <w:r w:rsidRPr="00BD7306">
        <w:rPr>
          <w:rFonts w:ascii="Times New Roman" w:hAnsi="Times New Roman" w:cs="Times New Roman"/>
          <w:sz w:val="24"/>
          <w:szCs w:val="24"/>
        </w:rPr>
        <w:lastRenderedPageBreak/>
        <w:t xml:space="preserve">calidad  de  la  vida  de  la  población,  a  la  participación  en  la  búsqueda de alternativas  de  solución  a  los problemas  y  al  progreso  social  y  económico  del  país.  </w:t>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10. 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 </w:t>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11. La formación en la práctica del trabajo, mediante los conocimientos  técnicos  y  habilidades,  así  como  en  la  valoración del  mismo  como fundamento  del  desarrollo  individual  y  social. </w:t>
      </w:r>
    </w:p>
    <w:p w:rsidR="001C6734" w:rsidRPr="00BD7306"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 12.  La  formación  para  la  promoción  y preservación  de  la  salud  y  la  higiene,  la  prevención  integral  de  problemas  socialmente relevantes,  la  educación  física,  la  recreación,  el  deporte  y  la  utilización  adecuada  del tiempo  libre,  y  </w:t>
      </w:r>
    </w:p>
    <w:p w:rsidR="001C6734" w:rsidRDefault="001C6734"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13.  La  promoción  en  la  persona  y  en  la  sociedad  de  la  capacidad  para crear, investigar, adoptar la tecnología que se requiere en los procesos de desarrollo del país y le permita al educando ingresar al sector productivo.</w:t>
      </w:r>
    </w:p>
    <w:p w:rsidR="00BD7306" w:rsidRPr="00BD7306" w:rsidRDefault="00BD7306" w:rsidP="005C1ED7">
      <w:pPr>
        <w:spacing w:line="360" w:lineRule="auto"/>
        <w:jc w:val="both"/>
        <w:rPr>
          <w:rFonts w:ascii="Times New Roman" w:hAnsi="Times New Roman" w:cs="Times New Roman"/>
          <w:sz w:val="24"/>
          <w:szCs w:val="24"/>
        </w:rPr>
      </w:pPr>
    </w:p>
    <w:p w:rsidR="005F6659" w:rsidRPr="00BD7306" w:rsidRDefault="00184204" w:rsidP="005C1ED7">
      <w:pPr>
        <w:spacing w:line="360" w:lineRule="auto"/>
        <w:jc w:val="both"/>
        <w:rPr>
          <w:rFonts w:ascii="Times New Roman" w:hAnsi="Times New Roman" w:cs="Times New Roman"/>
          <w:sz w:val="24"/>
          <w:szCs w:val="24"/>
        </w:rPr>
      </w:pPr>
      <w:r>
        <w:rPr>
          <w:rFonts w:ascii="Times New Roman" w:hAnsi="Times New Roman" w:cs="Times New Roman"/>
          <w:b/>
          <w:sz w:val="24"/>
          <w:szCs w:val="24"/>
        </w:rPr>
        <w:t>3.4.3</w:t>
      </w:r>
      <w:r w:rsidR="00BD7306">
        <w:rPr>
          <w:rFonts w:ascii="Times New Roman" w:hAnsi="Times New Roman" w:cs="Times New Roman"/>
          <w:b/>
          <w:sz w:val="24"/>
          <w:szCs w:val="24"/>
        </w:rPr>
        <w:t xml:space="preserve"> </w:t>
      </w:r>
      <w:r w:rsidR="005F6659" w:rsidRPr="00BD7306">
        <w:rPr>
          <w:rFonts w:ascii="Times New Roman" w:hAnsi="Times New Roman" w:cs="Times New Roman"/>
          <w:b/>
          <w:sz w:val="24"/>
          <w:szCs w:val="24"/>
        </w:rPr>
        <w:t>ARTICULO 13. Objetivos comunes de todos los niveles</w:t>
      </w:r>
      <w:r w:rsidR="005F6659" w:rsidRPr="00BD7306">
        <w:rPr>
          <w:rFonts w:ascii="Times New Roman" w:hAnsi="Times New Roman" w:cs="Times New Roman"/>
          <w:sz w:val="24"/>
          <w:szCs w:val="24"/>
        </w:rPr>
        <w:t>. Es objetivo primordial de todos y cada uno de los niveles educativos el desarrollo integral de los educandos mediante acciones estructuradas encaminadas 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a) Formar la personalidad y la capacidad de asumir con responsabilidad y autonomía sus derechos y deberes;</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b) Proporcionar una sólida formación ética y moral, y fomentar la práctica del respeto a los derechos humanos;</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c) Fomentar en la institución educativa, prácticas democráticas para el aprendizaje de los principios y valores de la participación y organización ciudadana y estimular la autonomía y la responsabilidad.</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lastRenderedPageBreak/>
        <w:t>d) 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e) Crear y fomentar una conciencia de solidaridad internacional.</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f) Desarrollar acciones de orientación escolar, profesional y ocupacional.</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g) Formar una conciencia educativa para el esfuerzo y el trabajo, y</w:t>
      </w:r>
    </w:p>
    <w:p w:rsidR="005F6659"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h) Fomentar el interés y el respeto por la identidad cultural de los grupos étnicos.</w:t>
      </w:r>
    </w:p>
    <w:p w:rsidR="00BD7306" w:rsidRPr="00BD7306" w:rsidRDefault="00BD7306" w:rsidP="005C1ED7">
      <w:pPr>
        <w:spacing w:line="360" w:lineRule="auto"/>
        <w:jc w:val="both"/>
        <w:rPr>
          <w:rFonts w:ascii="Times New Roman" w:hAnsi="Times New Roman" w:cs="Times New Roman"/>
          <w:sz w:val="24"/>
          <w:szCs w:val="24"/>
        </w:rPr>
      </w:pPr>
    </w:p>
    <w:p w:rsidR="005F6659" w:rsidRPr="00BD7306" w:rsidRDefault="00184204" w:rsidP="005C1ED7">
      <w:pPr>
        <w:spacing w:line="360" w:lineRule="auto"/>
        <w:jc w:val="both"/>
        <w:rPr>
          <w:rFonts w:ascii="Times New Roman" w:hAnsi="Times New Roman" w:cs="Times New Roman"/>
          <w:sz w:val="24"/>
          <w:szCs w:val="24"/>
        </w:rPr>
      </w:pPr>
      <w:r>
        <w:rPr>
          <w:rFonts w:ascii="Times New Roman" w:hAnsi="Times New Roman" w:cs="Times New Roman"/>
          <w:b/>
          <w:sz w:val="24"/>
          <w:szCs w:val="24"/>
        </w:rPr>
        <w:t>3.4.4</w:t>
      </w:r>
      <w:r w:rsidR="00BD7306">
        <w:rPr>
          <w:rFonts w:ascii="Times New Roman" w:hAnsi="Times New Roman" w:cs="Times New Roman"/>
          <w:b/>
          <w:sz w:val="24"/>
          <w:szCs w:val="24"/>
        </w:rPr>
        <w:t xml:space="preserve"> </w:t>
      </w:r>
      <w:r w:rsidR="005F6659" w:rsidRPr="00BD7306">
        <w:rPr>
          <w:rFonts w:ascii="Times New Roman" w:hAnsi="Times New Roman" w:cs="Times New Roman"/>
          <w:b/>
          <w:sz w:val="24"/>
          <w:szCs w:val="24"/>
        </w:rPr>
        <w:t>ARTICULO 16. Objetivos específicos de la educación preescolar</w:t>
      </w:r>
      <w:r w:rsidR="005F6659" w:rsidRPr="00BD7306">
        <w:rPr>
          <w:rFonts w:ascii="Times New Roman" w:hAnsi="Times New Roman" w:cs="Times New Roman"/>
          <w:sz w:val="24"/>
          <w:szCs w:val="24"/>
        </w:rPr>
        <w:t>. Son objetivos específicos del nivel preescolar:</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a) El conocimiento del propio cuerpo y de sus posibilidades de acción, así como la adquisición de su identidad y autonomía.</w:t>
      </w:r>
    </w:p>
    <w:p w:rsidR="00BD7306"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b) El crecimiento armónico y equilibrado del niño, de tal manera que facilite la motricidad, el aprestamiento y la motivación para la lecto-escritura y para las soluciones de problemas que impliquen relaciones y operaciones matemáticas.</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c) El desarrollo de la creatividad, las habilidades y destrezas propias de la edad, como también de su capacidad de aprendizaje.</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 d) La ubicación espacio-temporal y el ejercicio de la memoria;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e) El desarrollo de la capacidad para adquirir formas de expresión, relación y comunicación y para establecer relaciones de reciprocidad y participación, de acuerdo con normas de respeto, solidaridad y convivencia.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f) La participación en actividades lúdicas con otros niños y adultos.</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g) El estímulo a la curiosidad para observar y explorar el medio natural, familiar y social.</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lastRenderedPageBreak/>
        <w:t>h) El reconocimiento de su dimensión espiritual para fundamentar criterios de comportamiento;</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i) La vinculación de la familia y la comunidad al proceso educativo para mejorar la calidad de vida de los niños en su medio.</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j) La formación de hábitos de alimentación, higiene personal, aseo y orden que generen conciencia sobre el valor y la necesidad de la salud.</w:t>
      </w:r>
      <w:r w:rsidRPr="00BD7306">
        <w:rPr>
          <w:rFonts w:ascii="Times New Roman" w:hAnsi="Times New Roman" w:cs="Times New Roman"/>
          <w:sz w:val="24"/>
          <w:szCs w:val="24"/>
        </w:rPr>
        <w:cr/>
      </w:r>
    </w:p>
    <w:p w:rsidR="005F6659" w:rsidRPr="00BD7306" w:rsidRDefault="00184204" w:rsidP="005C1ED7">
      <w:pPr>
        <w:spacing w:line="360" w:lineRule="auto"/>
        <w:jc w:val="both"/>
        <w:rPr>
          <w:rFonts w:ascii="Times New Roman" w:hAnsi="Times New Roman" w:cs="Times New Roman"/>
          <w:sz w:val="24"/>
          <w:szCs w:val="24"/>
        </w:rPr>
      </w:pPr>
      <w:r>
        <w:rPr>
          <w:rFonts w:ascii="Times New Roman" w:hAnsi="Times New Roman" w:cs="Times New Roman"/>
          <w:b/>
          <w:sz w:val="24"/>
          <w:szCs w:val="24"/>
        </w:rPr>
        <w:t>3.4.5</w:t>
      </w:r>
      <w:r w:rsidR="00BD7306">
        <w:rPr>
          <w:rFonts w:ascii="Times New Roman" w:hAnsi="Times New Roman" w:cs="Times New Roman"/>
          <w:b/>
          <w:sz w:val="24"/>
          <w:szCs w:val="24"/>
        </w:rPr>
        <w:t xml:space="preserve"> </w:t>
      </w:r>
      <w:r w:rsidR="005F6659" w:rsidRPr="00BD7306">
        <w:rPr>
          <w:rFonts w:ascii="Times New Roman" w:hAnsi="Times New Roman" w:cs="Times New Roman"/>
          <w:b/>
          <w:sz w:val="24"/>
          <w:szCs w:val="24"/>
        </w:rPr>
        <w:t>ARTICULO 20. Objetivos generales de la educación básica.</w:t>
      </w:r>
      <w:r w:rsidR="005F6659" w:rsidRPr="00BD7306">
        <w:rPr>
          <w:rFonts w:ascii="Times New Roman" w:hAnsi="Times New Roman" w:cs="Times New Roman"/>
          <w:sz w:val="24"/>
          <w:szCs w:val="24"/>
        </w:rPr>
        <w:t xml:space="preserve"> Son objetivos generales de la educación básica: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b) Desarrollar las habilidades comunicativas para leer, comprender, escribir, escuchar, hablar y expresarse correctamente.</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c) Ampliar y profundizar en el razonamiento lógico y analítico para la interpretación y solución de los problemas de la ciencia, la tecnología y de la vida cotidiana.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d) Propiciar el conocimiento y comprensión de la realidad nacional para consolidar los valores propios de la nacionalidad colombiana tales como la solidaridad, la tolerancia, la democracia, la justicia, la convivencia social, la cooperación y la ayuda mutua.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e) Fomentar el interés y el desarrollo de actitudes hacia la práctica investigativa.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f) Propiciar la formación social, ética, moral y demás valores del desarrollo humano.</w:t>
      </w:r>
      <w:r w:rsidRPr="00BD7306">
        <w:rPr>
          <w:rFonts w:ascii="Times New Roman" w:hAnsi="Times New Roman" w:cs="Times New Roman"/>
          <w:sz w:val="24"/>
          <w:szCs w:val="24"/>
        </w:rPr>
        <w:cr/>
      </w:r>
    </w:p>
    <w:p w:rsidR="005F6659" w:rsidRPr="00BD7306" w:rsidRDefault="00DE16FD" w:rsidP="005C1ED7">
      <w:pPr>
        <w:spacing w:line="360" w:lineRule="auto"/>
        <w:jc w:val="both"/>
        <w:rPr>
          <w:rFonts w:ascii="Times New Roman" w:hAnsi="Times New Roman" w:cs="Times New Roman"/>
          <w:sz w:val="24"/>
          <w:szCs w:val="24"/>
        </w:rPr>
      </w:pPr>
      <w:r>
        <w:rPr>
          <w:rFonts w:ascii="Times New Roman" w:hAnsi="Times New Roman" w:cs="Times New Roman"/>
          <w:b/>
          <w:sz w:val="24"/>
          <w:szCs w:val="24"/>
        </w:rPr>
        <w:t>3.4.6</w:t>
      </w:r>
      <w:r w:rsidR="00BD7306">
        <w:rPr>
          <w:rFonts w:ascii="Times New Roman" w:hAnsi="Times New Roman" w:cs="Times New Roman"/>
          <w:b/>
          <w:sz w:val="24"/>
          <w:szCs w:val="24"/>
        </w:rPr>
        <w:t xml:space="preserve"> </w:t>
      </w:r>
      <w:r w:rsidR="005F6659" w:rsidRPr="00BD7306">
        <w:rPr>
          <w:rFonts w:ascii="Times New Roman" w:hAnsi="Times New Roman" w:cs="Times New Roman"/>
          <w:b/>
          <w:sz w:val="24"/>
          <w:szCs w:val="24"/>
        </w:rPr>
        <w:t xml:space="preserve">ARTICULO 21. Objetivos específicos de la educación básica en el ciclo de primaria. </w:t>
      </w:r>
      <w:r w:rsidR="005F6659" w:rsidRPr="00BD7306">
        <w:rPr>
          <w:rFonts w:ascii="Times New Roman" w:hAnsi="Times New Roman" w:cs="Times New Roman"/>
          <w:sz w:val="24"/>
          <w:szCs w:val="24"/>
        </w:rPr>
        <w:t>Los cinco (5) primeros grados de la educación básica que constituyen el ciclo de primaria, tendrán como objetivos específicos los siguientes:</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lastRenderedPageBreak/>
        <w:t>a) La formación de los valores fundamentales para la convivencia en una sociedad democrática, participativa y pluralista.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b) El fomento del deseo de saber, de la iniciativa personal frente al conocimiento y frente a la realidad social, así como del espíritu crítico.</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d) El desarrollo de la capacidad para apreciar y utilizar la lengua como medio de expresión estética.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e)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f) La comprensión básica del medio físico, social y cultural en el nivel local, nacional y universal, de acuerdo con el desarrollo intelectual correspondiente a la edad.</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g) La asimilación de conceptos científicos en las áreas de conocimiento que sean objeto de estudio, de acuerdo con el desarrollo intelectual y la edad.</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h) La valoración de la higiene y la salud del propio cuerpo y la formación para la protección de la naturaleza y el ambiente.</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i) El conocimiento y ejercitación del propio cuerpo, mediante la práctica de la educación física, la recreación y los deportes adecuados a su edad y conducentes a un desarrollo físico y armónico.</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j) La formación para la participación y organización infantil y la utilización adecuada del tiempo libre.</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lastRenderedPageBreak/>
        <w:t>k) El desarrollo de valores civiles, éticos y morales, de organización social y de convivencia humana.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l) La formación artística mediante la expresión corporal, la representación, la música, la plástica y la literatura.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m) La adquisición de elementos de conversación y de lectura al menos en una lengua extranjera</w:t>
      </w:r>
    </w:p>
    <w:p w:rsidR="005F6659" w:rsidRPr="00BD7306"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n) La iniciación en el conocimiento de la Constitución Política.</w:t>
      </w:r>
    </w:p>
    <w:p w:rsidR="005F6659" w:rsidRDefault="005F6659"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ñ) La adquisición de habilidades para desempeñarse con autonomía en la sociedad.</w:t>
      </w:r>
    </w:p>
    <w:p w:rsidR="00BD7306" w:rsidRDefault="00BD7306" w:rsidP="005C1ED7">
      <w:pPr>
        <w:spacing w:line="360" w:lineRule="auto"/>
        <w:jc w:val="both"/>
        <w:rPr>
          <w:rFonts w:ascii="Times New Roman" w:hAnsi="Times New Roman" w:cs="Times New Roman"/>
          <w:sz w:val="24"/>
          <w:szCs w:val="24"/>
        </w:rPr>
      </w:pPr>
    </w:p>
    <w:p w:rsidR="00BD7306" w:rsidRDefault="00DE16FD" w:rsidP="005C1ED7">
      <w:pPr>
        <w:spacing w:line="360" w:lineRule="auto"/>
        <w:jc w:val="both"/>
        <w:rPr>
          <w:rFonts w:ascii="Times New Roman" w:hAnsi="Times New Roman" w:cs="Times New Roman"/>
          <w:sz w:val="24"/>
          <w:szCs w:val="24"/>
        </w:rPr>
      </w:pPr>
      <w:r>
        <w:rPr>
          <w:rFonts w:ascii="Times New Roman" w:hAnsi="Times New Roman" w:cs="Times New Roman"/>
          <w:b/>
          <w:sz w:val="24"/>
          <w:szCs w:val="24"/>
        </w:rPr>
        <w:t>3.4.8</w:t>
      </w:r>
      <w:r w:rsidR="00BD7306">
        <w:rPr>
          <w:rFonts w:ascii="Times New Roman" w:hAnsi="Times New Roman" w:cs="Times New Roman"/>
          <w:b/>
          <w:sz w:val="24"/>
          <w:szCs w:val="24"/>
        </w:rPr>
        <w:t xml:space="preserve"> </w:t>
      </w:r>
      <w:r w:rsidR="00BD7306" w:rsidRPr="00BD7306">
        <w:rPr>
          <w:rFonts w:ascii="Times New Roman" w:hAnsi="Times New Roman" w:cs="Times New Roman"/>
          <w:b/>
          <w:sz w:val="24"/>
          <w:szCs w:val="24"/>
        </w:rPr>
        <w:t>ARTICULO 23.Áreas obligatorias y fundamentales</w:t>
      </w:r>
      <w:r w:rsidR="00BD7306" w:rsidRPr="00BD7306">
        <w:rPr>
          <w:rFonts w:ascii="Times New Roman" w:hAnsi="Times New Roman" w:cs="Times New Roman"/>
          <w:sz w:val="24"/>
          <w:szCs w:val="24"/>
        </w:rPr>
        <w:t>. Para el logro de los objetivos de la educación  básica  se  establecen  áreas  obligatorias  y  fundamentales  del  conocimiento  y de la formación que necesariamente se tendrán que ofrecer de acuerdo con el currículo y el Proyecto Educativo Institucional. Los grupos de áreas obligatorias y fundamentales que comprenderán un mínimo del 80% del plan de estudios, son</w:t>
      </w:r>
      <w:r w:rsidR="00BD7306">
        <w:rPr>
          <w:rFonts w:ascii="Times New Roman" w:hAnsi="Times New Roman" w:cs="Times New Roman"/>
          <w:sz w:val="24"/>
          <w:szCs w:val="24"/>
        </w:rPr>
        <w:t xml:space="preserve"> </w:t>
      </w:r>
      <w:r w:rsidR="00BD7306" w:rsidRPr="00BD7306">
        <w:rPr>
          <w:rFonts w:ascii="Times New Roman" w:hAnsi="Times New Roman" w:cs="Times New Roman"/>
          <w:sz w:val="24"/>
          <w:szCs w:val="24"/>
        </w:rPr>
        <w:t xml:space="preserve">los siguientes: </w:t>
      </w:r>
    </w:p>
    <w:p w:rsidR="00BD7306" w:rsidRDefault="00BD7306"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1. Ciencias naturales y educación ambiental.</w:t>
      </w:r>
    </w:p>
    <w:p w:rsidR="00BD7306" w:rsidRDefault="00BD7306"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 2. Ciencias sociales, historia, geografía, constitución política y democracia.</w:t>
      </w:r>
    </w:p>
    <w:p w:rsidR="00BD7306" w:rsidRDefault="00BD7306"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 3. Educación artística.</w:t>
      </w:r>
    </w:p>
    <w:p w:rsidR="00BD7306" w:rsidRDefault="00BD7306"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4. Educación ética y en valores humanos.</w:t>
      </w:r>
    </w:p>
    <w:p w:rsidR="00BD7306" w:rsidRDefault="00BD7306"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5. Educación física, recreación y deportes.</w:t>
      </w:r>
    </w:p>
    <w:p w:rsidR="00BD7306" w:rsidRDefault="00BD7306"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6. Educación religiosa. </w:t>
      </w:r>
    </w:p>
    <w:p w:rsidR="00BD7306" w:rsidRDefault="00BD7306"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 xml:space="preserve">7. Humanidades, lengua castellana e idiomas extranjeros. </w:t>
      </w:r>
    </w:p>
    <w:p w:rsidR="00BD7306" w:rsidRDefault="00BD7306" w:rsidP="005C1ED7">
      <w:pPr>
        <w:spacing w:line="360" w:lineRule="auto"/>
        <w:jc w:val="both"/>
        <w:rPr>
          <w:rFonts w:ascii="Times New Roman" w:hAnsi="Times New Roman" w:cs="Times New Roman"/>
          <w:sz w:val="24"/>
          <w:szCs w:val="24"/>
        </w:rPr>
      </w:pPr>
      <w:r w:rsidRPr="00BD7306">
        <w:rPr>
          <w:rFonts w:ascii="Times New Roman" w:hAnsi="Times New Roman" w:cs="Times New Roman"/>
          <w:sz w:val="24"/>
          <w:szCs w:val="24"/>
        </w:rPr>
        <w:t>8. Matemáticas.</w:t>
      </w:r>
    </w:p>
    <w:p w:rsidR="00BD7306" w:rsidRPr="00BD7306" w:rsidRDefault="00BD7306" w:rsidP="005C1E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9.</w:t>
      </w:r>
      <w:r w:rsidRPr="00BD7306">
        <w:rPr>
          <w:rFonts w:ascii="Times New Roman" w:hAnsi="Times New Roman" w:cs="Times New Roman"/>
          <w:sz w:val="24"/>
          <w:szCs w:val="24"/>
        </w:rPr>
        <w:t xml:space="preserve"> Tecnología e informática.</w:t>
      </w:r>
    </w:p>
    <w:p w:rsidR="005F6659" w:rsidRDefault="005F6659" w:rsidP="005F6659">
      <w:pPr>
        <w:rPr>
          <w:rFonts w:ascii="Times New Roman" w:hAnsi="Times New Roman" w:cs="Times New Roman"/>
          <w:sz w:val="24"/>
          <w:szCs w:val="24"/>
        </w:rPr>
      </w:pPr>
    </w:p>
    <w:p w:rsidR="005F6659" w:rsidRPr="00BD7306" w:rsidRDefault="00DE16FD" w:rsidP="00BD7306">
      <w:pPr>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b/>
          <w:sz w:val="24"/>
          <w:szCs w:val="24"/>
        </w:rPr>
        <w:t>.4.9</w:t>
      </w:r>
      <w:r w:rsidRPr="00B55E3A">
        <w:rPr>
          <w:rFonts w:ascii="Times New Roman" w:hAnsi="Times New Roman" w:cs="Times New Roman"/>
          <w:b/>
          <w:sz w:val="24"/>
          <w:szCs w:val="24"/>
        </w:rPr>
        <w:t xml:space="preserve"> PLAN</w:t>
      </w:r>
      <w:r w:rsidR="00BD7306" w:rsidRPr="00B55E3A">
        <w:rPr>
          <w:rFonts w:ascii="Times New Roman" w:hAnsi="Times New Roman" w:cs="Times New Roman"/>
          <w:b/>
          <w:sz w:val="24"/>
          <w:szCs w:val="24"/>
        </w:rPr>
        <w:t xml:space="preserve"> DE ESTUDIOS E INTENSIDAD HORARIA EDUCACIÓN PREESCOLAR</w:t>
      </w:r>
    </w:p>
    <w:p w:rsidR="003A4078" w:rsidRPr="003A4078" w:rsidRDefault="003A4078" w:rsidP="003A4078"/>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3"/>
        <w:gridCol w:w="4555"/>
      </w:tblGrid>
      <w:tr w:rsidR="00CA7EF5" w:rsidRPr="000E5D70" w:rsidTr="006B6882">
        <w:trPr>
          <w:trHeight w:val="579"/>
        </w:trPr>
        <w:tc>
          <w:tcPr>
            <w:tcW w:w="4473" w:type="dxa"/>
            <w:vAlign w:val="center"/>
          </w:tcPr>
          <w:p w:rsidR="00CA7EF5" w:rsidRPr="000E5D70" w:rsidRDefault="00CA7EF5" w:rsidP="004D0999">
            <w:pPr>
              <w:tabs>
                <w:tab w:val="left" w:pos="7020"/>
              </w:tabs>
              <w:spacing w:line="240" w:lineRule="auto"/>
              <w:jc w:val="both"/>
              <w:rPr>
                <w:rFonts w:ascii="Times New Roman" w:hAnsi="Times New Roman" w:cs="Times New Roman"/>
                <w:b/>
                <w:color w:val="000000" w:themeColor="text1"/>
                <w:sz w:val="24"/>
                <w:szCs w:val="24"/>
                <w:lang w:val="es-CO"/>
              </w:rPr>
            </w:pPr>
            <w:r w:rsidRPr="000E5D70">
              <w:rPr>
                <w:rFonts w:ascii="Times New Roman" w:hAnsi="Times New Roman" w:cs="Times New Roman"/>
                <w:b/>
                <w:color w:val="000000" w:themeColor="text1"/>
                <w:sz w:val="24"/>
                <w:szCs w:val="24"/>
                <w:lang w:val="es-CO"/>
              </w:rPr>
              <w:t>DIMENSIONES</w:t>
            </w:r>
          </w:p>
        </w:tc>
        <w:tc>
          <w:tcPr>
            <w:tcW w:w="4555" w:type="dxa"/>
            <w:vAlign w:val="center"/>
          </w:tcPr>
          <w:p w:rsidR="00CA7EF5" w:rsidRPr="000E5D70" w:rsidRDefault="00CA7EF5" w:rsidP="004D0999">
            <w:pPr>
              <w:tabs>
                <w:tab w:val="left" w:pos="7020"/>
              </w:tabs>
              <w:spacing w:line="240" w:lineRule="auto"/>
              <w:jc w:val="both"/>
              <w:rPr>
                <w:rFonts w:ascii="Times New Roman" w:hAnsi="Times New Roman" w:cs="Times New Roman"/>
                <w:b/>
                <w:color w:val="000000" w:themeColor="text1"/>
                <w:sz w:val="24"/>
                <w:szCs w:val="24"/>
                <w:lang w:val="es-CO"/>
              </w:rPr>
            </w:pPr>
            <w:r w:rsidRPr="000E5D70">
              <w:rPr>
                <w:rFonts w:ascii="Times New Roman" w:hAnsi="Times New Roman" w:cs="Times New Roman"/>
                <w:b/>
                <w:color w:val="000000" w:themeColor="text1"/>
                <w:sz w:val="24"/>
                <w:szCs w:val="24"/>
                <w:lang w:val="es-CO"/>
              </w:rPr>
              <w:t>INTENSIDAD HORARIA</w:t>
            </w:r>
          </w:p>
        </w:tc>
      </w:tr>
      <w:tr w:rsidR="00CA7EF5" w:rsidRPr="000E5D70" w:rsidTr="008925DC">
        <w:trPr>
          <w:trHeight w:val="454"/>
        </w:trPr>
        <w:tc>
          <w:tcPr>
            <w:tcW w:w="4473"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DIMENSION COGNITIVA</w:t>
            </w:r>
          </w:p>
        </w:tc>
        <w:tc>
          <w:tcPr>
            <w:tcW w:w="4555"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4</w:t>
            </w:r>
          </w:p>
        </w:tc>
      </w:tr>
      <w:tr w:rsidR="00CA7EF5" w:rsidRPr="000E5D70" w:rsidTr="008925DC">
        <w:trPr>
          <w:trHeight w:val="397"/>
        </w:trPr>
        <w:tc>
          <w:tcPr>
            <w:tcW w:w="4473"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DIMENSION SOCIOAFECTIVA</w:t>
            </w:r>
          </w:p>
        </w:tc>
        <w:tc>
          <w:tcPr>
            <w:tcW w:w="4555" w:type="dxa"/>
            <w:vAlign w:val="center"/>
          </w:tcPr>
          <w:p w:rsidR="00CA7EF5" w:rsidRPr="000E5D70" w:rsidRDefault="008925DC"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3</w:t>
            </w:r>
          </w:p>
        </w:tc>
      </w:tr>
      <w:tr w:rsidR="00CA7EF5" w:rsidRPr="000E5D70" w:rsidTr="008925DC">
        <w:trPr>
          <w:trHeight w:val="454"/>
        </w:trPr>
        <w:tc>
          <w:tcPr>
            <w:tcW w:w="4473"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DIMENSION CORPORAL</w:t>
            </w:r>
          </w:p>
        </w:tc>
        <w:tc>
          <w:tcPr>
            <w:tcW w:w="4555"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4</w:t>
            </w:r>
          </w:p>
        </w:tc>
      </w:tr>
      <w:tr w:rsidR="00CA7EF5" w:rsidRPr="000E5D70" w:rsidTr="008925DC">
        <w:trPr>
          <w:trHeight w:val="454"/>
        </w:trPr>
        <w:tc>
          <w:tcPr>
            <w:tcW w:w="4473"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DIMENSION COMUNICATIVA</w:t>
            </w:r>
          </w:p>
        </w:tc>
        <w:tc>
          <w:tcPr>
            <w:tcW w:w="4555"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3</w:t>
            </w:r>
          </w:p>
        </w:tc>
      </w:tr>
      <w:tr w:rsidR="00CA7EF5" w:rsidRPr="000E5D70" w:rsidTr="008925DC">
        <w:trPr>
          <w:trHeight w:val="454"/>
        </w:trPr>
        <w:tc>
          <w:tcPr>
            <w:tcW w:w="4473"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DIMENSION ETICA</w:t>
            </w:r>
          </w:p>
        </w:tc>
        <w:tc>
          <w:tcPr>
            <w:tcW w:w="4555"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2</w:t>
            </w:r>
          </w:p>
        </w:tc>
      </w:tr>
      <w:tr w:rsidR="00CA7EF5" w:rsidRPr="000E5D70" w:rsidTr="008925DC">
        <w:trPr>
          <w:trHeight w:val="454"/>
        </w:trPr>
        <w:tc>
          <w:tcPr>
            <w:tcW w:w="4473"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DIMENSION ESTETICA</w:t>
            </w:r>
          </w:p>
        </w:tc>
        <w:tc>
          <w:tcPr>
            <w:tcW w:w="4555"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2</w:t>
            </w:r>
          </w:p>
        </w:tc>
      </w:tr>
      <w:tr w:rsidR="00CA7EF5" w:rsidRPr="000E5D70" w:rsidTr="008925DC">
        <w:trPr>
          <w:trHeight w:val="454"/>
        </w:trPr>
        <w:tc>
          <w:tcPr>
            <w:tcW w:w="4473"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DIMENSION ESPIRITUAL</w:t>
            </w:r>
          </w:p>
        </w:tc>
        <w:tc>
          <w:tcPr>
            <w:tcW w:w="4555"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2</w:t>
            </w:r>
          </w:p>
        </w:tc>
      </w:tr>
      <w:tr w:rsidR="00CA7EF5" w:rsidRPr="000E5D70" w:rsidTr="008925DC">
        <w:trPr>
          <w:trHeight w:val="454"/>
        </w:trPr>
        <w:tc>
          <w:tcPr>
            <w:tcW w:w="4473"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Total</w:t>
            </w:r>
          </w:p>
        </w:tc>
        <w:tc>
          <w:tcPr>
            <w:tcW w:w="4555" w:type="dxa"/>
            <w:vAlign w:val="center"/>
          </w:tcPr>
          <w:p w:rsidR="00CA7EF5" w:rsidRPr="000E5D70" w:rsidRDefault="00CA7EF5" w:rsidP="004D0999">
            <w:pPr>
              <w:tabs>
                <w:tab w:val="left" w:pos="7020"/>
              </w:tabs>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20</w:t>
            </w:r>
          </w:p>
        </w:tc>
      </w:tr>
    </w:tbl>
    <w:p w:rsidR="00CA7EF5" w:rsidRPr="000E5D70" w:rsidRDefault="00CA7EF5" w:rsidP="004D0999">
      <w:pPr>
        <w:tabs>
          <w:tab w:val="left" w:pos="1407"/>
        </w:tabs>
        <w:spacing w:line="240" w:lineRule="auto"/>
        <w:jc w:val="both"/>
        <w:rPr>
          <w:rFonts w:ascii="Times New Roman" w:hAnsi="Times New Roman" w:cs="Times New Roman"/>
          <w:b/>
          <w:color w:val="000000" w:themeColor="text1"/>
          <w:sz w:val="24"/>
          <w:szCs w:val="24"/>
        </w:rPr>
      </w:pPr>
    </w:p>
    <w:p w:rsidR="00CA7EF5" w:rsidRPr="005D61EB" w:rsidRDefault="005D61EB" w:rsidP="004D0999">
      <w:pPr>
        <w:pStyle w:val="Subttulo"/>
        <w:spacing w:line="240" w:lineRule="auto"/>
        <w:ind w:left="0"/>
        <w:jc w:val="both"/>
        <w:rPr>
          <w:rFonts w:ascii="Times New Roman" w:hAnsi="Times New Roman" w:cs="Times New Roman"/>
          <w:i w:val="0"/>
          <w:color w:val="000000" w:themeColor="text1"/>
          <w:sz w:val="24"/>
        </w:rPr>
      </w:pPr>
      <w:bookmarkStart w:id="127" w:name="_Toc416847712"/>
      <w:bookmarkStart w:id="128" w:name="_Toc433093949"/>
      <w:r>
        <w:rPr>
          <w:rFonts w:ascii="Times New Roman" w:hAnsi="Times New Roman" w:cs="Times New Roman"/>
          <w:i w:val="0"/>
          <w:color w:val="000000" w:themeColor="text1"/>
          <w:sz w:val="24"/>
        </w:rPr>
        <w:t>3</w:t>
      </w:r>
      <w:r w:rsidR="0035790F">
        <w:rPr>
          <w:rFonts w:ascii="Times New Roman" w:hAnsi="Times New Roman" w:cs="Times New Roman"/>
          <w:i w:val="0"/>
          <w:color w:val="000000" w:themeColor="text1"/>
          <w:sz w:val="24"/>
        </w:rPr>
        <w:t>.5</w:t>
      </w:r>
      <w:r w:rsidR="006B6882" w:rsidRPr="005D61EB">
        <w:rPr>
          <w:rFonts w:ascii="Times New Roman" w:hAnsi="Times New Roman" w:cs="Times New Roman"/>
          <w:i w:val="0"/>
          <w:color w:val="000000" w:themeColor="text1"/>
          <w:sz w:val="24"/>
        </w:rPr>
        <w:t xml:space="preserve"> </w:t>
      </w:r>
      <w:r w:rsidR="00CA7EF5" w:rsidRPr="005D61EB">
        <w:rPr>
          <w:rFonts w:ascii="Times New Roman" w:hAnsi="Times New Roman" w:cs="Times New Roman"/>
          <w:i w:val="0"/>
          <w:color w:val="000000" w:themeColor="text1"/>
          <w:sz w:val="24"/>
        </w:rPr>
        <w:t>Plan De Estudios  De La Básica Primaria.</w:t>
      </w:r>
      <w:bookmarkEnd w:id="127"/>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363"/>
        <w:gridCol w:w="2069"/>
      </w:tblGrid>
      <w:tr w:rsidR="00CA7EF5" w:rsidRPr="000E5D70" w:rsidTr="0038693A">
        <w:trPr>
          <w:trHeight w:val="510"/>
        </w:trPr>
        <w:tc>
          <w:tcPr>
            <w:tcW w:w="1923" w:type="pct"/>
            <w:vAlign w:val="center"/>
          </w:tcPr>
          <w:p w:rsidR="00CA7EF5" w:rsidRPr="000E5D70" w:rsidRDefault="00CA7EF5" w:rsidP="004D0999">
            <w:pPr>
              <w:spacing w:line="240" w:lineRule="auto"/>
              <w:jc w:val="both"/>
              <w:rPr>
                <w:rFonts w:ascii="Times New Roman" w:hAnsi="Times New Roman" w:cs="Times New Roman"/>
                <w:b/>
                <w:color w:val="000000" w:themeColor="text1"/>
                <w:sz w:val="24"/>
                <w:szCs w:val="24"/>
                <w:lang w:val="es-CO"/>
              </w:rPr>
            </w:pPr>
            <w:r w:rsidRPr="000E5D70">
              <w:rPr>
                <w:rFonts w:ascii="Times New Roman" w:hAnsi="Times New Roman" w:cs="Times New Roman"/>
                <w:b/>
                <w:color w:val="000000" w:themeColor="text1"/>
                <w:sz w:val="24"/>
                <w:szCs w:val="24"/>
                <w:lang w:val="es-CO"/>
              </w:rPr>
              <w:t>AREAS</w:t>
            </w:r>
          </w:p>
        </w:tc>
        <w:tc>
          <w:tcPr>
            <w:tcW w:w="1905" w:type="pct"/>
            <w:vAlign w:val="center"/>
          </w:tcPr>
          <w:p w:rsidR="00CA7EF5" w:rsidRPr="000E5D70" w:rsidRDefault="00CA7EF5" w:rsidP="004D0999">
            <w:pPr>
              <w:spacing w:line="240" w:lineRule="auto"/>
              <w:jc w:val="both"/>
              <w:rPr>
                <w:rFonts w:ascii="Times New Roman" w:hAnsi="Times New Roman" w:cs="Times New Roman"/>
                <w:b/>
                <w:color w:val="000000" w:themeColor="text1"/>
                <w:sz w:val="24"/>
                <w:szCs w:val="24"/>
                <w:lang w:val="es-CO"/>
              </w:rPr>
            </w:pPr>
            <w:r w:rsidRPr="000E5D70">
              <w:rPr>
                <w:rFonts w:ascii="Times New Roman" w:hAnsi="Times New Roman" w:cs="Times New Roman"/>
                <w:b/>
                <w:color w:val="000000" w:themeColor="text1"/>
                <w:sz w:val="24"/>
                <w:szCs w:val="24"/>
                <w:lang w:val="es-CO"/>
              </w:rPr>
              <w:t>ASIGNATURAS</w:t>
            </w:r>
          </w:p>
        </w:tc>
        <w:tc>
          <w:tcPr>
            <w:tcW w:w="1172" w:type="pct"/>
            <w:vAlign w:val="center"/>
          </w:tcPr>
          <w:p w:rsidR="00CA7EF5" w:rsidRPr="000E5D70" w:rsidRDefault="00CA7EF5" w:rsidP="004D0999">
            <w:pPr>
              <w:spacing w:line="240" w:lineRule="auto"/>
              <w:jc w:val="both"/>
              <w:rPr>
                <w:rFonts w:ascii="Times New Roman" w:hAnsi="Times New Roman" w:cs="Times New Roman"/>
                <w:b/>
                <w:color w:val="000000" w:themeColor="text1"/>
                <w:sz w:val="24"/>
                <w:szCs w:val="24"/>
                <w:lang w:val="es-CO"/>
              </w:rPr>
            </w:pPr>
            <w:r w:rsidRPr="000E5D70">
              <w:rPr>
                <w:rFonts w:ascii="Times New Roman" w:hAnsi="Times New Roman" w:cs="Times New Roman"/>
                <w:b/>
                <w:color w:val="000000" w:themeColor="text1"/>
                <w:sz w:val="24"/>
                <w:szCs w:val="24"/>
                <w:lang w:val="es-CO"/>
              </w:rPr>
              <w:t>INTENSIDAD HORARIA</w:t>
            </w:r>
          </w:p>
        </w:tc>
      </w:tr>
      <w:tr w:rsidR="00CA7EF5" w:rsidRPr="000E5D70" w:rsidTr="0038693A">
        <w:trPr>
          <w:trHeight w:val="510"/>
        </w:trPr>
        <w:tc>
          <w:tcPr>
            <w:tcW w:w="1923"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CIENCIAS NATURALES Y EDUCACIÓN AMBIENTAL</w:t>
            </w:r>
          </w:p>
        </w:tc>
        <w:tc>
          <w:tcPr>
            <w:tcW w:w="1905" w:type="pct"/>
            <w:vAlign w:val="center"/>
          </w:tcPr>
          <w:p w:rsidR="00CA7EF5" w:rsidRPr="000E5D70" w:rsidRDefault="0038693A"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CIENCIAS NATURALES</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2</w:t>
            </w:r>
          </w:p>
        </w:tc>
      </w:tr>
      <w:tr w:rsidR="00CA7EF5" w:rsidRPr="000E5D70" w:rsidTr="0038693A">
        <w:trPr>
          <w:trHeight w:val="510"/>
        </w:trPr>
        <w:tc>
          <w:tcPr>
            <w:tcW w:w="1923" w:type="pct"/>
            <w:vMerge w:val="restar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CIENCIAS SOCIALES</w:t>
            </w:r>
          </w:p>
        </w:tc>
        <w:tc>
          <w:tcPr>
            <w:tcW w:w="1905" w:type="pct"/>
            <w:vAlign w:val="center"/>
          </w:tcPr>
          <w:p w:rsidR="00CA7EF5" w:rsidRPr="000E5D70" w:rsidRDefault="0038693A"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GEOGRAFÍA E HISTORIA</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2</w:t>
            </w:r>
          </w:p>
        </w:tc>
      </w:tr>
      <w:tr w:rsidR="00CA7EF5" w:rsidRPr="000E5D70" w:rsidTr="0038693A">
        <w:trPr>
          <w:trHeight w:val="510"/>
        </w:trPr>
        <w:tc>
          <w:tcPr>
            <w:tcW w:w="1923" w:type="pct"/>
            <w:vMerge/>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p>
        </w:tc>
        <w:tc>
          <w:tcPr>
            <w:tcW w:w="1905"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CONSTITUCIÓN POLÍTICA DE COLOMBIA</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1</w:t>
            </w:r>
          </w:p>
        </w:tc>
      </w:tr>
      <w:tr w:rsidR="00CA7EF5" w:rsidRPr="000E5D70" w:rsidTr="0038693A">
        <w:trPr>
          <w:trHeight w:val="1169"/>
        </w:trPr>
        <w:tc>
          <w:tcPr>
            <w:tcW w:w="1923" w:type="pct"/>
            <w:vMerge w:val="restar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HUMANIDADES</w:t>
            </w:r>
          </w:p>
        </w:tc>
        <w:tc>
          <w:tcPr>
            <w:tcW w:w="1905"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LENGUA CASTELLANA  Y</w:t>
            </w:r>
          </w:p>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LECTO ESCRITURA</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5</w:t>
            </w:r>
          </w:p>
        </w:tc>
      </w:tr>
      <w:tr w:rsidR="00CA7EF5" w:rsidRPr="000E5D70" w:rsidTr="0038693A">
        <w:trPr>
          <w:trHeight w:val="510"/>
        </w:trPr>
        <w:tc>
          <w:tcPr>
            <w:tcW w:w="1923" w:type="pct"/>
            <w:vMerge/>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p>
        </w:tc>
        <w:tc>
          <w:tcPr>
            <w:tcW w:w="1905"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INGLES</w:t>
            </w:r>
          </w:p>
        </w:tc>
        <w:tc>
          <w:tcPr>
            <w:tcW w:w="1172" w:type="pct"/>
            <w:vAlign w:val="center"/>
          </w:tcPr>
          <w:p w:rsidR="00CA7EF5" w:rsidRPr="000E5D70" w:rsidRDefault="005D61EB" w:rsidP="004D0999">
            <w:pPr>
              <w:spacing w:line="240" w:lineRule="auto"/>
              <w:jc w:val="both"/>
              <w:rPr>
                <w:rFonts w:ascii="Times New Roman" w:hAnsi="Times New Roman" w:cs="Times New Roman"/>
                <w:color w:val="000000" w:themeColor="text1"/>
                <w:sz w:val="24"/>
                <w:szCs w:val="24"/>
                <w:lang w:val="es-CO"/>
              </w:rPr>
            </w:pPr>
            <w:r>
              <w:rPr>
                <w:rFonts w:ascii="Times New Roman" w:hAnsi="Times New Roman" w:cs="Times New Roman"/>
                <w:color w:val="000000" w:themeColor="text1"/>
                <w:sz w:val="24"/>
                <w:szCs w:val="24"/>
                <w:lang w:val="es-CO"/>
              </w:rPr>
              <w:t>2</w:t>
            </w:r>
          </w:p>
        </w:tc>
      </w:tr>
      <w:tr w:rsidR="00CA7EF5" w:rsidRPr="000E5D70" w:rsidTr="0038693A">
        <w:trPr>
          <w:trHeight w:val="510"/>
        </w:trPr>
        <w:tc>
          <w:tcPr>
            <w:tcW w:w="1923" w:type="pct"/>
            <w:vMerge w:val="restart"/>
            <w:vAlign w:val="center"/>
          </w:tcPr>
          <w:p w:rsidR="00CA7EF5" w:rsidRPr="000E5D70" w:rsidRDefault="0038693A"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MATEMATICAS</w:t>
            </w:r>
          </w:p>
        </w:tc>
        <w:tc>
          <w:tcPr>
            <w:tcW w:w="1905" w:type="pct"/>
            <w:vAlign w:val="center"/>
          </w:tcPr>
          <w:p w:rsidR="00CA7EF5" w:rsidRPr="000E5D70" w:rsidRDefault="0038693A"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ARITMÉTICA</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4</w:t>
            </w:r>
          </w:p>
        </w:tc>
      </w:tr>
      <w:tr w:rsidR="00CA7EF5" w:rsidRPr="000E5D70" w:rsidTr="0038693A">
        <w:trPr>
          <w:trHeight w:val="510"/>
        </w:trPr>
        <w:tc>
          <w:tcPr>
            <w:tcW w:w="1923" w:type="pct"/>
            <w:vMerge/>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p>
        </w:tc>
        <w:tc>
          <w:tcPr>
            <w:tcW w:w="1905"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GEOMETRIA</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1</w:t>
            </w:r>
          </w:p>
        </w:tc>
      </w:tr>
      <w:tr w:rsidR="00CA7EF5" w:rsidRPr="000E5D70" w:rsidTr="0038693A">
        <w:trPr>
          <w:trHeight w:val="510"/>
        </w:trPr>
        <w:tc>
          <w:tcPr>
            <w:tcW w:w="1923"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lastRenderedPageBreak/>
              <w:t>EDUCACIÓN RELIGIOSA ESCOLAR</w:t>
            </w:r>
          </w:p>
        </w:tc>
        <w:tc>
          <w:tcPr>
            <w:tcW w:w="1905"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EDUCACIÓN RELIGIOSA</w:t>
            </w:r>
          </w:p>
        </w:tc>
        <w:tc>
          <w:tcPr>
            <w:tcW w:w="1172" w:type="pct"/>
            <w:vAlign w:val="center"/>
          </w:tcPr>
          <w:p w:rsidR="00CA7EF5" w:rsidRPr="000E5D70" w:rsidRDefault="005D61EB" w:rsidP="004D0999">
            <w:pPr>
              <w:spacing w:line="240" w:lineRule="auto"/>
              <w:jc w:val="both"/>
              <w:rPr>
                <w:rFonts w:ascii="Times New Roman" w:hAnsi="Times New Roman" w:cs="Times New Roman"/>
                <w:color w:val="000000" w:themeColor="text1"/>
                <w:sz w:val="24"/>
                <w:szCs w:val="24"/>
                <w:lang w:val="es-CO"/>
              </w:rPr>
            </w:pPr>
            <w:r>
              <w:rPr>
                <w:rFonts w:ascii="Times New Roman" w:hAnsi="Times New Roman" w:cs="Times New Roman"/>
                <w:color w:val="000000" w:themeColor="text1"/>
                <w:sz w:val="24"/>
                <w:szCs w:val="24"/>
                <w:lang w:val="es-CO"/>
              </w:rPr>
              <w:t>1</w:t>
            </w:r>
          </w:p>
        </w:tc>
      </w:tr>
      <w:tr w:rsidR="00CA7EF5" w:rsidRPr="000E5D70" w:rsidTr="0038693A">
        <w:trPr>
          <w:trHeight w:val="510"/>
        </w:trPr>
        <w:tc>
          <w:tcPr>
            <w:tcW w:w="1923"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EDUCACIÓN ETICA Y VALORES</w:t>
            </w:r>
          </w:p>
        </w:tc>
        <w:tc>
          <w:tcPr>
            <w:tcW w:w="1905"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EDUCACIÓN ETICA Y VALORES</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1</w:t>
            </w:r>
          </w:p>
        </w:tc>
      </w:tr>
      <w:tr w:rsidR="00CA7EF5" w:rsidRPr="000E5D70" w:rsidTr="0038693A">
        <w:trPr>
          <w:trHeight w:val="510"/>
        </w:trPr>
        <w:tc>
          <w:tcPr>
            <w:tcW w:w="1923"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EDUCACIÓN ARTÍSTICA</w:t>
            </w:r>
          </w:p>
        </w:tc>
        <w:tc>
          <w:tcPr>
            <w:tcW w:w="1905"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EDUCACIÓN ARTÍSTICA</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2</w:t>
            </w:r>
          </w:p>
        </w:tc>
      </w:tr>
      <w:tr w:rsidR="00CA7EF5" w:rsidRPr="000E5D70" w:rsidTr="0038693A">
        <w:trPr>
          <w:trHeight w:val="510"/>
        </w:trPr>
        <w:tc>
          <w:tcPr>
            <w:tcW w:w="1923"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TECNOLOGÍA E INFORMÁTICA</w:t>
            </w:r>
          </w:p>
        </w:tc>
        <w:tc>
          <w:tcPr>
            <w:tcW w:w="1905"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TECNOLOGÍA E INFORMÁTICA</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2</w:t>
            </w:r>
          </w:p>
        </w:tc>
      </w:tr>
      <w:tr w:rsidR="00CA7EF5" w:rsidRPr="000E5D70" w:rsidTr="0038693A">
        <w:trPr>
          <w:trHeight w:val="510"/>
        </w:trPr>
        <w:tc>
          <w:tcPr>
            <w:tcW w:w="1923"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EDUCACIÓN FÍSICA, RECREACIÓN Y DEPORTES</w:t>
            </w:r>
          </w:p>
        </w:tc>
        <w:tc>
          <w:tcPr>
            <w:tcW w:w="1905"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EDUCACIÓN FÍSICA, RECREACIÓN Y DEPORTES</w:t>
            </w:r>
          </w:p>
        </w:tc>
        <w:tc>
          <w:tcPr>
            <w:tcW w:w="1172" w:type="pct"/>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2</w:t>
            </w:r>
          </w:p>
        </w:tc>
      </w:tr>
      <w:tr w:rsidR="00CA7EF5" w:rsidRPr="000E5D70" w:rsidTr="0038693A">
        <w:trPr>
          <w:trHeight w:val="510"/>
        </w:trPr>
        <w:tc>
          <w:tcPr>
            <w:tcW w:w="3828" w:type="pct"/>
            <w:gridSpan w:val="2"/>
            <w:vAlign w:val="center"/>
          </w:tcPr>
          <w:p w:rsidR="00CA7EF5" w:rsidRPr="000E5D70" w:rsidRDefault="00CA7EF5" w:rsidP="004D0999">
            <w:pPr>
              <w:spacing w:line="240" w:lineRule="auto"/>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TOTAL</w:t>
            </w:r>
          </w:p>
        </w:tc>
        <w:tc>
          <w:tcPr>
            <w:tcW w:w="1172" w:type="pct"/>
            <w:vAlign w:val="center"/>
          </w:tcPr>
          <w:p w:rsidR="00CA7EF5" w:rsidRPr="000E5D70" w:rsidRDefault="0038693A" w:rsidP="004D0999">
            <w:pPr>
              <w:tabs>
                <w:tab w:val="center" w:pos="1063"/>
              </w:tabs>
              <w:spacing w:line="240" w:lineRule="auto"/>
              <w:ind w:left="580"/>
              <w:jc w:val="both"/>
              <w:rPr>
                <w:rFonts w:ascii="Times New Roman" w:hAnsi="Times New Roman" w:cs="Times New Roman"/>
                <w:color w:val="000000" w:themeColor="text1"/>
                <w:sz w:val="24"/>
                <w:szCs w:val="24"/>
                <w:lang w:val="es-CO"/>
              </w:rPr>
            </w:pPr>
            <w:r w:rsidRPr="000E5D70">
              <w:rPr>
                <w:rFonts w:ascii="Times New Roman" w:hAnsi="Times New Roman" w:cs="Times New Roman"/>
                <w:color w:val="000000" w:themeColor="text1"/>
                <w:sz w:val="24"/>
                <w:szCs w:val="24"/>
                <w:lang w:val="es-CO"/>
              </w:rPr>
              <w:t xml:space="preserve">   </w:t>
            </w:r>
            <w:r w:rsidR="00CA7EF5" w:rsidRPr="000E5D70">
              <w:rPr>
                <w:rFonts w:ascii="Times New Roman" w:hAnsi="Times New Roman" w:cs="Times New Roman"/>
                <w:color w:val="000000" w:themeColor="text1"/>
                <w:sz w:val="24"/>
                <w:szCs w:val="24"/>
                <w:lang w:val="es-CO"/>
              </w:rPr>
              <w:t>25</w:t>
            </w:r>
          </w:p>
        </w:tc>
      </w:tr>
    </w:tbl>
    <w:p w:rsidR="00CA7EF5" w:rsidRDefault="00CA7EF5" w:rsidP="004D0999">
      <w:pPr>
        <w:pStyle w:val="Continuarlista"/>
        <w:spacing w:line="240" w:lineRule="auto"/>
        <w:jc w:val="both"/>
        <w:rPr>
          <w:rFonts w:ascii="Times New Roman" w:hAnsi="Times New Roman" w:cs="Times New Roman"/>
          <w:b/>
          <w:color w:val="000000" w:themeColor="text1"/>
          <w:sz w:val="24"/>
          <w:szCs w:val="24"/>
        </w:rPr>
      </w:pPr>
    </w:p>
    <w:p w:rsidR="00CA5029" w:rsidRDefault="00CA5029" w:rsidP="004D0999">
      <w:pPr>
        <w:pStyle w:val="Continuarlista"/>
        <w:spacing w:line="240" w:lineRule="auto"/>
        <w:jc w:val="both"/>
        <w:rPr>
          <w:rFonts w:ascii="Times New Roman" w:hAnsi="Times New Roman" w:cs="Times New Roman"/>
          <w:b/>
          <w:color w:val="000000" w:themeColor="text1"/>
          <w:sz w:val="24"/>
          <w:szCs w:val="24"/>
        </w:rPr>
      </w:pPr>
    </w:p>
    <w:p w:rsidR="00CA5029" w:rsidRDefault="00CA5029" w:rsidP="004D0999">
      <w:pPr>
        <w:pStyle w:val="Continuarlista"/>
        <w:spacing w:line="240" w:lineRule="auto"/>
        <w:jc w:val="both"/>
        <w:rPr>
          <w:rFonts w:ascii="Times New Roman" w:hAnsi="Times New Roman" w:cs="Times New Roman"/>
          <w:b/>
          <w:color w:val="000000" w:themeColor="text1"/>
          <w:sz w:val="24"/>
          <w:szCs w:val="24"/>
        </w:rPr>
      </w:pPr>
    </w:p>
    <w:p w:rsidR="00CA5029" w:rsidRDefault="00CA5029" w:rsidP="00CA5029">
      <w:pPr>
        <w:pStyle w:val="Subttulo"/>
        <w:spacing w:line="240" w:lineRule="auto"/>
        <w:ind w:left="0"/>
        <w:jc w:val="both"/>
        <w:rPr>
          <w:rFonts w:ascii="Times New Roman" w:eastAsiaTheme="minorHAnsi" w:hAnsi="Times New Roman" w:cs="Times New Roman"/>
          <w:i w:val="0"/>
          <w:iCs w:val="0"/>
          <w:color w:val="000000" w:themeColor="text1"/>
          <w:spacing w:val="0"/>
          <w:sz w:val="24"/>
        </w:rPr>
      </w:pPr>
    </w:p>
    <w:p w:rsidR="00CA5029" w:rsidRPr="00CA5029" w:rsidRDefault="0035790F" w:rsidP="00CA5029">
      <w:pPr>
        <w:pStyle w:val="Subttulo"/>
        <w:spacing w:line="240" w:lineRule="auto"/>
        <w:ind w:left="0"/>
        <w:jc w:val="both"/>
        <w:rPr>
          <w:rFonts w:ascii="Times New Roman" w:hAnsi="Times New Roman" w:cs="Times New Roman"/>
          <w:i w:val="0"/>
          <w:color w:val="000000" w:themeColor="text1"/>
          <w:sz w:val="24"/>
        </w:rPr>
      </w:pPr>
      <w:r>
        <w:rPr>
          <w:rFonts w:ascii="Times New Roman" w:eastAsiaTheme="minorHAnsi" w:hAnsi="Times New Roman" w:cs="Times New Roman"/>
          <w:i w:val="0"/>
          <w:iCs w:val="0"/>
          <w:color w:val="000000" w:themeColor="text1"/>
          <w:spacing w:val="0"/>
          <w:sz w:val="24"/>
        </w:rPr>
        <w:t xml:space="preserve">3.5.1 </w:t>
      </w:r>
      <w:r w:rsidRPr="000E5D70">
        <w:rPr>
          <w:rFonts w:ascii="Times New Roman" w:hAnsi="Times New Roman" w:cs="Times New Roman"/>
          <w:color w:val="000000" w:themeColor="text1"/>
          <w:sz w:val="24"/>
        </w:rPr>
        <w:t>PROGRAMADOR</w:t>
      </w:r>
      <w:r w:rsidR="00CA5029">
        <w:rPr>
          <w:rFonts w:ascii="Times New Roman" w:hAnsi="Times New Roman" w:cs="Times New Roman"/>
          <w:i w:val="0"/>
          <w:color w:val="000000" w:themeColor="text1"/>
          <w:sz w:val="24"/>
        </w:rPr>
        <w:t xml:space="preserve"> (formato)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694"/>
        <w:gridCol w:w="216"/>
        <w:gridCol w:w="1613"/>
        <w:gridCol w:w="1262"/>
        <w:gridCol w:w="395"/>
        <w:gridCol w:w="340"/>
        <w:gridCol w:w="1299"/>
        <w:gridCol w:w="1950"/>
      </w:tblGrid>
      <w:tr w:rsidR="00CA5029" w:rsidRPr="000E5D70" w:rsidTr="00CA5029">
        <w:tc>
          <w:tcPr>
            <w:tcW w:w="1285" w:type="dxa"/>
            <w:vAlign w:val="center"/>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DOCENTE:</w:t>
            </w:r>
          </w:p>
        </w:tc>
        <w:tc>
          <w:tcPr>
            <w:tcW w:w="7769" w:type="dxa"/>
            <w:gridSpan w:val="8"/>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r>
      <w:tr w:rsidR="00CA5029" w:rsidRPr="000E5D70" w:rsidTr="00CA5029">
        <w:trPr>
          <w:trHeight w:val="1134"/>
        </w:trPr>
        <w:tc>
          <w:tcPr>
            <w:tcW w:w="1285" w:type="dxa"/>
          </w:tcPr>
          <w:p w:rsidR="00CA5029" w:rsidRPr="00CA5029" w:rsidRDefault="00CA5029" w:rsidP="00E21668">
            <w:pPr>
              <w:spacing w:line="240" w:lineRule="auto"/>
              <w:jc w:val="both"/>
              <w:rPr>
                <w:rFonts w:ascii="Times New Roman" w:hAnsi="Times New Roman" w:cs="Times New Roman"/>
                <w:b/>
                <w:color w:val="000000" w:themeColor="text1"/>
                <w:sz w:val="20"/>
                <w:szCs w:val="20"/>
              </w:rPr>
            </w:pPr>
            <w:r w:rsidRPr="00CA5029">
              <w:rPr>
                <w:rFonts w:ascii="Times New Roman" w:hAnsi="Times New Roman" w:cs="Times New Roman"/>
                <w:b/>
                <w:color w:val="000000" w:themeColor="text1"/>
                <w:sz w:val="20"/>
                <w:szCs w:val="20"/>
              </w:rPr>
              <w:t>FECHA</w:t>
            </w:r>
          </w:p>
          <w:p w:rsidR="00CA5029" w:rsidRPr="00CA5029" w:rsidRDefault="00CA5029" w:rsidP="00E21668">
            <w:pPr>
              <w:spacing w:line="240" w:lineRule="auto"/>
              <w:jc w:val="both"/>
              <w:rPr>
                <w:rFonts w:ascii="Times New Roman" w:hAnsi="Times New Roman" w:cs="Times New Roman"/>
                <w:b/>
                <w:color w:val="000000" w:themeColor="text1"/>
                <w:sz w:val="20"/>
                <w:szCs w:val="20"/>
              </w:rPr>
            </w:pPr>
          </w:p>
          <w:p w:rsidR="00CA5029" w:rsidRPr="00CA5029" w:rsidRDefault="00CA5029" w:rsidP="00E21668">
            <w:pPr>
              <w:spacing w:line="240" w:lineRule="auto"/>
              <w:jc w:val="both"/>
              <w:rPr>
                <w:rFonts w:ascii="Times New Roman" w:hAnsi="Times New Roman" w:cs="Times New Roman"/>
                <w:b/>
                <w:color w:val="000000" w:themeColor="text1"/>
                <w:sz w:val="20"/>
                <w:szCs w:val="20"/>
              </w:rPr>
            </w:pPr>
          </w:p>
        </w:tc>
        <w:tc>
          <w:tcPr>
            <w:tcW w:w="694" w:type="dxa"/>
          </w:tcPr>
          <w:p w:rsidR="00CA5029" w:rsidRPr="00CA5029" w:rsidRDefault="00CA5029" w:rsidP="00E21668">
            <w:pPr>
              <w:spacing w:line="240" w:lineRule="auto"/>
              <w:jc w:val="both"/>
              <w:rPr>
                <w:rFonts w:ascii="Times New Roman" w:hAnsi="Times New Roman" w:cs="Times New Roman"/>
                <w:b/>
                <w:color w:val="000000" w:themeColor="text1"/>
                <w:sz w:val="20"/>
                <w:szCs w:val="20"/>
              </w:rPr>
            </w:pPr>
            <w:r w:rsidRPr="00CA5029">
              <w:rPr>
                <w:rFonts w:ascii="Times New Roman" w:hAnsi="Times New Roman" w:cs="Times New Roman"/>
                <w:b/>
                <w:color w:val="000000" w:themeColor="text1"/>
                <w:sz w:val="20"/>
                <w:szCs w:val="20"/>
              </w:rPr>
              <w:t>AREA</w:t>
            </w:r>
          </w:p>
        </w:tc>
        <w:tc>
          <w:tcPr>
            <w:tcW w:w="1829" w:type="dxa"/>
            <w:gridSpan w:val="2"/>
          </w:tcPr>
          <w:p w:rsidR="00CA5029" w:rsidRPr="00CA5029" w:rsidRDefault="00CA5029" w:rsidP="00E21668">
            <w:pPr>
              <w:spacing w:line="240" w:lineRule="auto"/>
              <w:jc w:val="both"/>
              <w:rPr>
                <w:rFonts w:ascii="Times New Roman" w:hAnsi="Times New Roman" w:cs="Times New Roman"/>
                <w:b/>
                <w:color w:val="000000" w:themeColor="text1"/>
                <w:sz w:val="20"/>
                <w:szCs w:val="20"/>
              </w:rPr>
            </w:pPr>
            <w:r w:rsidRPr="00CA5029">
              <w:rPr>
                <w:rFonts w:ascii="Times New Roman" w:hAnsi="Times New Roman" w:cs="Times New Roman"/>
                <w:b/>
                <w:color w:val="000000" w:themeColor="text1"/>
                <w:sz w:val="20"/>
                <w:szCs w:val="20"/>
              </w:rPr>
              <w:t>ASIGNATURA</w:t>
            </w:r>
          </w:p>
        </w:tc>
        <w:tc>
          <w:tcPr>
            <w:tcW w:w="1997" w:type="dxa"/>
            <w:gridSpan w:val="3"/>
          </w:tcPr>
          <w:p w:rsidR="00CA5029" w:rsidRPr="00CA5029" w:rsidRDefault="00CA5029" w:rsidP="00E21668">
            <w:pPr>
              <w:spacing w:line="240" w:lineRule="auto"/>
              <w:jc w:val="both"/>
              <w:rPr>
                <w:rFonts w:ascii="Times New Roman" w:hAnsi="Times New Roman" w:cs="Times New Roman"/>
                <w:b/>
                <w:color w:val="000000" w:themeColor="text1"/>
                <w:sz w:val="20"/>
                <w:szCs w:val="20"/>
              </w:rPr>
            </w:pPr>
            <w:r w:rsidRPr="00CA5029">
              <w:rPr>
                <w:rFonts w:ascii="Times New Roman" w:hAnsi="Times New Roman" w:cs="Times New Roman"/>
                <w:b/>
                <w:color w:val="000000" w:themeColor="text1"/>
                <w:sz w:val="20"/>
                <w:szCs w:val="20"/>
              </w:rPr>
              <w:t xml:space="preserve">GRADO: </w:t>
            </w:r>
          </w:p>
        </w:tc>
        <w:tc>
          <w:tcPr>
            <w:tcW w:w="1299" w:type="dxa"/>
          </w:tcPr>
          <w:p w:rsidR="00CA5029" w:rsidRPr="00CA5029" w:rsidRDefault="00CA5029" w:rsidP="00E21668">
            <w:pPr>
              <w:spacing w:line="240" w:lineRule="auto"/>
              <w:jc w:val="both"/>
              <w:rPr>
                <w:rFonts w:ascii="Times New Roman" w:hAnsi="Times New Roman" w:cs="Times New Roman"/>
                <w:b/>
                <w:color w:val="000000" w:themeColor="text1"/>
                <w:sz w:val="20"/>
                <w:szCs w:val="20"/>
              </w:rPr>
            </w:pPr>
            <w:r w:rsidRPr="00CA5029">
              <w:rPr>
                <w:rFonts w:ascii="Times New Roman" w:hAnsi="Times New Roman" w:cs="Times New Roman"/>
                <w:b/>
                <w:color w:val="000000" w:themeColor="text1"/>
                <w:sz w:val="20"/>
                <w:szCs w:val="20"/>
              </w:rPr>
              <w:t>AÑO:</w:t>
            </w:r>
          </w:p>
        </w:tc>
        <w:tc>
          <w:tcPr>
            <w:tcW w:w="1950" w:type="dxa"/>
          </w:tcPr>
          <w:p w:rsidR="00CA5029" w:rsidRPr="00CA5029" w:rsidRDefault="00CA5029" w:rsidP="00E21668">
            <w:pPr>
              <w:spacing w:line="240" w:lineRule="auto"/>
              <w:jc w:val="both"/>
              <w:rPr>
                <w:rFonts w:ascii="Times New Roman" w:hAnsi="Times New Roman" w:cs="Times New Roman"/>
                <w:b/>
                <w:color w:val="000000" w:themeColor="text1"/>
                <w:sz w:val="20"/>
                <w:szCs w:val="20"/>
              </w:rPr>
            </w:pPr>
            <w:r w:rsidRPr="00CA5029">
              <w:rPr>
                <w:rFonts w:ascii="Times New Roman" w:hAnsi="Times New Roman" w:cs="Times New Roman"/>
                <w:b/>
                <w:color w:val="000000" w:themeColor="text1"/>
                <w:sz w:val="20"/>
                <w:szCs w:val="20"/>
              </w:rPr>
              <w:t>PERIODO</w:t>
            </w:r>
          </w:p>
          <w:p w:rsidR="00CA5029" w:rsidRPr="00CA5029" w:rsidRDefault="00CA5029" w:rsidP="00E21668">
            <w:pPr>
              <w:spacing w:line="240" w:lineRule="auto"/>
              <w:jc w:val="both"/>
              <w:rPr>
                <w:rFonts w:ascii="Times New Roman" w:hAnsi="Times New Roman" w:cs="Times New Roman"/>
                <w:b/>
                <w:color w:val="000000" w:themeColor="text1"/>
                <w:sz w:val="20"/>
                <w:szCs w:val="20"/>
              </w:rPr>
            </w:pPr>
            <w:r w:rsidRPr="00CA5029">
              <w:rPr>
                <w:rFonts w:ascii="Times New Roman" w:hAnsi="Times New Roman" w:cs="Times New Roman"/>
                <w:b/>
                <w:color w:val="000000" w:themeColor="text1"/>
                <w:sz w:val="20"/>
                <w:szCs w:val="20"/>
              </w:rPr>
              <w:t>1°__ 2°__  3°__  4°__</w:t>
            </w:r>
          </w:p>
        </w:tc>
      </w:tr>
      <w:tr w:rsidR="00CA5029" w:rsidRPr="000E5D70" w:rsidTr="00CA5029">
        <w:tc>
          <w:tcPr>
            <w:tcW w:w="9054" w:type="dxa"/>
            <w:gridSpan w:val="9"/>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EJE TEMATICO Y TEMAS:</w:t>
            </w:r>
          </w:p>
        </w:tc>
      </w:tr>
      <w:tr w:rsidR="00CA5029" w:rsidRPr="000E5D70" w:rsidTr="00CA5029">
        <w:tc>
          <w:tcPr>
            <w:tcW w:w="9054" w:type="dxa"/>
            <w:gridSpan w:val="9"/>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INDICADOR DESEMPEÑO:</w:t>
            </w:r>
          </w:p>
        </w:tc>
      </w:tr>
      <w:tr w:rsidR="00CA5029" w:rsidRPr="000E5D70" w:rsidTr="00CA5029">
        <w:tc>
          <w:tcPr>
            <w:tcW w:w="9054" w:type="dxa"/>
            <w:gridSpan w:val="9"/>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HABILIDADES Y PROCESOS DE PENSAMIENTO  (COMPETENCIAS)</w:t>
            </w:r>
          </w:p>
        </w:tc>
      </w:tr>
      <w:tr w:rsidR="00CA5029" w:rsidRPr="000E5D70" w:rsidTr="00CA5029">
        <w:tc>
          <w:tcPr>
            <w:tcW w:w="2195" w:type="dxa"/>
            <w:gridSpan w:val="3"/>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INTERPRETATIVA</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 xml:space="preserve">__Observar     __Identificar       __Describir </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__Diferenciar  __Representar   __Separar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lastRenderedPageBreak/>
              <w:t>__Comparar    __Clasificar         __Inducir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__Reconocer   __Coleccionar    __Codificar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__Seleccionar  __Deducir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c>
          <w:tcPr>
            <w:tcW w:w="3270" w:type="dxa"/>
            <w:gridSpan w:val="3"/>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lastRenderedPageBreak/>
              <w:t>ARGUMENTATIVA</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__Analizar    __Entender   __Redactar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 xml:space="preserve">__Enumerar  </w:t>
            </w:r>
            <w:r w:rsidRPr="000E5D70">
              <w:rPr>
                <w:rFonts w:ascii="Times New Roman" w:hAnsi="Times New Roman" w:cs="Times New Roman"/>
                <w:b/>
                <w:color w:val="000000" w:themeColor="text1"/>
                <w:sz w:val="24"/>
                <w:szCs w:val="24"/>
              </w:rPr>
              <w:softHyphen/>
            </w:r>
            <w:r w:rsidRPr="000E5D70">
              <w:rPr>
                <w:rFonts w:ascii="Times New Roman" w:hAnsi="Times New Roman" w:cs="Times New Roman"/>
                <w:b/>
                <w:color w:val="000000" w:themeColor="text1"/>
                <w:sz w:val="24"/>
                <w:szCs w:val="24"/>
              </w:rPr>
              <w:softHyphen/>
              <w:t>__Describir   __Localizar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__Sintetizar  __Plantear    __Definir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lastRenderedPageBreak/>
              <w:t>__Socializar  __Relacionar __Confrontar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__Justificar  __Establecer  __Integrar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c>
          <w:tcPr>
            <w:tcW w:w="3589" w:type="dxa"/>
            <w:gridSpan w:val="3"/>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lastRenderedPageBreak/>
              <w:t>PROPOSITIVA</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__Resolver   __Construir      __Demostrar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__Procesar   __Armar           __Crear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__Producir   __Completar    __Concluir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lastRenderedPageBreak/>
              <w:t>__Verificar   __Sugerir         __Comparar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__Solucionar __Desarrollar  __Formular</w:t>
            </w:r>
          </w:p>
        </w:tc>
      </w:tr>
      <w:tr w:rsidR="00CA5029" w:rsidRPr="000E5D70" w:rsidTr="00CA5029">
        <w:tc>
          <w:tcPr>
            <w:tcW w:w="5070" w:type="dxa"/>
            <w:gridSpan w:val="5"/>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lastRenderedPageBreak/>
              <w:t>ACTIVIDADES - METODOLOGIA</w:t>
            </w:r>
          </w:p>
        </w:tc>
        <w:tc>
          <w:tcPr>
            <w:tcW w:w="3984" w:type="dxa"/>
            <w:gridSpan w:val="4"/>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 xml:space="preserve">RECURSOS </w:t>
            </w:r>
          </w:p>
        </w:tc>
      </w:tr>
      <w:tr w:rsidR="00CA5029" w:rsidRPr="000E5D70" w:rsidTr="00CA5029">
        <w:trPr>
          <w:trHeight w:val="478"/>
        </w:trPr>
        <w:tc>
          <w:tcPr>
            <w:tcW w:w="5070" w:type="dxa"/>
            <w:gridSpan w:val="5"/>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c>
          <w:tcPr>
            <w:tcW w:w="3984" w:type="dxa"/>
            <w:gridSpan w:val="4"/>
            <w:vMerge w:val="restart"/>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__Humanos        __Computador</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__Guía                   __Videos C.D</w:t>
            </w:r>
            <w:r w:rsidRPr="000E5D70">
              <w:rPr>
                <w:rFonts w:ascii="Times New Roman" w:hAnsi="Times New Roman" w:cs="Times New Roman"/>
                <w:b/>
                <w:color w:val="000000" w:themeColor="text1"/>
                <w:sz w:val="24"/>
                <w:szCs w:val="24"/>
              </w:rPr>
              <w:br/>
              <w:t>__Textos                __Grabadora</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__DVD                __Revistas</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__Biblia              __Implen. Deportivos</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__Mapas             Otros:__________________________________</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__________________________________________________________</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_____________________________________________________</w:t>
            </w:r>
          </w:p>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r>
      <w:tr w:rsidR="00CA5029" w:rsidRPr="000E5D70" w:rsidTr="00CA5029">
        <w:trPr>
          <w:trHeight w:val="478"/>
        </w:trPr>
        <w:tc>
          <w:tcPr>
            <w:tcW w:w="5070" w:type="dxa"/>
            <w:gridSpan w:val="5"/>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c>
          <w:tcPr>
            <w:tcW w:w="3984" w:type="dxa"/>
            <w:gridSpan w:val="4"/>
            <w:vMerge/>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r>
      <w:tr w:rsidR="00CA5029" w:rsidRPr="000E5D70" w:rsidTr="00CA5029">
        <w:trPr>
          <w:trHeight w:val="478"/>
        </w:trPr>
        <w:tc>
          <w:tcPr>
            <w:tcW w:w="5070" w:type="dxa"/>
            <w:gridSpan w:val="5"/>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c>
          <w:tcPr>
            <w:tcW w:w="3984" w:type="dxa"/>
            <w:gridSpan w:val="4"/>
            <w:vMerge/>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r>
      <w:tr w:rsidR="00CA5029" w:rsidRPr="000E5D70" w:rsidTr="00CA5029">
        <w:trPr>
          <w:trHeight w:val="478"/>
        </w:trPr>
        <w:tc>
          <w:tcPr>
            <w:tcW w:w="5070" w:type="dxa"/>
            <w:gridSpan w:val="5"/>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c>
          <w:tcPr>
            <w:tcW w:w="3984" w:type="dxa"/>
            <w:gridSpan w:val="4"/>
            <w:vMerge/>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r>
      <w:tr w:rsidR="00CA5029" w:rsidRPr="000E5D70" w:rsidTr="00CA5029">
        <w:tc>
          <w:tcPr>
            <w:tcW w:w="9054" w:type="dxa"/>
            <w:gridSpan w:val="9"/>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 xml:space="preserve">Evaluación:   </w:t>
            </w:r>
            <w:r w:rsidRPr="000E5D70">
              <w:rPr>
                <w:rFonts w:ascii="Times New Roman" w:hAnsi="Times New Roman" w:cs="Times New Roman"/>
                <w:b/>
                <w:color w:val="000000" w:themeColor="text1"/>
                <w:sz w:val="24"/>
                <w:szCs w:val="24"/>
              </w:rPr>
              <w:tab/>
            </w:r>
            <w:r w:rsidRPr="000E5D70">
              <w:rPr>
                <w:rFonts w:ascii="Times New Roman" w:hAnsi="Times New Roman" w:cs="Times New Roman"/>
                <w:b/>
                <w:color w:val="000000" w:themeColor="text1"/>
                <w:sz w:val="24"/>
                <w:szCs w:val="24"/>
              </w:rPr>
              <w:tab/>
            </w:r>
          </w:p>
        </w:tc>
      </w:tr>
      <w:tr w:rsidR="00CA5029" w:rsidRPr="000E5D70" w:rsidTr="00CA5029">
        <w:tc>
          <w:tcPr>
            <w:tcW w:w="9054" w:type="dxa"/>
            <w:gridSpan w:val="9"/>
          </w:tcPr>
          <w:p w:rsidR="00CA5029" w:rsidRPr="000E5D70" w:rsidRDefault="00CA5029" w:rsidP="00E21668">
            <w:pPr>
              <w:tabs>
                <w:tab w:val="left" w:pos="2325"/>
              </w:tabs>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 xml:space="preserve">Compromisos: </w:t>
            </w:r>
            <w:r w:rsidRPr="000E5D70">
              <w:rPr>
                <w:rFonts w:ascii="Times New Roman" w:hAnsi="Times New Roman" w:cs="Times New Roman"/>
                <w:b/>
                <w:color w:val="000000" w:themeColor="text1"/>
                <w:sz w:val="24"/>
                <w:szCs w:val="24"/>
              </w:rPr>
              <w:tab/>
            </w:r>
          </w:p>
        </w:tc>
      </w:tr>
      <w:tr w:rsidR="00CA5029" w:rsidRPr="000E5D70" w:rsidTr="00CA5029">
        <w:tc>
          <w:tcPr>
            <w:tcW w:w="9054" w:type="dxa"/>
            <w:gridSpan w:val="9"/>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Fuentes de Información:</w:t>
            </w:r>
          </w:p>
        </w:tc>
      </w:tr>
      <w:tr w:rsidR="00CA5029" w:rsidRPr="000E5D70" w:rsidTr="00CA5029">
        <w:trPr>
          <w:trHeight w:val="379"/>
        </w:trPr>
        <w:tc>
          <w:tcPr>
            <w:tcW w:w="9054" w:type="dxa"/>
            <w:gridSpan w:val="9"/>
          </w:tcPr>
          <w:p w:rsidR="00CA5029" w:rsidRPr="000E5D70" w:rsidRDefault="00CA5029" w:rsidP="00E21668">
            <w:pPr>
              <w:spacing w:line="240" w:lineRule="auto"/>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OBSERVACIONES</w:t>
            </w:r>
          </w:p>
        </w:tc>
      </w:tr>
      <w:tr w:rsidR="00CA5029" w:rsidRPr="000E5D70" w:rsidTr="00CA5029">
        <w:trPr>
          <w:trHeight w:val="340"/>
        </w:trPr>
        <w:tc>
          <w:tcPr>
            <w:tcW w:w="9054" w:type="dxa"/>
            <w:gridSpan w:val="9"/>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r>
      <w:tr w:rsidR="00CA5029" w:rsidRPr="000E5D70" w:rsidTr="00CA5029">
        <w:trPr>
          <w:trHeight w:val="340"/>
        </w:trPr>
        <w:tc>
          <w:tcPr>
            <w:tcW w:w="9054" w:type="dxa"/>
            <w:gridSpan w:val="9"/>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r>
      <w:tr w:rsidR="00CA5029" w:rsidRPr="000E5D70" w:rsidTr="00CA5029">
        <w:trPr>
          <w:trHeight w:val="340"/>
        </w:trPr>
        <w:tc>
          <w:tcPr>
            <w:tcW w:w="9054" w:type="dxa"/>
            <w:gridSpan w:val="9"/>
          </w:tcPr>
          <w:p w:rsidR="00CA5029" w:rsidRPr="000E5D70" w:rsidRDefault="00CA5029" w:rsidP="00E21668">
            <w:pPr>
              <w:spacing w:line="240" w:lineRule="auto"/>
              <w:jc w:val="both"/>
              <w:rPr>
                <w:rFonts w:ascii="Times New Roman" w:hAnsi="Times New Roman" w:cs="Times New Roman"/>
                <w:b/>
                <w:color w:val="000000" w:themeColor="text1"/>
                <w:sz w:val="24"/>
                <w:szCs w:val="24"/>
              </w:rPr>
            </w:pPr>
          </w:p>
        </w:tc>
      </w:tr>
    </w:tbl>
    <w:p w:rsidR="00CA5029" w:rsidRDefault="00CA5029" w:rsidP="004D0999">
      <w:pPr>
        <w:pStyle w:val="Continuarlista"/>
        <w:spacing w:line="240" w:lineRule="auto"/>
        <w:jc w:val="both"/>
        <w:rPr>
          <w:rFonts w:ascii="Times New Roman" w:hAnsi="Times New Roman" w:cs="Times New Roman"/>
          <w:b/>
          <w:color w:val="000000" w:themeColor="text1"/>
          <w:sz w:val="24"/>
          <w:szCs w:val="24"/>
        </w:rPr>
      </w:pPr>
    </w:p>
    <w:p w:rsidR="00557113" w:rsidRDefault="00557113" w:rsidP="004D0999">
      <w:pPr>
        <w:pStyle w:val="Continuarlista"/>
        <w:spacing w:line="240" w:lineRule="auto"/>
        <w:jc w:val="both"/>
        <w:rPr>
          <w:rFonts w:ascii="Times New Roman" w:hAnsi="Times New Roman" w:cs="Times New Roman"/>
          <w:b/>
          <w:color w:val="000000" w:themeColor="text1"/>
          <w:sz w:val="24"/>
          <w:szCs w:val="24"/>
        </w:rPr>
      </w:pPr>
    </w:p>
    <w:p w:rsidR="00557113" w:rsidRPr="00557113" w:rsidRDefault="00557113" w:rsidP="00557113">
      <w:pPr>
        <w:pStyle w:val="Subttulo"/>
        <w:spacing w:line="240" w:lineRule="auto"/>
        <w:ind w:left="0"/>
        <w:jc w:val="both"/>
        <w:rPr>
          <w:rFonts w:ascii="Times New Roman" w:hAnsi="Times New Roman" w:cs="Times New Roman"/>
          <w:i w:val="0"/>
          <w:color w:val="000000" w:themeColor="text1"/>
          <w:sz w:val="24"/>
        </w:rPr>
      </w:pPr>
      <w:r>
        <w:rPr>
          <w:rFonts w:ascii="Times New Roman" w:hAnsi="Times New Roman" w:cs="Times New Roman"/>
          <w:i w:val="0"/>
          <w:color w:val="000000" w:themeColor="text1"/>
          <w:sz w:val="24"/>
        </w:rPr>
        <w:lastRenderedPageBreak/>
        <w:t>3.5</w:t>
      </w:r>
      <w:r w:rsidRPr="00557113">
        <w:rPr>
          <w:rFonts w:ascii="Times New Roman" w:hAnsi="Times New Roman" w:cs="Times New Roman"/>
          <w:i w:val="0"/>
          <w:color w:val="000000" w:themeColor="text1"/>
          <w:sz w:val="24"/>
        </w:rPr>
        <w:t xml:space="preserve"> JORNADA ESCOLAR</w:t>
      </w:r>
    </w:p>
    <w:p w:rsidR="00557113" w:rsidRPr="00557113" w:rsidRDefault="00557113" w:rsidP="00557113">
      <w:pPr>
        <w:pStyle w:val="Subttulo"/>
        <w:spacing w:line="240" w:lineRule="auto"/>
        <w:ind w:left="0"/>
        <w:jc w:val="both"/>
        <w:rPr>
          <w:rFonts w:ascii="Times New Roman" w:hAnsi="Times New Roman" w:cs="Times New Roman"/>
          <w:i w:val="0"/>
          <w:color w:val="000000" w:themeColor="text1"/>
          <w:sz w:val="24"/>
        </w:rPr>
      </w:pPr>
      <w:r w:rsidRPr="00557113">
        <w:rPr>
          <w:rFonts w:ascii="Times New Roman" w:hAnsi="Times New Roman" w:cs="Times New Roman"/>
          <w:i w:val="0"/>
          <w:color w:val="000000" w:themeColor="text1"/>
          <w:sz w:val="24"/>
        </w:rPr>
        <w:t>Periodos De Clase:</w:t>
      </w:r>
    </w:p>
    <w:p w:rsidR="00557113" w:rsidRPr="000E5D70" w:rsidRDefault="00557113" w:rsidP="00557113">
      <w:pPr>
        <w:spacing w:line="240" w:lineRule="auto"/>
        <w:contextualSpacing/>
        <w:jc w:val="both"/>
        <w:rPr>
          <w:rFonts w:ascii="Times New Roman" w:hAnsi="Times New Roman" w:cs="Times New Roman"/>
          <w:b/>
          <w:color w:val="000000" w:themeColor="text1"/>
          <w:sz w:val="24"/>
          <w:szCs w:val="24"/>
        </w:rPr>
      </w:pPr>
      <w:r w:rsidRPr="000E5D70">
        <w:rPr>
          <w:rFonts w:ascii="Times New Roman" w:hAnsi="Times New Roman" w:cs="Times New Roman"/>
          <w:b/>
          <w:color w:val="000000" w:themeColor="text1"/>
          <w:sz w:val="24"/>
          <w:szCs w:val="24"/>
        </w:rPr>
        <w:t>PREESCOLAR: 20 horas semanales – 800 horas anuales.</w:t>
      </w:r>
    </w:p>
    <w:p w:rsidR="00557113" w:rsidRPr="000E5D70" w:rsidRDefault="00557113" w:rsidP="00557113">
      <w:pPr>
        <w:spacing w:line="240" w:lineRule="auto"/>
        <w:ind w:left="360"/>
        <w:contextualSpacing/>
        <w:jc w:val="both"/>
        <w:rPr>
          <w:rFonts w:ascii="Times New Roman" w:hAnsi="Times New Roman" w:cs="Times New Roman"/>
          <w:b/>
          <w:color w:val="000000" w:themeColor="text1"/>
          <w:sz w:val="24"/>
          <w:szCs w:val="24"/>
        </w:rPr>
      </w:pPr>
    </w:p>
    <w:p w:rsidR="00557113" w:rsidRPr="000E5D70" w:rsidRDefault="00557113" w:rsidP="00557113">
      <w:pPr>
        <w:spacing w:line="240" w:lineRule="auto"/>
        <w:contextualSpacing/>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Los períodos</w:t>
      </w:r>
      <w:r>
        <w:rPr>
          <w:rFonts w:ascii="Times New Roman" w:hAnsi="Times New Roman" w:cs="Times New Roman"/>
          <w:color w:val="000000" w:themeColor="text1"/>
          <w:sz w:val="24"/>
          <w:szCs w:val="24"/>
        </w:rPr>
        <w:t xml:space="preserve"> de clase serán 4 cada uno de 45 </w:t>
      </w:r>
      <w:r w:rsidRPr="000E5D70">
        <w:rPr>
          <w:rFonts w:ascii="Times New Roman" w:hAnsi="Times New Roman" w:cs="Times New Roman"/>
          <w:color w:val="000000" w:themeColor="text1"/>
          <w:sz w:val="24"/>
          <w:szCs w:val="24"/>
        </w:rPr>
        <w:t xml:space="preserve">minutos y un descanso de 30 minutos.  </w:t>
      </w:r>
    </w:p>
    <w:p w:rsidR="00557113" w:rsidRPr="000E5D70" w:rsidRDefault="00557113" w:rsidP="00557113">
      <w:pPr>
        <w:spacing w:line="240" w:lineRule="auto"/>
        <w:ind w:left="360"/>
        <w:contextualSpacing/>
        <w:jc w:val="both"/>
        <w:rPr>
          <w:rFonts w:ascii="Times New Roman" w:hAnsi="Times New Roman" w:cs="Times New Roman"/>
          <w:color w:val="000000" w:themeColor="text1"/>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4277"/>
      </w:tblGrid>
      <w:tr w:rsidR="00557113" w:rsidRPr="000E5D70" w:rsidTr="00E21668">
        <w:trPr>
          <w:trHeight w:val="340"/>
        </w:trPr>
        <w:tc>
          <w:tcPr>
            <w:tcW w:w="4300" w:type="dxa"/>
          </w:tcPr>
          <w:p w:rsidR="00557113" w:rsidRPr="000E5D70" w:rsidRDefault="00387794"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HORA</w:t>
            </w:r>
          </w:p>
        </w:tc>
        <w:tc>
          <w:tcPr>
            <w:tcW w:w="4277" w:type="dxa"/>
          </w:tcPr>
          <w:p w:rsidR="00557113" w:rsidRPr="000E5D70" w:rsidRDefault="00387794"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PERIODO DE TIEMPO</w:t>
            </w:r>
          </w:p>
        </w:tc>
      </w:tr>
      <w:tr w:rsidR="00557113" w:rsidRPr="000E5D70" w:rsidTr="00E21668">
        <w:trPr>
          <w:trHeight w:val="340"/>
        </w:trPr>
        <w:tc>
          <w:tcPr>
            <w:tcW w:w="4300"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ENTRADA</w:t>
            </w:r>
          </w:p>
        </w:tc>
        <w:tc>
          <w:tcPr>
            <w:tcW w:w="4277" w:type="dxa"/>
          </w:tcPr>
          <w:p w:rsidR="00557113" w:rsidRPr="000E5D70" w:rsidRDefault="00557113" w:rsidP="0055711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7:30 – 7:45 </w:t>
            </w:r>
          </w:p>
        </w:tc>
      </w:tr>
      <w:tr w:rsidR="00557113" w:rsidRPr="000E5D70" w:rsidTr="00E21668">
        <w:trPr>
          <w:trHeight w:val="340"/>
        </w:trPr>
        <w:tc>
          <w:tcPr>
            <w:tcW w:w="4300"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4277" w:type="dxa"/>
          </w:tcPr>
          <w:p w:rsidR="00557113" w:rsidRPr="000E5D70" w:rsidRDefault="00557113" w:rsidP="0055711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7:45 – 8:30</w:t>
            </w:r>
          </w:p>
        </w:tc>
      </w:tr>
      <w:tr w:rsidR="00557113" w:rsidRPr="000E5D70" w:rsidTr="00E21668">
        <w:trPr>
          <w:trHeight w:val="340"/>
        </w:trPr>
        <w:tc>
          <w:tcPr>
            <w:tcW w:w="4300"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DESCANSO</w:t>
            </w:r>
          </w:p>
        </w:tc>
        <w:tc>
          <w:tcPr>
            <w:tcW w:w="4277"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8:30 – 9:00</w:t>
            </w:r>
          </w:p>
        </w:tc>
      </w:tr>
      <w:tr w:rsidR="00557113" w:rsidRPr="000E5D70" w:rsidTr="00E21668">
        <w:trPr>
          <w:trHeight w:val="340"/>
        </w:trPr>
        <w:tc>
          <w:tcPr>
            <w:tcW w:w="4300"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277" w:type="dxa"/>
          </w:tcPr>
          <w:p w:rsidR="00557113" w:rsidRPr="000E5D70" w:rsidRDefault="00557113" w:rsidP="00557113">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00 </w:t>
            </w:r>
            <w:r w:rsidR="00EC0EA1">
              <w:rPr>
                <w:rFonts w:ascii="Times New Roman" w:hAnsi="Times New Roman" w:cs="Times New Roman"/>
                <w:color w:val="000000" w:themeColor="text1"/>
                <w:sz w:val="24"/>
                <w:szCs w:val="24"/>
              </w:rPr>
              <w:t>– 9:45</w:t>
            </w:r>
          </w:p>
        </w:tc>
      </w:tr>
      <w:tr w:rsidR="00557113" w:rsidRPr="000E5D70" w:rsidTr="00E21668">
        <w:trPr>
          <w:trHeight w:val="340"/>
        </w:trPr>
        <w:tc>
          <w:tcPr>
            <w:tcW w:w="4300" w:type="dxa"/>
          </w:tcPr>
          <w:p w:rsidR="00557113" w:rsidRPr="000E5D70" w:rsidRDefault="00EC0EA1"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4277" w:type="dxa"/>
          </w:tcPr>
          <w:p w:rsidR="00557113" w:rsidRPr="000E5D70" w:rsidRDefault="00EC0EA1"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9:45- 10:30</w:t>
            </w:r>
          </w:p>
        </w:tc>
      </w:tr>
      <w:tr w:rsidR="00EC0EA1" w:rsidRPr="000E5D70" w:rsidTr="00E21668">
        <w:trPr>
          <w:trHeight w:val="340"/>
        </w:trPr>
        <w:tc>
          <w:tcPr>
            <w:tcW w:w="4300" w:type="dxa"/>
          </w:tcPr>
          <w:p w:rsidR="00EC0EA1" w:rsidRDefault="00EC0EA1"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4277" w:type="dxa"/>
          </w:tcPr>
          <w:p w:rsidR="00EC0EA1" w:rsidRDefault="00EC0EA1"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10:30 -11:15</w:t>
            </w:r>
          </w:p>
        </w:tc>
      </w:tr>
      <w:tr w:rsidR="00EC0EA1" w:rsidRPr="000E5D70" w:rsidTr="00E21668">
        <w:trPr>
          <w:trHeight w:val="340"/>
        </w:trPr>
        <w:tc>
          <w:tcPr>
            <w:tcW w:w="4300" w:type="dxa"/>
          </w:tcPr>
          <w:p w:rsidR="00EC0EA1" w:rsidRDefault="00EC0EA1"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SALIDA</w:t>
            </w:r>
          </w:p>
        </w:tc>
        <w:tc>
          <w:tcPr>
            <w:tcW w:w="4277" w:type="dxa"/>
          </w:tcPr>
          <w:p w:rsidR="00EC0EA1" w:rsidRDefault="00EC0EA1"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11:15 – 11:30</w:t>
            </w:r>
          </w:p>
        </w:tc>
      </w:tr>
    </w:tbl>
    <w:p w:rsidR="00557113" w:rsidRPr="000E5D70" w:rsidRDefault="00557113" w:rsidP="00557113">
      <w:pPr>
        <w:spacing w:line="240" w:lineRule="auto"/>
        <w:ind w:left="360"/>
        <w:contextualSpacing/>
        <w:jc w:val="both"/>
        <w:rPr>
          <w:rFonts w:ascii="Times New Roman" w:hAnsi="Times New Roman" w:cs="Times New Roman"/>
          <w:color w:val="000000" w:themeColor="text1"/>
          <w:sz w:val="24"/>
          <w:szCs w:val="24"/>
        </w:rPr>
      </w:pPr>
    </w:p>
    <w:p w:rsidR="00557113" w:rsidRPr="000E5D70" w:rsidRDefault="00557113" w:rsidP="00557113">
      <w:pPr>
        <w:spacing w:line="240" w:lineRule="auto"/>
        <w:ind w:left="360"/>
        <w:contextualSpacing/>
        <w:jc w:val="both"/>
        <w:rPr>
          <w:rFonts w:ascii="Times New Roman" w:hAnsi="Times New Roman" w:cs="Times New Roman"/>
          <w:color w:val="000000" w:themeColor="text1"/>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5"/>
      </w:tblGrid>
      <w:tr w:rsidR="00557113" w:rsidRPr="000E5D70" w:rsidTr="00E21668">
        <w:trPr>
          <w:trHeight w:val="624"/>
        </w:trPr>
        <w:tc>
          <w:tcPr>
            <w:tcW w:w="4262"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 xml:space="preserve">Hora de llegada de las docentes: </w:t>
            </w:r>
          </w:p>
        </w:tc>
        <w:tc>
          <w:tcPr>
            <w:tcW w:w="4265" w:type="dxa"/>
          </w:tcPr>
          <w:p w:rsidR="00557113" w:rsidRPr="000E5D70" w:rsidRDefault="00EC0EA1" w:rsidP="00E21668">
            <w:pPr>
              <w:tabs>
                <w:tab w:val="right" w:pos="4049"/>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w:t>
            </w:r>
            <w:r w:rsidR="00C055B1">
              <w:rPr>
                <w:rFonts w:ascii="Times New Roman" w:hAnsi="Times New Roman" w:cs="Times New Roman"/>
                <w:color w:val="000000" w:themeColor="text1"/>
                <w:sz w:val="24"/>
                <w:szCs w:val="24"/>
              </w:rPr>
              <w:t xml:space="preserve"> a.m</w:t>
            </w:r>
            <w:r w:rsidR="00557113" w:rsidRPr="000E5D70">
              <w:rPr>
                <w:rFonts w:ascii="Times New Roman" w:hAnsi="Times New Roman" w:cs="Times New Roman"/>
                <w:color w:val="000000" w:themeColor="text1"/>
                <w:sz w:val="24"/>
                <w:szCs w:val="24"/>
              </w:rPr>
              <w:tab/>
            </w:r>
          </w:p>
        </w:tc>
      </w:tr>
      <w:tr w:rsidR="00557113" w:rsidRPr="000E5D70" w:rsidTr="00E21668">
        <w:trPr>
          <w:trHeight w:val="624"/>
        </w:trPr>
        <w:tc>
          <w:tcPr>
            <w:tcW w:w="4262" w:type="dxa"/>
          </w:tcPr>
          <w:p w:rsidR="00557113" w:rsidRPr="000E5D70" w:rsidRDefault="00EC0EA1"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Hora de salida de las docentes:</w:t>
            </w:r>
          </w:p>
        </w:tc>
        <w:tc>
          <w:tcPr>
            <w:tcW w:w="4265" w:type="dxa"/>
          </w:tcPr>
          <w:p w:rsidR="00557113" w:rsidRPr="000E5D70" w:rsidRDefault="00EC0EA1" w:rsidP="00E21668">
            <w:pPr>
              <w:tabs>
                <w:tab w:val="right" w:pos="4049"/>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12:00 </w:t>
            </w:r>
            <w:r w:rsidR="00C055B1">
              <w:rPr>
                <w:rFonts w:ascii="Times New Roman" w:hAnsi="Times New Roman" w:cs="Times New Roman"/>
                <w:color w:val="000000" w:themeColor="text1"/>
                <w:sz w:val="24"/>
                <w:szCs w:val="24"/>
              </w:rPr>
              <w:t>m.m</w:t>
            </w:r>
          </w:p>
        </w:tc>
      </w:tr>
    </w:tbl>
    <w:p w:rsidR="00557113" w:rsidRPr="000E5D70" w:rsidRDefault="00557113" w:rsidP="00557113">
      <w:pPr>
        <w:tabs>
          <w:tab w:val="left" w:pos="1323"/>
        </w:tabs>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ab/>
      </w:r>
    </w:p>
    <w:p w:rsidR="00557113" w:rsidRPr="000E5D70" w:rsidRDefault="00557113" w:rsidP="00557113">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b/>
          <w:color w:val="000000" w:themeColor="text1"/>
          <w:sz w:val="24"/>
          <w:szCs w:val="24"/>
        </w:rPr>
        <w:t>BASICA PRIMARIA: 25 horas semanales - 1.000 horas anuales</w:t>
      </w:r>
      <w:r w:rsidRPr="000E5D70">
        <w:rPr>
          <w:rFonts w:ascii="Times New Roman" w:hAnsi="Times New Roman" w:cs="Times New Roman"/>
          <w:color w:val="000000" w:themeColor="text1"/>
          <w:sz w:val="24"/>
          <w:szCs w:val="24"/>
        </w:rPr>
        <w:t xml:space="preserve">. </w:t>
      </w:r>
    </w:p>
    <w:p w:rsidR="00557113" w:rsidRDefault="00557113" w:rsidP="00557113">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Los períodos de clase serán 5 cada uno d</w:t>
      </w:r>
      <w:r w:rsidR="00387794">
        <w:rPr>
          <w:rFonts w:ascii="Times New Roman" w:hAnsi="Times New Roman" w:cs="Times New Roman"/>
          <w:color w:val="000000" w:themeColor="text1"/>
          <w:sz w:val="24"/>
          <w:szCs w:val="24"/>
        </w:rPr>
        <w:t xml:space="preserve">e 60 minutos y un descanso de 30 minutos </w:t>
      </w:r>
    </w:p>
    <w:p w:rsidR="00557113" w:rsidRPr="000E5D70" w:rsidRDefault="00557113" w:rsidP="00557113">
      <w:pPr>
        <w:spacing w:line="240" w:lineRule="auto"/>
        <w:ind w:left="360"/>
        <w:contextualSpacing/>
        <w:jc w:val="both"/>
        <w:rPr>
          <w:rFonts w:ascii="Times New Roman" w:hAnsi="Times New Roman" w:cs="Times New Roman"/>
          <w:color w:val="000000" w:themeColor="text1"/>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4227"/>
      </w:tblGrid>
      <w:tr w:rsidR="00557113" w:rsidRPr="000E5D70" w:rsidTr="00E21668">
        <w:trPr>
          <w:trHeight w:val="483"/>
        </w:trPr>
        <w:tc>
          <w:tcPr>
            <w:tcW w:w="4250" w:type="dxa"/>
          </w:tcPr>
          <w:p w:rsidR="00557113" w:rsidRPr="000E5D70" w:rsidRDefault="00387794"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HORA</w:t>
            </w:r>
          </w:p>
        </w:tc>
        <w:tc>
          <w:tcPr>
            <w:tcW w:w="4227" w:type="dxa"/>
          </w:tcPr>
          <w:p w:rsidR="00557113" w:rsidRPr="000E5D70" w:rsidRDefault="00387794"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PERIODO DE TIEMPO</w:t>
            </w:r>
          </w:p>
        </w:tc>
      </w:tr>
      <w:tr w:rsidR="00387794" w:rsidRPr="000E5D70" w:rsidTr="00E21668">
        <w:trPr>
          <w:trHeight w:val="483"/>
        </w:trPr>
        <w:tc>
          <w:tcPr>
            <w:tcW w:w="4250" w:type="dxa"/>
          </w:tcPr>
          <w:p w:rsidR="00387794" w:rsidRDefault="00387794"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ENTRADA-DEVOCIONAL</w:t>
            </w:r>
          </w:p>
        </w:tc>
        <w:tc>
          <w:tcPr>
            <w:tcW w:w="4227" w:type="dxa"/>
          </w:tcPr>
          <w:p w:rsidR="00387794" w:rsidRDefault="00387794" w:rsidP="00F2657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6:15 – 6:</w:t>
            </w:r>
            <w:r w:rsidR="00F2657F">
              <w:rPr>
                <w:rFonts w:ascii="Times New Roman" w:hAnsi="Times New Roman" w:cs="Times New Roman"/>
                <w:color w:val="000000" w:themeColor="text1"/>
                <w:sz w:val="24"/>
                <w:szCs w:val="24"/>
              </w:rPr>
              <w:t>30</w:t>
            </w:r>
          </w:p>
        </w:tc>
      </w:tr>
      <w:tr w:rsidR="00557113" w:rsidRPr="000E5D70" w:rsidTr="00E21668">
        <w:trPr>
          <w:trHeight w:val="332"/>
        </w:trPr>
        <w:tc>
          <w:tcPr>
            <w:tcW w:w="4250"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1</w:t>
            </w:r>
          </w:p>
        </w:tc>
        <w:tc>
          <w:tcPr>
            <w:tcW w:w="4227" w:type="dxa"/>
          </w:tcPr>
          <w:p w:rsidR="00557113" w:rsidRPr="000E5D70" w:rsidRDefault="00C055B1" w:rsidP="00F2657F">
            <w:pPr>
              <w:tabs>
                <w:tab w:val="left" w:pos="1490"/>
                <w:tab w:val="center" w:pos="2018"/>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F2657F">
              <w:rPr>
                <w:rFonts w:ascii="Times New Roman" w:hAnsi="Times New Roman" w:cs="Times New Roman"/>
                <w:color w:val="000000" w:themeColor="text1"/>
                <w:sz w:val="24"/>
                <w:szCs w:val="24"/>
              </w:rPr>
              <w:t>30</w:t>
            </w:r>
            <w:r w:rsidR="008F087B">
              <w:rPr>
                <w:rFonts w:ascii="Times New Roman" w:hAnsi="Times New Roman" w:cs="Times New Roman"/>
                <w:color w:val="000000" w:themeColor="text1"/>
                <w:sz w:val="24"/>
                <w:szCs w:val="24"/>
              </w:rPr>
              <w:t>–</w:t>
            </w:r>
            <w:r w:rsidR="00F2657F">
              <w:rPr>
                <w:rFonts w:ascii="Times New Roman" w:hAnsi="Times New Roman" w:cs="Times New Roman"/>
                <w:color w:val="000000" w:themeColor="text1"/>
                <w:sz w:val="24"/>
                <w:szCs w:val="24"/>
              </w:rPr>
              <w:t xml:space="preserve"> 7:30</w:t>
            </w:r>
          </w:p>
        </w:tc>
      </w:tr>
      <w:tr w:rsidR="00557113" w:rsidRPr="000E5D70" w:rsidTr="00E21668">
        <w:trPr>
          <w:trHeight w:val="288"/>
        </w:trPr>
        <w:tc>
          <w:tcPr>
            <w:tcW w:w="4250"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2</w:t>
            </w:r>
          </w:p>
        </w:tc>
        <w:tc>
          <w:tcPr>
            <w:tcW w:w="4227" w:type="dxa"/>
          </w:tcPr>
          <w:p w:rsidR="00557113" w:rsidRPr="000E5D70" w:rsidRDefault="00F2657F"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7:30</w:t>
            </w:r>
            <w:r w:rsidR="008F087B">
              <w:rPr>
                <w:rFonts w:ascii="Times New Roman" w:hAnsi="Times New Roman" w:cs="Times New Roman"/>
                <w:color w:val="000000" w:themeColor="text1"/>
                <w:sz w:val="24"/>
                <w:szCs w:val="24"/>
              </w:rPr>
              <w:t>– 8:</w:t>
            </w:r>
            <w:r>
              <w:rPr>
                <w:rFonts w:ascii="Times New Roman" w:hAnsi="Times New Roman" w:cs="Times New Roman"/>
                <w:color w:val="000000" w:themeColor="text1"/>
                <w:sz w:val="24"/>
                <w:szCs w:val="24"/>
              </w:rPr>
              <w:t>30</w:t>
            </w:r>
          </w:p>
        </w:tc>
      </w:tr>
      <w:tr w:rsidR="00557113" w:rsidRPr="000E5D70" w:rsidTr="00E21668">
        <w:trPr>
          <w:trHeight w:val="309"/>
        </w:trPr>
        <w:tc>
          <w:tcPr>
            <w:tcW w:w="4250" w:type="dxa"/>
          </w:tcPr>
          <w:p w:rsidR="00557113" w:rsidRPr="000E5D70" w:rsidRDefault="00387794"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4227" w:type="dxa"/>
          </w:tcPr>
          <w:p w:rsidR="00557113" w:rsidRPr="000E5D70" w:rsidRDefault="00F2657F"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8:30 – 9:30</w:t>
            </w:r>
          </w:p>
        </w:tc>
      </w:tr>
      <w:tr w:rsidR="00557113" w:rsidRPr="000E5D70" w:rsidTr="00E21668">
        <w:trPr>
          <w:trHeight w:val="288"/>
        </w:trPr>
        <w:tc>
          <w:tcPr>
            <w:tcW w:w="4250"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DESCANSO</w:t>
            </w:r>
          </w:p>
        </w:tc>
        <w:tc>
          <w:tcPr>
            <w:tcW w:w="4227" w:type="dxa"/>
          </w:tcPr>
          <w:p w:rsidR="00557113" w:rsidRPr="000E5D70" w:rsidRDefault="00F2657F" w:rsidP="00F2657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9:30</w:t>
            </w:r>
            <w:r w:rsidR="008F087B">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10:00</w:t>
            </w:r>
          </w:p>
        </w:tc>
      </w:tr>
      <w:tr w:rsidR="00557113" w:rsidRPr="000E5D70" w:rsidTr="00E21668">
        <w:trPr>
          <w:trHeight w:val="288"/>
        </w:trPr>
        <w:tc>
          <w:tcPr>
            <w:tcW w:w="4250"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4</w:t>
            </w:r>
          </w:p>
        </w:tc>
        <w:tc>
          <w:tcPr>
            <w:tcW w:w="4227" w:type="dxa"/>
          </w:tcPr>
          <w:p w:rsidR="00557113" w:rsidRPr="000E5D70" w:rsidRDefault="00F2657F" w:rsidP="008F087B">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r w:rsidR="008F087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11:00</w:t>
            </w:r>
          </w:p>
        </w:tc>
      </w:tr>
      <w:tr w:rsidR="00557113" w:rsidRPr="000E5D70" w:rsidTr="00E21668">
        <w:trPr>
          <w:trHeight w:val="309"/>
        </w:trPr>
        <w:tc>
          <w:tcPr>
            <w:tcW w:w="4250"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lastRenderedPageBreak/>
              <w:t>5</w:t>
            </w:r>
          </w:p>
        </w:tc>
        <w:tc>
          <w:tcPr>
            <w:tcW w:w="4227" w:type="dxa"/>
          </w:tcPr>
          <w:p w:rsidR="00557113" w:rsidRPr="000E5D70" w:rsidRDefault="00F2657F" w:rsidP="00C055B1">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11:00– 12:00</w:t>
            </w:r>
          </w:p>
        </w:tc>
      </w:tr>
    </w:tbl>
    <w:p w:rsidR="00557113" w:rsidRPr="000E5D70" w:rsidRDefault="00557113" w:rsidP="00557113">
      <w:pPr>
        <w:spacing w:line="240" w:lineRule="auto"/>
        <w:ind w:left="360"/>
        <w:contextualSpacing/>
        <w:jc w:val="both"/>
        <w:rPr>
          <w:rFonts w:ascii="Times New Roman" w:hAnsi="Times New Roman" w:cs="Times New Roman"/>
          <w:color w:val="000000" w:themeColor="text1"/>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1"/>
        <w:gridCol w:w="4267"/>
      </w:tblGrid>
      <w:tr w:rsidR="00557113" w:rsidRPr="000E5D70" w:rsidTr="00E21668">
        <w:trPr>
          <w:trHeight w:val="694"/>
        </w:trPr>
        <w:tc>
          <w:tcPr>
            <w:tcW w:w="4271"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 xml:space="preserve">Hora de llegada de los docentes: </w:t>
            </w:r>
          </w:p>
        </w:tc>
        <w:tc>
          <w:tcPr>
            <w:tcW w:w="4267" w:type="dxa"/>
          </w:tcPr>
          <w:p w:rsidR="00557113" w:rsidRPr="000E5D70" w:rsidRDefault="00C055B1" w:rsidP="00E21668">
            <w:pPr>
              <w:tabs>
                <w:tab w:val="left" w:pos="33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 a.m.</w:t>
            </w:r>
            <w:r w:rsidR="00557113" w:rsidRPr="000E5D70">
              <w:rPr>
                <w:rFonts w:ascii="Times New Roman" w:hAnsi="Times New Roman" w:cs="Times New Roman"/>
                <w:color w:val="000000" w:themeColor="text1"/>
                <w:sz w:val="24"/>
                <w:szCs w:val="24"/>
              </w:rPr>
              <w:tab/>
            </w:r>
          </w:p>
        </w:tc>
      </w:tr>
      <w:tr w:rsidR="00557113" w:rsidRPr="000E5D70" w:rsidTr="00E21668">
        <w:trPr>
          <w:trHeight w:val="720"/>
        </w:trPr>
        <w:tc>
          <w:tcPr>
            <w:tcW w:w="4271" w:type="dxa"/>
          </w:tcPr>
          <w:p w:rsidR="00557113" w:rsidRPr="000E5D70" w:rsidRDefault="00557113" w:rsidP="00E21668">
            <w:pPr>
              <w:spacing w:line="240" w:lineRule="auto"/>
              <w:jc w:val="both"/>
              <w:rPr>
                <w:rFonts w:ascii="Times New Roman" w:hAnsi="Times New Roman" w:cs="Times New Roman"/>
                <w:color w:val="000000" w:themeColor="text1"/>
                <w:sz w:val="24"/>
                <w:szCs w:val="24"/>
              </w:rPr>
            </w:pPr>
            <w:r w:rsidRPr="000E5D70">
              <w:rPr>
                <w:rFonts w:ascii="Times New Roman" w:hAnsi="Times New Roman" w:cs="Times New Roman"/>
                <w:color w:val="000000" w:themeColor="text1"/>
                <w:sz w:val="24"/>
                <w:szCs w:val="24"/>
              </w:rPr>
              <w:t>Hora de salida de los docentes:</w:t>
            </w:r>
          </w:p>
        </w:tc>
        <w:tc>
          <w:tcPr>
            <w:tcW w:w="4267" w:type="dxa"/>
          </w:tcPr>
          <w:p w:rsidR="00557113" w:rsidRPr="000E5D70" w:rsidRDefault="00C055B1" w:rsidP="00E2166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12:00 m.m</w:t>
            </w:r>
          </w:p>
        </w:tc>
      </w:tr>
    </w:tbl>
    <w:p w:rsidR="00557113" w:rsidRDefault="00557113" w:rsidP="00557113">
      <w:pPr>
        <w:spacing w:line="240" w:lineRule="auto"/>
        <w:ind w:left="360"/>
        <w:contextualSpacing/>
        <w:jc w:val="both"/>
        <w:rPr>
          <w:rFonts w:ascii="Times New Roman" w:hAnsi="Times New Roman" w:cs="Times New Roman"/>
          <w:b/>
          <w:color w:val="000000" w:themeColor="text1"/>
          <w:sz w:val="24"/>
          <w:szCs w:val="24"/>
        </w:rPr>
      </w:pPr>
    </w:p>
    <w:p w:rsidR="004F44A2" w:rsidRDefault="004F44A2" w:rsidP="00E21668">
      <w:pPr>
        <w:spacing w:line="240" w:lineRule="auto"/>
        <w:contextualSpacing/>
        <w:jc w:val="both"/>
        <w:rPr>
          <w:rFonts w:ascii="Times New Roman" w:hAnsi="Times New Roman" w:cs="Times New Roman"/>
          <w:b/>
          <w:color w:val="000000" w:themeColor="text1"/>
          <w:sz w:val="24"/>
          <w:szCs w:val="24"/>
        </w:rPr>
      </w:pPr>
    </w:p>
    <w:p w:rsidR="004F44A2" w:rsidRDefault="004F44A2" w:rsidP="00557113">
      <w:pPr>
        <w:spacing w:line="240" w:lineRule="auto"/>
        <w:ind w:left="360"/>
        <w:contextualSpacing/>
        <w:jc w:val="both"/>
        <w:rPr>
          <w:rFonts w:ascii="Times New Roman" w:hAnsi="Times New Roman" w:cs="Times New Roman"/>
          <w:b/>
          <w:color w:val="000000" w:themeColor="text1"/>
          <w:sz w:val="24"/>
          <w:szCs w:val="24"/>
        </w:rPr>
      </w:pPr>
    </w:p>
    <w:p w:rsidR="004F44A2" w:rsidRDefault="004F44A2" w:rsidP="005C1ED7">
      <w:pPr>
        <w:spacing w:line="360" w:lineRule="auto"/>
        <w:ind w:left="36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3.6 </w:t>
      </w:r>
      <w:r w:rsidRPr="004F44A2">
        <w:rPr>
          <w:rFonts w:ascii="Times New Roman" w:hAnsi="Times New Roman" w:cs="Times New Roman"/>
          <w:b/>
          <w:color w:val="000000" w:themeColor="text1"/>
          <w:sz w:val="24"/>
          <w:szCs w:val="24"/>
        </w:rPr>
        <w:t xml:space="preserve">SIEE: SISTEMA INSTITUCIONAL </w:t>
      </w:r>
      <w:r w:rsidR="00B55E3A">
        <w:rPr>
          <w:rFonts w:ascii="Times New Roman" w:hAnsi="Times New Roman" w:cs="Times New Roman"/>
          <w:b/>
          <w:color w:val="000000" w:themeColor="text1"/>
          <w:sz w:val="24"/>
          <w:szCs w:val="24"/>
        </w:rPr>
        <w:t xml:space="preserve">DE </w:t>
      </w:r>
      <w:r w:rsidRPr="004F44A2">
        <w:rPr>
          <w:rFonts w:ascii="Times New Roman" w:hAnsi="Times New Roman" w:cs="Times New Roman"/>
          <w:b/>
          <w:color w:val="000000" w:themeColor="text1"/>
          <w:sz w:val="24"/>
          <w:szCs w:val="24"/>
        </w:rPr>
        <w:t xml:space="preserve">EVALUACIÓN </w:t>
      </w:r>
      <w:r>
        <w:rPr>
          <w:rFonts w:ascii="Times New Roman" w:hAnsi="Times New Roman" w:cs="Times New Roman"/>
          <w:b/>
          <w:color w:val="000000" w:themeColor="text1"/>
          <w:sz w:val="24"/>
          <w:szCs w:val="24"/>
        </w:rPr>
        <w:t>(ver anexo)</w:t>
      </w:r>
    </w:p>
    <w:p w:rsidR="004F44A2" w:rsidRDefault="004F44A2" w:rsidP="005C1ED7">
      <w:pPr>
        <w:spacing w:line="360" w:lineRule="auto"/>
        <w:ind w:left="360"/>
        <w:contextualSpacing/>
        <w:jc w:val="both"/>
        <w:rPr>
          <w:rFonts w:ascii="Times New Roman" w:hAnsi="Times New Roman" w:cs="Times New Roman"/>
          <w:b/>
          <w:color w:val="000000" w:themeColor="text1"/>
          <w:sz w:val="24"/>
          <w:szCs w:val="24"/>
        </w:rPr>
      </w:pP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l SIEE establecido en el Centro educativo Cristiano  Adonai </w:t>
      </w:r>
      <w:r w:rsidRPr="004F44A2">
        <w:rPr>
          <w:rFonts w:ascii="Times New Roman" w:hAnsi="Times New Roman" w:cs="Times New Roman"/>
          <w:color w:val="000000" w:themeColor="text1"/>
          <w:sz w:val="24"/>
          <w:szCs w:val="24"/>
        </w:rPr>
        <w:t xml:space="preserve"> según el Decreto 1290 de 2009 desa</w:t>
      </w:r>
      <w:r>
        <w:rPr>
          <w:rFonts w:ascii="Times New Roman" w:hAnsi="Times New Roman" w:cs="Times New Roman"/>
          <w:color w:val="000000" w:themeColor="text1"/>
          <w:sz w:val="24"/>
          <w:szCs w:val="24"/>
        </w:rPr>
        <w:t>rrollan los siguientes aspectos</w:t>
      </w:r>
      <w:r w:rsidRPr="004F44A2">
        <w:rPr>
          <w:rFonts w:ascii="Times New Roman" w:hAnsi="Times New Roman" w:cs="Times New Roman"/>
          <w:color w:val="000000" w:themeColor="text1"/>
          <w:sz w:val="24"/>
          <w:szCs w:val="24"/>
        </w:rPr>
        <w:t xml:space="preserve">: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Los criterios de evaluación y promoción.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La escala de valoración institucional y su respectiva equivalencia con la escala nacional.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Las estrategias de valoración integral de los desempeños de los estudiantes.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Las acciones de seguimiento para el mejoramiento de los desempeños de los estudiantes durante el año escolar.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Los procesos de autoevaluación de los estudiantes.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Las estrategias de apoyo necesarias para resolver situaciones pedagógicas pendientes de los estudiantes.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Las acciones para garantizar que los directivos docentes y docentes del establecimiento educativo cumplan con los procesos evaluativos estipulados en el sistema institucional de evaluación.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La periodicidad de entrega de informes a los padres de familia.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La estructura de los informes de los estudiantes, para que sean claros, comprensibles y den información integral del avance en la formación. </w:t>
      </w:r>
    </w:p>
    <w:p w:rsid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 xml:space="preserve">Las instancias, procedimientos y mecanismos de atención y resolución de reclamaciones de padres de familia y estudiantes sobre la evaluación y promoción. </w:t>
      </w:r>
    </w:p>
    <w:p w:rsidR="004F44A2" w:rsidRPr="004F44A2" w:rsidRDefault="004F44A2" w:rsidP="005C1ED7">
      <w:pPr>
        <w:spacing w:line="360" w:lineRule="auto"/>
        <w:ind w:left="360"/>
        <w:contextualSpacing/>
        <w:jc w:val="both"/>
        <w:rPr>
          <w:rFonts w:ascii="Times New Roman" w:hAnsi="Times New Roman" w:cs="Times New Roman"/>
          <w:color w:val="000000" w:themeColor="text1"/>
          <w:sz w:val="24"/>
          <w:szCs w:val="24"/>
        </w:rPr>
      </w:pPr>
      <w:r w:rsidRPr="004F44A2">
        <w:rPr>
          <w:rFonts w:ascii="Times New Roman" w:hAnsi="Times New Roman" w:cs="Times New Roman"/>
          <w:color w:val="000000" w:themeColor="text1"/>
          <w:sz w:val="24"/>
          <w:szCs w:val="24"/>
        </w:rPr>
        <w:t>Los mecanismos de participación de la comunidad educativa en la construcción del sistema institucional de evaluación de los estudiantes.</w:t>
      </w:r>
    </w:p>
    <w:p w:rsidR="00CA7EF5" w:rsidRPr="000E5D70" w:rsidRDefault="00CA7EF5" w:rsidP="005C1ED7">
      <w:pPr>
        <w:spacing w:line="360" w:lineRule="auto"/>
        <w:jc w:val="both"/>
        <w:rPr>
          <w:rFonts w:ascii="Times New Roman" w:hAnsi="Times New Roman" w:cs="Times New Roman"/>
          <w:b/>
          <w:color w:val="000000" w:themeColor="text1"/>
          <w:sz w:val="24"/>
          <w:szCs w:val="24"/>
          <w:lang w:val="es-ES_tradnl"/>
        </w:rPr>
      </w:pPr>
    </w:p>
    <w:p w:rsidR="00364DEC" w:rsidRDefault="00FF6F20" w:rsidP="005C1ED7">
      <w:pPr>
        <w:pStyle w:val="Subttulo"/>
        <w:spacing w:line="360" w:lineRule="auto"/>
        <w:ind w:left="0"/>
        <w:jc w:val="both"/>
        <w:rPr>
          <w:rFonts w:ascii="Times New Roman" w:hAnsi="Times New Roman" w:cs="Times New Roman"/>
          <w:i w:val="0"/>
          <w:color w:val="000000" w:themeColor="text1"/>
          <w:sz w:val="24"/>
          <w:lang w:val="es-ES_tradnl"/>
        </w:rPr>
      </w:pPr>
      <w:bookmarkStart w:id="129" w:name="_Toc433093952"/>
      <w:r>
        <w:rPr>
          <w:rFonts w:ascii="Times New Roman" w:hAnsi="Times New Roman" w:cs="Times New Roman"/>
          <w:i w:val="0"/>
          <w:color w:val="000000" w:themeColor="text1"/>
          <w:sz w:val="24"/>
          <w:lang w:val="es-ES_tradnl"/>
        </w:rPr>
        <w:lastRenderedPageBreak/>
        <w:t xml:space="preserve">3.7 </w:t>
      </w:r>
      <w:r w:rsidR="00287DF4" w:rsidRPr="00FF6F20">
        <w:rPr>
          <w:rFonts w:ascii="Times New Roman" w:hAnsi="Times New Roman" w:cs="Times New Roman"/>
          <w:i w:val="0"/>
          <w:color w:val="000000" w:themeColor="text1"/>
          <w:sz w:val="24"/>
          <w:lang w:val="es-ES_tradnl"/>
        </w:rPr>
        <w:t xml:space="preserve"> PROYECTOS TR</w:t>
      </w:r>
      <w:r w:rsidR="00287DF4" w:rsidRPr="00FF6F20">
        <w:rPr>
          <w:rFonts w:ascii="Times New Roman" w:hAnsi="Times New Roman" w:cs="Times New Roman"/>
          <w:i w:val="0"/>
          <w:color w:val="000000" w:themeColor="text1"/>
          <w:sz w:val="24"/>
        </w:rPr>
        <w:t>A</w:t>
      </w:r>
      <w:r w:rsidR="00287DF4" w:rsidRPr="00FF6F20">
        <w:rPr>
          <w:rFonts w:ascii="Times New Roman" w:hAnsi="Times New Roman" w:cs="Times New Roman"/>
          <w:i w:val="0"/>
          <w:color w:val="000000" w:themeColor="text1"/>
          <w:sz w:val="24"/>
          <w:lang w:val="es-ES_tradnl"/>
        </w:rPr>
        <w:t>NSVERS</w:t>
      </w:r>
      <w:r w:rsidR="00287DF4" w:rsidRPr="00FF6F20">
        <w:rPr>
          <w:rFonts w:ascii="Times New Roman" w:hAnsi="Times New Roman" w:cs="Times New Roman"/>
          <w:i w:val="0"/>
          <w:color w:val="000000" w:themeColor="text1"/>
          <w:sz w:val="24"/>
        </w:rPr>
        <w:t>A</w:t>
      </w:r>
      <w:r w:rsidR="00287DF4" w:rsidRPr="00FF6F20">
        <w:rPr>
          <w:rFonts w:ascii="Times New Roman" w:hAnsi="Times New Roman" w:cs="Times New Roman"/>
          <w:i w:val="0"/>
          <w:color w:val="000000" w:themeColor="text1"/>
          <w:sz w:val="24"/>
          <w:lang w:val="es-ES_tradnl"/>
        </w:rPr>
        <w:t>LES</w:t>
      </w:r>
      <w:bookmarkEnd w:id="129"/>
      <w:r w:rsidR="00C03262">
        <w:rPr>
          <w:rFonts w:ascii="Times New Roman" w:hAnsi="Times New Roman" w:cs="Times New Roman"/>
          <w:i w:val="0"/>
          <w:color w:val="000000" w:themeColor="text1"/>
          <w:sz w:val="24"/>
          <w:lang w:val="es-ES_tradnl"/>
        </w:rPr>
        <w:t xml:space="preserve"> </w:t>
      </w:r>
    </w:p>
    <w:p w:rsidR="00C03262" w:rsidRPr="00C03262" w:rsidRDefault="00C03262" w:rsidP="005C1ED7">
      <w:pPr>
        <w:spacing w:line="360" w:lineRule="auto"/>
        <w:jc w:val="both"/>
        <w:rPr>
          <w:rFonts w:ascii="Times New Roman" w:hAnsi="Times New Roman" w:cs="Times New Roman"/>
          <w:sz w:val="24"/>
          <w:szCs w:val="24"/>
          <w:lang w:val="es-ES"/>
        </w:rPr>
      </w:pPr>
      <w:r w:rsidRPr="00C03262">
        <w:rPr>
          <w:rFonts w:ascii="Times New Roman" w:hAnsi="Times New Roman" w:cs="Times New Roman"/>
          <w:sz w:val="24"/>
          <w:szCs w:val="24"/>
          <w:lang w:val="es-ES"/>
        </w:rPr>
        <w:t>Los Proyectos transversales son " una estrategia de planificación de la enseñanza con un enfoque global, que toma en cuenta los componentes del currículo y se sustenta en las necesidades e intereses de los niños, niñas y jóvenes y de la escuela, a fin de proporcionarles una educación mejorada en cuanto a calidad y equidad". (AGUDELO y FLORES (1.997).</w:t>
      </w:r>
    </w:p>
    <w:p w:rsidR="00C03262" w:rsidRPr="00C03262" w:rsidRDefault="00C03262" w:rsidP="005C1ED7">
      <w:pPr>
        <w:spacing w:line="360" w:lineRule="auto"/>
        <w:jc w:val="both"/>
        <w:rPr>
          <w:rFonts w:ascii="Times New Roman" w:hAnsi="Times New Roman" w:cs="Times New Roman"/>
          <w:sz w:val="24"/>
          <w:szCs w:val="24"/>
          <w:lang w:val="es-ES"/>
        </w:rPr>
      </w:pPr>
    </w:p>
    <w:p w:rsidR="00680964" w:rsidRPr="00680964" w:rsidRDefault="00680964" w:rsidP="005C1ED7">
      <w:pPr>
        <w:spacing w:line="360" w:lineRule="auto"/>
        <w:jc w:val="both"/>
        <w:rPr>
          <w:rFonts w:ascii="Times New Roman" w:hAnsi="Times New Roman" w:cs="Times New Roman"/>
          <w:sz w:val="24"/>
          <w:szCs w:val="24"/>
          <w:lang w:val="es-ES_tradnl"/>
        </w:rPr>
      </w:pPr>
      <w:r w:rsidRPr="00680964">
        <w:rPr>
          <w:rFonts w:ascii="Times New Roman" w:hAnsi="Times New Roman" w:cs="Times New Roman"/>
          <w:sz w:val="24"/>
          <w:szCs w:val="24"/>
          <w:lang w:val="es-ES_tradnl"/>
        </w:rPr>
        <w:t xml:space="preserve">De acuerdo con Abraham Magendzo los principios de la transversalidad son: Proyecto Educativo Institucional                                                     </w:t>
      </w:r>
    </w:p>
    <w:p w:rsidR="00680964" w:rsidRPr="00680964" w:rsidRDefault="00680964" w:rsidP="005C1ED7">
      <w:pPr>
        <w:spacing w:line="360" w:lineRule="auto"/>
        <w:jc w:val="both"/>
        <w:rPr>
          <w:rFonts w:ascii="Times New Roman" w:hAnsi="Times New Roman" w:cs="Times New Roman"/>
          <w:sz w:val="24"/>
          <w:szCs w:val="24"/>
          <w:lang w:val="es-ES_tradnl"/>
        </w:rPr>
      </w:pPr>
      <w:r w:rsidRPr="00680964">
        <w:rPr>
          <w:rFonts w:ascii="Times New Roman" w:hAnsi="Times New Roman" w:cs="Times New Roman"/>
          <w:b/>
          <w:sz w:val="24"/>
          <w:szCs w:val="24"/>
          <w:lang w:val="es-ES_tradnl"/>
        </w:rPr>
        <w:t>a. Integración</w:t>
      </w:r>
      <w:r w:rsidRPr="00680964">
        <w:rPr>
          <w:rFonts w:ascii="Times New Roman" w:hAnsi="Times New Roman" w:cs="Times New Roman"/>
          <w:sz w:val="24"/>
          <w:szCs w:val="24"/>
          <w:lang w:val="es-ES_tradnl"/>
        </w:rPr>
        <w:t xml:space="preserve">: Los temas transversales están presentes en los contenidos de todas las áreas. </w:t>
      </w:r>
    </w:p>
    <w:p w:rsidR="00680964" w:rsidRPr="00680964" w:rsidRDefault="00680964" w:rsidP="005C1ED7">
      <w:pPr>
        <w:spacing w:line="360" w:lineRule="auto"/>
        <w:jc w:val="both"/>
        <w:rPr>
          <w:rFonts w:ascii="Times New Roman" w:hAnsi="Times New Roman" w:cs="Times New Roman"/>
          <w:sz w:val="24"/>
          <w:szCs w:val="24"/>
          <w:lang w:val="es-ES_tradnl"/>
        </w:rPr>
      </w:pPr>
      <w:r w:rsidRPr="00680964">
        <w:rPr>
          <w:rFonts w:ascii="Times New Roman" w:hAnsi="Times New Roman" w:cs="Times New Roman"/>
          <w:b/>
          <w:sz w:val="24"/>
          <w:szCs w:val="24"/>
          <w:lang w:val="es-ES_tradnl"/>
        </w:rPr>
        <w:t>b. Recurrencia</w:t>
      </w:r>
      <w:r w:rsidRPr="00680964">
        <w:rPr>
          <w:rFonts w:ascii="Times New Roman" w:hAnsi="Times New Roman" w:cs="Times New Roman"/>
          <w:sz w:val="24"/>
          <w:szCs w:val="24"/>
          <w:lang w:val="es-ES_tradnl"/>
        </w:rPr>
        <w:t xml:space="preserve">: Hace alusión a la creación repetida de situaciones diversas y recurrentes para que los estudiantes tengan la oportunidad  de aprender practicando y generalizarlo a diferentes situaciones. </w:t>
      </w:r>
    </w:p>
    <w:p w:rsidR="00680964" w:rsidRPr="00680964" w:rsidRDefault="00680964" w:rsidP="005C1ED7">
      <w:pPr>
        <w:spacing w:line="360" w:lineRule="auto"/>
        <w:jc w:val="both"/>
        <w:rPr>
          <w:rFonts w:ascii="Times New Roman" w:hAnsi="Times New Roman" w:cs="Times New Roman"/>
          <w:sz w:val="24"/>
          <w:szCs w:val="24"/>
          <w:lang w:val="es-ES_tradnl"/>
        </w:rPr>
      </w:pPr>
      <w:r w:rsidRPr="00680964">
        <w:rPr>
          <w:rFonts w:ascii="Times New Roman" w:hAnsi="Times New Roman" w:cs="Times New Roman"/>
          <w:b/>
          <w:sz w:val="24"/>
          <w:szCs w:val="24"/>
          <w:lang w:val="es-ES_tradnl"/>
        </w:rPr>
        <w:t>c. Gradualidad</w:t>
      </w:r>
      <w:r w:rsidRPr="00680964">
        <w:rPr>
          <w:rFonts w:ascii="Times New Roman" w:hAnsi="Times New Roman" w:cs="Times New Roman"/>
          <w:sz w:val="24"/>
          <w:szCs w:val="24"/>
          <w:lang w:val="es-ES_tradnl"/>
        </w:rPr>
        <w:t xml:space="preserve">: Se refiere a los niveles de logros a partir de saberes previos, edades e intereses de los estudiantes. </w:t>
      </w:r>
    </w:p>
    <w:p w:rsidR="00680964" w:rsidRPr="00680964" w:rsidRDefault="00680964" w:rsidP="005C1ED7">
      <w:pPr>
        <w:spacing w:line="360" w:lineRule="auto"/>
        <w:jc w:val="both"/>
        <w:rPr>
          <w:rFonts w:ascii="Times New Roman" w:hAnsi="Times New Roman" w:cs="Times New Roman"/>
          <w:sz w:val="24"/>
          <w:szCs w:val="24"/>
          <w:lang w:val="es-ES_tradnl"/>
        </w:rPr>
      </w:pPr>
      <w:r w:rsidRPr="00680964">
        <w:rPr>
          <w:rFonts w:ascii="Times New Roman" w:hAnsi="Times New Roman" w:cs="Times New Roman"/>
          <w:b/>
          <w:sz w:val="24"/>
          <w:szCs w:val="24"/>
          <w:lang w:val="es-ES_tradnl"/>
        </w:rPr>
        <w:t>d. Coherencia</w:t>
      </w:r>
      <w:r w:rsidRPr="00680964">
        <w:rPr>
          <w:rFonts w:ascii="Times New Roman" w:hAnsi="Times New Roman" w:cs="Times New Roman"/>
          <w:sz w:val="24"/>
          <w:szCs w:val="24"/>
          <w:lang w:val="es-ES_tradnl"/>
        </w:rPr>
        <w:t xml:space="preserve">: Articula contenidos y formas de trabajo dando coherencia a los mensajes explícitos e implícitos. La coherencia también tiene que ver con la actitud del docente Vs la metodología empleada. </w:t>
      </w:r>
    </w:p>
    <w:p w:rsidR="00680964" w:rsidRPr="00680964" w:rsidRDefault="00680964" w:rsidP="005C1ED7">
      <w:pPr>
        <w:spacing w:line="360" w:lineRule="auto"/>
        <w:jc w:val="both"/>
        <w:rPr>
          <w:rFonts w:ascii="Times New Roman" w:hAnsi="Times New Roman" w:cs="Times New Roman"/>
          <w:sz w:val="24"/>
          <w:szCs w:val="24"/>
          <w:lang w:val="es-ES_tradnl"/>
        </w:rPr>
      </w:pPr>
      <w:r w:rsidRPr="00680964">
        <w:rPr>
          <w:rFonts w:ascii="Times New Roman" w:hAnsi="Times New Roman" w:cs="Times New Roman"/>
          <w:b/>
          <w:sz w:val="24"/>
          <w:szCs w:val="24"/>
          <w:lang w:val="es-ES_tradnl"/>
        </w:rPr>
        <w:t>e. Problematización</w:t>
      </w:r>
      <w:r w:rsidRPr="00680964">
        <w:rPr>
          <w:rFonts w:ascii="Times New Roman" w:hAnsi="Times New Roman" w:cs="Times New Roman"/>
          <w:sz w:val="24"/>
          <w:szCs w:val="24"/>
          <w:lang w:val="es-ES_tradnl"/>
        </w:rPr>
        <w:t xml:space="preserve">: Se problematiza el conocimiento, identifica las tensiones y contradicciones con las que este se construye, se invita al debate, a la argumentación desde diferentes puntos de vista y al consenso. </w:t>
      </w:r>
    </w:p>
    <w:p w:rsidR="000E3EFC" w:rsidRDefault="00680964" w:rsidP="005C1ED7">
      <w:pPr>
        <w:spacing w:line="360" w:lineRule="auto"/>
        <w:jc w:val="both"/>
        <w:rPr>
          <w:rFonts w:ascii="Times New Roman" w:hAnsi="Times New Roman" w:cs="Times New Roman"/>
          <w:sz w:val="24"/>
          <w:szCs w:val="24"/>
          <w:lang w:val="es-ES_tradnl"/>
        </w:rPr>
      </w:pPr>
      <w:r w:rsidRPr="00680964">
        <w:rPr>
          <w:rFonts w:ascii="Times New Roman" w:hAnsi="Times New Roman" w:cs="Times New Roman"/>
          <w:b/>
          <w:sz w:val="24"/>
          <w:szCs w:val="24"/>
          <w:lang w:val="es-ES_tradnl"/>
        </w:rPr>
        <w:t>f. Apropiación</w:t>
      </w:r>
      <w:r w:rsidRPr="00680964">
        <w:rPr>
          <w:rFonts w:ascii="Times New Roman" w:hAnsi="Times New Roman" w:cs="Times New Roman"/>
          <w:sz w:val="24"/>
          <w:szCs w:val="24"/>
          <w:lang w:val="es-ES_tradnl"/>
        </w:rPr>
        <w:t xml:space="preserve">: Los estudiantes se apropian de un mensaje que se convierte en orientador de su proyecto de vida.  </w:t>
      </w:r>
    </w:p>
    <w:p w:rsidR="002F4089" w:rsidRDefault="000E3EFC" w:rsidP="005C1ED7">
      <w:pPr>
        <w:spacing w:line="360" w:lineRule="auto"/>
        <w:jc w:val="both"/>
        <w:rPr>
          <w:rFonts w:ascii="Times New Roman" w:hAnsi="Times New Roman" w:cs="Times New Roman"/>
          <w:sz w:val="24"/>
          <w:szCs w:val="24"/>
          <w:lang w:val="es-ES_tradnl"/>
        </w:rPr>
      </w:pPr>
      <w:r w:rsidRPr="000E3EFC">
        <w:rPr>
          <w:rFonts w:ascii="Times New Roman" w:hAnsi="Times New Roman" w:cs="Times New Roman"/>
          <w:sz w:val="24"/>
          <w:szCs w:val="24"/>
          <w:lang w:val="es-ES_tradnl"/>
        </w:rPr>
        <w:t>Nuestra institución  lidera las acciones pedagógicas relacionadas con los proyectos transversales que fortalecen el componente curricular y velan por la formación integral del individuo como agente generador de cambio en la sociedad. Además sirven de soporte a los proyectos de aula y de área que se elaboran en nuestra institución.</w:t>
      </w:r>
      <w:r>
        <w:rPr>
          <w:rFonts w:ascii="Times New Roman" w:hAnsi="Times New Roman" w:cs="Times New Roman"/>
          <w:sz w:val="24"/>
          <w:szCs w:val="24"/>
          <w:lang w:val="es-ES_tradnl"/>
        </w:rPr>
        <w:t xml:space="preserve"> Ellos son:</w:t>
      </w:r>
    </w:p>
    <w:p w:rsidR="000E3EFC" w:rsidRDefault="000E3EFC" w:rsidP="005C1ED7">
      <w:pPr>
        <w:spacing w:line="360" w:lineRule="auto"/>
        <w:jc w:val="both"/>
        <w:rPr>
          <w:rFonts w:ascii="Times New Roman" w:hAnsi="Times New Roman" w:cs="Times New Roman"/>
          <w:b/>
          <w:sz w:val="24"/>
          <w:szCs w:val="24"/>
          <w:lang w:val="es-ES_tradnl"/>
        </w:rPr>
      </w:pPr>
    </w:p>
    <w:p w:rsidR="002F4089" w:rsidRPr="002F4089" w:rsidRDefault="002F4089" w:rsidP="005C1ED7">
      <w:pPr>
        <w:spacing w:line="36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PROYECTO TRANSVERSAL MEDIO AMBIENTE PRAE</w:t>
      </w:r>
      <w:r w:rsidRPr="002F4089">
        <w:rPr>
          <w:rFonts w:ascii="Times New Roman" w:hAnsi="Times New Roman" w:cs="Times New Roman"/>
          <w:b/>
          <w:sz w:val="24"/>
          <w:szCs w:val="24"/>
          <w:lang w:val="es-ES_tradnl"/>
        </w:rPr>
        <w:t xml:space="preserve"> </w:t>
      </w:r>
    </w:p>
    <w:p w:rsidR="002F4089" w:rsidRDefault="002F4089" w:rsidP="005C1ED7">
      <w:pPr>
        <w:spacing w:line="360" w:lineRule="auto"/>
        <w:jc w:val="both"/>
        <w:rPr>
          <w:rFonts w:ascii="Times New Roman" w:hAnsi="Times New Roman" w:cs="Times New Roman"/>
          <w:sz w:val="24"/>
          <w:szCs w:val="24"/>
          <w:lang w:val="es-ES_tradnl"/>
        </w:rPr>
      </w:pPr>
      <w:r w:rsidRPr="002F4089">
        <w:rPr>
          <w:rFonts w:ascii="Times New Roman" w:hAnsi="Times New Roman" w:cs="Times New Roman"/>
          <w:sz w:val="24"/>
          <w:szCs w:val="24"/>
          <w:lang w:val="es-ES_tradnl"/>
        </w:rPr>
        <w:t>Consideramos Un proyecto Ambiental Escolar  co</w:t>
      </w:r>
      <w:r>
        <w:rPr>
          <w:rFonts w:ascii="Times New Roman" w:hAnsi="Times New Roman" w:cs="Times New Roman"/>
          <w:sz w:val="24"/>
          <w:szCs w:val="24"/>
          <w:lang w:val="es-ES_tradnl"/>
        </w:rPr>
        <w:t>mo el proceso que contribuye</w:t>
      </w:r>
      <w:r w:rsidRPr="002F4089">
        <w:rPr>
          <w:rFonts w:ascii="Times New Roman" w:hAnsi="Times New Roman" w:cs="Times New Roman"/>
          <w:sz w:val="24"/>
          <w:szCs w:val="24"/>
          <w:lang w:val="es-ES_tradnl"/>
        </w:rPr>
        <w:t xml:space="preserve"> a la formación de ciudadanos y ciudadanas éticos y responsables frente al manejo sostenible del ambiente,  preparados para tomar decisiones con criterio sobre la gestión ambiental, respetuosos de sí mismos, de los otros y de su entorno.</w:t>
      </w:r>
      <w:r>
        <w:rPr>
          <w:rFonts w:ascii="Times New Roman" w:hAnsi="Times New Roman" w:cs="Times New Roman"/>
          <w:sz w:val="24"/>
          <w:szCs w:val="24"/>
          <w:lang w:val="es-ES_tradnl"/>
        </w:rPr>
        <w:t xml:space="preserve"> C</w:t>
      </w:r>
      <w:r w:rsidRPr="002F4089">
        <w:rPr>
          <w:rFonts w:ascii="Times New Roman" w:hAnsi="Times New Roman" w:cs="Times New Roman"/>
          <w:sz w:val="24"/>
          <w:szCs w:val="24"/>
          <w:lang w:val="es-ES_tradnl"/>
        </w:rPr>
        <w:t>on  la formación de actitudes y valores, de acuerdo a los lineamientos del ministerio de educación, en su artículo 14 de la ley General de Educación, decreto 115 de 1994."Implementación de una cultura ambiental que fomente la transformación del contexto con miras a mejorar la calidad d</w:t>
      </w:r>
      <w:r>
        <w:rPr>
          <w:rFonts w:ascii="Times New Roman" w:hAnsi="Times New Roman" w:cs="Times New Roman"/>
          <w:sz w:val="24"/>
          <w:szCs w:val="24"/>
          <w:lang w:val="es-ES_tradnl"/>
        </w:rPr>
        <w:t>e vida del estudiante.</w:t>
      </w:r>
      <w:r w:rsidRPr="002F4089">
        <w:rPr>
          <w:rFonts w:ascii="Times New Roman" w:hAnsi="Times New Roman" w:cs="Times New Roman"/>
          <w:sz w:val="24"/>
          <w:szCs w:val="24"/>
          <w:lang w:val="es-ES_tradnl"/>
        </w:rPr>
        <w:t>”</w:t>
      </w:r>
    </w:p>
    <w:p w:rsidR="002F4089" w:rsidRDefault="002F4089" w:rsidP="005C1ED7">
      <w:pPr>
        <w:spacing w:line="360" w:lineRule="auto"/>
        <w:jc w:val="both"/>
        <w:rPr>
          <w:rFonts w:ascii="Times New Roman" w:hAnsi="Times New Roman" w:cs="Times New Roman"/>
          <w:b/>
          <w:sz w:val="24"/>
          <w:szCs w:val="24"/>
          <w:lang w:val="es-ES_tradnl"/>
        </w:rPr>
      </w:pPr>
    </w:p>
    <w:p w:rsidR="002F4089" w:rsidRPr="002F4089" w:rsidRDefault="002F4089" w:rsidP="005C1ED7">
      <w:pPr>
        <w:spacing w:line="360" w:lineRule="auto"/>
        <w:jc w:val="both"/>
        <w:rPr>
          <w:rFonts w:ascii="Times New Roman" w:hAnsi="Times New Roman" w:cs="Times New Roman"/>
          <w:b/>
          <w:sz w:val="24"/>
          <w:szCs w:val="24"/>
          <w:lang w:val="es-ES_tradnl"/>
        </w:rPr>
      </w:pPr>
      <w:r w:rsidRPr="002F4089">
        <w:rPr>
          <w:rFonts w:ascii="Times New Roman" w:hAnsi="Times New Roman" w:cs="Times New Roman"/>
          <w:b/>
          <w:sz w:val="24"/>
          <w:szCs w:val="24"/>
          <w:lang w:val="es-ES_tradnl"/>
        </w:rPr>
        <w:t>PROYECTO TRANSVERSAL EDUCACIÓN PARA LA SEXUALIDAD Y CONSTRUCCIÓN DE CIUDADANÍA</w:t>
      </w:r>
    </w:p>
    <w:p w:rsidR="002F4089" w:rsidRDefault="0092266C" w:rsidP="005C1ED7">
      <w:pPr>
        <w:spacing w:line="360" w:lineRule="auto"/>
        <w:jc w:val="both"/>
        <w:rPr>
          <w:rFonts w:ascii="Times New Roman" w:hAnsi="Times New Roman" w:cs="Times New Roman"/>
          <w:sz w:val="24"/>
          <w:szCs w:val="24"/>
          <w:lang w:val="es-ES_tradnl"/>
        </w:rPr>
      </w:pPr>
      <w:r w:rsidRPr="0092266C">
        <w:rPr>
          <w:rFonts w:ascii="Times New Roman" w:hAnsi="Times New Roman" w:cs="Times New Roman"/>
          <w:sz w:val="24"/>
          <w:szCs w:val="24"/>
          <w:lang w:val="es-ES_tradnl"/>
        </w:rPr>
        <w:t>Contribuir al ejercicio de los Derechos Hum</w:t>
      </w:r>
      <w:r>
        <w:rPr>
          <w:rFonts w:ascii="Times New Roman" w:hAnsi="Times New Roman" w:cs="Times New Roman"/>
          <w:sz w:val="24"/>
          <w:szCs w:val="24"/>
          <w:lang w:val="es-ES_tradnl"/>
        </w:rPr>
        <w:t xml:space="preserve">anos, Sexuales y Reproductivos, </w:t>
      </w:r>
      <w:r w:rsidRPr="0092266C">
        <w:rPr>
          <w:rFonts w:ascii="Times New Roman" w:hAnsi="Times New Roman" w:cs="Times New Roman"/>
          <w:sz w:val="24"/>
          <w:szCs w:val="24"/>
          <w:lang w:val="es-ES_tradnl"/>
        </w:rPr>
        <w:t>encaminadas a la pr</w:t>
      </w:r>
      <w:r>
        <w:rPr>
          <w:rFonts w:ascii="Times New Roman" w:hAnsi="Times New Roman" w:cs="Times New Roman"/>
          <w:sz w:val="24"/>
          <w:szCs w:val="24"/>
          <w:lang w:val="es-ES_tradnl"/>
        </w:rPr>
        <w:t xml:space="preserve">omoción  prevención, atención y </w:t>
      </w:r>
      <w:r w:rsidRPr="0092266C">
        <w:rPr>
          <w:rFonts w:ascii="Times New Roman" w:hAnsi="Times New Roman" w:cs="Times New Roman"/>
          <w:sz w:val="24"/>
          <w:szCs w:val="24"/>
          <w:lang w:val="es-ES_tradnl"/>
        </w:rPr>
        <w:t>seguimiento de vida saludable</w:t>
      </w:r>
      <w:r>
        <w:rPr>
          <w:rFonts w:ascii="Times New Roman" w:hAnsi="Times New Roman" w:cs="Times New Roman"/>
          <w:sz w:val="24"/>
          <w:szCs w:val="24"/>
          <w:lang w:val="es-ES_tradnl"/>
        </w:rPr>
        <w:t xml:space="preserve">, </w:t>
      </w:r>
      <w:r w:rsidRPr="0092266C">
        <w:rPr>
          <w:rFonts w:ascii="Times New Roman" w:hAnsi="Times New Roman" w:cs="Times New Roman"/>
          <w:sz w:val="24"/>
          <w:szCs w:val="24"/>
          <w:lang w:val="es-ES_tradnl"/>
        </w:rPr>
        <w:t>en el marco de los esfuerzos del país por mejorar la calidad de vida de la población, promover la inclusión social y solucionar pacíficamente los conflictos.</w:t>
      </w:r>
      <w:r>
        <w:rPr>
          <w:rFonts w:ascii="Times New Roman" w:hAnsi="Times New Roman" w:cs="Times New Roman"/>
          <w:sz w:val="24"/>
          <w:szCs w:val="24"/>
          <w:lang w:val="es-ES_tradnl"/>
        </w:rPr>
        <w:t xml:space="preserve"> </w:t>
      </w:r>
    </w:p>
    <w:p w:rsidR="0092266C" w:rsidRDefault="0092266C" w:rsidP="005C1ED7">
      <w:pPr>
        <w:spacing w:line="360" w:lineRule="auto"/>
        <w:jc w:val="both"/>
        <w:rPr>
          <w:rFonts w:ascii="Times New Roman" w:hAnsi="Times New Roman" w:cs="Times New Roman"/>
          <w:sz w:val="24"/>
          <w:szCs w:val="24"/>
          <w:lang w:val="es-ES_tradnl"/>
        </w:rPr>
      </w:pPr>
    </w:p>
    <w:p w:rsidR="0092266C" w:rsidRPr="000E3EFC" w:rsidRDefault="00A62398" w:rsidP="005C1ED7">
      <w:pPr>
        <w:spacing w:line="360" w:lineRule="auto"/>
        <w:jc w:val="both"/>
        <w:rPr>
          <w:rFonts w:ascii="Times New Roman" w:hAnsi="Times New Roman" w:cs="Times New Roman"/>
          <w:b/>
          <w:sz w:val="24"/>
          <w:szCs w:val="24"/>
          <w:lang w:val="es-ES_tradnl"/>
        </w:rPr>
      </w:pPr>
      <w:r w:rsidRPr="000E3EFC">
        <w:rPr>
          <w:rFonts w:ascii="Times New Roman" w:hAnsi="Times New Roman" w:cs="Times New Roman"/>
          <w:b/>
          <w:sz w:val="24"/>
          <w:szCs w:val="24"/>
          <w:lang w:val="es-ES_tradnl"/>
        </w:rPr>
        <w:t>PROYECTO TRANSVERSAL MOVILIDAD SEGURA</w:t>
      </w:r>
    </w:p>
    <w:p w:rsidR="005A7583" w:rsidRDefault="005A7583" w:rsidP="005C1ED7">
      <w:pPr>
        <w:spacing w:line="360" w:lineRule="auto"/>
        <w:jc w:val="both"/>
        <w:rPr>
          <w:rFonts w:ascii="Times New Roman" w:hAnsi="Times New Roman" w:cs="Times New Roman"/>
          <w:sz w:val="24"/>
          <w:szCs w:val="24"/>
          <w:lang w:val="es-ES_tradnl"/>
        </w:rPr>
      </w:pPr>
      <w:r w:rsidRPr="005A7583">
        <w:rPr>
          <w:rFonts w:ascii="Times New Roman" w:hAnsi="Times New Roman" w:cs="Times New Roman"/>
          <w:sz w:val="24"/>
          <w:szCs w:val="24"/>
          <w:lang w:val="es-ES_tradnl"/>
        </w:rPr>
        <w:t>Brindar a la comunidad educativa de nuestra In</w:t>
      </w:r>
      <w:r>
        <w:rPr>
          <w:rFonts w:ascii="Times New Roman" w:hAnsi="Times New Roman" w:cs="Times New Roman"/>
          <w:sz w:val="24"/>
          <w:szCs w:val="24"/>
          <w:lang w:val="es-ES_tradnl"/>
        </w:rPr>
        <w:t xml:space="preserve">stitución elementos pedagógicos </w:t>
      </w:r>
      <w:r w:rsidRPr="005A7583">
        <w:rPr>
          <w:rFonts w:ascii="Times New Roman" w:hAnsi="Times New Roman" w:cs="Times New Roman"/>
          <w:sz w:val="24"/>
          <w:szCs w:val="24"/>
          <w:lang w:val="es-ES_tradnl"/>
        </w:rPr>
        <w:t xml:space="preserve">básicos en educación y seguridad vial, </w:t>
      </w:r>
      <w:r>
        <w:rPr>
          <w:rFonts w:ascii="Times New Roman" w:hAnsi="Times New Roman" w:cs="Times New Roman"/>
          <w:sz w:val="24"/>
          <w:szCs w:val="24"/>
          <w:lang w:val="es-ES_tradnl"/>
        </w:rPr>
        <w:t xml:space="preserve">con el fin de sensibilizarlos y </w:t>
      </w:r>
      <w:r w:rsidRPr="005A7583">
        <w:rPr>
          <w:rFonts w:ascii="Times New Roman" w:hAnsi="Times New Roman" w:cs="Times New Roman"/>
          <w:sz w:val="24"/>
          <w:szCs w:val="24"/>
          <w:lang w:val="es-ES_tradnl"/>
        </w:rPr>
        <w:t>concientizarlos como peatones y posibles conducto</w:t>
      </w:r>
      <w:r>
        <w:rPr>
          <w:rFonts w:ascii="Times New Roman" w:hAnsi="Times New Roman" w:cs="Times New Roman"/>
          <w:sz w:val="24"/>
          <w:szCs w:val="24"/>
          <w:lang w:val="es-ES_tradnl"/>
        </w:rPr>
        <w:t xml:space="preserve">res sobre la importancia de ser </w:t>
      </w:r>
      <w:r w:rsidRPr="005A7583">
        <w:rPr>
          <w:rFonts w:ascii="Times New Roman" w:hAnsi="Times New Roman" w:cs="Times New Roman"/>
          <w:sz w:val="24"/>
          <w:szCs w:val="24"/>
          <w:lang w:val="es-ES_tradnl"/>
        </w:rPr>
        <w:t>buenos usuarios en la vía pública, que c</w:t>
      </w:r>
      <w:r>
        <w:rPr>
          <w:rFonts w:ascii="Times New Roman" w:hAnsi="Times New Roman" w:cs="Times New Roman"/>
          <w:sz w:val="24"/>
          <w:szCs w:val="24"/>
          <w:lang w:val="es-ES_tradnl"/>
        </w:rPr>
        <w:t xml:space="preserve">omprendan y respeten las leyes, </w:t>
      </w:r>
      <w:r w:rsidRPr="005A7583">
        <w:rPr>
          <w:rFonts w:ascii="Times New Roman" w:hAnsi="Times New Roman" w:cs="Times New Roman"/>
          <w:sz w:val="24"/>
          <w:szCs w:val="24"/>
          <w:lang w:val="es-ES_tradnl"/>
        </w:rPr>
        <w:t>reglamentos y normas vigentes de tránsito.</w:t>
      </w:r>
    </w:p>
    <w:p w:rsidR="00A62398" w:rsidRPr="000E3EFC" w:rsidRDefault="00A62398" w:rsidP="005C1ED7">
      <w:pPr>
        <w:spacing w:line="360" w:lineRule="auto"/>
        <w:jc w:val="both"/>
        <w:rPr>
          <w:rFonts w:ascii="Times New Roman" w:hAnsi="Times New Roman" w:cs="Times New Roman"/>
          <w:b/>
          <w:sz w:val="24"/>
          <w:szCs w:val="24"/>
          <w:lang w:val="es-ES_tradnl"/>
        </w:rPr>
      </w:pPr>
      <w:r w:rsidRPr="000E3EFC">
        <w:rPr>
          <w:rFonts w:ascii="Times New Roman" w:hAnsi="Times New Roman" w:cs="Times New Roman"/>
          <w:b/>
          <w:sz w:val="24"/>
          <w:szCs w:val="24"/>
          <w:lang w:val="es-ES_tradnl"/>
        </w:rPr>
        <w:t>PROYECTO TRANSVERSAL ESTILOS DE VIDA SALUDABLE</w:t>
      </w:r>
    </w:p>
    <w:p w:rsidR="00A62398" w:rsidRDefault="005A7583" w:rsidP="005C1ED7">
      <w:pPr>
        <w:spacing w:line="360" w:lineRule="auto"/>
        <w:jc w:val="both"/>
        <w:rPr>
          <w:rFonts w:ascii="Times New Roman" w:hAnsi="Times New Roman" w:cs="Times New Roman"/>
          <w:sz w:val="24"/>
          <w:szCs w:val="24"/>
          <w:lang w:val="es-ES_tradnl"/>
        </w:rPr>
      </w:pPr>
      <w:r w:rsidRPr="005A7583">
        <w:rPr>
          <w:rFonts w:ascii="Times New Roman" w:hAnsi="Times New Roman" w:cs="Times New Roman"/>
          <w:sz w:val="24"/>
          <w:szCs w:val="24"/>
          <w:lang w:val="es-ES_tradnl"/>
        </w:rPr>
        <w:t>Contribuir al mejoramiento de la calidad de</w:t>
      </w:r>
      <w:r>
        <w:rPr>
          <w:rFonts w:ascii="Times New Roman" w:hAnsi="Times New Roman" w:cs="Times New Roman"/>
          <w:sz w:val="24"/>
          <w:szCs w:val="24"/>
          <w:lang w:val="es-ES_tradnl"/>
        </w:rPr>
        <w:t xml:space="preserve"> vida de la comunidad educativa </w:t>
      </w:r>
      <w:r w:rsidRPr="005A7583">
        <w:rPr>
          <w:rFonts w:ascii="Times New Roman" w:hAnsi="Times New Roman" w:cs="Times New Roman"/>
          <w:sz w:val="24"/>
          <w:szCs w:val="24"/>
          <w:lang w:val="es-ES_tradnl"/>
        </w:rPr>
        <w:t>a trav</w:t>
      </w:r>
      <w:r>
        <w:rPr>
          <w:rFonts w:ascii="Times New Roman" w:hAnsi="Times New Roman" w:cs="Times New Roman"/>
          <w:sz w:val="24"/>
          <w:szCs w:val="24"/>
          <w:lang w:val="es-ES_tradnl"/>
        </w:rPr>
        <w:t xml:space="preserve">és de estrategias que promuevan </w:t>
      </w:r>
      <w:r w:rsidRPr="005A7583">
        <w:rPr>
          <w:rFonts w:ascii="Times New Roman" w:hAnsi="Times New Roman" w:cs="Times New Roman"/>
          <w:sz w:val="24"/>
          <w:szCs w:val="24"/>
          <w:lang w:val="es-ES_tradnl"/>
        </w:rPr>
        <w:t>hábitos saludables de nutrición, actividades fís</w:t>
      </w:r>
      <w:r>
        <w:rPr>
          <w:rFonts w:ascii="Times New Roman" w:hAnsi="Times New Roman" w:cs="Times New Roman"/>
          <w:sz w:val="24"/>
          <w:szCs w:val="24"/>
          <w:lang w:val="es-ES_tradnl"/>
        </w:rPr>
        <w:t xml:space="preserve">icas, recreativas y deportivas; </w:t>
      </w:r>
      <w:r w:rsidRPr="005A7583">
        <w:rPr>
          <w:rFonts w:ascii="Times New Roman" w:hAnsi="Times New Roman" w:cs="Times New Roman"/>
          <w:sz w:val="24"/>
          <w:szCs w:val="24"/>
          <w:lang w:val="es-ES_tradnl"/>
        </w:rPr>
        <w:t>higiene y cuidado personal y uso adecuado del tiempo libre.</w:t>
      </w:r>
    </w:p>
    <w:p w:rsidR="00A62398" w:rsidRDefault="00A62398" w:rsidP="005C1ED7">
      <w:pPr>
        <w:spacing w:line="360" w:lineRule="auto"/>
        <w:jc w:val="both"/>
        <w:rPr>
          <w:rFonts w:ascii="Times New Roman" w:hAnsi="Times New Roman" w:cs="Times New Roman"/>
          <w:sz w:val="24"/>
          <w:szCs w:val="24"/>
          <w:lang w:val="es-ES_tradnl"/>
        </w:rPr>
      </w:pPr>
    </w:p>
    <w:p w:rsidR="00A62398" w:rsidRPr="000E3EFC" w:rsidRDefault="00A62398" w:rsidP="005C1ED7">
      <w:pPr>
        <w:spacing w:line="360" w:lineRule="auto"/>
        <w:jc w:val="both"/>
        <w:rPr>
          <w:rFonts w:ascii="Times New Roman" w:hAnsi="Times New Roman" w:cs="Times New Roman"/>
          <w:b/>
          <w:sz w:val="24"/>
          <w:szCs w:val="24"/>
          <w:lang w:val="es-ES_tradnl"/>
        </w:rPr>
      </w:pPr>
      <w:r w:rsidRPr="000E3EFC">
        <w:rPr>
          <w:rFonts w:ascii="Times New Roman" w:hAnsi="Times New Roman" w:cs="Times New Roman"/>
          <w:b/>
          <w:sz w:val="24"/>
          <w:szCs w:val="24"/>
          <w:lang w:val="es-ES_tradnl"/>
        </w:rPr>
        <w:t>PROYECTO TRANSVERSAL EDUCACIÓN PARA EL EJERCICIO DE LOS DERECHOS HUMANOS</w:t>
      </w:r>
    </w:p>
    <w:p w:rsidR="00A62398" w:rsidRDefault="000E3EFC" w:rsidP="005C1ED7">
      <w:pPr>
        <w:spacing w:line="360" w:lineRule="auto"/>
        <w:jc w:val="both"/>
        <w:rPr>
          <w:rFonts w:ascii="Times New Roman" w:hAnsi="Times New Roman" w:cs="Times New Roman"/>
          <w:sz w:val="24"/>
          <w:szCs w:val="24"/>
          <w:lang w:val="es-ES_tradnl"/>
        </w:rPr>
      </w:pPr>
      <w:r w:rsidRPr="000E3EFC">
        <w:rPr>
          <w:rFonts w:ascii="Times New Roman" w:hAnsi="Times New Roman" w:cs="Times New Roman"/>
          <w:sz w:val="24"/>
          <w:szCs w:val="24"/>
          <w:lang w:val="es-ES_tradnl"/>
        </w:rPr>
        <w:t>Formar educandos para la participación d</w:t>
      </w:r>
      <w:r>
        <w:rPr>
          <w:rFonts w:ascii="Times New Roman" w:hAnsi="Times New Roman" w:cs="Times New Roman"/>
          <w:sz w:val="24"/>
          <w:szCs w:val="24"/>
          <w:lang w:val="es-ES_tradnl"/>
        </w:rPr>
        <w:t xml:space="preserve">emocrática y la tolerancia, que </w:t>
      </w:r>
      <w:r w:rsidRPr="000E3EFC">
        <w:rPr>
          <w:rFonts w:ascii="Times New Roman" w:hAnsi="Times New Roman" w:cs="Times New Roman"/>
          <w:sz w:val="24"/>
          <w:szCs w:val="24"/>
          <w:lang w:val="es-ES_tradnl"/>
        </w:rPr>
        <w:t>estén en condiciones de poner en práctica los valore</w:t>
      </w:r>
      <w:r>
        <w:rPr>
          <w:rFonts w:ascii="Times New Roman" w:hAnsi="Times New Roman" w:cs="Times New Roman"/>
          <w:sz w:val="24"/>
          <w:szCs w:val="24"/>
          <w:lang w:val="es-ES_tradnl"/>
        </w:rPr>
        <w:t xml:space="preserve">s humanos </w:t>
      </w:r>
      <w:r w:rsidRPr="000E3EFC">
        <w:rPr>
          <w:rFonts w:ascii="Times New Roman" w:hAnsi="Times New Roman" w:cs="Times New Roman"/>
          <w:sz w:val="24"/>
          <w:szCs w:val="24"/>
          <w:lang w:val="es-ES_tradnl"/>
        </w:rPr>
        <w:t>indispensables para la convivencia social, tales</w:t>
      </w:r>
      <w:r>
        <w:rPr>
          <w:rFonts w:ascii="Times New Roman" w:hAnsi="Times New Roman" w:cs="Times New Roman"/>
          <w:sz w:val="24"/>
          <w:szCs w:val="24"/>
          <w:lang w:val="es-ES_tradnl"/>
        </w:rPr>
        <w:t xml:space="preserve"> como: la justicia, la equidad, </w:t>
      </w:r>
      <w:r w:rsidRPr="000E3EFC">
        <w:rPr>
          <w:rFonts w:ascii="Times New Roman" w:hAnsi="Times New Roman" w:cs="Times New Roman"/>
          <w:sz w:val="24"/>
          <w:szCs w:val="24"/>
          <w:lang w:val="es-ES_tradnl"/>
        </w:rPr>
        <w:t>el respeto, la solidaridad y el amor</w:t>
      </w:r>
      <w:r>
        <w:rPr>
          <w:rFonts w:ascii="Times New Roman" w:hAnsi="Times New Roman" w:cs="Times New Roman"/>
          <w:sz w:val="24"/>
          <w:szCs w:val="24"/>
          <w:lang w:val="es-ES_tradnl"/>
        </w:rPr>
        <w:t>.</w:t>
      </w:r>
    </w:p>
    <w:p w:rsidR="00A62398" w:rsidRPr="0092266C" w:rsidRDefault="00A62398" w:rsidP="005C1ED7">
      <w:pPr>
        <w:spacing w:line="360" w:lineRule="auto"/>
        <w:jc w:val="both"/>
        <w:rPr>
          <w:rFonts w:ascii="Times New Roman" w:hAnsi="Times New Roman" w:cs="Times New Roman"/>
          <w:sz w:val="24"/>
          <w:szCs w:val="24"/>
          <w:lang w:val="es-ES_tradnl"/>
        </w:rPr>
      </w:pPr>
    </w:p>
    <w:p w:rsidR="00DF7E72" w:rsidRPr="000E3EFC" w:rsidRDefault="00A62398" w:rsidP="005C1ED7">
      <w:pPr>
        <w:spacing w:line="360" w:lineRule="auto"/>
        <w:jc w:val="both"/>
        <w:rPr>
          <w:rFonts w:ascii="Times New Roman" w:hAnsi="Times New Roman" w:cs="Times New Roman"/>
          <w:b/>
          <w:sz w:val="24"/>
          <w:szCs w:val="24"/>
          <w:lang w:val="es-ES_tradnl"/>
        </w:rPr>
      </w:pPr>
      <w:r w:rsidRPr="000E3EFC">
        <w:rPr>
          <w:rFonts w:ascii="Times New Roman" w:hAnsi="Times New Roman" w:cs="Times New Roman"/>
          <w:b/>
          <w:sz w:val="24"/>
          <w:szCs w:val="24"/>
          <w:lang w:val="es-ES_tradnl"/>
        </w:rPr>
        <w:t xml:space="preserve">PROYECTO TRANSVERSAL </w:t>
      </w:r>
      <w:r w:rsidR="005A7583" w:rsidRPr="000E3EFC">
        <w:rPr>
          <w:rFonts w:ascii="Times New Roman" w:hAnsi="Times New Roman" w:cs="Times New Roman"/>
          <w:b/>
          <w:sz w:val="24"/>
          <w:szCs w:val="24"/>
          <w:lang w:val="es-ES_tradnl"/>
        </w:rPr>
        <w:t>EDUCACIÓN ECONÓMICA Y FINANCIERA</w:t>
      </w:r>
    </w:p>
    <w:p w:rsidR="000E3EFC" w:rsidRPr="00266276" w:rsidRDefault="005A7583" w:rsidP="00266276">
      <w:pPr>
        <w:spacing w:line="360" w:lineRule="auto"/>
        <w:jc w:val="both"/>
        <w:rPr>
          <w:rFonts w:ascii="Times New Roman" w:hAnsi="Times New Roman" w:cs="Times New Roman"/>
          <w:color w:val="000000" w:themeColor="text1"/>
          <w:sz w:val="24"/>
          <w:szCs w:val="24"/>
        </w:rPr>
      </w:pPr>
      <w:r w:rsidRPr="005A7583">
        <w:rPr>
          <w:rFonts w:ascii="Times New Roman" w:hAnsi="Times New Roman" w:cs="Times New Roman"/>
          <w:color w:val="000000" w:themeColor="text1"/>
          <w:sz w:val="24"/>
          <w:szCs w:val="24"/>
        </w:rPr>
        <w:t>Contribuir al desarrollo de competencias</w:t>
      </w:r>
      <w:r>
        <w:rPr>
          <w:rFonts w:ascii="Times New Roman" w:hAnsi="Times New Roman" w:cs="Times New Roman"/>
          <w:color w:val="000000" w:themeColor="text1"/>
          <w:sz w:val="24"/>
          <w:szCs w:val="24"/>
        </w:rPr>
        <w:t xml:space="preserve"> en los niños y niñas</w:t>
      </w:r>
      <w:r w:rsidRPr="005A7583">
        <w:rPr>
          <w:rFonts w:ascii="Times New Roman" w:hAnsi="Times New Roman" w:cs="Times New Roman"/>
          <w:color w:val="000000" w:themeColor="text1"/>
          <w:sz w:val="24"/>
          <w:szCs w:val="24"/>
        </w:rPr>
        <w:t xml:space="preserve"> relacionadas con la educación financi</w:t>
      </w:r>
      <w:r>
        <w:rPr>
          <w:rFonts w:ascii="Times New Roman" w:hAnsi="Times New Roman" w:cs="Times New Roman"/>
          <w:color w:val="000000" w:themeColor="text1"/>
          <w:sz w:val="24"/>
          <w:szCs w:val="24"/>
        </w:rPr>
        <w:t xml:space="preserve">era, la cultura del ahorro y el </w:t>
      </w:r>
      <w:r w:rsidRPr="005A7583">
        <w:rPr>
          <w:rFonts w:ascii="Times New Roman" w:hAnsi="Times New Roman" w:cs="Times New Roman"/>
          <w:color w:val="000000" w:themeColor="text1"/>
          <w:sz w:val="24"/>
          <w:szCs w:val="24"/>
        </w:rPr>
        <w:t>emprendimiento, que les permita tomar m</w:t>
      </w:r>
      <w:r>
        <w:rPr>
          <w:rFonts w:ascii="Times New Roman" w:hAnsi="Times New Roman" w:cs="Times New Roman"/>
          <w:color w:val="000000" w:themeColor="text1"/>
          <w:sz w:val="24"/>
          <w:szCs w:val="24"/>
        </w:rPr>
        <w:t xml:space="preserve">ejores decisiones, a la vez que </w:t>
      </w:r>
      <w:r w:rsidRPr="005A7583">
        <w:rPr>
          <w:rFonts w:ascii="Times New Roman" w:hAnsi="Times New Roman" w:cs="Times New Roman"/>
          <w:color w:val="000000" w:themeColor="text1"/>
          <w:sz w:val="24"/>
          <w:szCs w:val="24"/>
        </w:rPr>
        <w:t>comprendan políticas sociales y económicas.</w:t>
      </w:r>
      <w:bookmarkStart w:id="130" w:name="_Toc433093957"/>
    </w:p>
    <w:p w:rsidR="000E3EFC" w:rsidRPr="001A1C9B" w:rsidRDefault="000E3EFC" w:rsidP="005C1ED7">
      <w:pPr>
        <w:spacing w:line="360" w:lineRule="auto"/>
        <w:rPr>
          <w:rFonts w:ascii="Times New Roman" w:hAnsi="Times New Roman" w:cs="Times New Roman"/>
          <w:sz w:val="24"/>
          <w:szCs w:val="24"/>
        </w:rPr>
      </w:pPr>
      <w:r w:rsidRPr="001A1C9B">
        <w:rPr>
          <w:rFonts w:ascii="Times New Roman" w:hAnsi="Times New Roman" w:cs="Times New Roman"/>
          <w:sz w:val="24"/>
          <w:szCs w:val="24"/>
        </w:rPr>
        <w:t>Estos proyectos se llevan a cabo en jornadas pedagógicas en el cual cada proyecto es desarrollado en cuatro o cinco momentos a través del año escolar.</w:t>
      </w:r>
    </w:p>
    <w:p w:rsidR="000E3EFC" w:rsidRPr="001A1C9B" w:rsidRDefault="000E3EFC" w:rsidP="005C1ED7">
      <w:pPr>
        <w:spacing w:line="360" w:lineRule="auto"/>
        <w:rPr>
          <w:rFonts w:ascii="Times New Roman" w:hAnsi="Times New Roman" w:cs="Times New Roman"/>
          <w:sz w:val="24"/>
          <w:szCs w:val="24"/>
        </w:rPr>
      </w:pPr>
      <w:r w:rsidRPr="001A1C9B">
        <w:rPr>
          <w:rFonts w:ascii="Times New Roman" w:hAnsi="Times New Roman" w:cs="Times New Roman"/>
          <w:sz w:val="24"/>
          <w:szCs w:val="24"/>
        </w:rPr>
        <w:t>Cada jornada tiene un proyecto prota</w:t>
      </w:r>
      <w:r w:rsidR="001A1C9B" w:rsidRPr="001A1C9B">
        <w:rPr>
          <w:rFonts w:ascii="Times New Roman" w:hAnsi="Times New Roman" w:cs="Times New Roman"/>
          <w:sz w:val="24"/>
          <w:szCs w:val="24"/>
        </w:rPr>
        <w:t>gonista el cual es presentado en un primer momento con una actividad lúdica a toda la institución con una  temática de acuerdo al hilo conductor.</w:t>
      </w:r>
    </w:p>
    <w:p w:rsidR="001A1C9B" w:rsidRPr="001A1C9B" w:rsidRDefault="001A1C9B" w:rsidP="005C1ED7">
      <w:pPr>
        <w:spacing w:line="360" w:lineRule="auto"/>
        <w:rPr>
          <w:rFonts w:ascii="Times New Roman" w:hAnsi="Times New Roman" w:cs="Times New Roman"/>
          <w:sz w:val="24"/>
          <w:szCs w:val="24"/>
        </w:rPr>
      </w:pPr>
      <w:r w:rsidRPr="001A1C9B">
        <w:rPr>
          <w:rFonts w:ascii="Times New Roman" w:hAnsi="Times New Roman" w:cs="Times New Roman"/>
          <w:sz w:val="24"/>
          <w:szCs w:val="24"/>
        </w:rPr>
        <w:t>Seguidamente en el transcurso de la jornada se trabajan en las diferentes asignaturas este proyecto mediante la aplicación de temas alusivos de manera didáctica, a través de videos, cuentos, títeres, canciones, manualidades etc.</w:t>
      </w:r>
      <w:r>
        <w:rPr>
          <w:rFonts w:ascii="Times New Roman" w:hAnsi="Times New Roman" w:cs="Times New Roman"/>
          <w:sz w:val="24"/>
          <w:szCs w:val="24"/>
        </w:rPr>
        <w:t xml:space="preserve"> De esta manera se realiza la articulación del proyecto con las demás disciplinas.</w:t>
      </w:r>
    </w:p>
    <w:p w:rsidR="001A1C9B" w:rsidRPr="001A1C9B" w:rsidRDefault="001A1C9B" w:rsidP="005C1ED7">
      <w:pPr>
        <w:spacing w:line="360" w:lineRule="auto"/>
        <w:rPr>
          <w:rFonts w:ascii="Times New Roman" w:hAnsi="Times New Roman" w:cs="Times New Roman"/>
          <w:sz w:val="24"/>
          <w:szCs w:val="24"/>
        </w:rPr>
      </w:pPr>
      <w:r w:rsidRPr="001A1C9B">
        <w:rPr>
          <w:rFonts w:ascii="Times New Roman" w:hAnsi="Times New Roman" w:cs="Times New Roman"/>
          <w:sz w:val="24"/>
          <w:szCs w:val="24"/>
        </w:rPr>
        <w:t>Cada proyecto es liderado por un docente responsable quien es el encargado de liderar la actividad central y quien reúne las evidencias de las actividades trabajadas durante la jornada pedagógica.</w:t>
      </w:r>
    </w:p>
    <w:p w:rsidR="00287DF4" w:rsidRDefault="00266276" w:rsidP="00266276">
      <w:pPr>
        <w:pStyle w:val="Ttulo2"/>
        <w:numPr>
          <w:ilvl w:val="0"/>
          <w:numId w:val="0"/>
        </w:numPr>
        <w:ind w:left="426"/>
        <w:rPr>
          <w:shd w:val="clear" w:color="auto" w:fill="FFFFFF"/>
        </w:rPr>
      </w:pPr>
      <w:bookmarkStart w:id="131" w:name="_Toc43043671"/>
      <w:r>
        <w:rPr>
          <w:shd w:val="clear" w:color="auto" w:fill="FFFFFF"/>
        </w:rPr>
        <w:t>3</w:t>
      </w:r>
      <w:r w:rsidR="009046C9" w:rsidRPr="009046C9">
        <w:rPr>
          <w:shd w:val="clear" w:color="auto" w:fill="FFFFFF"/>
        </w:rPr>
        <w:t>.8</w:t>
      </w:r>
      <w:r w:rsidR="00192453" w:rsidRPr="009046C9">
        <w:rPr>
          <w:shd w:val="clear" w:color="auto" w:fill="FFFFFF"/>
        </w:rPr>
        <w:t xml:space="preserve"> ARTICULA</w:t>
      </w:r>
      <w:r w:rsidR="00614B01">
        <w:rPr>
          <w:shd w:val="clear" w:color="auto" w:fill="FFFFFF"/>
        </w:rPr>
        <w:t>CIÓ</w:t>
      </w:r>
      <w:r w:rsidR="00192453" w:rsidRPr="009046C9">
        <w:rPr>
          <w:shd w:val="clear" w:color="auto" w:fill="FFFFFF"/>
        </w:rPr>
        <w:t>N PRIMER INF</w:t>
      </w:r>
      <w:r w:rsidR="00614B01">
        <w:rPr>
          <w:shd w:val="clear" w:color="auto" w:fill="FFFFFF"/>
        </w:rPr>
        <w:t>A</w:t>
      </w:r>
      <w:r>
        <w:rPr>
          <w:shd w:val="clear" w:color="auto" w:fill="FFFFFF"/>
        </w:rPr>
        <w:t xml:space="preserve">NCIA CON LOS NIVELES </w:t>
      </w:r>
      <w:r w:rsidR="00192453" w:rsidRPr="009046C9">
        <w:rPr>
          <w:shd w:val="clear" w:color="auto" w:fill="FFFFFF"/>
        </w:rPr>
        <w:t>EDUCATIVOS</w:t>
      </w:r>
      <w:bookmarkEnd w:id="130"/>
      <w:bookmarkEnd w:id="131"/>
    </w:p>
    <w:p w:rsidR="00192453" w:rsidRPr="000E5D70" w:rsidRDefault="009046C9" w:rsidP="005C1ED7">
      <w:pPr>
        <w:spacing w:after="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La </w:t>
      </w:r>
      <w:r w:rsidR="00192453" w:rsidRPr="000E5D70">
        <w:rPr>
          <w:rFonts w:ascii="Times New Roman" w:eastAsia="Times New Roman" w:hAnsi="Times New Roman" w:cs="Times New Roman"/>
          <w:color w:val="000000" w:themeColor="text1"/>
          <w:sz w:val="24"/>
          <w:szCs w:val="24"/>
          <w:lang w:eastAsia="es-CO"/>
        </w:rPr>
        <w:t xml:space="preserve"> ARTICULACIÓN Según lo plantea el MEN (2005): “Articular significa unir, conectar y complementar entre contextos, agentes educativos, niveles, ciclos, tiempos, espacios y </w:t>
      </w:r>
      <w:r w:rsidR="00192453" w:rsidRPr="000E5D70">
        <w:rPr>
          <w:rFonts w:ascii="Times New Roman" w:eastAsia="Times New Roman" w:hAnsi="Times New Roman" w:cs="Times New Roman"/>
          <w:color w:val="000000" w:themeColor="text1"/>
          <w:sz w:val="24"/>
          <w:szCs w:val="24"/>
          <w:lang w:eastAsia="es-CO"/>
        </w:rPr>
        <w:lastRenderedPageBreak/>
        <w:t>recursos, interinstitucionales e intersectoriales, en relación con unas intencionalidades, concepciones y acciones formativas.”</w:t>
      </w: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color w:val="000000" w:themeColor="text1"/>
          <w:sz w:val="24"/>
          <w:szCs w:val="24"/>
          <w:lang w:eastAsia="es-CO"/>
        </w:rPr>
        <w:t>Es así que la </w:t>
      </w:r>
      <w:r w:rsidRPr="000E5D70">
        <w:rPr>
          <w:rFonts w:ascii="Times New Roman" w:eastAsia="Times New Roman" w:hAnsi="Times New Roman" w:cs="Times New Roman"/>
          <w:bCs/>
          <w:color w:val="000000" w:themeColor="text1"/>
          <w:sz w:val="24"/>
          <w:szCs w:val="24"/>
          <w:lang w:eastAsia="es-CO"/>
        </w:rPr>
        <w:t>articulación entre niveles</w:t>
      </w:r>
      <w:r w:rsidRPr="000E5D70">
        <w:rPr>
          <w:rFonts w:ascii="Times New Roman" w:eastAsia="Times New Roman" w:hAnsi="Times New Roman" w:cs="Times New Roman"/>
          <w:b/>
          <w:bCs/>
          <w:color w:val="000000" w:themeColor="text1"/>
          <w:sz w:val="24"/>
          <w:szCs w:val="24"/>
          <w:lang w:eastAsia="es-CO"/>
        </w:rPr>
        <w:t>,</w:t>
      </w:r>
      <w:r w:rsidRPr="000E5D70">
        <w:rPr>
          <w:rFonts w:ascii="Times New Roman" w:eastAsia="Times New Roman" w:hAnsi="Times New Roman" w:cs="Times New Roman"/>
          <w:color w:val="000000" w:themeColor="text1"/>
          <w:sz w:val="24"/>
          <w:szCs w:val="24"/>
          <w:lang w:eastAsia="es-CO"/>
        </w:rPr>
        <w:t> debe ser la construcción en común de puentes necesarios entre los saberes previos que los niños traen, los cuales interactuarán con  los nuevos en un proceso gradual y secuenciado.</w:t>
      </w: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color w:val="000000" w:themeColor="text1"/>
          <w:sz w:val="24"/>
          <w:szCs w:val="24"/>
          <w:lang w:eastAsia="es-CO"/>
        </w:rPr>
        <w:t>Es necesario,  para garantizar el paso de un nivel a otro sin ruptura, implementar un proyecto común  mediante un verdadero trabajo de equipo y dialogo permanente entre directivos y docentes que genere una experiencia eficaz y beneficiosa en favor de los niños y niñas, favoreciendo los aprendizajes básicos en las áreas y la continuidad metodológica y de mayor integración.</w:t>
      </w: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p>
    <w:p w:rsidR="00192453" w:rsidRPr="00614B01" w:rsidRDefault="00192453" w:rsidP="005C1ED7">
      <w:pPr>
        <w:spacing w:after="0" w:line="360" w:lineRule="auto"/>
        <w:jc w:val="both"/>
        <w:rPr>
          <w:rFonts w:ascii="Times New Roman" w:eastAsia="Times New Roman" w:hAnsi="Times New Roman" w:cs="Times New Roman"/>
          <w:b/>
          <w:color w:val="000000" w:themeColor="text1"/>
          <w:sz w:val="24"/>
          <w:szCs w:val="24"/>
          <w:lang w:eastAsia="es-CO"/>
        </w:rPr>
      </w:pPr>
      <w:r w:rsidRPr="00614B01">
        <w:rPr>
          <w:rFonts w:ascii="Times New Roman" w:eastAsia="Times New Roman" w:hAnsi="Times New Roman" w:cs="Times New Roman"/>
          <w:b/>
          <w:color w:val="000000" w:themeColor="text1"/>
          <w:sz w:val="24"/>
          <w:szCs w:val="24"/>
          <w:lang w:eastAsia="es-CO"/>
        </w:rPr>
        <w:t>PROPOSITO</w:t>
      </w: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color w:val="000000" w:themeColor="text1"/>
          <w:sz w:val="24"/>
          <w:szCs w:val="24"/>
          <w:lang w:eastAsia="es-CO"/>
        </w:rPr>
        <w:t xml:space="preserve">Minimizar la ruptura que se presenta en estos grados permitiendo así una continuidad que va en pro de la educación de los niños y las niñas. </w:t>
      </w: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color w:val="000000" w:themeColor="text1"/>
          <w:sz w:val="24"/>
          <w:szCs w:val="24"/>
          <w:lang w:eastAsia="es-CO"/>
        </w:rPr>
        <w:t>Entre los elementos que ocasionan esta, tenemos:</w:t>
      </w:r>
    </w:p>
    <w:p w:rsidR="00192453" w:rsidRPr="000E5D70" w:rsidRDefault="00192453" w:rsidP="005C1ED7">
      <w:pPr>
        <w:spacing w:after="0" w:line="360" w:lineRule="auto"/>
        <w:jc w:val="both"/>
        <w:rPr>
          <w:rFonts w:ascii="Times New Roman" w:eastAsia="Times New Roman" w:hAnsi="Times New Roman" w:cs="Times New Roman"/>
          <w:color w:val="000000" w:themeColor="text1"/>
          <w:sz w:val="24"/>
          <w:szCs w:val="24"/>
          <w:lang w:eastAsia="es-CO"/>
        </w:rPr>
      </w:pPr>
    </w:p>
    <w:p w:rsidR="00192453" w:rsidRPr="000E5D70" w:rsidRDefault="00192453" w:rsidP="005C1ED7">
      <w:pPr>
        <w:pStyle w:val="Prrafodelista"/>
        <w:numPr>
          <w:ilvl w:val="0"/>
          <w:numId w:val="32"/>
        </w:numPr>
        <w:spacing w:after="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color w:val="000000" w:themeColor="text1"/>
          <w:sz w:val="24"/>
          <w:szCs w:val="24"/>
          <w:lang w:eastAsia="es-CO"/>
        </w:rPr>
        <w:t>La desarticulación entre el aprendizaje y el desarrollo infantil.</w:t>
      </w:r>
    </w:p>
    <w:p w:rsidR="00192453" w:rsidRPr="000E5D70" w:rsidRDefault="00192453" w:rsidP="005C1ED7">
      <w:pPr>
        <w:pStyle w:val="Prrafodelista"/>
        <w:numPr>
          <w:ilvl w:val="0"/>
          <w:numId w:val="32"/>
        </w:numPr>
        <w:spacing w:after="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color w:val="000000" w:themeColor="text1"/>
          <w:sz w:val="24"/>
          <w:szCs w:val="24"/>
          <w:lang w:eastAsia="es-CO"/>
        </w:rPr>
        <w:t>Desconocimiento en la implementación de una educación creativa a los niños y las niñas para permitirles desarrollar habilidades, destrezas, el lenguaje, el pensamiento, los conocimientos y la motivación</w:t>
      </w:r>
    </w:p>
    <w:p w:rsidR="00192453" w:rsidRPr="000E5D70" w:rsidRDefault="00192453" w:rsidP="005C1ED7">
      <w:pPr>
        <w:pStyle w:val="Prrafodelista"/>
        <w:numPr>
          <w:ilvl w:val="0"/>
          <w:numId w:val="32"/>
        </w:numPr>
        <w:spacing w:after="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color w:val="000000" w:themeColor="text1"/>
          <w:sz w:val="24"/>
          <w:szCs w:val="24"/>
          <w:lang w:eastAsia="es-CO"/>
        </w:rPr>
        <w:t>El Impacto que tiene que afrontar los niños y las niñas debido al cambio de nivel, en la primera infancia.</w:t>
      </w:r>
    </w:p>
    <w:p w:rsidR="00614B01" w:rsidRDefault="00614B01" w:rsidP="005C1ED7">
      <w:pPr>
        <w:spacing w:after="240" w:line="360" w:lineRule="auto"/>
        <w:rPr>
          <w:rFonts w:ascii="Times New Roman" w:eastAsia="Times New Roman" w:hAnsi="Times New Roman" w:cs="Times New Roman"/>
          <w:b/>
          <w:color w:val="000000" w:themeColor="text1"/>
          <w:sz w:val="24"/>
          <w:szCs w:val="24"/>
          <w:lang w:eastAsia="es-CO"/>
        </w:rPr>
      </w:pPr>
    </w:p>
    <w:p w:rsidR="00614B01" w:rsidRDefault="00192453" w:rsidP="00754E2B">
      <w:pPr>
        <w:spacing w:after="240" w:line="360" w:lineRule="auto"/>
        <w:rPr>
          <w:rFonts w:ascii="Times New Roman" w:eastAsia="Times New Roman" w:hAnsi="Times New Roman" w:cs="Times New Roman"/>
          <w:color w:val="000000" w:themeColor="text1"/>
          <w:sz w:val="24"/>
          <w:szCs w:val="24"/>
          <w:lang w:eastAsia="es-CO"/>
        </w:rPr>
      </w:pPr>
      <w:r w:rsidRPr="009046C9">
        <w:rPr>
          <w:rFonts w:ascii="Times New Roman" w:eastAsia="Times New Roman" w:hAnsi="Times New Roman" w:cs="Times New Roman"/>
          <w:b/>
          <w:color w:val="000000" w:themeColor="text1"/>
          <w:sz w:val="24"/>
          <w:szCs w:val="24"/>
          <w:lang w:eastAsia="es-CO"/>
        </w:rPr>
        <w:t>OBJETIVOS</w:t>
      </w:r>
      <w:r w:rsidRPr="000E5D70">
        <w:rPr>
          <w:rFonts w:ascii="Times New Roman" w:eastAsia="Times New Roman" w:hAnsi="Times New Roman" w:cs="Times New Roman"/>
          <w:color w:val="000000" w:themeColor="text1"/>
          <w:sz w:val="24"/>
          <w:szCs w:val="24"/>
          <w:lang w:eastAsia="es-CO"/>
        </w:rPr>
        <w:br/>
      </w:r>
      <w:r w:rsidRPr="000E5D70">
        <w:rPr>
          <w:rFonts w:ascii="Times New Roman" w:eastAsia="Times New Roman" w:hAnsi="Times New Roman" w:cs="Times New Roman"/>
          <w:color w:val="000000" w:themeColor="text1"/>
          <w:sz w:val="24"/>
          <w:szCs w:val="24"/>
          <w:lang w:eastAsia="es-CO"/>
        </w:rPr>
        <w:br/>
        <w:t>Realizar el paso del Nivel de preescolar a la Escuela Primaria sin dificultades.</w:t>
      </w:r>
      <w:r w:rsidRPr="000E5D70">
        <w:rPr>
          <w:rFonts w:ascii="Times New Roman" w:eastAsia="Times New Roman" w:hAnsi="Times New Roman" w:cs="Times New Roman"/>
          <w:color w:val="000000" w:themeColor="text1"/>
          <w:sz w:val="24"/>
          <w:szCs w:val="24"/>
          <w:lang w:eastAsia="es-CO"/>
        </w:rPr>
        <w:br/>
      </w:r>
      <w:r w:rsidRPr="000E5D70">
        <w:rPr>
          <w:rFonts w:ascii="Times New Roman" w:eastAsia="Times New Roman" w:hAnsi="Times New Roman" w:cs="Times New Roman"/>
          <w:color w:val="000000" w:themeColor="text1"/>
          <w:sz w:val="24"/>
          <w:szCs w:val="24"/>
          <w:lang w:eastAsia="es-CO"/>
        </w:rPr>
        <w:br/>
      </w:r>
      <w:r w:rsidRPr="000E5D70">
        <w:rPr>
          <w:rFonts w:ascii="Times New Roman" w:eastAsia="Times New Roman" w:hAnsi="Times New Roman" w:cs="Times New Roman"/>
          <w:color w:val="000000" w:themeColor="text1"/>
          <w:sz w:val="24"/>
          <w:szCs w:val="24"/>
          <w:lang w:eastAsia="es-CO"/>
        </w:rPr>
        <w:lastRenderedPageBreak/>
        <w:t>Propiciar espacios en los niños y las niñas donde conozc</w:t>
      </w:r>
      <w:r w:rsidR="009046C9">
        <w:rPr>
          <w:rFonts w:ascii="Times New Roman" w:eastAsia="Times New Roman" w:hAnsi="Times New Roman" w:cs="Times New Roman"/>
          <w:color w:val="000000" w:themeColor="text1"/>
          <w:sz w:val="24"/>
          <w:szCs w:val="24"/>
          <w:lang w:eastAsia="es-CO"/>
        </w:rPr>
        <w:t xml:space="preserve">an las semejanzas y diferencias </w:t>
      </w:r>
      <w:r w:rsidRPr="000E5D70">
        <w:rPr>
          <w:rFonts w:ascii="Times New Roman" w:eastAsia="Times New Roman" w:hAnsi="Times New Roman" w:cs="Times New Roman"/>
          <w:color w:val="000000" w:themeColor="text1"/>
          <w:sz w:val="24"/>
          <w:szCs w:val="24"/>
          <w:lang w:eastAsia="es-CO"/>
        </w:rPr>
        <w:t>entre ambos niveles educativos.</w:t>
      </w:r>
      <w:r w:rsidRPr="000E5D70">
        <w:rPr>
          <w:rFonts w:ascii="Times New Roman" w:eastAsia="Times New Roman" w:hAnsi="Times New Roman" w:cs="Times New Roman"/>
          <w:color w:val="000000" w:themeColor="text1"/>
          <w:sz w:val="24"/>
          <w:szCs w:val="24"/>
          <w:lang w:eastAsia="es-CO"/>
        </w:rPr>
        <w:br/>
      </w:r>
      <w:r w:rsidRPr="000E5D70">
        <w:rPr>
          <w:rFonts w:ascii="Times New Roman" w:eastAsia="Times New Roman" w:hAnsi="Times New Roman" w:cs="Times New Roman"/>
          <w:color w:val="000000" w:themeColor="text1"/>
          <w:sz w:val="24"/>
          <w:szCs w:val="24"/>
          <w:lang w:eastAsia="es-CO"/>
        </w:rPr>
        <w:br/>
      </w:r>
      <w:r w:rsidR="009046C9">
        <w:rPr>
          <w:rFonts w:ascii="Times New Roman" w:eastAsia="Times New Roman" w:hAnsi="Times New Roman" w:cs="Times New Roman"/>
          <w:color w:val="000000" w:themeColor="text1"/>
          <w:sz w:val="24"/>
          <w:szCs w:val="24"/>
          <w:lang w:eastAsia="es-CO"/>
        </w:rPr>
        <w:t>Permitir</w:t>
      </w:r>
      <w:r w:rsidRPr="000E5D70">
        <w:rPr>
          <w:rFonts w:ascii="Times New Roman" w:eastAsia="Times New Roman" w:hAnsi="Times New Roman" w:cs="Times New Roman"/>
          <w:color w:val="000000" w:themeColor="text1"/>
          <w:sz w:val="24"/>
          <w:szCs w:val="24"/>
          <w:lang w:eastAsia="es-CO"/>
        </w:rPr>
        <w:t xml:space="preserve"> este proceso de cambio como un indicio de crecimiento</w:t>
      </w:r>
      <w:r w:rsidR="009046C9">
        <w:rPr>
          <w:rFonts w:ascii="Times New Roman" w:eastAsia="Times New Roman" w:hAnsi="Times New Roman" w:cs="Times New Roman"/>
          <w:color w:val="000000" w:themeColor="text1"/>
          <w:sz w:val="24"/>
          <w:szCs w:val="24"/>
          <w:lang w:eastAsia="es-CO"/>
        </w:rPr>
        <w:t>.</w:t>
      </w:r>
      <w:r w:rsidRPr="000E5D70">
        <w:rPr>
          <w:rFonts w:ascii="Times New Roman" w:eastAsia="Times New Roman" w:hAnsi="Times New Roman" w:cs="Times New Roman"/>
          <w:color w:val="000000" w:themeColor="text1"/>
          <w:sz w:val="24"/>
          <w:szCs w:val="24"/>
          <w:lang w:eastAsia="es-CO"/>
        </w:rPr>
        <w:br/>
      </w:r>
      <w:r w:rsidRPr="000E5D70">
        <w:rPr>
          <w:rFonts w:ascii="Times New Roman" w:eastAsia="Times New Roman" w:hAnsi="Times New Roman" w:cs="Times New Roman"/>
          <w:color w:val="000000" w:themeColor="text1"/>
          <w:sz w:val="24"/>
          <w:szCs w:val="24"/>
          <w:lang w:eastAsia="es-CO"/>
        </w:rPr>
        <w:br/>
        <w:t>Realizar un intercambio entre docentes de Nivel Inicial y de Primer Grado para conocer s</w:t>
      </w:r>
      <w:r w:rsidR="00614B01">
        <w:rPr>
          <w:rFonts w:ascii="Times New Roman" w:eastAsia="Times New Roman" w:hAnsi="Times New Roman" w:cs="Times New Roman"/>
          <w:color w:val="000000" w:themeColor="text1"/>
          <w:sz w:val="24"/>
          <w:szCs w:val="24"/>
          <w:lang w:eastAsia="es-CO"/>
        </w:rPr>
        <w:t>aberes previos e</w:t>
      </w:r>
      <w:r w:rsidRPr="000E5D70">
        <w:rPr>
          <w:rFonts w:ascii="Times New Roman" w:eastAsia="Times New Roman" w:hAnsi="Times New Roman" w:cs="Times New Roman"/>
          <w:color w:val="000000" w:themeColor="text1"/>
          <w:sz w:val="24"/>
          <w:szCs w:val="24"/>
          <w:lang w:eastAsia="es-CO"/>
        </w:rPr>
        <w:t xml:space="preserve"> intereses del grupo</w:t>
      </w:r>
      <w:r w:rsidR="00614B01">
        <w:rPr>
          <w:rFonts w:ascii="Times New Roman" w:eastAsia="Times New Roman" w:hAnsi="Times New Roman" w:cs="Times New Roman"/>
          <w:color w:val="000000" w:themeColor="text1"/>
          <w:sz w:val="24"/>
          <w:szCs w:val="24"/>
          <w:lang w:eastAsia="es-CO"/>
        </w:rPr>
        <w:t>.</w:t>
      </w:r>
    </w:p>
    <w:p w:rsidR="00192453" w:rsidRPr="000E5D70" w:rsidRDefault="00614B01" w:rsidP="005C1ED7">
      <w:pPr>
        <w:spacing w:after="240" w:line="360" w:lineRule="auto"/>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Se lleva a cabo mediante diferentes e</w:t>
      </w:r>
      <w:r w:rsidR="00754E2B">
        <w:rPr>
          <w:rFonts w:ascii="Times New Roman" w:eastAsia="Times New Roman" w:hAnsi="Times New Roman" w:cs="Times New Roman"/>
          <w:color w:val="000000" w:themeColor="text1"/>
          <w:sz w:val="24"/>
          <w:szCs w:val="24"/>
          <w:lang w:eastAsia="es-CO"/>
        </w:rPr>
        <w:t>ncuentros:</w:t>
      </w:r>
      <w:r w:rsidR="00192453" w:rsidRPr="000E5D70">
        <w:rPr>
          <w:rFonts w:ascii="Times New Roman" w:eastAsia="Times New Roman" w:hAnsi="Times New Roman" w:cs="Times New Roman"/>
          <w:color w:val="000000" w:themeColor="text1"/>
          <w:sz w:val="24"/>
          <w:szCs w:val="24"/>
          <w:lang w:eastAsia="es-CO"/>
        </w:rPr>
        <w:br/>
      </w:r>
      <w:r w:rsidR="00192453" w:rsidRPr="000E5D70">
        <w:rPr>
          <w:rFonts w:ascii="Times New Roman" w:eastAsia="Times New Roman" w:hAnsi="Times New Roman" w:cs="Times New Roman"/>
          <w:b/>
          <w:color w:val="000000" w:themeColor="text1"/>
          <w:sz w:val="24"/>
          <w:szCs w:val="24"/>
          <w:u w:val="single"/>
          <w:lang w:eastAsia="es-CO"/>
        </w:rPr>
        <w:t>Primer encuentro</w:t>
      </w:r>
      <w:r w:rsidR="00192453" w:rsidRPr="000E5D70">
        <w:rPr>
          <w:rFonts w:ascii="Times New Roman" w:eastAsia="Times New Roman" w:hAnsi="Times New Roman" w:cs="Times New Roman"/>
          <w:color w:val="000000" w:themeColor="text1"/>
          <w:sz w:val="24"/>
          <w:szCs w:val="24"/>
          <w:lang w:eastAsia="es-CO"/>
        </w:rPr>
        <w:t>: Visita de los estudiantes de preescolar a las aulas de primer grado, donde compartirán e intercambiarán vivencias en forma espontánea; demás de recorrido por las diferentes dependencias de la institución.</w:t>
      </w:r>
    </w:p>
    <w:p w:rsidR="00614B01" w:rsidRDefault="00192453" w:rsidP="005C1ED7">
      <w:pPr>
        <w:spacing w:after="24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b/>
          <w:color w:val="000000" w:themeColor="text1"/>
          <w:sz w:val="24"/>
          <w:szCs w:val="24"/>
          <w:u w:val="single"/>
          <w:lang w:eastAsia="es-CO"/>
        </w:rPr>
        <w:t>Segundo encuentro</w:t>
      </w:r>
      <w:r w:rsidRPr="000E5D70">
        <w:rPr>
          <w:rFonts w:ascii="Times New Roman" w:eastAsia="Times New Roman" w:hAnsi="Times New Roman" w:cs="Times New Roman"/>
          <w:color w:val="000000" w:themeColor="text1"/>
          <w:sz w:val="24"/>
          <w:szCs w:val="24"/>
          <w:lang w:eastAsia="es-CO"/>
        </w:rPr>
        <w:t xml:space="preserve">: compartirán una actividad en las aulas de 1º grado. </w:t>
      </w:r>
    </w:p>
    <w:p w:rsidR="00192453" w:rsidRPr="000E5D70" w:rsidRDefault="00192453" w:rsidP="005C1ED7">
      <w:pPr>
        <w:spacing w:after="24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b/>
          <w:color w:val="000000" w:themeColor="text1"/>
          <w:sz w:val="24"/>
          <w:szCs w:val="24"/>
          <w:u w:val="single"/>
          <w:lang w:eastAsia="es-CO"/>
        </w:rPr>
        <w:t>Tercer encuentro:</w:t>
      </w:r>
      <w:r w:rsidRPr="000E5D70">
        <w:rPr>
          <w:rFonts w:ascii="Times New Roman" w:eastAsia="Times New Roman" w:hAnsi="Times New Roman" w:cs="Times New Roman"/>
          <w:color w:val="000000" w:themeColor="text1"/>
          <w:sz w:val="24"/>
          <w:szCs w:val="24"/>
          <w:lang w:eastAsia="es-CO"/>
        </w:rPr>
        <w:t xml:space="preserve"> Ambos grupos compartirán una actividad en la Biblioteca o aula de apoyo en  la institución.</w:t>
      </w:r>
    </w:p>
    <w:p w:rsidR="00614B01" w:rsidRDefault="00192453" w:rsidP="005C1ED7">
      <w:pPr>
        <w:spacing w:after="24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b/>
          <w:color w:val="000000" w:themeColor="text1"/>
          <w:sz w:val="24"/>
          <w:szCs w:val="24"/>
          <w:u w:val="single"/>
          <w:lang w:eastAsia="es-CO"/>
        </w:rPr>
        <w:t>Cuarto encuentro</w:t>
      </w:r>
      <w:r w:rsidRPr="000E5D70">
        <w:rPr>
          <w:rFonts w:ascii="Times New Roman" w:eastAsia="Times New Roman" w:hAnsi="Times New Roman" w:cs="Times New Roman"/>
          <w:color w:val="000000" w:themeColor="text1"/>
          <w:sz w:val="24"/>
          <w:szCs w:val="24"/>
          <w:lang w:eastAsia="es-CO"/>
        </w:rPr>
        <w:t xml:space="preserve">: se realizará un intercambio de estudiantes entre los docentes. El maestro de preescolar lleva a los estudiantes de primer grado al preescolar y el de primero recibe a los niños y niñas de preescolar en el aula para compartir una hora de clase. </w:t>
      </w:r>
    </w:p>
    <w:p w:rsidR="00614B01" w:rsidRDefault="00192453" w:rsidP="005C1ED7">
      <w:pPr>
        <w:spacing w:after="240" w:line="360" w:lineRule="auto"/>
        <w:jc w:val="both"/>
        <w:rPr>
          <w:rFonts w:ascii="Times New Roman" w:eastAsia="Times New Roman" w:hAnsi="Times New Roman" w:cs="Times New Roman"/>
          <w:color w:val="000000" w:themeColor="text1"/>
          <w:sz w:val="24"/>
          <w:szCs w:val="24"/>
          <w:lang w:eastAsia="es-CO"/>
        </w:rPr>
      </w:pPr>
      <w:r w:rsidRPr="000E5D70">
        <w:rPr>
          <w:rFonts w:ascii="Times New Roman" w:eastAsia="Times New Roman" w:hAnsi="Times New Roman" w:cs="Times New Roman"/>
          <w:color w:val="000000" w:themeColor="text1"/>
          <w:sz w:val="24"/>
          <w:szCs w:val="24"/>
          <w:lang w:eastAsia="es-CO"/>
        </w:rPr>
        <w:t>Luego de la articulación, Los docentes de cada nivel podrán realizar un encuentro para evaluar la articulación y entregar l</w:t>
      </w:r>
      <w:r w:rsidR="000D631B" w:rsidRPr="000E5D70">
        <w:rPr>
          <w:rFonts w:ascii="Times New Roman" w:eastAsia="Times New Roman" w:hAnsi="Times New Roman" w:cs="Times New Roman"/>
          <w:color w:val="000000" w:themeColor="text1"/>
          <w:sz w:val="24"/>
          <w:szCs w:val="24"/>
          <w:lang w:eastAsia="es-CO"/>
        </w:rPr>
        <w:t>os informes de los estudiantes.</w:t>
      </w:r>
    </w:p>
    <w:p w:rsidR="00614B01" w:rsidRDefault="00614B01" w:rsidP="005C1ED7">
      <w:pPr>
        <w:spacing w:after="240" w:line="360" w:lineRule="auto"/>
        <w:jc w:val="both"/>
        <w:rPr>
          <w:rFonts w:ascii="Times New Roman" w:eastAsia="Times New Roman" w:hAnsi="Times New Roman" w:cs="Times New Roman"/>
          <w:b/>
          <w:color w:val="000000" w:themeColor="text1"/>
          <w:sz w:val="24"/>
          <w:szCs w:val="24"/>
          <w:lang w:eastAsia="es-CO"/>
        </w:rPr>
      </w:pPr>
      <w:r w:rsidRPr="00614B01">
        <w:rPr>
          <w:rFonts w:ascii="Times New Roman" w:eastAsia="Times New Roman" w:hAnsi="Times New Roman" w:cs="Times New Roman"/>
          <w:b/>
          <w:color w:val="000000" w:themeColor="text1"/>
          <w:sz w:val="24"/>
          <w:szCs w:val="24"/>
          <w:lang w:eastAsia="es-CO"/>
        </w:rPr>
        <w:t>3.9 CALENDARIO ESCOLAR</w:t>
      </w:r>
    </w:p>
    <w:p w:rsidR="002815F7" w:rsidRPr="002815F7" w:rsidRDefault="002815F7" w:rsidP="005C1ED7">
      <w:pPr>
        <w:spacing w:after="24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El Centro Educativo Cristiano Adonai</w:t>
      </w:r>
      <w:r w:rsidRPr="002815F7">
        <w:rPr>
          <w:rFonts w:ascii="Times New Roman" w:eastAsia="Times New Roman" w:hAnsi="Times New Roman" w:cs="Times New Roman"/>
          <w:color w:val="000000" w:themeColor="text1"/>
          <w:sz w:val="24"/>
          <w:szCs w:val="24"/>
          <w:lang w:eastAsia="es-CO"/>
        </w:rPr>
        <w:t>, est</w:t>
      </w:r>
      <w:r>
        <w:rPr>
          <w:rFonts w:ascii="Times New Roman" w:eastAsia="Times New Roman" w:hAnsi="Times New Roman" w:cs="Times New Roman"/>
          <w:color w:val="000000" w:themeColor="text1"/>
          <w:sz w:val="24"/>
          <w:szCs w:val="24"/>
          <w:lang w:eastAsia="es-CO"/>
        </w:rPr>
        <w:t xml:space="preserve">ablece por medio del Calendario </w:t>
      </w:r>
      <w:r w:rsidRPr="002815F7">
        <w:rPr>
          <w:rFonts w:ascii="Times New Roman" w:eastAsia="Times New Roman" w:hAnsi="Times New Roman" w:cs="Times New Roman"/>
          <w:color w:val="000000" w:themeColor="text1"/>
          <w:sz w:val="24"/>
          <w:szCs w:val="24"/>
          <w:lang w:eastAsia="es-CO"/>
        </w:rPr>
        <w:t>Escolar, los parámetros a tener en cuenta en la</w:t>
      </w:r>
      <w:r>
        <w:rPr>
          <w:rFonts w:ascii="Times New Roman" w:eastAsia="Times New Roman" w:hAnsi="Times New Roman" w:cs="Times New Roman"/>
          <w:color w:val="000000" w:themeColor="text1"/>
          <w:sz w:val="24"/>
          <w:szCs w:val="24"/>
          <w:lang w:eastAsia="es-CO"/>
        </w:rPr>
        <w:t>s actividades que realizan los directivos docentes, docentes y e</w:t>
      </w:r>
      <w:r w:rsidRPr="002815F7">
        <w:rPr>
          <w:rFonts w:ascii="Times New Roman" w:eastAsia="Times New Roman" w:hAnsi="Times New Roman" w:cs="Times New Roman"/>
          <w:color w:val="000000" w:themeColor="text1"/>
          <w:sz w:val="24"/>
          <w:szCs w:val="24"/>
          <w:lang w:eastAsia="es-CO"/>
        </w:rPr>
        <w:t xml:space="preserve">studiantes, para el año escolar, </w:t>
      </w:r>
      <w:r>
        <w:rPr>
          <w:rFonts w:ascii="Times New Roman" w:eastAsia="Times New Roman" w:hAnsi="Times New Roman" w:cs="Times New Roman"/>
          <w:color w:val="000000" w:themeColor="text1"/>
          <w:sz w:val="24"/>
          <w:szCs w:val="24"/>
          <w:lang w:eastAsia="es-CO"/>
        </w:rPr>
        <w:t xml:space="preserve">con un mínimo de 40 semanas </w:t>
      </w:r>
      <w:r w:rsidRPr="002815F7">
        <w:rPr>
          <w:rFonts w:ascii="Times New Roman" w:eastAsia="Times New Roman" w:hAnsi="Times New Roman" w:cs="Times New Roman"/>
          <w:color w:val="000000" w:themeColor="text1"/>
          <w:sz w:val="24"/>
          <w:szCs w:val="24"/>
          <w:lang w:eastAsia="es-CO"/>
        </w:rPr>
        <w:t>efectivas de trabajo.</w:t>
      </w:r>
    </w:p>
    <w:p w:rsidR="002815F7" w:rsidRPr="002815F7" w:rsidRDefault="002815F7" w:rsidP="005C1ED7">
      <w:pPr>
        <w:spacing w:after="240" w:line="360" w:lineRule="auto"/>
        <w:jc w:val="both"/>
        <w:rPr>
          <w:rFonts w:ascii="Times New Roman" w:eastAsia="Times New Roman" w:hAnsi="Times New Roman" w:cs="Times New Roman"/>
          <w:color w:val="000000" w:themeColor="text1"/>
          <w:sz w:val="24"/>
          <w:szCs w:val="24"/>
          <w:lang w:eastAsia="es-CO"/>
        </w:rPr>
      </w:pPr>
      <w:r w:rsidRPr="002815F7">
        <w:rPr>
          <w:rFonts w:ascii="Times New Roman" w:eastAsia="Times New Roman" w:hAnsi="Times New Roman" w:cs="Times New Roman"/>
          <w:color w:val="000000" w:themeColor="text1"/>
          <w:sz w:val="24"/>
          <w:szCs w:val="24"/>
          <w:lang w:eastAsia="es-CO"/>
        </w:rPr>
        <w:t>En el Calendario se deben definir las fechas de iniciación</w:t>
      </w:r>
      <w:r>
        <w:rPr>
          <w:rFonts w:ascii="Times New Roman" w:eastAsia="Times New Roman" w:hAnsi="Times New Roman" w:cs="Times New Roman"/>
          <w:color w:val="000000" w:themeColor="text1"/>
          <w:sz w:val="24"/>
          <w:szCs w:val="24"/>
          <w:lang w:eastAsia="es-CO"/>
        </w:rPr>
        <w:t xml:space="preserve"> y finalización para la jornada </w:t>
      </w:r>
      <w:r w:rsidRPr="002815F7">
        <w:rPr>
          <w:rFonts w:ascii="Times New Roman" w:eastAsia="Times New Roman" w:hAnsi="Times New Roman" w:cs="Times New Roman"/>
          <w:color w:val="000000" w:themeColor="text1"/>
          <w:sz w:val="24"/>
          <w:szCs w:val="24"/>
          <w:lang w:eastAsia="es-CO"/>
        </w:rPr>
        <w:t>escolar y laboral, la entrega de inform</w:t>
      </w:r>
      <w:r>
        <w:rPr>
          <w:rFonts w:ascii="Times New Roman" w:eastAsia="Times New Roman" w:hAnsi="Times New Roman" w:cs="Times New Roman"/>
          <w:color w:val="000000" w:themeColor="text1"/>
          <w:sz w:val="24"/>
          <w:szCs w:val="24"/>
          <w:lang w:eastAsia="es-CO"/>
        </w:rPr>
        <w:t>es académicos, semanas institucionales y recesos vacacionales (ver anexo</w:t>
      </w:r>
      <w:r w:rsidRPr="002815F7">
        <w:rPr>
          <w:rFonts w:ascii="Times New Roman" w:eastAsia="Times New Roman" w:hAnsi="Times New Roman" w:cs="Times New Roman"/>
          <w:color w:val="000000" w:themeColor="text1"/>
          <w:sz w:val="24"/>
          <w:szCs w:val="24"/>
          <w:lang w:eastAsia="es-CO"/>
        </w:rPr>
        <w:t>).</w:t>
      </w:r>
    </w:p>
    <w:p w:rsidR="002815F7" w:rsidRDefault="002815F7" w:rsidP="005C1ED7">
      <w:pPr>
        <w:spacing w:after="240" w:line="360" w:lineRule="auto"/>
        <w:jc w:val="both"/>
        <w:rPr>
          <w:rFonts w:ascii="Times New Roman" w:eastAsia="Times New Roman" w:hAnsi="Times New Roman" w:cs="Times New Roman"/>
          <w:b/>
          <w:color w:val="000000" w:themeColor="text1"/>
          <w:sz w:val="24"/>
          <w:szCs w:val="24"/>
          <w:lang w:eastAsia="es-CO"/>
        </w:rPr>
      </w:pPr>
    </w:p>
    <w:p w:rsidR="00805A77" w:rsidRPr="00805A77" w:rsidRDefault="00805A77" w:rsidP="005C1ED7">
      <w:pPr>
        <w:spacing w:after="240" w:line="360" w:lineRule="auto"/>
        <w:jc w:val="both"/>
        <w:rPr>
          <w:rFonts w:ascii="Times New Roman" w:eastAsia="Times New Roman" w:hAnsi="Times New Roman" w:cs="Times New Roman"/>
          <w:b/>
          <w:color w:val="000000" w:themeColor="text1"/>
          <w:sz w:val="24"/>
          <w:szCs w:val="24"/>
          <w:lang w:eastAsia="es-CO"/>
        </w:rPr>
      </w:pPr>
      <w:r w:rsidRPr="00805A77">
        <w:rPr>
          <w:rFonts w:ascii="Times New Roman" w:eastAsia="Times New Roman" w:hAnsi="Times New Roman" w:cs="Times New Roman"/>
          <w:b/>
          <w:color w:val="000000" w:themeColor="text1"/>
          <w:sz w:val="24"/>
          <w:szCs w:val="24"/>
          <w:lang w:eastAsia="es-CO"/>
        </w:rPr>
        <w:t xml:space="preserve"> ESTRATEGIAS PARA LA GESTION DEL TIEMPO ESCOLAR EN</w:t>
      </w:r>
      <w:r>
        <w:rPr>
          <w:rFonts w:ascii="Times New Roman" w:eastAsia="Times New Roman" w:hAnsi="Times New Roman" w:cs="Times New Roman"/>
          <w:b/>
          <w:color w:val="000000" w:themeColor="text1"/>
          <w:sz w:val="24"/>
          <w:szCs w:val="24"/>
          <w:lang w:eastAsia="es-CO"/>
        </w:rPr>
        <w:t xml:space="preserve"> EL </w:t>
      </w:r>
      <w:r w:rsidRPr="00805A77">
        <w:rPr>
          <w:rFonts w:ascii="Times New Roman" w:eastAsia="Times New Roman" w:hAnsi="Times New Roman" w:cs="Times New Roman"/>
          <w:b/>
          <w:color w:val="000000" w:themeColor="text1"/>
          <w:sz w:val="24"/>
          <w:szCs w:val="24"/>
          <w:lang w:eastAsia="es-CO"/>
        </w:rPr>
        <w:t xml:space="preserve">APRENDIZAJE </w:t>
      </w:r>
    </w:p>
    <w:p w:rsidR="00805A77" w:rsidRPr="00805A77" w:rsidRDefault="00805A77" w:rsidP="005C1ED7">
      <w:pPr>
        <w:spacing w:after="24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El Centro Educativo Cristiano Adonai </w:t>
      </w:r>
      <w:r w:rsidRPr="00805A77">
        <w:rPr>
          <w:rFonts w:ascii="Times New Roman" w:eastAsia="Times New Roman" w:hAnsi="Times New Roman" w:cs="Times New Roman"/>
          <w:color w:val="000000" w:themeColor="text1"/>
          <w:sz w:val="24"/>
          <w:szCs w:val="24"/>
          <w:lang w:eastAsia="es-CO"/>
        </w:rPr>
        <w:t>propone estrategias como:</w:t>
      </w:r>
    </w:p>
    <w:p w:rsidR="00805A77" w:rsidRPr="00805A77" w:rsidRDefault="00805A77" w:rsidP="005C1ED7">
      <w:pPr>
        <w:spacing w:after="24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a.</w:t>
      </w:r>
      <w:r w:rsidRPr="00805A77">
        <w:rPr>
          <w:rFonts w:ascii="Times New Roman" w:eastAsia="Times New Roman" w:hAnsi="Times New Roman" w:cs="Times New Roman"/>
          <w:color w:val="000000" w:themeColor="text1"/>
          <w:sz w:val="24"/>
          <w:szCs w:val="24"/>
          <w:lang w:eastAsia="es-CO"/>
        </w:rPr>
        <w:t xml:space="preserve"> Trabajar recreos, dirigidos por los estudiantes de</w:t>
      </w:r>
      <w:r>
        <w:rPr>
          <w:rFonts w:ascii="Times New Roman" w:eastAsia="Times New Roman" w:hAnsi="Times New Roman" w:cs="Times New Roman"/>
          <w:color w:val="000000" w:themeColor="text1"/>
          <w:sz w:val="24"/>
          <w:szCs w:val="24"/>
          <w:lang w:eastAsia="es-CO"/>
        </w:rPr>
        <w:t xml:space="preserve"> grado quinto </w:t>
      </w:r>
      <w:r w:rsidRPr="00805A77">
        <w:rPr>
          <w:rFonts w:ascii="Times New Roman" w:eastAsia="Times New Roman" w:hAnsi="Times New Roman" w:cs="Times New Roman"/>
          <w:color w:val="000000" w:themeColor="text1"/>
          <w:sz w:val="24"/>
          <w:szCs w:val="24"/>
          <w:lang w:eastAsia="es-CO"/>
        </w:rPr>
        <w:t>orientado y supervisado por los docentes d</w:t>
      </w:r>
      <w:r>
        <w:rPr>
          <w:rFonts w:ascii="Times New Roman" w:eastAsia="Times New Roman" w:hAnsi="Times New Roman" w:cs="Times New Roman"/>
          <w:color w:val="000000" w:themeColor="text1"/>
          <w:sz w:val="24"/>
          <w:szCs w:val="24"/>
          <w:lang w:eastAsia="es-CO"/>
        </w:rPr>
        <w:t>e cada área.</w:t>
      </w:r>
    </w:p>
    <w:p w:rsidR="00805A77" w:rsidRPr="00805A77" w:rsidRDefault="00805A77" w:rsidP="005C1ED7">
      <w:pPr>
        <w:spacing w:after="24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b</w:t>
      </w:r>
      <w:r w:rsidRPr="00805A77">
        <w:rPr>
          <w:rFonts w:ascii="Times New Roman" w:eastAsia="Times New Roman" w:hAnsi="Times New Roman" w:cs="Times New Roman"/>
          <w:color w:val="000000" w:themeColor="text1"/>
          <w:sz w:val="24"/>
          <w:szCs w:val="24"/>
          <w:lang w:eastAsia="es-CO"/>
        </w:rPr>
        <w:t>. Realizar las actividades de refuerzo y recupera</w:t>
      </w:r>
      <w:r>
        <w:rPr>
          <w:rFonts w:ascii="Times New Roman" w:eastAsia="Times New Roman" w:hAnsi="Times New Roman" w:cs="Times New Roman"/>
          <w:color w:val="000000" w:themeColor="text1"/>
          <w:sz w:val="24"/>
          <w:szCs w:val="24"/>
          <w:lang w:eastAsia="es-CO"/>
        </w:rPr>
        <w:t xml:space="preserve">ción en horarios especiales con </w:t>
      </w:r>
      <w:r w:rsidRPr="00805A77">
        <w:rPr>
          <w:rFonts w:ascii="Times New Roman" w:eastAsia="Times New Roman" w:hAnsi="Times New Roman" w:cs="Times New Roman"/>
          <w:color w:val="000000" w:themeColor="text1"/>
          <w:sz w:val="24"/>
          <w:szCs w:val="24"/>
          <w:lang w:eastAsia="es-CO"/>
        </w:rPr>
        <w:t xml:space="preserve">los estudiantes que lo ameritan la orientación individual. Decreto 1290 de 2009. </w:t>
      </w:r>
    </w:p>
    <w:p w:rsidR="00C7321F" w:rsidRDefault="00C7321F" w:rsidP="005C1ED7">
      <w:pPr>
        <w:spacing w:after="24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c</w:t>
      </w:r>
      <w:r w:rsidR="00805A77" w:rsidRPr="00805A77">
        <w:rPr>
          <w:rFonts w:ascii="Times New Roman" w:eastAsia="Times New Roman" w:hAnsi="Times New Roman" w:cs="Times New Roman"/>
          <w:color w:val="000000" w:themeColor="text1"/>
          <w:sz w:val="24"/>
          <w:szCs w:val="24"/>
          <w:lang w:eastAsia="es-CO"/>
        </w:rPr>
        <w:t xml:space="preserve">. </w:t>
      </w:r>
      <w:r>
        <w:rPr>
          <w:rFonts w:ascii="Times New Roman" w:eastAsia="Times New Roman" w:hAnsi="Times New Roman" w:cs="Times New Roman"/>
          <w:color w:val="000000" w:themeColor="text1"/>
          <w:sz w:val="24"/>
          <w:szCs w:val="24"/>
          <w:lang w:eastAsia="es-CO"/>
        </w:rPr>
        <w:t xml:space="preserve">En unión con la biblioteca pública del municipio se  abren espacios para dar a conocer deferentes actividades lúdico pedagógicas con </w:t>
      </w:r>
      <w:r w:rsidRPr="00C7321F">
        <w:rPr>
          <w:rFonts w:ascii="Times New Roman" w:eastAsia="Times New Roman" w:hAnsi="Times New Roman" w:cs="Times New Roman"/>
          <w:color w:val="000000" w:themeColor="text1"/>
          <w:sz w:val="24"/>
          <w:szCs w:val="24"/>
          <w:lang w:eastAsia="es-CO"/>
        </w:rPr>
        <w:t>nuevas estrategias metodológicas para la com</w:t>
      </w:r>
      <w:r>
        <w:rPr>
          <w:rFonts w:ascii="Times New Roman" w:eastAsia="Times New Roman" w:hAnsi="Times New Roman" w:cs="Times New Roman"/>
          <w:color w:val="000000" w:themeColor="text1"/>
          <w:sz w:val="24"/>
          <w:szCs w:val="24"/>
          <w:lang w:eastAsia="es-CO"/>
        </w:rPr>
        <w:t>petencia lectora y escritora, motivando al amor por la lectura, la música entre otros.</w:t>
      </w:r>
    </w:p>
    <w:p w:rsidR="00805A77" w:rsidRPr="00805A77" w:rsidRDefault="00C7321F" w:rsidP="005C1ED7">
      <w:pPr>
        <w:spacing w:after="24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d</w:t>
      </w:r>
      <w:r w:rsidR="00805A77" w:rsidRPr="00805A77">
        <w:rPr>
          <w:rFonts w:ascii="Times New Roman" w:eastAsia="Times New Roman" w:hAnsi="Times New Roman" w:cs="Times New Roman"/>
          <w:color w:val="000000" w:themeColor="text1"/>
          <w:sz w:val="24"/>
          <w:szCs w:val="24"/>
          <w:lang w:eastAsia="es-CO"/>
        </w:rPr>
        <w:t>. Atención a los padres de familia para mantener</w:t>
      </w:r>
      <w:r>
        <w:rPr>
          <w:rFonts w:ascii="Times New Roman" w:eastAsia="Times New Roman" w:hAnsi="Times New Roman" w:cs="Times New Roman"/>
          <w:color w:val="000000" w:themeColor="text1"/>
          <w:sz w:val="24"/>
          <w:szCs w:val="24"/>
          <w:lang w:eastAsia="es-CO"/>
        </w:rPr>
        <w:t xml:space="preserve">los informados sobre fortalezas </w:t>
      </w:r>
      <w:r w:rsidR="00805A77" w:rsidRPr="00805A77">
        <w:rPr>
          <w:rFonts w:ascii="Times New Roman" w:eastAsia="Times New Roman" w:hAnsi="Times New Roman" w:cs="Times New Roman"/>
          <w:color w:val="000000" w:themeColor="text1"/>
          <w:sz w:val="24"/>
          <w:szCs w:val="24"/>
          <w:lang w:eastAsia="es-CO"/>
        </w:rPr>
        <w:t>y debilidades académicas, comportamentales e</w:t>
      </w:r>
      <w:r>
        <w:rPr>
          <w:rFonts w:ascii="Times New Roman" w:eastAsia="Times New Roman" w:hAnsi="Times New Roman" w:cs="Times New Roman"/>
          <w:color w:val="000000" w:themeColor="text1"/>
          <w:sz w:val="24"/>
          <w:szCs w:val="24"/>
          <w:lang w:eastAsia="es-CO"/>
        </w:rPr>
        <w:t xml:space="preserve">n horarios establecido según la </w:t>
      </w:r>
      <w:r w:rsidR="00805A77" w:rsidRPr="00805A77">
        <w:rPr>
          <w:rFonts w:ascii="Times New Roman" w:eastAsia="Times New Roman" w:hAnsi="Times New Roman" w:cs="Times New Roman"/>
          <w:color w:val="000000" w:themeColor="text1"/>
          <w:sz w:val="24"/>
          <w:szCs w:val="24"/>
          <w:lang w:eastAsia="es-CO"/>
        </w:rPr>
        <w:t xml:space="preserve">atención a padres de familia. </w:t>
      </w:r>
    </w:p>
    <w:p w:rsidR="00614B01" w:rsidRPr="00805A77" w:rsidRDefault="00C7321F" w:rsidP="005C1ED7">
      <w:pPr>
        <w:spacing w:after="240" w:line="360" w:lineRule="auto"/>
        <w:jc w:val="both"/>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color w:val="000000" w:themeColor="text1"/>
          <w:sz w:val="24"/>
          <w:szCs w:val="24"/>
          <w:lang w:eastAsia="es-CO"/>
        </w:rPr>
        <w:t xml:space="preserve">d. </w:t>
      </w:r>
      <w:r w:rsidR="00805A77" w:rsidRPr="00805A77">
        <w:rPr>
          <w:rFonts w:ascii="Times New Roman" w:eastAsia="Times New Roman" w:hAnsi="Times New Roman" w:cs="Times New Roman"/>
          <w:color w:val="000000" w:themeColor="text1"/>
          <w:sz w:val="24"/>
          <w:szCs w:val="24"/>
          <w:lang w:eastAsia="es-CO"/>
        </w:rPr>
        <w:t xml:space="preserve">Realizar jornadas pedagógicas para intercambio </w:t>
      </w:r>
      <w:r>
        <w:rPr>
          <w:rFonts w:ascii="Times New Roman" w:eastAsia="Times New Roman" w:hAnsi="Times New Roman" w:cs="Times New Roman"/>
          <w:color w:val="000000" w:themeColor="text1"/>
          <w:sz w:val="24"/>
          <w:szCs w:val="24"/>
          <w:lang w:eastAsia="es-CO"/>
        </w:rPr>
        <w:t xml:space="preserve">de experiencias significativas, </w:t>
      </w:r>
      <w:r w:rsidR="00805A77" w:rsidRPr="00805A77">
        <w:rPr>
          <w:rFonts w:ascii="Times New Roman" w:eastAsia="Times New Roman" w:hAnsi="Times New Roman" w:cs="Times New Roman"/>
          <w:color w:val="000000" w:themeColor="text1"/>
          <w:sz w:val="24"/>
          <w:szCs w:val="24"/>
          <w:lang w:eastAsia="es-CO"/>
        </w:rPr>
        <w:t>actualización, capacitación y asesorías por pa</w:t>
      </w:r>
      <w:r>
        <w:rPr>
          <w:rFonts w:ascii="Times New Roman" w:eastAsia="Times New Roman" w:hAnsi="Times New Roman" w:cs="Times New Roman"/>
          <w:color w:val="000000" w:themeColor="text1"/>
          <w:sz w:val="24"/>
          <w:szCs w:val="24"/>
          <w:lang w:eastAsia="es-CO"/>
        </w:rPr>
        <w:t xml:space="preserve">rte de directivos y </w:t>
      </w:r>
      <w:r w:rsidR="00805A77" w:rsidRPr="00805A77">
        <w:rPr>
          <w:rFonts w:ascii="Times New Roman" w:eastAsia="Times New Roman" w:hAnsi="Times New Roman" w:cs="Times New Roman"/>
          <w:color w:val="000000" w:themeColor="text1"/>
          <w:sz w:val="24"/>
          <w:szCs w:val="24"/>
          <w:lang w:eastAsia="es-CO"/>
        </w:rPr>
        <w:t>secretaria de educación departamental y el MEN.</w:t>
      </w:r>
    </w:p>
    <w:p w:rsidR="00CA7EF5" w:rsidRPr="000E5D70" w:rsidRDefault="00CA7EF5" w:rsidP="005C1ED7">
      <w:pPr>
        <w:tabs>
          <w:tab w:val="left" w:pos="8504"/>
          <w:tab w:val="left" w:pos="29979"/>
        </w:tabs>
        <w:spacing w:after="0" w:line="360" w:lineRule="auto"/>
        <w:contextualSpacing/>
        <w:jc w:val="both"/>
        <w:rPr>
          <w:rFonts w:ascii="Times New Roman" w:hAnsi="Times New Roman" w:cs="Times New Roman"/>
          <w:color w:val="000000" w:themeColor="text1"/>
          <w:sz w:val="24"/>
          <w:szCs w:val="24"/>
        </w:rPr>
      </w:pPr>
    </w:p>
    <w:p w:rsidR="00416C6C" w:rsidRPr="00754E2B" w:rsidRDefault="00754E2B" w:rsidP="00754E2B">
      <w:pPr>
        <w:pStyle w:val="Ttulo1"/>
      </w:pPr>
      <w:bookmarkStart w:id="132" w:name="_Toc433093968"/>
      <w:bookmarkStart w:id="133" w:name="_Toc43043672"/>
      <w:r w:rsidRPr="005D346D">
        <w:t>4. COMPONENTE</w:t>
      </w:r>
      <w:r w:rsidR="00805196" w:rsidRPr="005D346D">
        <w:t xml:space="preserve"> COMUNITARIO</w:t>
      </w:r>
      <w:bookmarkEnd w:id="132"/>
      <w:bookmarkEnd w:id="133"/>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La gestión de la comunidad tiene como regla principal definir y desarrollar una serie de ejercicios que permitan iniciar su transformación en las políticas de apoyo mutuo, a través de actividades dinam</w:t>
      </w:r>
      <w:r w:rsidR="00B55E3A">
        <w:rPr>
          <w:rFonts w:ascii="Times New Roman" w:eastAsia="Times New Roman" w:hAnsi="Times New Roman" w:cs="Times New Roman"/>
          <w:color w:val="000000"/>
          <w:sz w:val="24"/>
          <w:szCs w:val="24"/>
          <w:lang w:eastAsia="es-MX"/>
        </w:rPr>
        <w:t>izadoras, propiciando  una formación</w:t>
      </w:r>
      <w:r w:rsidRPr="00B55E3A">
        <w:rPr>
          <w:rFonts w:ascii="Times New Roman" w:eastAsia="Times New Roman" w:hAnsi="Times New Roman" w:cs="Times New Roman"/>
          <w:color w:val="000000"/>
          <w:sz w:val="24"/>
          <w:szCs w:val="24"/>
          <w:lang w:eastAsia="es-MX"/>
        </w:rPr>
        <w:t xml:space="preserve"> académica, social y propositiva, pues únicamente abriendo los espacios desde los componentes interventores del medio, de la creatividad, de la lúdica, de la espiritualidad, del conocimiento y de las causas trascendentales, los estudiantes pueden lograr una dimensión amplia de su acción, de su discurso y de sus actos, la Institución Educativa, asume la educación como un proceso </w:t>
      </w:r>
      <w:r w:rsidRPr="00B55E3A">
        <w:rPr>
          <w:rFonts w:ascii="Times New Roman" w:eastAsia="Times New Roman" w:hAnsi="Times New Roman" w:cs="Times New Roman"/>
          <w:color w:val="000000"/>
          <w:sz w:val="24"/>
          <w:szCs w:val="24"/>
          <w:lang w:eastAsia="es-MX"/>
        </w:rPr>
        <w:lastRenderedPageBreak/>
        <w:t>integral que dimens</w:t>
      </w:r>
      <w:r w:rsidR="00094B34">
        <w:rPr>
          <w:rFonts w:ascii="Times New Roman" w:eastAsia="Times New Roman" w:hAnsi="Times New Roman" w:cs="Times New Roman"/>
          <w:color w:val="000000"/>
          <w:sz w:val="24"/>
          <w:szCs w:val="24"/>
          <w:lang w:eastAsia="es-MX"/>
        </w:rPr>
        <w:t>iona el ser, el hacer y el sentir</w:t>
      </w:r>
      <w:r w:rsidRPr="00B55E3A">
        <w:rPr>
          <w:rFonts w:ascii="Times New Roman" w:eastAsia="Times New Roman" w:hAnsi="Times New Roman" w:cs="Times New Roman"/>
          <w:color w:val="000000"/>
          <w:sz w:val="24"/>
          <w:szCs w:val="24"/>
          <w:lang w:eastAsia="es-MX"/>
        </w:rPr>
        <w:t xml:space="preserve"> humano desde lo espiritual, lo académico, lo </w:t>
      </w:r>
      <w:r w:rsidR="00094B34">
        <w:rPr>
          <w:rFonts w:ascii="Times New Roman" w:eastAsia="Times New Roman" w:hAnsi="Times New Roman" w:cs="Times New Roman"/>
          <w:color w:val="000000"/>
          <w:sz w:val="24"/>
          <w:szCs w:val="24"/>
          <w:lang w:eastAsia="es-MX"/>
        </w:rPr>
        <w:t>social, lo artístico y cultural</w:t>
      </w:r>
      <w:r w:rsidRPr="00B55E3A">
        <w:rPr>
          <w:rFonts w:ascii="Times New Roman" w:eastAsia="Times New Roman" w:hAnsi="Times New Roman" w:cs="Times New Roman"/>
          <w:color w:val="000000"/>
          <w:sz w:val="24"/>
          <w:szCs w:val="24"/>
          <w:lang w:eastAsia="es-MX"/>
        </w:rPr>
        <w:t xml:space="preserve"> entre la comunidad y la Institución enmarcado en la pertinencia y la calidad.</w:t>
      </w:r>
    </w:p>
    <w:p w:rsidR="00094B34"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La Constitución Nacional, la Ley 115 y el PEI nos abren espacios y eventos de vinculación más directa de los estudiantes a su entorno. Actualmente se promueve el desarrollo de programas y proyectos que les permiten ser agentes activos y colaboradores dentro de la comunidad y no simples espectadoras de lo que en el medio sucede.</w:t>
      </w:r>
    </w:p>
    <w:p w:rsidR="00203083" w:rsidRPr="00094B34" w:rsidRDefault="00203083" w:rsidP="005D346D">
      <w:pPr>
        <w:pStyle w:val="Ttulo2"/>
        <w:numPr>
          <w:ilvl w:val="0"/>
          <w:numId w:val="0"/>
        </w:numPr>
        <w:ind w:left="426"/>
        <w:rPr>
          <w:lang w:eastAsia="es-MX"/>
        </w:rPr>
      </w:pPr>
      <w:bookmarkStart w:id="134" w:name="_Toc43043673"/>
      <w:r w:rsidRPr="00094B34">
        <w:rPr>
          <w:lang w:eastAsia="es-MX"/>
        </w:rPr>
        <w:t>4.1 PROCEDIMIENTO PARA RELACIONAR EL ESTABLECIMIENTO EDUCATIVO CON ORGANIZACIONES SOCIALES</w:t>
      </w:r>
      <w:bookmarkEnd w:id="134"/>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La Institución Educativa Centro Cristiano Adonaí cuenta con una página en redes sociales (Facebook, Instagram y WhatsApp) donde se publican todos los eventos que se realizan dentro y fuera de la institución, siendo una página publica para lograr interactuar con la comunidad.</w:t>
      </w:r>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 xml:space="preserve">También se cuenta con un convenio directo con la biblioteca pública del municipio de los patios donde se llevan a los estudiantes a esas instalaciones y al </w:t>
      </w:r>
      <w:r w:rsidR="00094B34" w:rsidRPr="00B55E3A">
        <w:rPr>
          <w:rFonts w:ascii="Times New Roman" w:eastAsia="Times New Roman" w:hAnsi="Times New Roman" w:cs="Times New Roman"/>
          <w:color w:val="000000"/>
          <w:sz w:val="24"/>
          <w:szCs w:val="24"/>
          <w:lang w:eastAsia="es-MX"/>
        </w:rPr>
        <w:t>bibliobús</w:t>
      </w:r>
      <w:r w:rsidRPr="00B55E3A">
        <w:rPr>
          <w:rFonts w:ascii="Times New Roman" w:eastAsia="Times New Roman" w:hAnsi="Times New Roman" w:cs="Times New Roman"/>
          <w:color w:val="000000"/>
          <w:sz w:val="24"/>
          <w:szCs w:val="24"/>
          <w:lang w:eastAsia="es-MX"/>
        </w:rPr>
        <w:t xml:space="preserve"> a realizar actividades le lectura, música y socialización, en ocasiones se realizan actividades en la institución dirigidas por el personal de la biblioteca</w:t>
      </w:r>
      <w:r w:rsidR="00094B34">
        <w:rPr>
          <w:rFonts w:ascii="Times New Roman" w:eastAsia="Times New Roman" w:hAnsi="Times New Roman" w:cs="Times New Roman"/>
          <w:color w:val="000000"/>
          <w:sz w:val="24"/>
          <w:szCs w:val="24"/>
          <w:lang w:eastAsia="es-MX"/>
        </w:rPr>
        <w:t>.</w:t>
      </w:r>
    </w:p>
    <w:p w:rsidR="00203083" w:rsidRPr="00094B34" w:rsidRDefault="00203083" w:rsidP="005D346D">
      <w:pPr>
        <w:pStyle w:val="Ttulo2"/>
        <w:numPr>
          <w:ilvl w:val="0"/>
          <w:numId w:val="0"/>
        </w:numPr>
        <w:ind w:left="426"/>
        <w:rPr>
          <w:lang w:eastAsia="es-MX"/>
        </w:rPr>
      </w:pPr>
      <w:bookmarkStart w:id="135" w:name="_Toc43043674"/>
      <w:r w:rsidRPr="00094B34">
        <w:rPr>
          <w:lang w:eastAsia="es-MX"/>
        </w:rPr>
        <w:t>4.2 LA ESTRATEGIAS PARA ARTICULAR LA INSTITUCIÒN EDUCATIVA CON LAS EXPRESIONES CULTURALES LOCALES Y REGIONALES.</w:t>
      </w:r>
      <w:bookmarkEnd w:id="135"/>
    </w:p>
    <w:p w:rsidR="00754E2B" w:rsidRDefault="00203083" w:rsidP="005C1ED7">
      <w:pPr>
        <w:spacing w:before="100" w:beforeAutospacing="1" w:after="100" w:afterAutospacing="1" w:line="360" w:lineRule="auto"/>
        <w:rPr>
          <w:rFonts w:ascii="Times New Roman" w:eastAsia="Times New Roman" w:hAnsi="Times New Roman" w:cs="Times New Roman"/>
          <w:b/>
          <w:color w:val="000000"/>
          <w:sz w:val="24"/>
          <w:szCs w:val="24"/>
          <w:lang w:eastAsia="es-MX"/>
        </w:rPr>
      </w:pPr>
      <w:r w:rsidRPr="00094B34">
        <w:rPr>
          <w:rFonts w:ascii="Times New Roman" w:eastAsia="Times New Roman" w:hAnsi="Times New Roman" w:cs="Times New Roman"/>
          <w:b/>
          <w:color w:val="000000"/>
          <w:sz w:val="24"/>
          <w:szCs w:val="24"/>
          <w:lang w:eastAsia="es-MX"/>
        </w:rPr>
        <w:t>FIESTAS PATRIAS</w:t>
      </w:r>
    </w:p>
    <w:p w:rsidR="00203083" w:rsidRPr="00754E2B" w:rsidRDefault="00203083" w:rsidP="005C1ED7">
      <w:pPr>
        <w:spacing w:before="100" w:beforeAutospacing="1" w:after="100" w:afterAutospacing="1" w:line="360" w:lineRule="auto"/>
        <w:rPr>
          <w:rFonts w:ascii="Times New Roman" w:eastAsia="Times New Roman" w:hAnsi="Times New Roman" w:cs="Times New Roman"/>
          <w:b/>
          <w:color w:val="000000"/>
          <w:sz w:val="24"/>
          <w:szCs w:val="24"/>
          <w:lang w:eastAsia="es-MX"/>
        </w:rPr>
      </w:pPr>
      <w:r w:rsidRPr="00B55E3A">
        <w:rPr>
          <w:rFonts w:ascii="Times New Roman" w:eastAsia="Times New Roman" w:hAnsi="Times New Roman" w:cs="Times New Roman"/>
          <w:color w:val="000000"/>
          <w:sz w:val="24"/>
          <w:szCs w:val="24"/>
          <w:lang w:eastAsia="es-MX"/>
        </w:rPr>
        <w:t>La institución celebra las fiestas patrias a través de izadas de bandera donde participan todos los estudiantes de la instituci</w:t>
      </w:r>
      <w:r w:rsidR="00094B34">
        <w:rPr>
          <w:rFonts w:ascii="Times New Roman" w:eastAsia="Times New Roman" w:hAnsi="Times New Roman" w:cs="Times New Roman"/>
          <w:color w:val="000000"/>
          <w:sz w:val="24"/>
          <w:szCs w:val="24"/>
          <w:lang w:eastAsia="es-MX"/>
        </w:rPr>
        <w:t xml:space="preserve">ón, conmemorando cada fecha </w:t>
      </w:r>
      <w:r w:rsidRPr="00B55E3A">
        <w:rPr>
          <w:rFonts w:ascii="Times New Roman" w:eastAsia="Times New Roman" w:hAnsi="Times New Roman" w:cs="Times New Roman"/>
          <w:color w:val="000000"/>
          <w:sz w:val="24"/>
          <w:szCs w:val="24"/>
          <w:lang w:eastAsia="es-MX"/>
        </w:rPr>
        <w:t xml:space="preserve">importante de nuestro país, llevando a cabo bailes, dramatizados, cantos, coplas, </w:t>
      </w:r>
      <w:r w:rsidR="00094B34">
        <w:rPr>
          <w:rFonts w:ascii="Times New Roman" w:eastAsia="Times New Roman" w:hAnsi="Times New Roman" w:cs="Times New Roman"/>
          <w:color w:val="000000"/>
          <w:sz w:val="24"/>
          <w:szCs w:val="24"/>
          <w:lang w:eastAsia="es-MX"/>
        </w:rPr>
        <w:t>poesías y representaciones bi</w:t>
      </w:r>
      <w:r w:rsidRPr="00B55E3A">
        <w:rPr>
          <w:rFonts w:ascii="Times New Roman" w:eastAsia="Times New Roman" w:hAnsi="Times New Roman" w:cs="Times New Roman"/>
          <w:color w:val="000000"/>
          <w:sz w:val="24"/>
          <w:szCs w:val="24"/>
          <w:lang w:eastAsia="es-MX"/>
        </w:rPr>
        <w:t>ográficas.</w:t>
      </w:r>
    </w:p>
    <w:p w:rsidR="00203083" w:rsidRPr="00094B34" w:rsidRDefault="00203083" w:rsidP="005C1ED7">
      <w:pPr>
        <w:spacing w:before="100" w:beforeAutospacing="1" w:after="100" w:afterAutospacing="1" w:line="360" w:lineRule="auto"/>
        <w:rPr>
          <w:rFonts w:ascii="Times New Roman" w:eastAsia="Times New Roman" w:hAnsi="Times New Roman" w:cs="Times New Roman"/>
          <w:b/>
          <w:color w:val="000000"/>
          <w:sz w:val="24"/>
          <w:szCs w:val="24"/>
          <w:lang w:eastAsia="es-MX"/>
        </w:rPr>
      </w:pPr>
      <w:r w:rsidRPr="00094B34">
        <w:rPr>
          <w:rFonts w:ascii="Times New Roman" w:eastAsia="Times New Roman" w:hAnsi="Times New Roman" w:cs="Times New Roman"/>
          <w:b/>
          <w:color w:val="000000"/>
          <w:sz w:val="24"/>
          <w:szCs w:val="24"/>
          <w:lang w:eastAsia="es-MX"/>
        </w:rPr>
        <w:t>ACTOS CULTURALES</w:t>
      </w:r>
    </w:p>
    <w:p w:rsidR="00094B34"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lastRenderedPageBreak/>
        <w:t xml:space="preserve">La institución cuenta con una semana cultural que es la última semana de octubre </w:t>
      </w:r>
      <w:r w:rsidR="00094B34">
        <w:rPr>
          <w:rFonts w:ascii="Times New Roman" w:eastAsia="Times New Roman" w:hAnsi="Times New Roman" w:cs="Times New Roman"/>
          <w:color w:val="000000"/>
          <w:sz w:val="24"/>
          <w:szCs w:val="24"/>
          <w:lang w:eastAsia="es-MX"/>
        </w:rPr>
        <w:t xml:space="preserve">donde se realizan bailes </w:t>
      </w:r>
      <w:r w:rsidRPr="00B55E3A">
        <w:rPr>
          <w:rFonts w:ascii="Times New Roman" w:eastAsia="Times New Roman" w:hAnsi="Times New Roman" w:cs="Times New Roman"/>
          <w:color w:val="000000"/>
          <w:sz w:val="24"/>
          <w:szCs w:val="24"/>
          <w:lang w:eastAsia="es-MX"/>
        </w:rPr>
        <w:t xml:space="preserve"> y comida típica de cada región resaltando las habilidades de los estudiantes para representar la biodiversidad cultural de </w:t>
      </w:r>
      <w:r w:rsidR="00094B34">
        <w:rPr>
          <w:rFonts w:ascii="Times New Roman" w:eastAsia="Times New Roman" w:hAnsi="Times New Roman" w:cs="Times New Roman"/>
          <w:color w:val="000000"/>
          <w:sz w:val="24"/>
          <w:szCs w:val="24"/>
          <w:lang w:eastAsia="es-MX"/>
        </w:rPr>
        <w:t>nuestro país, se exalta</w:t>
      </w:r>
      <w:r w:rsidRPr="00B55E3A">
        <w:rPr>
          <w:rFonts w:ascii="Times New Roman" w:eastAsia="Times New Roman" w:hAnsi="Times New Roman" w:cs="Times New Roman"/>
          <w:color w:val="000000"/>
          <w:sz w:val="24"/>
          <w:szCs w:val="24"/>
          <w:lang w:eastAsia="es-MX"/>
        </w:rPr>
        <w:t xml:space="preserve"> e</w:t>
      </w:r>
      <w:r w:rsidR="00094B34">
        <w:rPr>
          <w:rFonts w:ascii="Times New Roman" w:eastAsia="Times New Roman" w:hAnsi="Times New Roman" w:cs="Times New Roman"/>
          <w:color w:val="000000"/>
          <w:sz w:val="24"/>
          <w:szCs w:val="24"/>
          <w:lang w:eastAsia="es-MX"/>
        </w:rPr>
        <w:t xml:space="preserve">l día de la biblia a través de un desfile por la avenida principal </w:t>
      </w:r>
      <w:r w:rsidRPr="00B55E3A">
        <w:rPr>
          <w:rFonts w:ascii="Times New Roman" w:eastAsia="Times New Roman" w:hAnsi="Times New Roman" w:cs="Times New Roman"/>
          <w:color w:val="000000"/>
          <w:sz w:val="24"/>
          <w:szCs w:val="24"/>
          <w:lang w:eastAsia="es-MX"/>
        </w:rPr>
        <w:t xml:space="preserve"> y repres</w:t>
      </w:r>
      <w:r w:rsidR="00094B34">
        <w:rPr>
          <w:rFonts w:ascii="Times New Roman" w:eastAsia="Times New Roman" w:hAnsi="Times New Roman" w:cs="Times New Roman"/>
          <w:color w:val="000000"/>
          <w:sz w:val="24"/>
          <w:szCs w:val="24"/>
          <w:lang w:eastAsia="es-MX"/>
        </w:rPr>
        <w:t>entaciones bíblicas por grados.</w:t>
      </w:r>
    </w:p>
    <w:p w:rsidR="00203083" w:rsidRPr="00B55E3A" w:rsidRDefault="00094B34"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Se realiza </w:t>
      </w:r>
      <w:r w:rsidR="00203083" w:rsidRPr="00B55E3A">
        <w:rPr>
          <w:rFonts w:ascii="Times New Roman" w:eastAsia="Times New Roman" w:hAnsi="Times New Roman" w:cs="Times New Roman"/>
          <w:color w:val="000000"/>
          <w:sz w:val="24"/>
          <w:szCs w:val="24"/>
          <w:lang w:eastAsia="es-MX"/>
        </w:rPr>
        <w:t>el día de las mascotas donde es notable la interacción de los padres de familia con los estudiantes y con la institución.</w:t>
      </w:r>
    </w:p>
    <w:p w:rsidR="00203083" w:rsidRPr="00094B34" w:rsidRDefault="00203083" w:rsidP="005C1ED7">
      <w:pPr>
        <w:spacing w:before="100" w:beforeAutospacing="1" w:after="100" w:afterAutospacing="1" w:line="360" w:lineRule="auto"/>
        <w:rPr>
          <w:rFonts w:ascii="Times New Roman" w:eastAsia="Times New Roman" w:hAnsi="Times New Roman" w:cs="Times New Roman"/>
          <w:b/>
          <w:color w:val="000000"/>
          <w:sz w:val="24"/>
          <w:szCs w:val="24"/>
          <w:lang w:eastAsia="es-MX"/>
        </w:rPr>
      </w:pPr>
      <w:r w:rsidRPr="00094B34">
        <w:rPr>
          <w:rFonts w:ascii="Times New Roman" w:eastAsia="Times New Roman" w:hAnsi="Times New Roman" w:cs="Times New Roman"/>
          <w:b/>
          <w:color w:val="000000"/>
          <w:sz w:val="24"/>
          <w:szCs w:val="24"/>
          <w:lang w:eastAsia="es-MX"/>
        </w:rPr>
        <w:t>EVENTOS DEPORTIVOS</w:t>
      </w:r>
    </w:p>
    <w:p w:rsidR="00203083" w:rsidRDefault="00094B34"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Se llevan a cabo la inauguración de juegos interc</w:t>
      </w:r>
      <w:r w:rsidR="00203083" w:rsidRPr="00B55E3A">
        <w:rPr>
          <w:rFonts w:ascii="Times New Roman" w:eastAsia="Times New Roman" w:hAnsi="Times New Roman" w:cs="Times New Roman"/>
          <w:color w:val="000000"/>
          <w:sz w:val="24"/>
          <w:szCs w:val="24"/>
          <w:lang w:eastAsia="es-MX"/>
        </w:rPr>
        <w:t>lases</w:t>
      </w:r>
      <w:r>
        <w:rPr>
          <w:rFonts w:ascii="Times New Roman" w:eastAsia="Times New Roman" w:hAnsi="Times New Roman" w:cs="Times New Roman"/>
          <w:color w:val="000000"/>
          <w:sz w:val="24"/>
          <w:szCs w:val="24"/>
          <w:lang w:eastAsia="es-MX"/>
        </w:rPr>
        <w:t xml:space="preserve"> </w:t>
      </w:r>
      <w:r w:rsidR="00203083" w:rsidRPr="00B55E3A">
        <w:rPr>
          <w:rFonts w:ascii="Times New Roman" w:eastAsia="Times New Roman" w:hAnsi="Times New Roman" w:cs="Times New Roman"/>
          <w:color w:val="000000"/>
          <w:sz w:val="24"/>
          <w:szCs w:val="24"/>
          <w:lang w:eastAsia="es-MX"/>
        </w:rPr>
        <w:t xml:space="preserve"> anuales </w:t>
      </w:r>
      <w:r>
        <w:rPr>
          <w:rFonts w:ascii="Times New Roman" w:eastAsia="Times New Roman" w:hAnsi="Times New Roman" w:cs="Times New Roman"/>
          <w:color w:val="000000"/>
          <w:sz w:val="24"/>
          <w:szCs w:val="24"/>
          <w:lang w:eastAsia="es-MX"/>
        </w:rPr>
        <w:t>para dar paso a los</w:t>
      </w:r>
      <w:r w:rsidR="00203083" w:rsidRPr="00B55E3A">
        <w:rPr>
          <w:rFonts w:ascii="Times New Roman" w:eastAsia="Times New Roman" w:hAnsi="Times New Roman" w:cs="Times New Roman"/>
          <w:color w:val="000000"/>
          <w:sz w:val="24"/>
          <w:szCs w:val="24"/>
          <w:lang w:eastAsia="es-MX"/>
        </w:rPr>
        <w:t xml:space="preserve"> campeonatos de futbol mixtos donde participan los niños de primero hasta el grado quinto de primaria</w:t>
      </w:r>
      <w:r>
        <w:rPr>
          <w:rFonts w:ascii="Times New Roman" w:eastAsia="Times New Roman" w:hAnsi="Times New Roman" w:cs="Times New Roman"/>
          <w:color w:val="000000"/>
          <w:sz w:val="24"/>
          <w:szCs w:val="24"/>
          <w:lang w:eastAsia="es-MX"/>
        </w:rPr>
        <w:t>.</w:t>
      </w:r>
    </w:p>
    <w:p w:rsidR="00094B34" w:rsidRPr="00B55E3A" w:rsidRDefault="00094B34"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p>
    <w:p w:rsidR="00203083" w:rsidRPr="00094B34" w:rsidRDefault="00203083" w:rsidP="005D346D">
      <w:pPr>
        <w:pStyle w:val="Ttulo2"/>
        <w:numPr>
          <w:ilvl w:val="0"/>
          <w:numId w:val="0"/>
        </w:numPr>
        <w:ind w:left="426"/>
        <w:rPr>
          <w:lang w:eastAsia="es-MX"/>
        </w:rPr>
      </w:pPr>
      <w:bookmarkStart w:id="136" w:name="_Toc43043675"/>
      <w:r w:rsidRPr="00094B34">
        <w:rPr>
          <w:lang w:eastAsia="es-MX"/>
        </w:rPr>
        <w:t>4.3 LOS PROGRAMAS EDUCATIVOS DE CARÁCTER NO FORMAL E INFORMAL QUE OFREZCA EL ESTABLECIMIENTO, EN DESARROLLO DE LOS OBJETIVOS GENERALES DE LA INSTITUCIÓN. OFERTA DE SERVICIOS A LA COMUNIDAD.</w:t>
      </w:r>
      <w:bookmarkEnd w:id="136"/>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Los programas educativos de carácter formal e informal que ofrece nuestro establecimiento educativo a la comunidad son</w:t>
      </w:r>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 Sala de internet</w:t>
      </w:r>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 Aulas de clase con buena iluminación</w:t>
      </w:r>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 Apoyo psicológico y espiritual</w:t>
      </w:r>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DESCRIPCIÓN DE LOS SERVICIOS EDUCATIVOS</w:t>
      </w:r>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 Sala de internet: Nuestra institución realizo arreglos en la sala, con el fin de que los estudiantes tengan una mejor experiencia en las horas de clase</w:t>
      </w:r>
      <w:r w:rsidR="00094B34">
        <w:rPr>
          <w:rFonts w:ascii="Times New Roman" w:eastAsia="Times New Roman" w:hAnsi="Times New Roman" w:cs="Times New Roman"/>
          <w:color w:val="000000"/>
          <w:sz w:val="24"/>
          <w:szCs w:val="24"/>
          <w:lang w:eastAsia="es-MX"/>
        </w:rPr>
        <w:t>.</w:t>
      </w:r>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lastRenderedPageBreak/>
        <w:t>* Aulas de clase con buena iluminación: cada salón de clase cuenta con una buena iluminación y ventilación para la comodidad de los estudiantes, para el buen desarrollo de las clases</w:t>
      </w:r>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 Apoyo psicológico y espiritual: Nuestra institución cuenta con apoyo psicológico y consejería espiritual para los estudiantes, docentes y padres de familia de la institución</w:t>
      </w:r>
    </w:p>
    <w:p w:rsidR="00203083" w:rsidRPr="00094B34" w:rsidRDefault="00203083" w:rsidP="005D346D">
      <w:pPr>
        <w:pStyle w:val="Ttulo2"/>
        <w:numPr>
          <w:ilvl w:val="0"/>
          <w:numId w:val="0"/>
        </w:numPr>
        <w:ind w:left="1002"/>
        <w:rPr>
          <w:lang w:eastAsia="es-MX"/>
        </w:rPr>
      </w:pPr>
      <w:bookmarkStart w:id="137" w:name="_Toc43043676"/>
      <w:r w:rsidRPr="00094B34">
        <w:rPr>
          <w:lang w:eastAsia="es-MX"/>
        </w:rPr>
        <w:t>4.4 PLAN DE RIESGOS</w:t>
      </w:r>
      <w:bookmarkEnd w:id="137"/>
    </w:p>
    <w:p w:rsidR="00203083"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La Institución Educativa Centro Cristiano Adonai le dio inicio al plan integral de atención, prevención y protección para los directivos, docentes, administración y estudiantes, en cuanto a desastres naturales y psicosociales, estando en proceso de mejora para el próximo año</w:t>
      </w:r>
      <w:r w:rsidR="00BA70BB">
        <w:rPr>
          <w:rFonts w:ascii="Times New Roman" w:eastAsia="Times New Roman" w:hAnsi="Times New Roman" w:cs="Times New Roman"/>
          <w:color w:val="000000"/>
          <w:sz w:val="24"/>
          <w:szCs w:val="24"/>
          <w:lang w:eastAsia="es-MX"/>
        </w:rPr>
        <w:t xml:space="preserve">. </w:t>
      </w:r>
    </w:p>
    <w:p w:rsidR="00094B34" w:rsidRDefault="00BA70BB"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El documento co</w:t>
      </w:r>
      <w:r w:rsidR="009B1CC1">
        <w:rPr>
          <w:rFonts w:ascii="Times New Roman" w:eastAsia="Times New Roman" w:hAnsi="Times New Roman" w:cs="Times New Roman"/>
          <w:color w:val="000000"/>
          <w:sz w:val="24"/>
          <w:szCs w:val="24"/>
          <w:lang w:eastAsia="es-MX"/>
        </w:rPr>
        <w:t>mpleto se encuentra como anexo.</w:t>
      </w:r>
    </w:p>
    <w:p w:rsidR="00203083" w:rsidRPr="00094B34" w:rsidRDefault="00203083" w:rsidP="005D346D">
      <w:pPr>
        <w:pStyle w:val="Ttulo2"/>
        <w:numPr>
          <w:ilvl w:val="0"/>
          <w:numId w:val="0"/>
        </w:numPr>
        <w:ind w:left="141"/>
        <w:rPr>
          <w:lang w:eastAsia="es-MX"/>
        </w:rPr>
      </w:pPr>
      <w:bookmarkStart w:id="138" w:name="_Toc43043677"/>
      <w:r w:rsidRPr="00094B34">
        <w:rPr>
          <w:lang w:eastAsia="es-MX"/>
        </w:rPr>
        <w:t>4.5 SERVICIO SOCIAL</w:t>
      </w:r>
      <w:bookmarkEnd w:id="138"/>
    </w:p>
    <w:p w:rsidR="00203083" w:rsidRPr="00B55E3A" w:rsidRDefault="00203083" w:rsidP="005C1ED7">
      <w:pPr>
        <w:spacing w:before="100" w:beforeAutospacing="1" w:after="100" w:afterAutospacing="1" w:line="360" w:lineRule="auto"/>
        <w:rPr>
          <w:rFonts w:ascii="Times New Roman" w:eastAsia="Times New Roman" w:hAnsi="Times New Roman" w:cs="Times New Roman"/>
          <w:color w:val="000000"/>
          <w:sz w:val="24"/>
          <w:szCs w:val="24"/>
          <w:lang w:eastAsia="es-MX"/>
        </w:rPr>
      </w:pPr>
      <w:r w:rsidRPr="00B55E3A">
        <w:rPr>
          <w:rFonts w:ascii="Times New Roman" w:eastAsia="Times New Roman" w:hAnsi="Times New Roman" w:cs="Times New Roman"/>
          <w:color w:val="000000"/>
          <w:sz w:val="24"/>
          <w:szCs w:val="24"/>
          <w:lang w:eastAsia="es-MX"/>
        </w:rPr>
        <w:t>Nuestra institución no cuenta con servicio social estudiantil, ya que solo tenemos preescolar y básica primaria</w:t>
      </w:r>
    </w:p>
    <w:p w:rsidR="00B748F6" w:rsidRPr="00B55E3A" w:rsidRDefault="00B748F6" w:rsidP="005C1ED7">
      <w:pPr>
        <w:pStyle w:val="Sinespaciado"/>
        <w:spacing w:line="360" w:lineRule="auto"/>
        <w:jc w:val="both"/>
        <w:rPr>
          <w:rFonts w:ascii="Times New Roman" w:eastAsiaTheme="minorHAnsi" w:hAnsi="Times New Roman" w:cs="Times New Roman"/>
          <w:color w:val="000000" w:themeColor="text1"/>
          <w:lang w:val="es-MX" w:eastAsia="en-US"/>
        </w:rPr>
      </w:pPr>
    </w:p>
    <w:p w:rsidR="00203083" w:rsidRDefault="00203083" w:rsidP="005C1ED7">
      <w:pPr>
        <w:pStyle w:val="Puesto"/>
        <w:spacing w:line="360" w:lineRule="auto"/>
        <w:jc w:val="both"/>
        <w:rPr>
          <w:rFonts w:ascii="Times New Roman" w:eastAsiaTheme="minorHAnsi" w:hAnsi="Times New Roman"/>
          <w:b w:val="0"/>
          <w:bCs w:val="0"/>
          <w:color w:val="000000" w:themeColor="text1"/>
          <w:sz w:val="24"/>
          <w:lang w:val="es-MX" w:eastAsia="en-US"/>
        </w:rPr>
      </w:pPr>
      <w:bookmarkStart w:id="139" w:name="_Toc433093978"/>
    </w:p>
    <w:p w:rsidR="00BA70BB" w:rsidRDefault="00BA70BB" w:rsidP="005C1ED7">
      <w:pPr>
        <w:pStyle w:val="Puesto"/>
        <w:spacing w:line="360" w:lineRule="auto"/>
        <w:jc w:val="both"/>
        <w:rPr>
          <w:rFonts w:ascii="Times New Roman" w:hAnsi="Times New Roman"/>
          <w:color w:val="000000" w:themeColor="text1"/>
          <w:sz w:val="24"/>
          <w:lang w:val="es-MX"/>
        </w:rPr>
      </w:pPr>
    </w:p>
    <w:p w:rsidR="00B138AC" w:rsidRDefault="00B138AC" w:rsidP="005C1ED7">
      <w:pPr>
        <w:pStyle w:val="Puesto"/>
        <w:spacing w:line="360" w:lineRule="auto"/>
        <w:jc w:val="both"/>
        <w:rPr>
          <w:rFonts w:ascii="Times New Roman" w:hAnsi="Times New Roman"/>
          <w:color w:val="000000" w:themeColor="text1"/>
          <w:sz w:val="24"/>
          <w:lang w:val="es-MX"/>
        </w:rPr>
      </w:pPr>
    </w:p>
    <w:p w:rsidR="00B138AC" w:rsidRDefault="00B138AC" w:rsidP="005C1ED7">
      <w:pPr>
        <w:pStyle w:val="Puesto"/>
        <w:spacing w:line="360" w:lineRule="auto"/>
        <w:jc w:val="both"/>
        <w:rPr>
          <w:rFonts w:ascii="Times New Roman" w:hAnsi="Times New Roman"/>
          <w:color w:val="000000" w:themeColor="text1"/>
          <w:sz w:val="24"/>
          <w:lang w:val="es-MX"/>
        </w:rPr>
      </w:pPr>
    </w:p>
    <w:p w:rsidR="00B138AC" w:rsidRDefault="00B138AC" w:rsidP="005C1ED7">
      <w:pPr>
        <w:pStyle w:val="Puesto"/>
        <w:spacing w:line="360" w:lineRule="auto"/>
        <w:jc w:val="both"/>
        <w:rPr>
          <w:rFonts w:ascii="Times New Roman" w:hAnsi="Times New Roman"/>
          <w:color w:val="000000" w:themeColor="text1"/>
          <w:sz w:val="24"/>
          <w:lang w:val="es-MX"/>
        </w:rPr>
      </w:pPr>
    </w:p>
    <w:p w:rsidR="00203083" w:rsidRDefault="00203083" w:rsidP="005C1ED7">
      <w:pPr>
        <w:pStyle w:val="Puesto"/>
        <w:spacing w:line="360" w:lineRule="auto"/>
        <w:jc w:val="both"/>
        <w:rPr>
          <w:rFonts w:ascii="Times New Roman" w:hAnsi="Times New Roman"/>
          <w:color w:val="000000" w:themeColor="text1"/>
          <w:sz w:val="24"/>
          <w:lang w:val="es-MX"/>
        </w:rPr>
      </w:pPr>
    </w:p>
    <w:p w:rsidR="009B1CC1" w:rsidRDefault="009B1CC1" w:rsidP="005C1ED7">
      <w:pPr>
        <w:pStyle w:val="Puesto"/>
        <w:spacing w:line="360" w:lineRule="auto"/>
        <w:jc w:val="both"/>
        <w:rPr>
          <w:rFonts w:ascii="Times New Roman" w:hAnsi="Times New Roman"/>
          <w:color w:val="000000" w:themeColor="text1"/>
          <w:sz w:val="24"/>
          <w:lang w:val="es-MX"/>
        </w:rPr>
      </w:pPr>
    </w:p>
    <w:p w:rsidR="009B1CC1" w:rsidRDefault="009B1CC1" w:rsidP="005C1ED7">
      <w:pPr>
        <w:pStyle w:val="Puesto"/>
        <w:spacing w:line="360" w:lineRule="auto"/>
        <w:jc w:val="both"/>
        <w:rPr>
          <w:rFonts w:ascii="Times New Roman" w:hAnsi="Times New Roman"/>
          <w:color w:val="000000" w:themeColor="text1"/>
          <w:sz w:val="24"/>
          <w:lang w:val="es-MX"/>
        </w:rPr>
      </w:pPr>
    </w:p>
    <w:p w:rsidR="009B1CC1" w:rsidRDefault="009B1CC1" w:rsidP="005C1ED7">
      <w:pPr>
        <w:pStyle w:val="Puesto"/>
        <w:spacing w:line="360" w:lineRule="auto"/>
        <w:jc w:val="both"/>
        <w:rPr>
          <w:rFonts w:ascii="Times New Roman" w:hAnsi="Times New Roman"/>
          <w:color w:val="000000" w:themeColor="text1"/>
          <w:sz w:val="24"/>
          <w:lang w:val="es-MX"/>
        </w:rPr>
      </w:pPr>
    </w:p>
    <w:p w:rsidR="009B1CC1" w:rsidRDefault="009B1CC1" w:rsidP="005C1ED7">
      <w:pPr>
        <w:pStyle w:val="Puesto"/>
        <w:spacing w:line="360" w:lineRule="auto"/>
        <w:jc w:val="both"/>
        <w:rPr>
          <w:rFonts w:ascii="Times New Roman" w:hAnsi="Times New Roman"/>
          <w:color w:val="000000" w:themeColor="text1"/>
          <w:sz w:val="24"/>
          <w:lang w:val="es-MX"/>
        </w:rPr>
      </w:pPr>
    </w:p>
    <w:p w:rsidR="009B1CC1" w:rsidRDefault="009B1CC1" w:rsidP="005C1ED7">
      <w:pPr>
        <w:pStyle w:val="Puesto"/>
        <w:spacing w:line="360" w:lineRule="auto"/>
        <w:jc w:val="both"/>
        <w:rPr>
          <w:rFonts w:ascii="Times New Roman" w:hAnsi="Times New Roman"/>
          <w:color w:val="000000" w:themeColor="text1"/>
          <w:sz w:val="24"/>
          <w:lang w:val="es-MX"/>
        </w:rPr>
      </w:pPr>
    </w:p>
    <w:p w:rsidR="009B1CC1" w:rsidRDefault="009B1CC1" w:rsidP="005C1ED7">
      <w:pPr>
        <w:pStyle w:val="Puesto"/>
        <w:spacing w:line="360" w:lineRule="auto"/>
        <w:jc w:val="both"/>
        <w:rPr>
          <w:rFonts w:ascii="Times New Roman" w:hAnsi="Times New Roman"/>
          <w:color w:val="000000" w:themeColor="text1"/>
          <w:sz w:val="24"/>
          <w:lang w:val="es-MX"/>
        </w:rPr>
      </w:pPr>
    </w:p>
    <w:p w:rsidR="009B1CC1" w:rsidRDefault="009B1CC1" w:rsidP="005C1ED7">
      <w:pPr>
        <w:pStyle w:val="Puesto"/>
        <w:spacing w:line="360" w:lineRule="auto"/>
        <w:jc w:val="both"/>
        <w:rPr>
          <w:rFonts w:ascii="Times New Roman" w:hAnsi="Times New Roman"/>
          <w:color w:val="000000" w:themeColor="text1"/>
          <w:sz w:val="24"/>
          <w:lang w:val="es-MX"/>
        </w:rPr>
      </w:pPr>
    </w:p>
    <w:p w:rsidR="00203083" w:rsidRDefault="00203083" w:rsidP="005C1ED7">
      <w:pPr>
        <w:pStyle w:val="Puesto"/>
        <w:spacing w:line="360" w:lineRule="auto"/>
        <w:jc w:val="both"/>
        <w:rPr>
          <w:rFonts w:ascii="Times New Roman" w:hAnsi="Times New Roman"/>
          <w:color w:val="000000" w:themeColor="text1"/>
          <w:sz w:val="24"/>
          <w:lang w:val="es-MX"/>
        </w:rPr>
      </w:pPr>
    </w:p>
    <w:p w:rsidR="00203083" w:rsidRPr="004D0999" w:rsidRDefault="00203083" w:rsidP="005C1ED7">
      <w:pPr>
        <w:pStyle w:val="Puesto"/>
        <w:spacing w:line="360" w:lineRule="auto"/>
        <w:jc w:val="both"/>
        <w:rPr>
          <w:rFonts w:ascii="Times New Roman" w:hAnsi="Times New Roman"/>
          <w:color w:val="000000" w:themeColor="text1"/>
          <w:sz w:val="24"/>
          <w:lang w:val="es-MX"/>
        </w:rPr>
      </w:pPr>
    </w:p>
    <w:p w:rsidR="00CA7EF5" w:rsidRPr="004D0999" w:rsidRDefault="00CA7EF5" w:rsidP="005D346D">
      <w:pPr>
        <w:pStyle w:val="Ttulo2"/>
        <w:numPr>
          <w:ilvl w:val="0"/>
          <w:numId w:val="0"/>
        </w:numPr>
        <w:ind w:left="1002"/>
      </w:pPr>
      <w:bookmarkStart w:id="140" w:name="_Toc43043678"/>
      <w:r w:rsidRPr="004D0999">
        <w:t>BIBLIOGRAFÍA</w:t>
      </w:r>
      <w:bookmarkEnd w:id="139"/>
      <w:bookmarkEnd w:id="140"/>
    </w:p>
    <w:p w:rsidR="00CA7EF5" w:rsidRDefault="00CA7EF5" w:rsidP="005C1ED7">
      <w:pPr>
        <w:spacing w:line="360" w:lineRule="auto"/>
        <w:jc w:val="both"/>
        <w:rPr>
          <w:rFonts w:ascii="Times New Roman" w:hAnsi="Times New Roman" w:cs="Times New Roman"/>
          <w:b/>
          <w:color w:val="000000" w:themeColor="text1"/>
          <w:sz w:val="24"/>
          <w:szCs w:val="24"/>
          <w:lang w:val="es-CO"/>
        </w:rPr>
      </w:pPr>
    </w:p>
    <w:p w:rsidR="00B138AC" w:rsidRPr="004D0999" w:rsidRDefault="00B138AC" w:rsidP="005C1ED7">
      <w:pPr>
        <w:spacing w:line="360" w:lineRule="auto"/>
        <w:jc w:val="both"/>
        <w:rPr>
          <w:rFonts w:ascii="Times New Roman" w:hAnsi="Times New Roman" w:cs="Times New Roman"/>
          <w:b/>
          <w:color w:val="000000" w:themeColor="text1"/>
          <w:sz w:val="24"/>
          <w:szCs w:val="24"/>
          <w:lang w:val="es-CO"/>
        </w:rPr>
      </w:pPr>
    </w:p>
    <w:p w:rsidR="00CA7EF5" w:rsidRPr="00BA70BB" w:rsidRDefault="00CA7EF5" w:rsidP="005C1ED7">
      <w:pPr>
        <w:pStyle w:val="Prrafodelista"/>
        <w:numPr>
          <w:ilvl w:val="0"/>
          <w:numId w:val="19"/>
        </w:numPr>
        <w:spacing w:line="360" w:lineRule="auto"/>
        <w:contextualSpacing w:val="0"/>
        <w:jc w:val="both"/>
        <w:rPr>
          <w:rFonts w:ascii="Times New Roman" w:hAnsi="Times New Roman" w:cs="Times New Roman"/>
          <w:color w:val="000000" w:themeColor="text1"/>
          <w:sz w:val="24"/>
          <w:szCs w:val="24"/>
          <w:lang w:val="es-CO"/>
        </w:rPr>
      </w:pPr>
      <w:r w:rsidRPr="00BA70BB">
        <w:rPr>
          <w:rFonts w:ascii="Times New Roman" w:hAnsi="Times New Roman" w:cs="Times New Roman"/>
          <w:color w:val="000000" w:themeColor="text1"/>
          <w:sz w:val="24"/>
          <w:szCs w:val="24"/>
          <w:lang w:val="es-CO"/>
        </w:rPr>
        <w:t>GUÍA 34</w:t>
      </w:r>
    </w:p>
    <w:p w:rsidR="00CA7EF5" w:rsidRPr="00BA70BB" w:rsidRDefault="00CA7EF5" w:rsidP="005C1ED7">
      <w:pPr>
        <w:pStyle w:val="Prrafodelista"/>
        <w:numPr>
          <w:ilvl w:val="0"/>
          <w:numId w:val="19"/>
        </w:numPr>
        <w:spacing w:line="360" w:lineRule="auto"/>
        <w:contextualSpacing w:val="0"/>
        <w:jc w:val="both"/>
        <w:rPr>
          <w:rFonts w:ascii="Times New Roman" w:hAnsi="Times New Roman" w:cs="Times New Roman"/>
          <w:color w:val="000000" w:themeColor="text1"/>
          <w:sz w:val="24"/>
          <w:szCs w:val="24"/>
          <w:lang w:val="es-CO"/>
        </w:rPr>
      </w:pPr>
      <w:r w:rsidRPr="00BA70BB">
        <w:rPr>
          <w:rFonts w:ascii="Times New Roman" w:hAnsi="Times New Roman" w:cs="Times New Roman"/>
          <w:color w:val="000000" w:themeColor="text1"/>
          <w:sz w:val="24"/>
          <w:szCs w:val="24"/>
          <w:lang w:val="es-CO"/>
        </w:rPr>
        <w:t>LEY GENERAL DE EDUCACIÓN</w:t>
      </w:r>
    </w:p>
    <w:p w:rsidR="00CA7EF5" w:rsidRPr="00BA70BB" w:rsidRDefault="00CA7EF5" w:rsidP="005C1ED7">
      <w:pPr>
        <w:pStyle w:val="Prrafodelista"/>
        <w:numPr>
          <w:ilvl w:val="0"/>
          <w:numId w:val="19"/>
        </w:numPr>
        <w:spacing w:line="360" w:lineRule="auto"/>
        <w:contextualSpacing w:val="0"/>
        <w:jc w:val="both"/>
        <w:rPr>
          <w:rFonts w:ascii="Times New Roman" w:hAnsi="Times New Roman" w:cs="Times New Roman"/>
          <w:color w:val="000000" w:themeColor="text1"/>
          <w:sz w:val="24"/>
          <w:szCs w:val="24"/>
          <w:lang w:val="es-CO"/>
        </w:rPr>
      </w:pPr>
      <w:r w:rsidRPr="00BA70BB">
        <w:rPr>
          <w:rFonts w:ascii="Times New Roman" w:hAnsi="Times New Roman" w:cs="Times New Roman"/>
          <w:color w:val="000000" w:themeColor="text1"/>
          <w:sz w:val="24"/>
          <w:szCs w:val="24"/>
          <w:lang w:val="es-CO"/>
        </w:rPr>
        <w:t>DECRETO 1860 DEL 94</w:t>
      </w:r>
    </w:p>
    <w:p w:rsidR="00CA7EF5" w:rsidRPr="00BA70BB" w:rsidRDefault="00CA7EF5" w:rsidP="005C1ED7">
      <w:pPr>
        <w:pStyle w:val="Prrafodelista"/>
        <w:numPr>
          <w:ilvl w:val="0"/>
          <w:numId w:val="19"/>
        </w:numPr>
        <w:spacing w:line="360" w:lineRule="auto"/>
        <w:contextualSpacing w:val="0"/>
        <w:jc w:val="both"/>
        <w:rPr>
          <w:rFonts w:ascii="Times New Roman" w:hAnsi="Times New Roman" w:cs="Times New Roman"/>
          <w:color w:val="000000" w:themeColor="text1"/>
          <w:sz w:val="24"/>
          <w:szCs w:val="24"/>
          <w:lang w:val="es-CO"/>
        </w:rPr>
      </w:pPr>
      <w:r w:rsidRPr="00BA70BB">
        <w:rPr>
          <w:rFonts w:ascii="Times New Roman" w:hAnsi="Times New Roman" w:cs="Times New Roman"/>
          <w:color w:val="000000" w:themeColor="text1"/>
          <w:sz w:val="24"/>
          <w:szCs w:val="24"/>
          <w:lang w:val="es-CO"/>
        </w:rPr>
        <w:t>DECRETO 1290  DE 2009</w:t>
      </w:r>
    </w:p>
    <w:p w:rsidR="00CA7EF5" w:rsidRPr="00BA70BB" w:rsidRDefault="00CA7EF5" w:rsidP="005C1ED7">
      <w:pPr>
        <w:pStyle w:val="Prrafodelista"/>
        <w:numPr>
          <w:ilvl w:val="0"/>
          <w:numId w:val="19"/>
        </w:numPr>
        <w:spacing w:line="360" w:lineRule="auto"/>
        <w:contextualSpacing w:val="0"/>
        <w:jc w:val="both"/>
        <w:rPr>
          <w:rFonts w:ascii="Times New Roman" w:hAnsi="Times New Roman" w:cs="Times New Roman"/>
          <w:color w:val="000000" w:themeColor="text1"/>
          <w:sz w:val="24"/>
          <w:szCs w:val="24"/>
          <w:lang w:val="es-CO"/>
        </w:rPr>
      </w:pPr>
      <w:r w:rsidRPr="00BA70BB">
        <w:rPr>
          <w:rFonts w:ascii="Times New Roman" w:hAnsi="Times New Roman" w:cs="Times New Roman"/>
          <w:color w:val="000000" w:themeColor="text1"/>
          <w:sz w:val="24"/>
          <w:szCs w:val="24"/>
          <w:lang w:val="es-CO"/>
        </w:rPr>
        <w:t>LEY 1014  2006</w:t>
      </w:r>
    </w:p>
    <w:p w:rsidR="00CA7EF5" w:rsidRPr="00BA70BB" w:rsidRDefault="00CA7EF5" w:rsidP="005C1ED7">
      <w:pPr>
        <w:pStyle w:val="Prrafodelista"/>
        <w:numPr>
          <w:ilvl w:val="0"/>
          <w:numId w:val="19"/>
        </w:numPr>
        <w:spacing w:line="360" w:lineRule="auto"/>
        <w:contextualSpacing w:val="0"/>
        <w:jc w:val="both"/>
        <w:rPr>
          <w:rFonts w:ascii="Times New Roman" w:hAnsi="Times New Roman" w:cs="Times New Roman"/>
          <w:color w:val="000000" w:themeColor="text1"/>
          <w:sz w:val="24"/>
          <w:szCs w:val="24"/>
          <w:lang w:val="es-CO"/>
        </w:rPr>
      </w:pPr>
      <w:r w:rsidRPr="00BA70BB">
        <w:rPr>
          <w:rFonts w:ascii="Times New Roman" w:hAnsi="Times New Roman" w:cs="Times New Roman"/>
          <w:color w:val="000000" w:themeColor="text1"/>
          <w:sz w:val="24"/>
          <w:szCs w:val="24"/>
          <w:lang w:val="es-CO"/>
        </w:rPr>
        <w:t>LEY 749  DEL 2002</w:t>
      </w:r>
    </w:p>
    <w:p w:rsidR="00CA7EF5" w:rsidRPr="00BA70BB" w:rsidRDefault="00CA7EF5" w:rsidP="005C1ED7">
      <w:pPr>
        <w:pStyle w:val="Prrafodelista"/>
        <w:numPr>
          <w:ilvl w:val="0"/>
          <w:numId w:val="19"/>
        </w:numPr>
        <w:spacing w:line="360" w:lineRule="auto"/>
        <w:contextualSpacing w:val="0"/>
        <w:jc w:val="both"/>
        <w:rPr>
          <w:rFonts w:ascii="Times New Roman" w:hAnsi="Times New Roman" w:cs="Times New Roman"/>
          <w:color w:val="000000" w:themeColor="text1"/>
          <w:sz w:val="24"/>
          <w:szCs w:val="24"/>
          <w:lang w:val="es-CO"/>
        </w:rPr>
      </w:pPr>
      <w:r w:rsidRPr="00BA70BB">
        <w:rPr>
          <w:rFonts w:ascii="Times New Roman" w:hAnsi="Times New Roman" w:cs="Times New Roman"/>
          <w:color w:val="000000" w:themeColor="text1"/>
          <w:sz w:val="24"/>
          <w:szCs w:val="24"/>
          <w:lang w:val="es-CO"/>
        </w:rPr>
        <w:t>GUÍA N° 35</w:t>
      </w:r>
    </w:p>
    <w:p w:rsidR="00BA70BB" w:rsidRPr="00BA70BB" w:rsidRDefault="00BA70BB" w:rsidP="005C1ED7">
      <w:pPr>
        <w:pStyle w:val="Prrafodelista"/>
        <w:numPr>
          <w:ilvl w:val="0"/>
          <w:numId w:val="19"/>
        </w:numPr>
        <w:spacing w:line="360" w:lineRule="auto"/>
        <w:jc w:val="both"/>
        <w:rPr>
          <w:rFonts w:ascii="Times New Roman" w:hAnsi="Times New Roman" w:cs="Times New Roman"/>
          <w:color w:val="000000" w:themeColor="text1"/>
          <w:sz w:val="24"/>
          <w:szCs w:val="24"/>
          <w:lang w:val="es-CO"/>
        </w:rPr>
      </w:pPr>
      <w:r w:rsidRPr="00BA70BB">
        <w:rPr>
          <w:rFonts w:ascii="Times New Roman" w:hAnsi="Times New Roman" w:cs="Times New Roman"/>
          <w:color w:val="000000" w:themeColor="text1"/>
          <w:sz w:val="24"/>
          <w:szCs w:val="24"/>
          <w:lang w:val="es-CO"/>
        </w:rPr>
        <w:t>MINISTERIO DE EDUCACIÓN NACIONAL, decreto 1075 de 2015 compendio de normatividad referente a la educación colombiana.</w:t>
      </w:r>
    </w:p>
    <w:p w:rsidR="00BA70BB" w:rsidRPr="00BA70BB" w:rsidRDefault="00BA70BB" w:rsidP="005C1ED7">
      <w:pPr>
        <w:pStyle w:val="Prrafodelista"/>
        <w:spacing w:line="360" w:lineRule="auto"/>
        <w:jc w:val="both"/>
        <w:rPr>
          <w:rFonts w:ascii="Times New Roman" w:hAnsi="Times New Roman" w:cs="Times New Roman"/>
          <w:color w:val="000000" w:themeColor="text1"/>
          <w:sz w:val="24"/>
          <w:szCs w:val="24"/>
          <w:lang w:val="es-CO"/>
        </w:rPr>
      </w:pPr>
    </w:p>
    <w:p w:rsidR="00BA70BB" w:rsidRPr="00BA70BB" w:rsidRDefault="00BA70BB" w:rsidP="005C1ED7">
      <w:pPr>
        <w:pStyle w:val="Prrafodelista"/>
        <w:numPr>
          <w:ilvl w:val="0"/>
          <w:numId w:val="19"/>
        </w:numPr>
        <w:spacing w:line="360" w:lineRule="auto"/>
        <w:jc w:val="both"/>
        <w:rPr>
          <w:rFonts w:ascii="Times New Roman" w:hAnsi="Times New Roman" w:cs="Times New Roman"/>
          <w:color w:val="000000" w:themeColor="text1"/>
          <w:sz w:val="24"/>
          <w:szCs w:val="24"/>
          <w:lang w:val="es-CO"/>
        </w:rPr>
      </w:pPr>
      <w:r w:rsidRPr="00BA70BB">
        <w:rPr>
          <w:rFonts w:ascii="Times New Roman" w:hAnsi="Times New Roman" w:cs="Times New Roman"/>
          <w:color w:val="000000" w:themeColor="text1"/>
          <w:sz w:val="24"/>
          <w:szCs w:val="24"/>
          <w:lang w:val="es-CO"/>
        </w:rPr>
        <w:t>PORLAN, Rafael.  Constructivismo y Escuela.  Editorial Diada Editora.  Sevilla. 1997.</w:t>
      </w:r>
    </w:p>
    <w:p w:rsidR="00BA70BB" w:rsidRPr="00BA70BB" w:rsidRDefault="00BA70BB" w:rsidP="005C1ED7">
      <w:pPr>
        <w:pStyle w:val="Prrafodelista"/>
        <w:spacing w:line="360" w:lineRule="auto"/>
        <w:rPr>
          <w:rFonts w:ascii="Times New Roman" w:hAnsi="Times New Roman" w:cs="Times New Roman"/>
          <w:b/>
          <w:color w:val="000000" w:themeColor="text1"/>
          <w:sz w:val="24"/>
          <w:szCs w:val="24"/>
          <w:lang w:val="es-CO"/>
        </w:rPr>
      </w:pPr>
    </w:p>
    <w:p w:rsidR="00BA70BB" w:rsidRDefault="00BA70BB" w:rsidP="005C1ED7">
      <w:pPr>
        <w:pStyle w:val="Prrafodelista"/>
        <w:spacing w:line="360" w:lineRule="auto"/>
        <w:jc w:val="both"/>
        <w:rPr>
          <w:rFonts w:ascii="Times New Roman" w:hAnsi="Times New Roman" w:cs="Times New Roman"/>
          <w:b/>
          <w:color w:val="000000" w:themeColor="text1"/>
          <w:sz w:val="24"/>
          <w:szCs w:val="24"/>
          <w:lang w:val="es-CO"/>
        </w:rPr>
      </w:pPr>
    </w:p>
    <w:p w:rsidR="00BA70BB" w:rsidRPr="00BA70BB" w:rsidRDefault="00BA70BB" w:rsidP="005C1ED7">
      <w:pPr>
        <w:pStyle w:val="Prrafodelista"/>
        <w:spacing w:line="360" w:lineRule="auto"/>
        <w:rPr>
          <w:rFonts w:ascii="Times New Roman" w:hAnsi="Times New Roman" w:cs="Times New Roman"/>
          <w:b/>
          <w:color w:val="000000" w:themeColor="text1"/>
          <w:sz w:val="24"/>
          <w:szCs w:val="24"/>
          <w:lang w:val="es-CO"/>
        </w:rPr>
      </w:pPr>
    </w:p>
    <w:p w:rsidR="00BA70BB" w:rsidRPr="00BA70BB" w:rsidRDefault="00BA70BB" w:rsidP="005C1ED7">
      <w:pPr>
        <w:spacing w:line="360" w:lineRule="auto"/>
        <w:jc w:val="both"/>
        <w:rPr>
          <w:rFonts w:ascii="Times New Roman" w:hAnsi="Times New Roman" w:cs="Times New Roman"/>
          <w:b/>
          <w:color w:val="000000" w:themeColor="text1"/>
          <w:sz w:val="24"/>
          <w:szCs w:val="24"/>
          <w:lang w:val="es-CO"/>
        </w:rPr>
      </w:pPr>
    </w:p>
    <w:p w:rsidR="00BA70BB" w:rsidRDefault="00BA70BB" w:rsidP="00BA70BB">
      <w:pPr>
        <w:pStyle w:val="Prrafodelista"/>
        <w:spacing w:line="240" w:lineRule="auto"/>
        <w:jc w:val="both"/>
        <w:rPr>
          <w:rFonts w:ascii="Times New Roman" w:hAnsi="Times New Roman" w:cs="Times New Roman"/>
          <w:b/>
          <w:color w:val="000000" w:themeColor="text1"/>
          <w:sz w:val="24"/>
          <w:szCs w:val="24"/>
          <w:lang w:val="es-CO"/>
        </w:rPr>
      </w:pPr>
    </w:p>
    <w:p w:rsidR="00BA70BB" w:rsidRPr="00BA70BB" w:rsidRDefault="00BA70BB" w:rsidP="00BA70BB">
      <w:pPr>
        <w:pStyle w:val="Prrafodelista"/>
        <w:spacing w:line="240" w:lineRule="auto"/>
        <w:jc w:val="both"/>
        <w:rPr>
          <w:rFonts w:ascii="Times New Roman" w:hAnsi="Times New Roman" w:cs="Times New Roman"/>
          <w:b/>
          <w:color w:val="000000" w:themeColor="text1"/>
          <w:sz w:val="24"/>
          <w:szCs w:val="24"/>
          <w:lang w:val="es-CO"/>
        </w:rPr>
      </w:pPr>
    </w:p>
    <w:sectPr w:rsidR="00BA70BB" w:rsidRPr="00BA70BB" w:rsidSect="003D150D">
      <w:headerReference w:type="even" r:id="rId24"/>
      <w:headerReference w:type="default" r:id="rId25"/>
      <w:footerReference w:type="even" r:id="rId26"/>
      <w:footerReference w:type="default" r:id="rId27"/>
      <w:headerReference w:type="first" r:id="rId28"/>
      <w:footerReference w:type="first" r:id="rId29"/>
      <w:pgSz w:w="12240" w:h="15840" w:code="1"/>
      <w:pgMar w:top="1417" w:right="1701" w:bottom="1417" w:left="1701" w:header="28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857" w:rsidRDefault="00FD4857" w:rsidP="0056690D">
      <w:pPr>
        <w:spacing w:after="0" w:line="240" w:lineRule="auto"/>
      </w:pPr>
      <w:r>
        <w:separator/>
      </w:r>
    </w:p>
  </w:endnote>
  <w:endnote w:type="continuationSeparator" w:id="0">
    <w:p w:rsidR="00FD4857" w:rsidRDefault="00FD4857" w:rsidP="00566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432261"/>
      <w:temporary/>
      <w:showingPlcHdr/>
    </w:sdtPr>
    <w:sdtContent>
      <w:p w:rsidR="00754E2B" w:rsidRDefault="00754E2B">
        <w:pPr>
          <w:pStyle w:val="Piedepgina"/>
        </w:pPr>
        <w:r>
          <w:rPr>
            <w:lang w:val="es-ES"/>
          </w:rPr>
          <w:t>[Escriba aquí]</w:t>
        </w:r>
      </w:p>
    </w:sdtContent>
  </w:sdt>
  <w:p w:rsidR="00754E2B" w:rsidRDefault="00754E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2384848"/>
      <w:docPartObj>
        <w:docPartGallery w:val="Page Numbers (Bottom of Page)"/>
        <w:docPartUnique/>
      </w:docPartObj>
    </w:sdtPr>
    <w:sdtContent>
      <w:p w:rsidR="00754E2B" w:rsidRDefault="00754E2B">
        <w:pPr>
          <w:pStyle w:val="Piedepgina"/>
          <w:jc w:val="right"/>
        </w:pPr>
        <w:r>
          <w:fldChar w:fldCharType="begin"/>
        </w:r>
        <w:r>
          <w:instrText>PAGE   \* MERGEFORMAT</w:instrText>
        </w:r>
        <w:r>
          <w:fldChar w:fldCharType="separate"/>
        </w:r>
        <w:r w:rsidR="0068087A" w:rsidRPr="0068087A">
          <w:rPr>
            <w:noProof/>
            <w:lang w:val="es-ES"/>
          </w:rPr>
          <w:t>76</w:t>
        </w:r>
        <w:r>
          <w:fldChar w:fldCharType="end"/>
        </w:r>
      </w:p>
    </w:sdtContent>
  </w:sdt>
  <w:p w:rsidR="00754E2B" w:rsidRDefault="00754E2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103904"/>
      <w:docPartObj>
        <w:docPartGallery w:val="Page Numbers (Bottom of Page)"/>
        <w:docPartUnique/>
      </w:docPartObj>
    </w:sdtPr>
    <w:sdtContent>
      <w:p w:rsidR="00754E2B" w:rsidRDefault="00754E2B">
        <w:pPr>
          <w:pStyle w:val="Piedepgina"/>
          <w:jc w:val="right"/>
        </w:pPr>
        <w:r>
          <w:fldChar w:fldCharType="begin"/>
        </w:r>
        <w:r>
          <w:instrText>PAGE   \* MERGEFORMAT</w:instrText>
        </w:r>
        <w:r>
          <w:fldChar w:fldCharType="separate"/>
        </w:r>
        <w:r w:rsidR="00564DB4" w:rsidRPr="00564DB4">
          <w:rPr>
            <w:noProof/>
            <w:lang w:val="es-ES"/>
          </w:rPr>
          <w:t>1</w:t>
        </w:r>
        <w:r>
          <w:fldChar w:fldCharType="end"/>
        </w:r>
      </w:p>
    </w:sdtContent>
  </w:sdt>
  <w:p w:rsidR="00754E2B" w:rsidRDefault="00754E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857" w:rsidRDefault="00FD4857" w:rsidP="0056690D">
      <w:pPr>
        <w:spacing w:after="0" w:line="240" w:lineRule="auto"/>
      </w:pPr>
      <w:r>
        <w:separator/>
      </w:r>
    </w:p>
  </w:footnote>
  <w:footnote w:type="continuationSeparator" w:id="0">
    <w:p w:rsidR="00FD4857" w:rsidRDefault="00FD4857" w:rsidP="005669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2B" w:rsidRDefault="00754E2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07650" o:spid="_x0000_s2052" type="#_x0000_t75" style="position:absolute;margin-left:0;margin-top:0;width:441.65pt;height:346.95pt;z-index:-251654144;mso-position-horizontal:center;mso-position-horizontal-relative:margin;mso-position-vertical:center;mso-position-vertical-relative:margin" o:allowincell="f">
          <v:imagedata r:id="rId1" o:title="logo adona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2B" w:rsidRPr="008647E5" w:rsidRDefault="00754E2B" w:rsidP="002B20C6">
    <w:pPr>
      <w:pStyle w:val="Encabezado"/>
      <w:jc w:val="cente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07651" o:spid="_x0000_s2053" type="#_x0000_t75" style="position:absolute;left:0;text-align:left;margin-left:0;margin-top:0;width:441.65pt;height:346.95pt;z-index:-251653120;mso-position-horizontal:center;mso-position-horizontal-relative:margin;mso-position-vertical:center;mso-position-vertical-relative:margin" o:allowincell="f">
          <v:imagedata r:id="rId1" o:title="logo adonai" gain="19661f" blacklevel="22938f"/>
          <w10:wrap anchorx="margin" anchory="margin"/>
        </v:shape>
      </w:pict>
    </w:r>
    <w:r w:rsidRPr="005E0988">
      <w:rPr>
        <w:noProof/>
        <w:lang w:val="es-ES" w:eastAsia="es-ES"/>
      </w:rPr>
      <w:drawing>
        <wp:anchor distT="0" distB="0" distL="114300" distR="114300" simplePos="0" relativeHeight="251660288" behindDoc="1" locked="0" layoutInCell="1" allowOverlap="1" wp14:anchorId="43C4BA40" wp14:editId="6D29F8AC">
          <wp:simplePos x="0" y="0"/>
          <wp:positionH relativeFrom="column">
            <wp:posOffset>843915</wp:posOffset>
          </wp:positionH>
          <wp:positionV relativeFrom="paragraph">
            <wp:posOffset>3736975</wp:posOffset>
          </wp:positionV>
          <wp:extent cx="3886200" cy="3188335"/>
          <wp:effectExtent l="0" t="0" r="0" b="0"/>
          <wp:wrapNone/>
          <wp:docPr id="1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2" cstate="print">
                    <a:lum bright="70000" contrast="-70000"/>
                    <a:extLst>
                      <a:ext uri="{28A0092B-C50C-407E-A947-70E740481C1C}">
                        <a14:useLocalDpi xmlns:a14="http://schemas.microsoft.com/office/drawing/2010/main" val="0"/>
                      </a:ext>
                    </a:extLst>
                  </a:blip>
                  <a:srcRect t="20733"/>
                  <a:stretch/>
                </pic:blipFill>
                <pic:spPr>
                  <a:xfrm>
                    <a:off x="0" y="0"/>
                    <a:ext cx="3886200" cy="318833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14:anchorId="7E35CD00" wp14:editId="71067634">
          <wp:extent cx="5600700" cy="5905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5.png"/>
                  <pic:cNvPicPr/>
                </pic:nvPicPr>
                <pic:blipFill>
                  <a:blip r:embed="rId3">
                    <a:extLst>
                      <a:ext uri="{28A0092B-C50C-407E-A947-70E740481C1C}">
                        <a14:useLocalDpi xmlns:a14="http://schemas.microsoft.com/office/drawing/2010/main" val="0"/>
                      </a:ext>
                    </a:extLst>
                  </a:blip>
                  <a:stretch>
                    <a:fillRect/>
                  </a:stretch>
                </pic:blipFill>
                <pic:spPr>
                  <a:xfrm>
                    <a:off x="0" y="0"/>
                    <a:ext cx="5612130" cy="591755"/>
                  </a:xfrm>
                  <a:prstGeom prst="rect">
                    <a:avLst/>
                  </a:prstGeom>
                </pic:spPr>
              </pic:pic>
            </a:graphicData>
          </a:graphic>
        </wp:inline>
      </w:drawing>
    </w:r>
    <w:r w:rsidRPr="005E0988">
      <w:rPr>
        <w:noProof/>
        <w:lang w:val="es-CO"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2B" w:rsidRDefault="00754E2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07649" o:spid="_x0000_s2051" type="#_x0000_t75" style="position:absolute;margin-left:0;margin-top:0;width:441.65pt;height:346.95pt;z-index:-251655168;mso-position-horizontal:center;mso-position-horizontal-relative:margin;mso-position-vertical:center;mso-position-vertical-relative:margin" o:allowincell="f">
          <v:imagedata r:id="rId1" o:title="logo adona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D84D9A8"/>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14D172A"/>
    <w:multiLevelType w:val="hybridMultilevel"/>
    <w:tmpl w:val="A2DE94B6"/>
    <w:lvl w:ilvl="0" w:tplc="240A0001">
      <w:start w:val="1"/>
      <w:numFmt w:val="bullet"/>
      <w:lvlText w:val=""/>
      <w:lvlJc w:val="left"/>
      <w:pPr>
        <w:ind w:left="1069" w:hanging="360"/>
      </w:pPr>
      <w:rPr>
        <w:rFonts w:ascii="Symbol" w:hAnsi="Symbol" w:hint="default"/>
      </w:rPr>
    </w:lvl>
    <w:lvl w:ilvl="1" w:tplc="240A0003">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
    <w:nsid w:val="05973004"/>
    <w:multiLevelType w:val="hybridMultilevel"/>
    <w:tmpl w:val="7FB85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ABB5C58"/>
    <w:multiLevelType w:val="hybridMultilevel"/>
    <w:tmpl w:val="E974C75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0B2544A8"/>
    <w:multiLevelType w:val="hybridMultilevel"/>
    <w:tmpl w:val="5B5A0624"/>
    <w:lvl w:ilvl="0" w:tplc="AC26D13E">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
    <w:nsid w:val="0C7B7A2A"/>
    <w:multiLevelType w:val="hybridMultilevel"/>
    <w:tmpl w:val="03AE8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DF2DC9"/>
    <w:multiLevelType w:val="hybridMultilevel"/>
    <w:tmpl w:val="770ED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713E6A"/>
    <w:multiLevelType w:val="hybridMultilevel"/>
    <w:tmpl w:val="F766B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20144E1"/>
    <w:multiLevelType w:val="hybridMultilevel"/>
    <w:tmpl w:val="1BB410A0"/>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3B9389B"/>
    <w:multiLevelType w:val="hybridMultilevel"/>
    <w:tmpl w:val="EAA2F7CE"/>
    <w:lvl w:ilvl="0" w:tplc="260865CE">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EC4F0D"/>
    <w:multiLevelType w:val="hybridMultilevel"/>
    <w:tmpl w:val="CE1489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1250AA"/>
    <w:multiLevelType w:val="hybridMultilevel"/>
    <w:tmpl w:val="B686AA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56005A0"/>
    <w:multiLevelType w:val="multilevel"/>
    <w:tmpl w:val="542EFAA0"/>
    <w:lvl w:ilvl="0">
      <w:start w:val="1"/>
      <w:numFmt w:val="decimal"/>
      <w:lvlText w:val="%1."/>
      <w:lvlJc w:val="left"/>
      <w:pPr>
        <w:ind w:left="720" w:hanging="360"/>
      </w:pPr>
    </w:lvl>
    <w:lvl w:ilv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8631C56"/>
    <w:multiLevelType w:val="multilevel"/>
    <w:tmpl w:val="2D961966"/>
    <w:lvl w:ilvl="0">
      <w:start w:val="1"/>
      <w:numFmt w:val="decimal"/>
      <w:lvlText w:val="%1."/>
      <w:lvlJc w:val="left"/>
      <w:pPr>
        <w:tabs>
          <w:tab w:val="num" w:pos="432"/>
        </w:tabs>
        <w:ind w:left="432" w:hanging="432"/>
      </w:pPr>
      <w:rPr>
        <w:rFonts w:ascii="Arial" w:eastAsiaTheme="minorHAnsi" w:hAnsi="Arial" w:cs="Arial"/>
      </w:rPr>
    </w:lvl>
    <w:lvl w:ilvl="1">
      <w:start w:val="1"/>
      <w:numFmt w:val="decimal"/>
      <w:pStyle w:val="Ttulo2"/>
      <w:lvlText w:val="%1.%2"/>
      <w:lvlJc w:val="left"/>
      <w:pPr>
        <w:tabs>
          <w:tab w:val="num" w:pos="717"/>
        </w:tabs>
        <w:ind w:left="717" w:hanging="576"/>
      </w:pPr>
      <w:rPr>
        <w:rFonts w:cs="Times New Roman" w:hint="default"/>
      </w:rPr>
    </w:lvl>
    <w:lvl w:ilvl="2">
      <w:start w:val="1"/>
      <w:numFmt w:val="decimal"/>
      <w:pStyle w:val="Ttulo3"/>
      <w:lvlText w:val="%1.%2.%3"/>
      <w:lvlJc w:val="left"/>
      <w:pPr>
        <w:tabs>
          <w:tab w:val="num" w:pos="5682"/>
        </w:tabs>
        <w:ind w:left="5682"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14">
    <w:nsid w:val="2A536DBA"/>
    <w:multiLevelType w:val="hybridMultilevel"/>
    <w:tmpl w:val="7690EFE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B463FF"/>
    <w:multiLevelType w:val="hybridMultilevel"/>
    <w:tmpl w:val="F7645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F994536"/>
    <w:multiLevelType w:val="hybridMultilevel"/>
    <w:tmpl w:val="C5362010"/>
    <w:lvl w:ilvl="0" w:tplc="0C0A0017">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0FD2016"/>
    <w:multiLevelType w:val="hybridMultilevel"/>
    <w:tmpl w:val="58B449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3312C6F"/>
    <w:multiLevelType w:val="hybridMultilevel"/>
    <w:tmpl w:val="C06458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33C3A9E"/>
    <w:multiLevelType w:val="hybridMultilevel"/>
    <w:tmpl w:val="EBC6A23E"/>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33DC4494"/>
    <w:multiLevelType w:val="hybridMultilevel"/>
    <w:tmpl w:val="252A2844"/>
    <w:lvl w:ilvl="0" w:tplc="39782CB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71D1627"/>
    <w:multiLevelType w:val="hybridMultilevel"/>
    <w:tmpl w:val="F956DFF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9CE4710"/>
    <w:multiLevelType w:val="hybridMultilevel"/>
    <w:tmpl w:val="2C787C2E"/>
    <w:lvl w:ilvl="0" w:tplc="E47018AA">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9F76BCF"/>
    <w:multiLevelType w:val="hybridMultilevel"/>
    <w:tmpl w:val="55EA82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A8718E6"/>
    <w:multiLevelType w:val="hybridMultilevel"/>
    <w:tmpl w:val="E8106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A992F90"/>
    <w:multiLevelType w:val="hybridMultilevel"/>
    <w:tmpl w:val="50007DA6"/>
    <w:lvl w:ilvl="0" w:tplc="240A0001">
      <w:start w:val="1"/>
      <w:numFmt w:val="bullet"/>
      <w:lvlText w:val=""/>
      <w:lvlJc w:val="left"/>
      <w:pPr>
        <w:ind w:left="720" w:hanging="360"/>
      </w:pPr>
      <w:rPr>
        <w:rFonts w:ascii="Symbol" w:hAnsi="Symbol" w:hint="default"/>
      </w:rPr>
    </w:lvl>
    <w:lvl w:ilvl="1" w:tplc="170A5604">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A9C2BD1"/>
    <w:multiLevelType w:val="hybridMultilevel"/>
    <w:tmpl w:val="5AD063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C216DD1"/>
    <w:multiLevelType w:val="hybridMultilevel"/>
    <w:tmpl w:val="95705F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09F6678"/>
    <w:multiLevelType w:val="hybridMultilevel"/>
    <w:tmpl w:val="9AD8CD4A"/>
    <w:lvl w:ilvl="0" w:tplc="AC26D13E">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9">
    <w:nsid w:val="41B576FC"/>
    <w:multiLevelType w:val="hybridMultilevel"/>
    <w:tmpl w:val="FAC63E5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2D936CB"/>
    <w:multiLevelType w:val="hybridMultilevel"/>
    <w:tmpl w:val="A372F262"/>
    <w:lvl w:ilvl="0" w:tplc="FF0E8B58">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44536125"/>
    <w:multiLevelType w:val="hybridMultilevel"/>
    <w:tmpl w:val="358A6B9C"/>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4A7075C4"/>
    <w:multiLevelType w:val="multilevel"/>
    <w:tmpl w:val="79145220"/>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4ED45ECB"/>
    <w:multiLevelType w:val="multilevel"/>
    <w:tmpl w:val="C0B2F49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4255B8E"/>
    <w:multiLevelType w:val="hybridMultilevel"/>
    <w:tmpl w:val="E3109DD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5F85134"/>
    <w:multiLevelType w:val="hybridMultilevel"/>
    <w:tmpl w:val="E1ECC3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AEA15DB"/>
    <w:multiLevelType w:val="hybridMultilevel"/>
    <w:tmpl w:val="6FF0DD7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EBF079A"/>
    <w:multiLevelType w:val="hybridMultilevel"/>
    <w:tmpl w:val="92680D7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3C0656A"/>
    <w:multiLevelType w:val="multilevel"/>
    <w:tmpl w:val="A19C5E12"/>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AC941C6"/>
    <w:multiLevelType w:val="hybridMultilevel"/>
    <w:tmpl w:val="1A72D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7"/>
  </w:num>
  <w:num w:numId="4">
    <w:abstractNumId w:val="6"/>
  </w:num>
  <w:num w:numId="5">
    <w:abstractNumId w:val="16"/>
  </w:num>
  <w:num w:numId="6">
    <w:abstractNumId w:val="10"/>
  </w:num>
  <w:num w:numId="7">
    <w:abstractNumId w:val="0"/>
  </w:num>
  <w:num w:numId="8">
    <w:abstractNumId w:val="37"/>
  </w:num>
  <w:num w:numId="9">
    <w:abstractNumId w:val="11"/>
  </w:num>
  <w:num w:numId="10">
    <w:abstractNumId w:val="18"/>
  </w:num>
  <w:num w:numId="11">
    <w:abstractNumId w:val="38"/>
  </w:num>
  <w:num w:numId="12">
    <w:abstractNumId w:val="5"/>
  </w:num>
  <w:num w:numId="13">
    <w:abstractNumId w:val="12"/>
  </w:num>
  <w:num w:numId="14">
    <w:abstractNumId w:val="19"/>
  </w:num>
  <w:num w:numId="15">
    <w:abstractNumId w:val="20"/>
  </w:num>
  <w:num w:numId="16">
    <w:abstractNumId w:val="28"/>
  </w:num>
  <w:num w:numId="17">
    <w:abstractNumId w:val="4"/>
  </w:num>
  <w:num w:numId="18">
    <w:abstractNumId w:val="22"/>
  </w:num>
  <w:num w:numId="19">
    <w:abstractNumId w:val="7"/>
  </w:num>
  <w:num w:numId="20">
    <w:abstractNumId w:val="35"/>
  </w:num>
  <w:num w:numId="21">
    <w:abstractNumId w:val="1"/>
  </w:num>
  <w:num w:numId="22">
    <w:abstractNumId w:val="29"/>
  </w:num>
  <w:num w:numId="23">
    <w:abstractNumId w:val="31"/>
  </w:num>
  <w:num w:numId="24">
    <w:abstractNumId w:val="8"/>
  </w:num>
  <w:num w:numId="25">
    <w:abstractNumId w:val="30"/>
  </w:num>
  <w:num w:numId="26">
    <w:abstractNumId w:val="25"/>
  </w:num>
  <w:num w:numId="27">
    <w:abstractNumId w:val="39"/>
  </w:num>
  <w:num w:numId="28">
    <w:abstractNumId w:val="15"/>
  </w:num>
  <w:num w:numId="29">
    <w:abstractNumId w:val="24"/>
  </w:num>
  <w:num w:numId="30">
    <w:abstractNumId w:val="27"/>
  </w:num>
  <w:num w:numId="31">
    <w:abstractNumId w:val="23"/>
  </w:num>
  <w:num w:numId="32">
    <w:abstractNumId w:val="2"/>
  </w:num>
  <w:num w:numId="33">
    <w:abstractNumId w:val="3"/>
  </w:num>
  <w:num w:numId="34">
    <w:abstractNumId w:val="34"/>
  </w:num>
  <w:num w:numId="35">
    <w:abstractNumId w:val="9"/>
  </w:num>
  <w:num w:numId="36">
    <w:abstractNumId w:val="32"/>
  </w:num>
  <w:num w:numId="37">
    <w:abstractNumId w:val="13"/>
    <w:lvlOverride w:ilvl="0">
      <w:startOverride w:val="1"/>
    </w:lvlOverride>
    <w:lvlOverride w:ilvl="1">
      <w:startOverride w:val="3"/>
    </w:lvlOverride>
  </w:num>
  <w:num w:numId="38">
    <w:abstractNumId w:val="13"/>
    <w:lvlOverride w:ilvl="0">
      <w:startOverride w:val="1"/>
    </w:lvlOverride>
    <w:lvlOverride w:ilvl="1">
      <w:startOverride w:val="12"/>
    </w:lvlOverride>
  </w:num>
  <w:num w:numId="39">
    <w:abstractNumId w:val="13"/>
    <w:lvlOverride w:ilvl="0">
      <w:startOverride w:val="2"/>
    </w:lvlOverride>
    <w:lvlOverride w:ilvl="1">
      <w:startOverride w:val="1"/>
    </w:lvlOverride>
    <w:lvlOverride w:ilvl="2">
      <w:startOverride w:val="1"/>
    </w:lvlOverride>
    <w:lvlOverride w:ilvl="3">
      <w:startOverride w:val="1"/>
    </w:lvlOverride>
  </w:num>
  <w:num w:numId="40">
    <w:abstractNumId w:val="14"/>
  </w:num>
  <w:num w:numId="41">
    <w:abstractNumId w:val="21"/>
  </w:num>
  <w:num w:numId="42">
    <w:abstractNumId w:val="33"/>
  </w:num>
  <w:num w:numId="43">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877"/>
    <w:rsid w:val="0001154C"/>
    <w:rsid w:val="000120DD"/>
    <w:rsid w:val="0001559B"/>
    <w:rsid w:val="00030D8E"/>
    <w:rsid w:val="00031547"/>
    <w:rsid w:val="00031EAF"/>
    <w:rsid w:val="00050A90"/>
    <w:rsid w:val="00054C38"/>
    <w:rsid w:val="00055877"/>
    <w:rsid w:val="00060FB7"/>
    <w:rsid w:val="0007279C"/>
    <w:rsid w:val="000765EC"/>
    <w:rsid w:val="00081743"/>
    <w:rsid w:val="0008386B"/>
    <w:rsid w:val="00083D6F"/>
    <w:rsid w:val="0008750B"/>
    <w:rsid w:val="00094B34"/>
    <w:rsid w:val="000A0551"/>
    <w:rsid w:val="000A4E65"/>
    <w:rsid w:val="000A655D"/>
    <w:rsid w:val="000A7797"/>
    <w:rsid w:val="000B0A64"/>
    <w:rsid w:val="000B3C13"/>
    <w:rsid w:val="000B474A"/>
    <w:rsid w:val="000C2E62"/>
    <w:rsid w:val="000C3CA5"/>
    <w:rsid w:val="000C4A7D"/>
    <w:rsid w:val="000D2A61"/>
    <w:rsid w:val="000D3E4F"/>
    <w:rsid w:val="000D5B3F"/>
    <w:rsid w:val="000D631B"/>
    <w:rsid w:val="000E3EFC"/>
    <w:rsid w:val="000E5D70"/>
    <w:rsid w:val="000F70DF"/>
    <w:rsid w:val="00103434"/>
    <w:rsid w:val="001062F2"/>
    <w:rsid w:val="001130C5"/>
    <w:rsid w:val="00116E8C"/>
    <w:rsid w:val="00120963"/>
    <w:rsid w:val="00122C10"/>
    <w:rsid w:val="00156B50"/>
    <w:rsid w:val="001607AB"/>
    <w:rsid w:val="001641B0"/>
    <w:rsid w:val="00165B08"/>
    <w:rsid w:val="00184204"/>
    <w:rsid w:val="00185E34"/>
    <w:rsid w:val="0019161D"/>
    <w:rsid w:val="00192453"/>
    <w:rsid w:val="00196245"/>
    <w:rsid w:val="001A02B7"/>
    <w:rsid w:val="001A1C9B"/>
    <w:rsid w:val="001A1E3B"/>
    <w:rsid w:val="001A44A2"/>
    <w:rsid w:val="001A6D5F"/>
    <w:rsid w:val="001B5012"/>
    <w:rsid w:val="001B6A8E"/>
    <w:rsid w:val="001C6036"/>
    <w:rsid w:val="001C6734"/>
    <w:rsid w:val="001E027F"/>
    <w:rsid w:val="001E0595"/>
    <w:rsid w:val="001E70E0"/>
    <w:rsid w:val="001F5A20"/>
    <w:rsid w:val="002016D0"/>
    <w:rsid w:val="00201FDB"/>
    <w:rsid w:val="00203083"/>
    <w:rsid w:val="00203F92"/>
    <w:rsid w:val="00206A07"/>
    <w:rsid w:val="00206E65"/>
    <w:rsid w:val="0021201E"/>
    <w:rsid w:val="00216A89"/>
    <w:rsid w:val="0021732C"/>
    <w:rsid w:val="002304A0"/>
    <w:rsid w:val="0023101E"/>
    <w:rsid w:val="002403AD"/>
    <w:rsid w:val="0024042E"/>
    <w:rsid w:val="002423DF"/>
    <w:rsid w:val="00242693"/>
    <w:rsid w:val="00246DD0"/>
    <w:rsid w:val="002506CB"/>
    <w:rsid w:val="00256C1D"/>
    <w:rsid w:val="00266276"/>
    <w:rsid w:val="00274843"/>
    <w:rsid w:val="002815F7"/>
    <w:rsid w:val="00285306"/>
    <w:rsid w:val="00286346"/>
    <w:rsid w:val="00287DF4"/>
    <w:rsid w:val="00293054"/>
    <w:rsid w:val="0029544E"/>
    <w:rsid w:val="00297BC1"/>
    <w:rsid w:val="002B00D8"/>
    <w:rsid w:val="002B20C6"/>
    <w:rsid w:val="002C06AF"/>
    <w:rsid w:val="002C1F3E"/>
    <w:rsid w:val="002C241C"/>
    <w:rsid w:val="002C623A"/>
    <w:rsid w:val="002C767F"/>
    <w:rsid w:val="002C7691"/>
    <w:rsid w:val="002F30A4"/>
    <w:rsid w:val="002F4089"/>
    <w:rsid w:val="002F6EDE"/>
    <w:rsid w:val="00301CB3"/>
    <w:rsid w:val="00315A99"/>
    <w:rsid w:val="00315E9B"/>
    <w:rsid w:val="003205B2"/>
    <w:rsid w:val="003219C5"/>
    <w:rsid w:val="00324A3E"/>
    <w:rsid w:val="00325872"/>
    <w:rsid w:val="00325D78"/>
    <w:rsid w:val="00326648"/>
    <w:rsid w:val="003279F9"/>
    <w:rsid w:val="00331EED"/>
    <w:rsid w:val="003420F2"/>
    <w:rsid w:val="003438D7"/>
    <w:rsid w:val="00357292"/>
    <w:rsid w:val="0035731F"/>
    <w:rsid w:val="0035735B"/>
    <w:rsid w:val="0035790F"/>
    <w:rsid w:val="00361412"/>
    <w:rsid w:val="00364DEC"/>
    <w:rsid w:val="003657DE"/>
    <w:rsid w:val="00377594"/>
    <w:rsid w:val="00380D28"/>
    <w:rsid w:val="003840B9"/>
    <w:rsid w:val="0038693A"/>
    <w:rsid w:val="00387794"/>
    <w:rsid w:val="00391FF2"/>
    <w:rsid w:val="0039523E"/>
    <w:rsid w:val="00396349"/>
    <w:rsid w:val="00397B0F"/>
    <w:rsid w:val="003A4078"/>
    <w:rsid w:val="003C49EF"/>
    <w:rsid w:val="003D0D67"/>
    <w:rsid w:val="003D150D"/>
    <w:rsid w:val="003D5D66"/>
    <w:rsid w:val="003D79A9"/>
    <w:rsid w:val="003E45E0"/>
    <w:rsid w:val="003F0606"/>
    <w:rsid w:val="003F2D21"/>
    <w:rsid w:val="003F3A16"/>
    <w:rsid w:val="003F7798"/>
    <w:rsid w:val="00412BA4"/>
    <w:rsid w:val="00416C6C"/>
    <w:rsid w:val="00424605"/>
    <w:rsid w:val="004411BC"/>
    <w:rsid w:val="00442829"/>
    <w:rsid w:val="004570C5"/>
    <w:rsid w:val="00460A98"/>
    <w:rsid w:val="00460F86"/>
    <w:rsid w:val="0046140F"/>
    <w:rsid w:val="00461436"/>
    <w:rsid w:val="00462ECB"/>
    <w:rsid w:val="004644B7"/>
    <w:rsid w:val="00472901"/>
    <w:rsid w:val="00480564"/>
    <w:rsid w:val="00494845"/>
    <w:rsid w:val="004A14C7"/>
    <w:rsid w:val="004A3842"/>
    <w:rsid w:val="004A3D61"/>
    <w:rsid w:val="004A7208"/>
    <w:rsid w:val="004A786C"/>
    <w:rsid w:val="004B3EC3"/>
    <w:rsid w:val="004B71AE"/>
    <w:rsid w:val="004C20F4"/>
    <w:rsid w:val="004D0999"/>
    <w:rsid w:val="004E2B11"/>
    <w:rsid w:val="004F44A2"/>
    <w:rsid w:val="004F47EA"/>
    <w:rsid w:val="004F5327"/>
    <w:rsid w:val="005032CF"/>
    <w:rsid w:val="005042C0"/>
    <w:rsid w:val="00504D85"/>
    <w:rsid w:val="00506E02"/>
    <w:rsid w:val="0051046A"/>
    <w:rsid w:val="00511728"/>
    <w:rsid w:val="00517264"/>
    <w:rsid w:val="00520778"/>
    <w:rsid w:val="0052181F"/>
    <w:rsid w:val="005269CD"/>
    <w:rsid w:val="005327F7"/>
    <w:rsid w:val="0053358B"/>
    <w:rsid w:val="00536AA5"/>
    <w:rsid w:val="00537841"/>
    <w:rsid w:val="0054720D"/>
    <w:rsid w:val="005506BA"/>
    <w:rsid w:val="00550D16"/>
    <w:rsid w:val="00552773"/>
    <w:rsid w:val="00557113"/>
    <w:rsid w:val="005626F7"/>
    <w:rsid w:val="00564DB4"/>
    <w:rsid w:val="0056690D"/>
    <w:rsid w:val="00574067"/>
    <w:rsid w:val="00576A88"/>
    <w:rsid w:val="005813B5"/>
    <w:rsid w:val="005829BF"/>
    <w:rsid w:val="0059639E"/>
    <w:rsid w:val="005A0B6D"/>
    <w:rsid w:val="005A10A8"/>
    <w:rsid w:val="005A491B"/>
    <w:rsid w:val="005A7583"/>
    <w:rsid w:val="005B15F9"/>
    <w:rsid w:val="005B207B"/>
    <w:rsid w:val="005B3711"/>
    <w:rsid w:val="005C0801"/>
    <w:rsid w:val="005C1ED7"/>
    <w:rsid w:val="005C31CF"/>
    <w:rsid w:val="005C353C"/>
    <w:rsid w:val="005C3973"/>
    <w:rsid w:val="005C3EFF"/>
    <w:rsid w:val="005C6323"/>
    <w:rsid w:val="005D346D"/>
    <w:rsid w:val="005D61EB"/>
    <w:rsid w:val="005E0988"/>
    <w:rsid w:val="005E5AE1"/>
    <w:rsid w:val="005F4F37"/>
    <w:rsid w:val="005F6607"/>
    <w:rsid w:val="005F6659"/>
    <w:rsid w:val="006063A5"/>
    <w:rsid w:val="00607446"/>
    <w:rsid w:val="00611996"/>
    <w:rsid w:val="00614B01"/>
    <w:rsid w:val="00623A03"/>
    <w:rsid w:val="00643E88"/>
    <w:rsid w:val="00654251"/>
    <w:rsid w:val="00663941"/>
    <w:rsid w:val="0066664C"/>
    <w:rsid w:val="00672824"/>
    <w:rsid w:val="00673355"/>
    <w:rsid w:val="00675366"/>
    <w:rsid w:val="006803BF"/>
    <w:rsid w:val="0068087A"/>
    <w:rsid w:val="00680964"/>
    <w:rsid w:val="00685F03"/>
    <w:rsid w:val="006870FB"/>
    <w:rsid w:val="00690112"/>
    <w:rsid w:val="00695261"/>
    <w:rsid w:val="00695CB3"/>
    <w:rsid w:val="006A10F7"/>
    <w:rsid w:val="006B6882"/>
    <w:rsid w:val="006C51BF"/>
    <w:rsid w:val="006C7AEA"/>
    <w:rsid w:val="006D3037"/>
    <w:rsid w:val="006E14F2"/>
    <w:rsid w:val="006F5E98"/>
    <w:rsid w:val="007049C5"/>
    <w:rsid w:val="00713EC1"/>
    <w:rsid w:val="0071470C"/>
    <w:rsid w:val="0072274D"/>
    <w:rsid w:val="00734474"/>
    <w:rsid w:val="0073574B"/>
    <w:rsid w:val="007425E5"/>
    <w:rsid w:val="0074651A"/>
    <w:rsid w:val="007523CC"/>
    <w:rsid w:val="00754E2B"/>
    <w:rsid w:val="0076623D"/>
    <w:rsid w:val="00773298"/>
    <w:rsid w:val="00774366"/>
    <w:rsid w:val="00782130"/>
    <w:rsid w:val="007836BB"/>
    <w:rsid w:val="007855AA"/>
    <w:rsid w:val="00795D5E"/>
    <w:rsid w:val="00796533"/>
    <w:rsid w:val="007A0287"/>
    <w:rsid w:val="007A0349"/>
    <w:rsid w:val="007B3235"/>
    <w:rsid w:val="007C1BBD"/>
    <w:rsid w:val="007D0BFC"/>
    <w:rsid w:val="007E4525"/>
    <w:rsid w:val="007F067F"/>
    <w:rsid w:val="007F4617"/>
    <w:rsid w:val="007F53A5"/>
    <w:rsid w:val="0080513D"/>
    <w:rsid w:val="00805196"/>
    <w:rsid w:val="00805A77"/>
    <w:rsid w:val="00805DB7"/>
    <w:rsid w:val="00810F01"/>
    <w:rsid w:val="00813413"/>
    <w:rsid w:val="00816984"/>
    <w:rsid w:val="008407EB"/>
    <w:rsid w:val="008460F4"/>
    <w:rsid w:val="008464A5"/>
    <w:rsid w:val="00851209"/>
    <w:rsid w:val="00851AA4"/>
    <w:rsid w:val="0086015E"/>
    <w:rsid w:val="00862603"/>
    <w:rsid w:val="0086285B"/>
    <w:rsid w:val="00863603"/>
    <w:rsid w:val="008647E5"/>
    <w:rsid w:val="00867CD0"/>
    <w:rsid w:val="00870500"/>
    <w:rsid w:val="00872056"/>
    <w:rsid w:val="0088729E"/>
    <w:rsid w:val="008925DC"/>
    <w:rsid w:val="008940EA"/>
    <w:rsid w:val="008A1B9E"/>
    <w:rsid w:val="008A22F7"/>
    <w:rsid w:val="008A2D81"/>
    <w:rsid w:val="008B75C4"/>
    <w:rsid w:val="008C1D09"/>
    <w:rsid w:val="008D1833"/>
    <w:rsid w:val="008D35FB"/>
    <w:rsid w:val="008E24D7"/>
    <w:rsid w:val="008E77CA"/>
    <w:rsid w:val="008F087B"/>
    <w:rsid w:val="008F119E"/>
    <w:rsid w:val="00901B81"/>
    <w:rsid w:val="00903F12"/>
    <w:rsid w:val="009046C9"/>
    <w:rsid w:val="00907078"/>
    <w:rsid w:val="00912498"/>
    <w:rsid w:val="009128CE"/>
    <w:rsid w:val="00916D22"/>
    <w:rsid w:val="0092031B"/>
    <w:rsid w:val="009221D6"/>
    <w:rsid w:val="0092266C"/>
    <w:rsid w:val="00923CF2"/>
    <w:rsid w:val="009315CE"/>
    <w:rsid w:val="0094046E"/>
    <w:rsid w:val="009517CA"/>
    <w:rsid w:val="009543B7"/>
    <w:rsid w:val="009562A4"/>
    <w:rsid w:val="00966C09"/>
    <w:rsid w:val="0096743B"/>
    <w:rsid w:val="00984AEB"/>
    <w:rsid w:val="00984BBC"/>
    <w:rsid w:val="009876C6"/>
    <w:rsid w:val="00997D43"/>
    <w:rsid w:val="009A19FD"/>
    <w:rsid w:val="009A43D9"/>
    <w:rsid w:val="009A6253"/>
    <w:rsid w:val="009B1CC1"/>
    <w:rsid w:val="009B5325"/>
    <w:rsid w:val="009C6067"/>
    <w:rsid w:val="009D00F4"/>
    <w:rsid w:val="009E4FD8"/>
    <w:rsid w:val="009E5153"/>
    <w:rsid w:val="009F38E5"/>
    <w:rsid w:val="009F7B07"/>
    <w:rsid w:val="00A01D92"/>
    <w:rsid w:val="00A22C4D"/>
    <w:rsid w:val="00A32AF8"/>
    <w:rsid w:val="00A32B28"/>
    <w:rsid w:val="00A3356F"/>
    <w:rsid w:val="00A33BD2"/>
    <w:rsid w:val="00A3581A"/>
    <w:rsid w:val="00A43613"/>
    <w:rsid w:val="00A44B57"/>
    <w:rsid w:val="00A453A7"/>
    <w:rsid w:val="00A47C68"/>
    <w:rsid w:val="00A532AA"/>
    <w:rsid w:val="00A62398"/>
    <w:rsid w:val="00A64831"/>
    <w:rsid w:val="00A72952"/>
    <w:rsid w:val="00A821B8"/>
    <w:rsid w:val="00A8318D"/>
    <w:rsid w:val="00A858F5"/>
    <w:rsid w:val="00A918EC"/>
    <w:rsid w:val="00A923A0"/>
    <w:rsid w:val="00A96620"/>
    <w:rsid w:val="00AA33E9"/>
    <w:rsid w:val="00AB0050"/>
    <w:rsid w:val="00AB5C9C"/>
    <w:rsid w:val="00AC6383"/>
    <w:rsid w:val="00AD106A"/>
    <w:rsid w:val="00AD1827"/>
    <w:rsid w:val="00AD2036"/>
    <w:rsid w:val="00AD65DA"/>
    <w:rsid w:val="00AE00DB"/>
    <w:rsid w:val="00AE2301"/>
    <w:rsid w:val="00AE61E3"/>
    <w:rsid w:val="00AE64ED"/>
    <w:rsid w:val="00AF0877"/>
    <w:rsid w:val="00AF56AE"/>
    <w:rsid w:val="00AF6386"/>
    <w:rsid w:val="00B00ED3"/>
    <w:rsid w:val="00B01521"/>
    <w:rsid w:val="00B10421"/>
    <w:rsid w:val="00B138AC"/>
    <w:rsid w:val="00B21978"/>
    <w:rsid w:val="00B22E1E"/>
    <w:rsid w:val="00B27316"/>
    <w:rsid w:val="00B30D9D"/>
    <w:rsid w:val="00B343DC"/>
    <w:rsid w:val="00B44636"/>
    <w:rsid w:val="00B51A9D"/>
    <w:rsid w:val="00B51FC2"/>
    <w:rsid w:val="00B52A47"/>
    <w:rsid w:val="00B54EB7"/>
    <w:rsid w:val="00B55E3A"/>
    <w:rsid w:val="00B636F6"/>
    <w:rsid w:val="00B63BB2"/>
    <w:rsid w:val="00B65658"/>
    <w:rsid w:val="00B65675"/>
    <w:rsid w:val="00B65951"/>
    <w:rsid w:val="00B748F6"/>
    <w:rsid w:val="00B80CB0"/>
    <w:rsid w:val="00B81FBA"/>
    <w:rsid w:val="00B85891"/>
    <w:rsid w:val="00B86C83"/>
    <w:rsid w:val="00B9019A"/>
    <w:rsid w:val="00B918A9"/>
    <w:rsid w:val="00BA5567"/>
    <w:rsid w:val="00BA70BB"/>
    <w:rsid w:val="00BA74F5"/>
    <w:rsid w:val="00BB0520"/>
    <w:rsid w:val="00BC4858"/>
    <w:rsid w:val="00BC65A5"/>
    <w:rsid w:val="00BC77A6"/>
    <w:rsid w:val="00BD7306"/>
    <w:rsid w:val="00BE7193"/>
    <w:rsid w:val="00BF092F"/>
    <w:rsid w:val="00BF10F7"/>
    <w:rsid w:val="00BF1704"/>
    <w:rsid w:val="00BF6074"/>
    <w:rsid w:val="00C00C59"/>
    <w:rsid w:val="00C00F5B"/>
    <w:rsid w:val="00C03262"/>
    <w:rsid w:val="00C055B1"/>
    <w:rsid w:val="00C12B38"/>
    <w:rsid w:val="00C226AF"/>
    <w:rsid w:val="00C24E64"/>
    <w:rsid w:val="00C34532"/>
    <w:rsid w:val="00C41BCC"/>
    <w:rsid w:val="00C55968"/>
    <w:rsid w:val="00C67631"/>
    <w:rsid w:val="00C70C5A"/>
    <w:rsid w:val="00C70D6A"/>
    <w:rsid w:val="00C70FFC"/>
    <w:rsid w:val="00C72BB6"/>
    <w:rsid w:val="00C7321F"/>
    <w:rsid w:val="00C743FA"/>
    <w:rsid w:val="00C745FC"/>
    <w:rsid w:val="00C7680D"/>
    <w:rsid w:val="00C77E57"/>
    <w:rsid w:val="00C806D6"/>
    <w:rsid w:val="00C81923"/>
    <w:rsid w:val="00C87125"/>
    <w:rsid w:val="00C9340F"/>
    <w:rsid w:val="00C97043"/>
    <w:rsid w:val="00CA0EC9"/>
    <w:rsid w:val="00CA5029"/>
    <w:rsid w:val="00CA7EF5"/>
    <w:rsid w:val="00CB31CD"/>
    <w:rsid w:val="00CC104B"/>
    <w:rsid w:val="00CC30AF"/>
    <w:rsid w:val="00CC6A4D"/>
    <w:rsid w:val="00CE2097"/>
    <w:rsid w:val="00CE43D7"/>
    <w:rsid w:val="00CE5E2B"/>
    <w:rsid w:val="00CF1862"/>
    <w:rsid w:val="00CF52CE"/>
    <w:rsid w:val="00D00B63"/>
    <w:rsid w:val="00D039ED"/>
    <w:rsid w:val="00D149C5"/>
    <w:rsid w:val="00D15B29"/>
    <w:rsid w:val="00D21B24"/>
    <w:rsid w:val="00D23E80"/>
    <w:rsid w:val="00D52F8B"/>
    <w:rsid w:val="00D61427"/>
    <w:rsid w:val="00D63A5C"/>
    <w:rsid w:val="00D75206"/>
    <w:rsid w:val="00D758C4"/>
    <w:rsid w:val="00D77383"/>
    <w:rsid w:val="00D8713C"/>
    <w:rsid w:val="00D9334D"/>
    <w:rsid w:val="00DA4D30"/>
    <w:rsid w:val="00DC5491"/>
    <w:rsid w:val="00DD0E56"/>
    <w:rsid w:val="00DD6850"/>
    <w:rsid w:val="00DD7657"/>
    <w:rsid w:val="00DE16FD"/>
    <w:rsid w:val="00DE196C"/>
    <w:rsid w:val="00DF23AF"/>
    <w:rsid w:val="00DF346A"/>
    <w:rsid w:val="00DF712E"/>
    <w:rsid w:val="00DF7154"/>
    <w:rsid w:val="00DF7E72"/>
    <w:rsid w:val="00E00F8B"/>
    <w:rsid w:val="00E054A0"/>
    <w:rsid w:val="00E111AB"/>
    <w:rsid w:val="00E14AB5"/>
    <w:rsid w:val="00E16AEA"/>
    <w:rsid w:val="00E21668"/>
    <w:rsid w:val="00E257BD"/>
    <w:rsid w:val="00E26FB2"/>
    <w:rsid w:val="00E31CE1"/>
    <w:rsid w:val="00E35F1E"/>
    <w:rsid w:val="00E420C5"/>
    <w:rsid w:val="00E4455E"/>
    <w:rsid w:val="00E5037C"/>
    <w:rsid w:val="00E54BF3"/>
    <w:rsid w:val="00E60A7A"/>
    <w:rsid w:val="00E74461"/>
    <w:rsid w:val="00E85009"/>
    <w:rsid w:val="00E92C33"/>
    <w:rsid w:val="00EA136C"/>
    <w:rsid w:val="00EA23C6"/>
    <w:rsid w:val="00EB460F"/>
    <w:rsid w:val="00EC0EA1"/>
    <w:rsid w:val="00EC12F0"/>
    <w:rsid w:val="00EC5569"/>
    <w:rsid w:val="00EC7338"/>
    <w:rsid w:val="00ED171E"/>
    <w:rsid w:val="00ED39F0"/>
    <w:rsid w:val="00ED42AB"/>
    <w:rsid w:val="00EE4255"/>
    <w:rsid w:val="00EE6A7B"/>
    <w:rsid w:val="00EF3C05"/>
    <w:rsid w:val="00EF5BA0"/>
    <w:rsid w:val="00EF672C"/>
    <w:rsid w:val="00EF6D48"/>
    <w:rsid w:val="00F00024"/>
    <w:rsid w:val="00F019DC"/>
    <w:rsid w:val="00F019E7"/>
    <w:rsid w:val="00F11C35"/>
    <w:rsid w:val="00F11D75"/>
    <w:rsid w:val="00F2657F"/>
    <w:rsid w:val="00F30464"/>
    <w:rsid w:val="00F314F9"/>
    <w:rsid w:val="00F34169"/>
    <w:rsid w:val="00F4053A"/>
    <w:rsid w:val="00F41548"/>
    <w:rsid w:val="00F451B3"/>
    <w:rsid w:val="00F47AF2"/>
    <w:rsid w:val="00F500A4"/>
    <w:rsid w:val="00F523A4"/>
    <w:rsid w:val="00F616AC"/>
    <w:rsid w:val="00F8148E"/>
    <w:rsid w:val="00F82066"/>
    <w:rsid w:val="00F82C61"/>
    <w:rsid w:val="00F84A96"/>
    <w:rsid w:val="00F8574A"/>
    <w:rsid w:val="00F8706D"/>
    <w:rsid w:val="00F91D8D"/>
    <w:rsid w:val="00F978B1"/>
    <w:rsid w:val="00FA44F7"/>
    <w:rsid w:val="00FB0DAB"/>
    <w:rsid w:val="00FB4250"/>
    <w:rsid w:val="00FC5DC0"/>
    <w:rsid w:val="00FD4857"/>
    <w:rsid w:val="00FE28FF"/>
    <w:rsid w:val="00FE7D57"/>
    <w:rsid w:val="00FF0FF6"/>
    <w:rsid w:val="00FF4FC4"/>
    <w:rsid w:val="00FF6F20"/>
    <w:rsid w:val="00FF70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22E56D5-4172-4CE3-AC07-19477D8DE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5D346D"/>
    <w:pPr>
      <w:keepNext/>
      <w:tabs>
        <w:tab w:val="left" w:pos="709"/>
      </w:tabs>
      <w:spacing w:before="120" w:after="0" w:line="240" w:lineRule="auto"/>
      <w:ind w:left="432" w:hanging="432"/>
      <w:jc w:val="both"/>
      <w:outlineLvl w:val="0"/>
    </w:pPr>
    <w:rPr>
      <w:rFonts w:ascii="Times New Roman" w:hAnsi="Times New Roman" w:cs="Times New Roman"/>
      <w:b/>
      <w:color w:val="000000" w:themeColor="text1"/>
      <w:sz w:val="28"/>
      <w:lang w:val="es-CO"/>
    </w:rPr>
  </w:style>
  <w:style w:type="paragraph" w:styleId="Ttulo2">
    <w:name w:val="heading 2"/>
    <w:basedOn w:val="Normal"/>
    <w:next w:val="Normal"/>
    <w:link w:val="Ttulo2Car"/>
    <w:uiPriority w:val="9"/>
    <w:qFormat/>
    <w:rsid w:val="0076623D"/>
    <w:pPr>
      <w:keepNext/>
      <w:numPr>
        <w:ilvl w:val="1"/>
        <w:numId w:val="1"/>
      </w:numPr>
      <w:tabs>
        <w:tab w:val="num" w:pos="1002"/>
      </w:tabs>
      <w:spacing w:before="240" w:after="60" w:line="240" w:lineRule="auto"/>
      <w:ind w:left="1002"/>
      <w:outlineLvl w:val="1"/>
    </w:pPr>
    <w:rPr>
      <w:rFonts w:ascii="Century Schoolbook" w:eastAsia="Calibri" w:hAnsi="Century Schoolbook" w:cs="Arial"/>
      <w:b/>
      <w:bCs/>
      <w:iCs/>
      <w:szCs w:val="28"/>
      <w:lang w:val="es-ES"/>
    </w:rPr>
  </w:style>
  <w:style w:type="paragraph" w:styleId="Ttulo3">
    <w:name w:val="heading 3"/>
    <w:basedOn w:val="Normal"/>
    <w:next w:val="Normal"/>
    <w:link w:val="Ttulo3Car"/>
    <w:uiPriority w:val="9"/>
    <w:qFormat/>
    <w:rsid w:val="0076623D"/>
    <w:pPr>
      <w:keepNext/>
      <w:numPr>
        <w:ilvl w:val="2"/>
        <w:numId w:val="1"/>
      </w:numPr>
      <w:spacing w:before="240" w:after="60" w:line="240" w:lineRule="auto"/>
      <w:outlineLvl w:val="2"/>
    </w:pPr>
    <w:rPr>
      <w:rFonts w:ascii="Arial" w:eastAsia="Calibri" w:hAnsi="Arial" w:cs="Arial"/>
      <w:b/>
      <w:bCs/>
      <w:sz w:val="26"/>
      <w:szCs w:val="26"/>
      <w:lang w:val="es-ES"/>
    </w:rPr>
  </w:style>
  <w:style w:type="paragraph" w:styleId="Ttulo4">
    <w:name w:val="heading 4"/>
    <w:basedOn w:val="Normal"/>
    <w:next w:val="Normal"/>
    <w:link w:val="Ttulo4Car"/>
    <w:uiPriority w:val="9"/>
    <w:qFormat/>
    <w:rsid w:val="0076623D"/>
    <w:pPr>
      <w:keepNext/>
      <w:numPr>
        <w:ilvl w:val="3"/>
        <w:numId w:val="1"/>
      </w:numPr>
      <w:spacing w:before="240" w:after="60" w:line="240" w:lineRule="auto"/>
      <w:outlineLvl w:val="3"/>
    </w:pPr>
    <w:rPr>
      <w:rFonts w:ascii="Times New Roman" w:eastAsia="Calibri" w:hAnsi="Times New Roman" w:cs="Times New Roman"/>
      <w:b/>
      <w:bCs/>
      <w:sz w:val="28"/>
      <w:szCs w:val="28"/>
      <w:lang w:val="es-ES"/>
    </w:rPr>
  </w:style>
  <w:style w:type="paragraph" w:styleId="Ttulo5">
    <w:name w:val="heading 5"/>
    <w:basedOn w:val="Normal"/>
    <w:next w:val="Normal"/>
    <w:link w:val="Ttulo5Car"/>
    <w:uiPriority w:val="9"/>
    <w:qFormat/>
    <w:rsid w:val="0076623D"/>
    <w:pPr>
      <w:numPr>
        <w:ilvl w:val="4"/>
        <w:numId w:val="1"/>
      </w:numPr>
      <w:spacing w:before="240" w:after="60" w:line="240" w:lineRule="auto"/>
      <w:outlineLvl w:val="4"/>
    </w:pPr>
    <w:rPr>
      <w:rFonts w:ascii="Calibri" w:eastAsia="Calibri" w:hAnsi="Calibri" w:cs="Times New Roman"/>
      <w:b/>
      <w:bCs/>
      <w:i/>
      <w:iCs/>
      <w:sz w:val="26"/>
      <w:szCs w:val="26"/>
      <w:lang w:val="es-ES"/>
    </w:rPr>
  </w:style>
  <w:style w:type="paragraph" w:styleId="Ttulo6">
    <w:name w:val="heading 6"/>
    <w:basedOn w:val="Normal"/>
    <w:next w:val="Normal"/>
    <w:link w:val="Ttulo6Car"/>
    <w:uiPriority w:val="99"/>
    <w:qFormat/>
    <w:rsid w:val="0076623D"/>
    <w:pPr>
      <w:numPr>
        <w:ilvl w:val="5"/>
        <w:numId w:val="1"/>
      </w:numPr>
      <w:spacing w:before="240" w:after="60" w:line="240" w:lineRule="auto"/>
      <w:outlineLvl w:val="5"/>
    </w:pPr>
    <w:rPr>
      <w:rFonts w:ascii="Times New Roman" w:eastAsia="Calibri" w:hAnsi="Times New Roman" w:cs="Times New Roman"/>
      <w:b/>
      <w:bCs/>
      <w:lang w:val="es-ES"/>
    </w:rPr>
  </w:style>
  <w:style w:type="paragraph" w:styleId="Ttulo7">
    <w:name w:val="heading 7"/>
    <w:basedOn w:val="Normal"/>
    <w:next w:val="Normal"/>
    <w:link w:val="Ttulo7Car"/>
    <w:uiPriority w:val="99"/>
    <w:qFormat/>
    <w:rsid w:val="0076623D"/>
    <w:pPr>
      <w:numPr>
        <w:ilvl w:val="6"/>
        <w:numId w:val="1"/>
      </w:numPr>
      <w:spacing w:before="240" w:after="60" w:line="240" w:lineRule="auto"/>
      <w:outlineLvl w:val="6"/>
    </w:pPr>
    <w:rPr>
      <w:rFonts w:ascii="Times New Roman" w:eastAsia="Calibri" w:hAnsi="Times New Roman" w:cs="Times New Roman"/>
      <w:sz w:val="24"/>
      <w:szCs w:val="24"/>
      <w:lang w:val="es-ES"/>
    </w:rPr>
  </w:style>
  <w:style w:type="paragraph" w:styleId="Ttulo8">
    <w:name w:val="heading 8"/>
    <w:basedOn w:val="Normal"/>
    <w:next w:val="Normal"/>
    <w:link w:val="Ttulo8Car"/>
    <w:uiPriority w:val="99"/>
    <w:qFormat/>
    <w:rsid w:val="0076623D"/>
    <w:pPr>
      <w:numPr>
        <w:ilvl w:val="7"/>
        <w:numId w:val="1"/>
      </w:numPr>
      <w:spacing w:before="240" w:after="60" w:line="240" w:lineRule="auto"/>
      <w:outlineLvl w:val="7"/>
    </w:pPr>
    <w:rPr>
      <w:rFonts w:ascii="Times New Roman" w:eastAsia="Calibri" w:hAnsi="Times New Roman" w:cs="Times New Roman"/>
      <w:i/>
      <w:iCs/>
      <w:sz w:val="24"/>
      <w:szCs w:val="24"/>
      <w:lang w:val="es-ES"/>
    </w:rPr>
  </w:style>
  <w:style w:type="paragraph" w:styleId="Ttulo9">
    <w:name w:val="heading 9"/>
    <w:basedOn w:val="Normal"/>
    <w:next w:val="Normal"/>
    <w:link w:val="Ttulo9Car"/>
    <w:uiPriority w:val="99"/>
    <w:qFormat/>
    <w:rsid w:val="0076623D"/>
    <w:pPr>
      <w:numPr>
        <w:ilvl w:val="8"/>
        <w:numId w:val="1"/>
      </w:numPr>
      <w:spacing w:before="240" w:after="60" w:line="240" w:lineRule="auto"/>
      <w:outlineLvl w:val="8"/>
    </w:pPr>
    <w:rPr>
      <w:rFonts w:ascii="Arial" w:eastAsia="Calibri"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346D"/>
    <w:rPr>
      <w:rFonts w:ascii="Times New Roman" w:hAnsi="Times New Roman" w:cs="Times New Roman"/>
      <w:b/>
      <w:color w:val="000000" w:themeColor="text1"/>
      <w:sz w:val="28"/>
      <w:lang w:val="es-CO"/>
    </w:rPr>
  </w:style>
  <w:style w:type="character" w:customStyle="1" w:styleId="Ttulo2Car">
    <w:name w:val="Título 2 Car"/>
    <w:basedOn w:val="Fuentedeprrafopredeter"/>
    <w:link w:val="Ttulo2"/>
    <w:uiPriority w:val="9"/>
    <w:rsid w:val="0076623D"/>
    <w:rPr>
      <w:rFonts w:ascii="Century Schoolbook" w:eastAsia="Calibri" w:hAnsi="Century Schoolbook" w:cs="Arial"/>
      <w:b/>
      <w:bCs/>
      <w:iCs/>
      <w:szCs w:val="28"/>
      <w:lang w:val="es-ES"/>
    </w:rPr>
  </w:style>
  <w:style w:type="character" w:customStyle="1" w:styleId="Ttulo3Car">
    <w:name w:val="Título 3 Car"/>
    <w:basedOn w:val="Fuentedeprrafopredeter"/>
    <w:link w:val="Ttulo3"/>
    <w:uiPriority w:val="9"/>
    <w:rsid w:val="0076623D"/>
    <w:rPr>
      <w:rFonts w:ascii="Arial" w:eastAsia="Calibri" w:hAnsi="Arial" w:cs="Arial"/>
      <w:b/>
      <w:bCs/>
      <w:sz w:val="26"/>
      <w:szCs w:val="26"/>
      <w:lang w:val="es-ES"/>
    </w:rPr>
  </w:style>
  <w:style w:type="character" w:customStyle="1" w:styleId="Ttulo4Car">
    <w:name w:val="Título 4 Car"/>
    <w:basedOn w:val="Fuentedeprrafopredeter"/>
    <w:link w:val="Ttulo4"/>
    <w:uiPriority w:val="9"/>
    <w:rsid w:val="0076623D"/>
    <w:rPr>
      <w:rFonts w:ascii="Times New Roman" w:eastAsia="Calibri" w:hAnsi="Times New Roman" w:cs="Times New Roman"/>
      <w:b/>
      <w:bCs/>
      <w:sz w:val="28"/>
      <w:szCs w:val="28"/>
      <w:lang w:val="es-ES"/>
    </w:rPr>
  </w:style>
  <w:style w:type="character" w:customStyle="1" w:styleId="Ttulo5Car">
    <w:name w:val="Título 5 Car"/>
    <w:basedOn w:val="Fuentedeprrafopredeter"/>
    <w:link w:val="Ttulo5"/>
    <w:uiPriority w:val="9"/>
    <w:rsid w:val="0076623D"/>
    <w:rPr>
      <w:rFonts w:ascii="Calibri" w:eastAsia="Calibri" w:hAnsi="Calibri" w:cs="Times New Roman"/>
      <w:b/>
      <w:bCs/>
      <w:i/>
      <w:iCs/>
      <w:sz w:val="26"/>
      <w:szCs w:val="26"/>
      <w:lang w:val="es-ES"/>
    </w:rPr>
  </w:style>
  <w:style w:type="character" w:customStyle="1" w:styleId="Ttulo6Car">
    <w:name w:val="Título 6 Car"/>
    <w:basedOn w:val="Fuentedeprrafopredeter"/>
    <w:link w:val="Ttulo6"/>
    <w:uiPriority w:val="99"/>
    <w:rsid w:val="0076623D"/>
    <w:rPr>
      <w:rFonts w:ascii="Times New Roman" w:eastAsia="Calibri" w:hAnsi="Times New Roman" w:cs="Times New Roman"/>
      <w:b/>
      <w:bCs/>
      <w:lang w:val="es-ES"/>
    </w:rPr>
  </w:style>
  <w:style w:type="character" w:customStyle="1" w:styleId="Ttulo7Car">
    <w:name w:val="Título 7 Car"/>
    <w:basedOn w:val="Fuentedeprrafopredeter"/>
    <w:link w:val="Ttulo7"/>
    <w:uiPriority w:val="99"/>
    <w:rsid w:val="0076623D"/>
    <w:rPr>
      <w:rFonts w:ascii="Times New Roman" w:eastAsia="Calibri" w:hAnsi="Times New Roman" w:cs="Times New Roman"/>
      <w:sz w:val="24"/>
      <w:szCs w:val="24"/>
      <w:lang w:val="es-ES"/>
    </w:rPr>
  </w:style>
  <w:style w:type="character" w:customStyle="1" w:styleId="Ttulo8Car">
    <w:name w:val="Título 8 Car"/>
    <w:basedOn w:val="Fuentedeprrafopredeter"/>
    <w:link w:val="Ttulo8"/>
    <w:uiPriority w:val="99"/>
    <w:rsid w:val="0076623D"/>
    <w:rPr>
      <w:rFonts w:ascii="Times New Roman" w:eastAsia="Calibri" w:hAnsi="Times New Roman" w:cs="Times New Roman"/>
      <w:i/>
      <w:iCs/>
      <w:sz w:val="24"/>
      <w:szCs w:val="24"/>
      <w:lang w:val="es-ES"/>
    </w:rPr>
  </w:style>
  <w:style w:type="character" w:customStyle="1" w:styleId="Ttulo9Car">
    <w:name w:val="Título 9 Car"/>
    <w:basedOn w:val="Fuentedeprrafopredeter"/>
    <w:link w:val="Ttulo9"/>
    <w:uiPriority w:val="99"/>
    <w:rsid w:val="0076623D"/>
    <w:rPr>
      <w:rFonts w:ascii="Arial" w:eastAsia="Calibri" w:hAnsi="Arial" w:cs="Arial"/>
      <w:lang w:val="es-ES"/>
    </w:rPr>
  </w:style>
  <w:style w:type="paragraph" w:styleId="Textodeglobo">
    <w:name w:val="Balloon Text"/>
    <w:basedOn w:val="Normal"/>
    <w:link w:val="TextodegloboCar"/>
    <w:uiPriority w:val="99"/>
    <w:semiHidden/>
    <w:unhideWhenUsed/>
    <w:rsid w:val="002930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3054"/>
    <w:rPr>
      <w:rFonts w:ascii="Tahoma" w:hAnsi="Tahoma" w:cs="Tahoma"/>
      <w:sz w:val="16"/>
      <w:szCs w:val="16"/>
    </w:rPr>
  </w:style>
  <w:style w:type="paragraph" w:styleId="Prrafodelista">
    <w:name w:val="List Paragraph"/>
    <w:basedOn w:val="Normal"/>
    <w:uiPriority w:val="34"/>
    <w:qFormat/>
    <w:rsid w:val="00FF0FF6"/>
    <w:pPr>
      <w:ind w:left="720"/>
      <w:contextualSpacing/>
    </w:pPr>
  </w:style>
  <w:style w:type="table" w:styleId="Tablaconcuadrcula">
    <w:name w:val="Table Grid"/>
    <w:basedOn w:val="Tablanormal"/>
    <w:uiPriority w:val="39"/>
    <w:rsid w:val="00FF0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
    <w:name w:val="Medium Shading 2"/>
    <w:basedOn w:val="Tablanormal"/>
    <w:uiPriority w:val="64"/>
    <w:rsid w:val="00FF0FF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FF0FF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FF0FF6"/>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FF0FF6"/>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claro-nfasis2">
    <w:name w:val="Light Shading Accent 2"/>
    <w:basedOn w:val="Tablanormal"/>
    <w:uiPriority w:val="60"/>
    <w:rsid w:val="00460F86"/>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uadrculamedia1-nfasis6">
    <w:name w:val="Medium Grid 1 Accent 6"/>
    <w:basedOn w:val="Tablanormal"/>
    <w:uiPriority w:val="67"/>
    <w:rsid w:val="00460F86"/>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clara-nfasis2">
    <w:name w:val="Light Grid Accent 2"/>
    <w:basedOn w:val="Tablanormal"/>
    <w:uiPriority w:val="62"/>
    <w:rsid w:val="00460F86"/>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
    <w:name w:val="Light Grid"/>
    <w:basedOn w:val="Tablanormal"/>
    <w:uiPriority w:val="62"/>
    <w:rsid w:val="00FE28F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6">
    <w:name w:val="Light List Accent 6"/>
    <w:basedOn w:val="Tablanormal"/>
    <w:uiPriority w:val="61"/>
    <w:rsid w:val="00FE28FF"/>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Sangradetextonormal">
    <w:name w:val="Body Text Indent"/>
    <w:basedOn w:val="Normal"/>
    <w:link w:val="SangradetextonormalCar"/>
    <w:uiPriority w:val="99"/>
    <w:semiHidden/>
    <w:unhideWhenUsed/>
    <w:rsid w:val="00391FF2"/>
    <w:pPr>
      <w:spacing w:after="120"/>
      <w:ind w:left="283"/>
    </w:pPr>
  </w:style>
  <w:style w:type="character" w:customStyle="1" w:styleId="SangradetextonormalCar">
    <w:name w:val="Sangría de texto normal Car"/>
    <w:basedOn w:val="Fuentedeprrafopredeter"/>
    <w:link w:val="Sangradetextonormal"/>
    <w:uiPriority w:val="99"/>
    <w:semiHidden/>
    <w:rsid w:val="00391FF2"/>
  </w:style>
  <w:style w:type="paragraph" w:styleId="Textoindependienteprimerasangra2">
    <w:name w:val="Body Text First Indent 2"/>
    <w:basedOn w:val="Sangradetextonormal"/>
    <w:link w:val="Textoindependienteprimerasangra2Car"/>
    <w:uiPriority w:val="99"/>
    <w:unhideWhenUsed/>
    <w:rsid w:val="00391FF2"/>
    <w:pPr>
      <w:spacing w:after="200"/>
      <w:ind w:left="360" w:firstLine="360"/>
    </w:pPr>
    <w:rPr>
      <w:lang w:val="es-CO"/>
    </w:rPr>
  </w:style>
  <w:style w:type="character" w:customStyle="1" w:styleId="Textoindependienteprimerasangra2Car">
    <w:name w:val="Texto independiente primera sangría 2 Car"/>
    <w:basedOn w:val="SangradetextonormalCar"/>
    <w:link w:val="Textoindependienteprimerasangra2"/>
    <w:uiPriority w:val="99"/>
    <w:rsid w:val="00391FF2"/>
    <w:rPr>
      <w:lang w:val="es-CO"/>
    </w:rPr>
  </w:style>
  <w:style w:type="paragraph" w:styleId="Encabezado">
    <w:name w:val="header"/>
    <w:basedOn w:val="Normal"/>
    <w:link w:val="EncabezadoCar"/>
    <w:uiPriority w:val="99"/>
    <w:unhideWhenUsed/>
    <w:rsid w:val="005669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90D"/>
  </w:style>
  <w:style w:type="paragraph" w:styleId="Piedepgina">
    <w:name w:val="footer"/>
    <w:basedOn w:val="Normal"/>
    <w:link w:val="PiedepginaCar"/>
    <w:uiPriority w:val="99"/>
    <w:unhideWhenUsed/>
    <w:rsid w:val="005669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90D"/>
  </w:style>
  <w:style w:type="paragraph" w:styleId="Textoindependiente">
    <w:name w:val="Body Text"/>
    <w:basedOn w:val="Normal"/>
    <w:link w:val="TextoindependienteCar"/>
    <w:unhideWhenUsed/>
    <w:rsid w:val="0076623D"/>
    <w:pPr>
      <w:spacing w:after="120"/>
    </w:pPr>
  </w:style>
  <w:style w:type="character" w:customStyle="1" w:styleId="TextoindependienteCar">
    <w:name w:val="Texto independiente Car"/>
    <w:basedOn w:val="Fuentedeprrafopredeter"/>
    <w:link w:val="Textoindependiente"/>
    <w:rsid w:val="0076623D"/>
  </w:style>
  <w:style w:type="paragraph" w:styleId="Continuarlista5">
    <w:name w:val="List Continue 5"/>
    <w:basedOn w:val="Normal"/>
    <w:uiPriority w:val="99"/>
    <w:unhideWhenUsed/>
    <w:rsid w:val="0076623D"/>
    <w:pPr>
      <w:spacing w:after="120"/>
      <w:ind w:left="1415"/>
      <w:contextualSpacing/>
    </w:pPr>
    <w:rPr>
      <w:lang w:val="es-CO"/>
    </w:rPr>
  </w:style>
  <w:style w:type="paragraph" w:styleId="Puesto">
    <w:name w:val="Title"/>
    <w:basedOn w:val="Normal"/>
    <w:link w:val="PuestoCar"/>
    <w:qFormat/>
    <w:rsid w:val="002C06AF"/>
    <w:pPr>
      <w:pBdr>
        <w:bottom w:val="single" w:sz="4" w:space="1" w:color="auto"/>
      </w:pBdr>
      <w:spacing w:after="0" w:line="240" w:lineRule="auto"/>
    </w:pPr>
    <w:rPr>
      <w:rFonts w:ascii="Arial" w:eastAsia="Times New Roman" w:hAnsi="Arial" w:cs="Times New Roman"/>
      <w:b/>
      <w:bCs/>
      <w:szCs w:val="24"/>
      <w:lang w:val="es-ES" w:eastAsia="es-ES"/>
    </w:rPr>
  </w:style>
  <w:style w:type="character" w:customStyle="1" w:styleId="PuestoCar">
    <w:name w:val="Puesto Car"/>
    <w:basedOn w:val="Fuentedeprrafopredeter"/>
    <w:link w:val="Puesto"/>
    <w:rsid w:val="002C06AF"/>
    <w:rPr>
      <w:rFonts w:ascii="Arial" w:eastAsia="Times New Roman" w:hAnsi="Arial" w:cs="Times New Roman"/>
      <w:b/>
      <w:bCs/>
      <w:szCs w:val="24"/>
      <w:lang w:val="es-ES" w:eastAsia="es-ES"/>
    </w:rPr>
  </w:style>
  <w:style w:type="character" w:styleId="nfasis">
    <w:name w:val="Emphasis"/>
    <w:basedOn w:val="Fuentedeprrafopredeter"/>
    <w:uiPriority w:val="20"/>
    <w:qFormat/>
    <w:rsid w:val="00CF1862"/>
    <w:rPr>
      <w:i/>
      <w:iCs/>
    </w:rPr>
  </w:style>
  <w:style w:type="paragraph" w:customStyle="1" w:styleId="Default">
    <w:name w:val="Default"/>
    <w:rsid w:val="009B5325"/>
    <w:pPr>
      <w:autoSpaceDE w:val="0"/>
      <w:autoSpaceDN w:val="0"/>
      <w:adjustRightInd w:val="0"/>
      <w:spacing w:after="0" w:line="240" w:lineRule="auto"/>
    </w:pPr>
    <w:rPr>
      <w:rFonts w:ascii="Arial" w:hAnsi="Arial" w:cs="Arial"/>
      <w:color w:val="000000"/>
      <w:sz w:val="24"/>
      <w:szCs w:val="24"/>
      <w:lang w:val="es-CO"/>
    </w:rPr>
  </w:style>
  <w:style w:type="paragraph" w:styleId="Listaconvietas3">
    <w:name w:val="List Bullet 3"/>
    <w:basedOn w:val="Normal"/>
    <w:uiPriority w:val="99"/>
    <w:unhideWhenUsed/>
    <w:rsid w:val="003279F9"/>
    <w:pPr>
      <w:numPr>
        <w:numId w:val="7"/>
      </w:numPr>
      <w:contextualSpacing/>
    </w:pPr>
    <w:rPr>
      <w:lang w:val="es-CO"/>
    </w:rPr>
  </w:style>
  <w:style w:type="character" w:styleId="nfasisintenso">
    <w:name w:val="Intense Emphasis"/>
    <w:basedOn w:val="Fuentedeprrafopredeter"/>
    <w:uiPriority w:val="21"/>
    <w:qFormat/>
    <w:rsid w:val="007A0287"/>
    <w:rPr>
      <w:b/>
      <w:bCs/>
      <w:i/>
      <w:iCs/>
      <w:color w:val="5B9BD5" w:themeColor="accent1"/>
    </w:rPr>
  </w:style>
  <w:style w:type="character" w:styleId="Textoennegrita">
    <w:name w:val="Strong"/>
    <w:basedOn w:val="Fuentedeprrafopredeter"/>
    <w:uiPriority w:val="22"/>
    <w:qFormat/>
    <w:rsid w:val="00CC104B"/>
    <w:rPr>
      <w:b/>
      <w:bCs/>
    </w:rPr>
  </w:style>
  <w:style w:type="table" w:customStyle="1" w:styleId="Tablaconcuadrcula1">
    <w:name w:val="Tabla con cuadrícula1"/>
    <w:basedOn w:val="Tablanormal"/>
    <w:next w:val="Tablaconcuadrcula"/>
    <w:rsid w:val="00C77E5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C6067"/>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29544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9544E"/>
    <w:rPr>
      <w:sz w:val="20"/>
      <w:szCs w:val="20"/>
    </w:rPr>
  </w:style>
  <w:style w:type="character" w:styleId="Refdenotaalfinal">
    <w:name w:val="endnote reference"/>
    <w:basedOn w:val="Fuentedeprrafopredeter"/>
    <w:uiPriority w:val="99"/>
    <w:semiHidden/>
    <w:unhideWhenUsed/>
    <w:rsid w:val="0029544E"/>
    <w:rPr>
      <w:vertAlign w:val="superscript"/>
    </w:rPr>
  </w:style>
  <w:style w:type="paragraph" w:styleId="Textonotapie">
    <w:name w:val="footnote text"/>
    <w:basedOn w:val="Normal"/>
    <w:link w:val="TextonotapieCar"/>
    <w:semiHidden/>
    <w:unhideWhenUsed/>
    <w:rsid w:val="0029544E"/>
    <w:pPr>
      <w:spacing w:after="0" w:line="240" w:lineRule="auto"/>
    </w:pPr>
    <w:rPr>
      <w:sz w:val="20"/>
      <w:szCs w:val="20"/>
    </w:rPr>
  </w:style>
  <w:style w:type="character" w:customStyle="1" w:styleId="TextonotapieCar">
    <w:name w:val="Texto nota pie Car"/>
    <w:basedOn w:val="Fuentedeprrafopredeter"/>
    <w:link w:val="Textonotapie"/>
    <w:semiHidden/>
    <w:rsid w:val="0029544E"/>
    <w:rPr>
      <w:sz w:val="20"/>
      <w:szCs w:val="20"/>
    </w:rPr>
  </w:style>
  <w:style w:type="character" w:styleId="Refdenotaalpie">
    <w:name w:val="footnote reference"/>
    <w:basedOn w:val="Fuentedeprrafopredeter"/>
    <w:semiHidden/>
    <w:unhideWhenUsed/>
    <w:rsid w:val="0029544E"/>
    <w:rPr>
      <w:vertAlign w:val="superscript"/>
    </w:rPr>
  </w:style>
  <w:style w:type="paragraph" w:styleId="Continuarlista2">
    <w:name w:val="List Continue 2"/>
    <w:basedOn w:val="Normal"/>
    <w:uiPriority w:val="99"/>
    <w:unhideWhenUsed/>
    <w:rsid w:val="005C6323"/>
    <w:pPr>
      <w:spacing w:after="120"/>
      <w:ind w:left="566"/>
      <w:contextualSpacing/>
    </w:pPr>
  </w:style>
  <w:style w:type="character" w:styleId="Hipervnculo">
    <w:name w:val="Hyperlink"/>
    <w:basedOn w:val="Fuentedeprrafopredeter"/>
    <w:uiPriority w:val="99"/>
    <w:rsid w:val="007A0349"/>
    <w:rPr>
      <w:color w:val="0248B0"/>
      <w:u w:val="single"/>
    </w:rPr>
  </w:style>
  <w:style w:type="paragraph" w:styleId="Lista">
    <w:name w:val="List"/>
    <w:basedOn w:val="Normal"/>
    <w:uiPriority w:val="99"/>
    <w:unhideWhenUsed/>
    <w:rsid w:val="00CA7EF5"/>
    <w:pPr>
      <w:ind w:left="283" w:hanging="283"/>
      <w:contextualSpacing/>
    </w:pPr>
  </w:style>
  <w:style w:type="paragraph" w:styleId="Continuarlista">
    <w:name w:val="List Continue"/>
    <w:basedOn w:val="Normal"/>
    <w:uiPriority w:val="99"/>
    <w:unhideWhenUsed/>
    <w:rsid w:val="00CA7EF5"/>
    <w:pPr>
      <w:spacing w:after="120"/>
      <w:ind w:left="283"/>
      <w:contextualSpacing/>
    </w:pPr>
  </w:style>
  <w:style w:type="paragraph" w:styleId="Continuarlista4">
    <w:name w:val="List Continue 4"/>
    <w:basedOn w:val="Normal"/>
    <w:uiPriority w:val="99"/>
    <w:unhideWhenUsed/>
    <w:rsid w:val="00CA7EF5"/>
    <w:pPr>
      <w:spacing w:after="120"/>
      <w:ind w:left="1132"/>
      <w:contextualSpacing/>
    </w:pPr>
  </w:style>
  <w:style w:type="paragraph" w:styleId="Subttulo">
    <w:name w:val="Subtitle"/>
    <w:basedOn w:val="Normal"/>
    <w:next w:val="Normal"/>
    <w:link w:val="SubttuloCar"/>
    <w:uiPriority w:val="11"/>
    <w:qFormat/>
    <w:rsid w:val="008A22F7"/>
    <w:pPr>
      <w:numPr>
        <w:ilvl w:val="1"/>
      </w:numPr>
      <w:ind w:left="708"/>
    </w:pPr>
    <w:rPr>
      <w:rFonts w:ascii="Arial" w:eastAsiaTheme="majorEastAsia" w:hAnsi="Arial" w:cstheme="majorBidi"/>
      <w:b/>
      <w:i/>
      <w:iCs/>
      <w:spacing w:val="15"/>
      <w:szCs w:val="24"/>
    </w:rPr>
  </w:style>
  <w:style w:type="character" w:customStyle="1" w:styleId="SubttuloCar">
    <w:name w:val="Subtítulo Car"/>
    <w:basedOn w:val="Fuentedeprrafopredeter"/>
    <w:link w:val="Subttulo"/>
    <w:uiPriority w:val="11"/>
    <w:rsid w:val="008A22F7"/>
    <w:rPr>
      <w:rFonts w:ascii="Arial" w:eastAsiaTheme="majorEastAsia" w:hAnsi="Arial" w:cstheme="majorBidi"/>
      <w:b/>
      <w:i/>
      <w:iCs/>
      <w:spacing w:val="15"/>
      <w:szCs w:val="24"/>
    </w:rPr>
  </w:style>
  <w:style w:type="paragraph" w:styleId="TtulodeTDC">
    <w:name w:val="TOC Heading"/>
    <w:basedOn w:val="Ttulo1"/>
    <w:next w:val="Normal"/>
    <w:uiPriority w:val="39"/>
    <w:unhideWhenUsed/>
    <w:qFormat/>
    <w:rsid w:val="00C72BB6"/>
    <w:pPr>
      <w:keepLines/>
      <w:tabs>
        <w:tab w:val="clear" w:pos="709"/>
      </w:tabs>
      <w:spacing w:before="480" w:line="276" w:lineRule="auto"/>
      <w:outlineLvl w:val="9"/>
    </w:pPr>
    <w:rPr>
      <w:rFonts w:asciiTheme="majorHAnsi" w:eastAsiaTheme="majorEastAsia" w:hAnsiTheme="majorHAnsi" w:cstheme="majorBidi"/>
      <w:bCs/>
      <w:color w:val="2E74B5" w:themeColor="accent1" w:themeShade="BF"/>
      <w:lang w:eastAsia="es-CO"/>
    </w:rPr>
  </w:style>
  <w:style w:type="paragraph" w:styleId="TDC2">
    <w:name w:val="toc 2"/>
    <w:basedOn w:val="Normal"/>
    <w:next w:val="Normal"/>
    <w:autoRedefine/>
    <w:uiPriority w:val="39"/>
    <w:unhideWhenUsed/>
    <w:rsid w:val="00C72BB6"/>
    <w:pPr>
      <w:spacing w:after="100"/>
      <w:ind w:left="220"/>
    </w:pPr>
  </w:style>
  <w:style w:type="paragraph" w:styleId="TDC1">
    <w:name w:val="toc 1"/>
    <w:basedOn w:val="Normal"/>
    <w:next w:val="Normal"/>
    <w:autoRedefine/>
    <w:uiPriority w:val="39"/>
    <w:unhideWhenUsed/>
    <w:rsid w:val="00C72BB6"/>
    <w:pPr>
      <w:spacing w:after="100"/>
    </w:pPr>
  </w:style>
  <w:style w:type="character" w:styleId="Hipervnculovisitado">
    <w:name w:val="FollowedHyperlink"/>
    <w:basedOn w:val="Fuentedeprrafopredeter"/>
    <w:uiPriority w:val="99"/>
    <w:semiHidden/>
    <w:unhideWhenUsed/>
    <w:rsid w:val="008E24D7"/>
    <w:rPr>
      <w:color w:val="954F72" w:themeColor="followedHyperlink"/>
      <w:u w:val="single"/>
    </w:rPr>
  </w:style>
  <w:style w:type="paragraph" w:styleId="Textoindependiente2">
    <w:name w:val="Body Text 2"/>
    <w:basedOn w:val="Normal"/>
    <w:link w:val="Textoindependiente2Car"/>
    <w:uiPriority w:val="99"/>
    <w:semiHidden/>
    <w:unhideWhenUsed/>
    <w:rsid w:val="00673355"/>
    <w:pPr>
      <w:spacing w:after="120" w:line="480" w:lineRule="auto"/>
    </w:pPr>
  </w:style>
  <w:style w:type="character" w:customStyle="1" w:styleId="Textoindependiente2Car">
    <w:name w:val="Texto independiente 2 Car"/>
    <w:basedOn w:val="Fuentedeprrafopredeter"/>
    <w:link w:val="Textoindependiente2"/>
    <w:uiPriority w:val="99"/>
    <w:semiHidden/>
    <w:rsid w:val="00673355"/>
  </w:style>
  <w:style w:type="paragraph" w:styleId="Textoindependiente3">
    <w:name w:val="Body Text 3"/>
    <w:basedOn w:val="Normal"/>
    <w:link w:val="Textoindependiente3Car"/>
    <w:uiPriority w:val="99"/>
    <w:semiHidden/>
    <w:unhideWhenUsed/>
    <w:rsid w:val="0067335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73355"/>
    <w:rPr>
      <w:sz w:val="16"/>
      <w:szCs w:val="16"/>
    </w:rPr>
  </w:style>
  <w:style w:type="paragraph" w:styleId="Sinespaciado">
    <w:name w:val="No Spacing"/>
    <w:uiPriority w:val="1"/>
    <w:qFormat/>
    <w:rsid w:val="00FE7D57"/>
    <w:pPr>
      <w:spacing w:after="0" w:line="240" w:lineRule="auto"/>
    </w:pPr>
    <w:rPr>
      <w:rFonts w:ascii="Arial" w:eastAsia="Times New Roman" w:hAnsi="Arial" w:cs="Arial"/>
      <w:sz w:val="24"/>
      <w:szCs w:val="24"/>
      <w:lang w:val="es-ES" w:eastAsia="es-ES"/>
    </w:rPr>
  </w:style>
  <w:style w:type="paragraph" w:styleId="NormalWeb">
    <w:name w:val="Normal (Web)"/>
    <w:basedOn w:val="Normal"/>
    <w:uiPriority w:val="99"/>
    <w:unhideWhenUsed/>
    <w:rsid w:val="00FE7D57"/>
    <w:pPr>
      <w:spacing w:before="100" w:beforeAutospacing="1" w:after="100" w:afterAutospacing="1" w:line="240" w:lineRule="auto"/>
    </w:pPr>
    <w:rPr>
      <w:rFonts w:ascii="Times New Roman" w:eastAsia="Times New Roman" w:hAnsi="Times New Roman" w:cs="Times New Roman"/>
      <w:sz w:val="24"/>
      <w:szCs w:val="24"/>
      <w:lang w:val="es-CO" w:eastAsia="es-ES"/>
    </w:rPr>
  </w:style>
  <w:style w:type="paragraph" w:customStyle="1" w:styleId="margen">
    <w:name w:val="margen"/>
    <w:basedOn w:val="Normal"/>
    <w:rsid w:val="00FE7D57"/>
    <w:pPr>
      <w:spacing w:before="100" w:beforeAutospacing="1" w:after="100" w:afterAutospacing="1" w:line="240" w:lineRule="auto"/>
    </w:pPr>
    <w:rPr>
      <w:rFonts w:ascii="Arial" w:eastAsia="Times New Roman" w:hAnsi="Arial" w:cs="Arial"/>
      <w:sz w:val="24"/>
      <w:szCs w:val="24"/>
      <w:lang w:eastAsia="es-MX"/>
    </w:rPr>
  </w:style>
  <w:style w:type="character" w:customStyle="1" w:styleId="apple-converted-space">
    <w:name w:val="apple-converted-space"/>
    <w:basedOn w:val="Fuentedeprrafopredeter"/>
    <w:rsid w:val="00FE7D57"/>
  </w:style>
  <w:style w:type="paragraph" w:customStyle="1" w:styleId="ms-rtethemeforecolor-2-0">
    <w:name w:val="ms-rtethemeforecolor-2-0"/>
    <w:basedOn w:val="Normal"/>
    <w:rsid w:val="00FE7D5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s-rtefontface-8">
    <w:name w:val="ms-rtefontface-8"/>
    <w:basedOn w:val="Fuentedeprrafopredeter"/>
    <w:rsid w:val="00FE7D57"/>
  </w:style>
  <w:style w:type="character" w:customStyle="1" w:styleId="ms-rtethemeforecolor-2-01">
    <w:name w:val="ms-rtethemeforecolor-2-01"/>
    <w:basedOn w:val="Fuentedeprrafopredeter"/>
    <w:rsid w:val="00FE7D57"/>
  </w:style>
  <w:style w:type="paragraph" w:customStyle="1" w:styleId="xl45">
    <w:name w:val="xl45"/>
    <w:basedOn w:val="Normal"/>
    <w:rsid w:val="00FE7D57"/>
    <w:pPr>
      <w:pBdr>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val="es-CO" w:eastAsia="es-ES"/>
    </w:rPr>
  </w:style>
  <w:style w:type="paragraph" w:styleId="TDC3">
    <w:name w:val="toc 3"/>
    <w:basedOn w:val="Normal"/>
    <w:next w:val="Normal"/>
    <w:autoRedefine/>
    <w:uiPriority w:val="39"/>
    <w:unhideWhenUsed/>
    <w:rsid w:val="001B6A8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454365">
      <w:bodyDiv w:val="1"/>
      <w:marLeft w:val="0"/>
      <w:marRight w:val="0"/>
      <w:marTop w:val="0"/>
      <w:marBottom w:val="0"/>
      <w:divBdr>
        <w:top w:val="none" w:sz="0" w:space="0" w:color="auto"/>
        <w:left w:val="none" w:sz="0" w:space="0" w:color="auto"/>
        <w:bottom w:val="none" w:sz="0" w:space="0" w:color="auto"/>
        <w:right w:val="none" w:sz="0" w:space="0" w:color="auto"/>
      </w:divBdr>
      <w:divsChild>
        <w:div w:id="209073404">
          <w:marLeft w:val="0"/>
          <w:marRight w:val="0"/>
          <w:marTop w:val="0"/>
          <w:marBottom w:val="0"/>
          <w:divBdr>
            <w:top w:val="none" w:sz="0" w:space="0" w:color="auto"/>
            <w:left w:val="none" w:sz="0" w:space="0" w:color="auto"/>
            <w:bottom w:val="none" w:sz="0" w:space="0" w:color="auto"/>
            <w:right w:val="none" w:sz="0" w:space="0" w:color="auto"/>
          </w:divBdr>
        </w:div>
      </w:divsChild>
    </w:div>
    <w:div w:id="1128284188">
      <w:bodyDiv w:val="1"/>
      <w:marLeft w:val="0"/>
      <w:marRight w:val="0"/>
      <w:marTop w:val="0"/>
      <w:marBottom w:val="0"/>
      <w:divBdr>
        <w:top w:val="none" w:sz="0" w:space="0" w:color="auto"/>
        <w:left w:val="none" w:sz="0" w:space="0" w:color="auto"/>
        <w:bottom w:val="none" w:sz="0" w:space="0" w:color="auto"/>
        <w:right w:val="none" w:sz="0" w:space="0" w:color="auto"/>
      </w:divBdr>
    </w:div>
    <w:div w:id="1380130205">
      <w:bodyDiv w:val="1"/>
      <w:marLeft w:val="0"/>
      <w:marRight w:val="0"/>
      <w:marTop w:val="0"/>
      <w:marBottom w:val="0"/>
      <w:divBdr>
        <w:top w:val="none" w:sz="0" w:space="0" w:color="auto"/>
        <w:left w:val="none" w:sz="0" w:space="0" w:color="auto"/>
        <w:bottom w:val="none" w:sz="0" w:space="0" w:color="auto"/>
        <w:right w:val="none" w:sz="0" w:space="0" w:color="auto"/>
      </w:divBdr>
    </w:div>
    <w:div w:id="1418869619">
      <w:bodyDiv w:val="1"/>
      <w:marLeft w:val="0"/>
      <w:marRight w:val="0"/>
      <w:marTop w:val="0"/>
      <w:marBottom w:val="0"/>
      <w:divBdr>
        <w:top w:val="none" w:sz="0" w:space="0" w:color="auto"/>
        <w:left w:val="none" w:sz="0" w:space="0" w:color="auto"/>
        <w:bottom w:val="none" w:sz="0" w:space="0" w:color="auto"/>
        <w:right w:val="none" w:sz="0" w:space="0" w:color="auto"/>
      </w:divBdr>
    </w:div>
    <w:div w:id="198496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hyperlink" Target="mailto:coladonai@hotmail.com" TargetMode="External"/><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adonai.edu.c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4.emf"/><Relationship Id="rId28" Type="http://schemas.openxmlformats.org/officeDocument/2006/relationships/header" Target="header3.xml"/><Relationship Id="rId10" Type="http://schemas.openxmlformats.org/officeDocument/2006/relationships/hyperlink" Target="http://www.facebook.com/somoscolegioadonai/" TargetMode="External"/><Relationship Id="rId19" Type="http://schemas.openxmlformats.org/officeDocument/2006/relationships/diagramLayout" Target="diagrams/layou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7DE17C-A983-4BF2-B656-319291C0640C}"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E30B058A-6C85-4EAC-9299-AB0D57A6990D}">
      <dgm:prSet phldrT="[Texto]"/>
      <dgm:spPr/>
      <dgm:t>
        <a:bodyPr/>
        <a:lstStyle/>
        <a:p>
          <a:r>
            <a:rPr lang="es-CO"/>
            <a:t>Gestión Administrativa</a:t>
          </a:r>
        </a:p>
      </dgm:t>
    </dgm:pt>
    <dgm:pt modelId="{9FCE38E1-295A-401D-B843-C2D65A05B1EF}" type="parTrans" cxnId="{7977BCEC-E6E7-4DDD-8FAB-9D5D80CA102A}">
      <dgm:prSet/>
      <dgm:spPr/>
      <dgm:t>
        <a:bodyPr/>
        <a:lstStyle/>
        <a:p>
          <a:endParaRPr lang="es-CO"/>
        </a:p>
      </dgm:t>
    </dgm:pt>
    <dgm:pt modelId="{D1891C18-476E-4B3B-B703-C4E86BD9B7E0}" type="sibTrans" cxnId="{7977BCEC-E6E7-4DDD-8FAB-9D5D80CA102A}">
      <dgm:prSet/>
      <dgm:spPr/>
      <dgm:t>
        <a:bodyPr/>
        <a:lstStyle/>
        <a:p>
          <a:endParaRPr lang="es-CO"/>
        </a:p>
      </dgm:t>
    </dgm:pt>
    <dgm:pt modelId="{146F3C2B-9D48-42C5-ADF6-5A33C9EB95D7}">
      <dgm:prSet phldrT="[Texto]"/>
      <dgm:spPr/>
      <dgm:t>
        <a:bodyPr/>
        <a:lstStyle/>
        <a:p>
          <a:r>
            <a:rPr lang="es-CO"/>
            <a:t>Gestión</a:t>
          </a:r>
        </a:p>
        <a:p>
          <a:r>
            <a:rPr lang="es-CO"/>
            <a:t>Pedagógica</a:t>
          </a:r>
        </a:p>
      </dgm:t>
    </dgm:pt>
    <dgm:pt modelId="{66E3B56B-BE52-4318-B841-A062CC1BFC03}" type="parTrans" cxnId="{576BEAAE-1602-4A55-A0FB-E8D0B382AD04}">
      <dgm:prSet/>
      <dgm:spPr/>
      <dgm:t>
        <a:bodyPr/>
        <a:lstStyle/>
        <a:p>
          <a:endParaRPr lang="es-CO"/>
        </a:p>
      </dgm:t>
    </dgm:pt>
    <dgm:pt modelId="{3AC1E5D7-9751-473A-9909-6B086FEB7B7D}" type="sibTrans" cxnId="{576BEAAE-1602-4A55-A0FB-E8D0B382AD04}">
      <dgm:prSet/>
      <dgm:spPr/>
      <dgm:t>
        <a:bodyPr/>
        <a:lstStyle/>
        <a:p>
          <a:endParaRPr lang="es-CO"/>
        </a:p>
      </dgm:t>
    </dgm:pt>
    <dgm:pt modelId="{82F2E5CA-A61E-4F4B-8F48-24DBDFF6E1C9}">
      <dgm:prSet phldrT="[Texto]"/>
      <dgm:spPr/>
      <dgm:t>
        <a:bodyPr/>
        <a:lstStyle/>
        <a:p>
          <a:pPr algn="ctr"/>
          <a:r>
            <a:rPr lang="es-CO"/>
            <a:t>Centro  Educativo Cristiano Adonai </a:t>
          </a:r>
        </a:p>
      </dgm:t>
    </dgm:pt>
    <dgm:pt modelId="{3E17A90D-4BC6-4518-BE75-08A1E8D222E4}" type="sibTrans" cxnId="{3E2A2857-2F8F-41B5-87D1-896DB94F9949}">
      <dgm:prSet/>
      <dgm:spPr/>
      <dgm:t>
        <a:bodyPr/>
        <a:lstStyle/>
        <a:p>
          <a:endParaRPr lang="es-CO"/>
        </a:p>
      </dgm:t>
    </dgm:pt>
    <dgm:pt modelId="{1C589EA4-F8B5-475C-8FCD-2E045BAA97D1}" type="parTrans" cxnId="{3E2A2857-2F8F-41B5-87D1-896DB94F9949}">
      <dgm:prSet/>
      <dgm:spPr/>
      <dgm:t>
        <a:bodyPr/>
        <a:lstStyle/>
        <a:p>
          <a:endParaRPr lang="es-CO"/>
        </a:p>
      </dgm:t>
    </dgm:pt>
    <dgm:pt modelId="{C9E27F88-739E-4FB8-8B00-5067D2994820}">
      <dgm:prSet/>
      <dgm:spPr/>
      <dgm:t>
        <a:bodyPr/>
        <a:lstStyle/>
        <a:p>
          <a:r>
            <a:rPr lang="es-CO"/>
            <a:t>Director (a)</a:t>
          </a:r>
        </a:p>
      </dgm:t>
    </dgm:pt>
    <dgm:pt modelId="{7ED583C1-8D85-4666-9A00-53E764ED8C8D}" type="parTrans" cxnId="{FE875426-6C48-41DC-8C48-0FE73D40F206}">
      <dgm:prSet/>
      <dgm:spPr/>
      <dgm:t>
        <a:bodyPr/>
        <a:lstStyle/>
        <a:p>
          <a:endParaRPr lang="es-CO"/>
        </a:p>
      </dgm:t>
    </dgm:pt>
    <dgm:pt modelId="{198DCA21-1F6F-4B83-B7FF-FF94637D7300}" type="sibTrans" cxnId="{FE875426-6C48-41DC-8C48-0FE73D40F206}">
      <dgm:prSet/>
      <dgm:spPr/>
      <dgm:t>
        <a:bodyPr/>
        <a:lstStyle/>
        <a:p>
          <a:endParaRPr lang="es-CO"/>
        </a:p>
      </dgm:t>
    </dgm:pt>
    <dgm:pt modelId="{8169888D-9B6A-48A0-99EE-BB5AC8522AB8}">
      <dgm:prSet/>
      <dgm:spPr/>
      <dgm:t>
        <a:bodyPr/>
        <a:lstStyle/>
        <a:p>
          <a:r>
            <a:rPr lang="es-CO"/>
            <a:t>Consejo Directivo</a:t>
          </a:r>
        </a:p>
      </dgm:t>
    </dgm:pt>
    <dgm:pt modelId="{CA965CBC-DCDF-4EA5-B2F2-12CA0346CB1B}" type="parTrans" cxnId="{70F12C2D-266B-4B07-A01D-208538731B20}">
      <dgm:prSet/>
      <dgm:spPr/>
      <dgm:t>
        <a:bodyPr/>
        <a:lstStyle/>
        <a:p>
          <a:endParaRPr lang="es-CO"/>
        </a:p>
      </dgm:t>
    </dgm:pt>
    <dgm:pt modelId="{4B37CFD3-0973-41E0-8FFB-DAEBD32E606D}" type="sibTrans" cxnId="{70F12C2D-266B-4B07-A01D-208538731B20}">
      <dgm:prSet/>
      <dgm:spPr/>
      <dgm:t>
        <a:bodyPr/>
        <a:lstStyle/>
        <a:p>
          <a:endParaRPr lang="es-CO"/>
        </a:p>
      </dgm:t>
    </dgm:pt>
    <dgm:pt modelId="{3C91716C-84E4-4E77-BFA9-4E8590D2BC6F}">
      <dgm:prSet/>
      <dgm:spPr/>
      <dgm:t>
        <a:bodyPr/>
        <a:lstStyle/>
        <a:p>
          <a:r>
            <a:rPr lang="es-CO"/>
            <a:t>Gobierno Escolar</a:t>
          </a:r>
        </a:p>
      </dgm:t>
    </dgm:pt>
    <dgm:pt modelId="{C8B6414B-363E-456D-8D61-7582863EDCF0}" type="parTrans" cxnId="{393AE699-0712-42D2-9AD0-7726EF163ABE}">
      <dgm:prSet/>
      <dgm:spPr/>
      <dgm:t>
        <a:bodyPr/>
        <a:lstStyle/>
        <a:p>
          <a:endParaRPr lang="es-CO"/>
        </a:p>
      </dgm:t>
    </dgm:pt>
    <dgm:pt modelId="{1AD60DA5-2050-4FEB-9B89-F5467B3CCCFD}" type="sibTrans" cxnId="{393AE699-0712-42D2-9AD0-7726EF163ABE}">
      <dgm:prSet/>
      <dgm:spPr/>
      <dgm:t>
        <a:bodyPr/>
        <a:lstStyle/>
        <a:p>
          <a:endParaRPr lang="es-CO"/>
        </a:p>
      </dgm:t>
    </dgm:pt>
    <dgm:pt modelId="{380E3980-9215-4AD2-9FD4-D64FCA436A83}">
      <dgm:prSet/>
      <dgm:spPr/>
      <dgm:t>
        <a:bodyPr/>
        <a:lstStyle/>
        <a:p>
          <a:r>
            <a:rPr lang="es-CO"/>
            <a:t>Personero</a:t>
          </a:r>
        </a:p>
      </dgm:t>
    </dgm:pt>
    <dgm:pt modelId="{4B174ECE-9988-499D-885B-7F9DC0443878}" type="parTrans" cxnId="{75981013-3569-436B-92E8-3D4880CB28BE}">
      <dgm:prSet/>
      <dgm:spPr/>
      <dgm:t>
        <a:bodyPr/>
        <a:lstStyle/>
        <a:p>
          <a:endParaRPr lang="es-CO"/>
        </a:p>
      </dgm:t>
    </dgm:pt>
    <dgm:pt modelId="{935EFF87-28D9-4944-BFD1-1E0DE2E80341}" type="sibTrans" cxnId="{75981013-3569-436B-92E8-3D4880CB28BE}">
      <dgm:prSet/>
      <dgm:spPr/>
      <dgm:t>
        <a:bodyPr/>
        <a:lstStyle/>
        <a:p>
          <a:endParaRPr lang="es-CO"/>
        </a:p>
      </dgm:t>
    </dgm:pt>
    <dgm:pt modelId="{3453EAE7-BBF6-4FC3-8EAC-DE76B43744E3}">
      <dgm:prSet/>
      <dgm:spPr/>
      <dgm:t>
        <a:bodyPr/>
        <a:lstStyle/>
        <a:p>
          <a:r>
            <a:rPr lang="es-CO"/>
            <a:t>Contabilidad</a:t>
          </a:r>
        </a:p>
      </dgm:t>
    </dgm:pt>
    <dgm:pt modelId="{6C535CAF-CD20-4CD4-93F7-F33637697F8F}" type="parTrans" cxnId="{73C4DC57-0E21-4263-9AE9-E6F11BE0DF5A}">
      <dgm:prSet/>
      <dgm:spPr/>
      <dgm:t>
        <a:bodyPr/>
        <a:lstStyle/>
        <a:p>
          <a:endParaRPr lang="es-CO"/>
        </a:p>
      </dgm:t>
    </dgm:pt>
    <dgm:pt modelId="{A6F55A0C-46C5-451B-A28B-0C1383FF336A}" type="sibTrans" cxnId="{73C4DC57-0E21-4263-9AE9-E6F11BE0DF5A}">
      <dgm:prSet/>
      <dgm:spPr/>
      <dgm:t>
        <a:bodyPr/>
        <a:lstStyle/>
        <a:p>
          <a:endParaRPr lang="es-CO"/>
        </a:p>
      </dgm:t>
    </dgm:pt>
    <dgm:pt modelId="{F32AD31B-2D50-4DE8-B144-7FBE9A015A7A}">
      <dgm:prSet/>
      <dgm:spPr/>
      <dgm:t>
        <a:bodyPr/>
        <a:lstStyle/>
        <a:p>
          <a:r>
            <a:rPr lang="es-CO"/>
            <a:t>Secretaría</a:t>
          </a:r>
        </a:p>
      </dgm:t>
    </dgm:pt>
    <dgm:pt modelId="{6212DE0F-FD1A-480F-AB71-CD9C6FDE96F4}" type="parTrans" cxnId="{3F076BB3-E1A4-46E8-A57E-6A2E71C3D6C4}">
      <dgm:prSet/>
      <dgm:spPr/>
      <dgm:t>
        <a:bodyPr/>
        <a:lstStyle/>
        <a:p>
          <a:endParaRPr lang="es-CO"/>
        </a:p>
      </dgm:t>
    </dgm:pt>
    <dgm:pt modelId="{BCDB2C25-0D42-452D-A1DC-99BFEA1F6A03}" type="sibTrans" cxnId="{3F076BB3-E1A4-46E8-A57E-6A2E71C3D6C4}">
      <dgm:prSet/>
      <dgm:spPr/>
      <dgm:t>
        <a:bodyPr/>
        <a:lstStyle/>
        <a:p>
          <a:endParaRPr lang="es-CO"/>
        </a:p>
      </dgm:t>
    </dgm:pt>
    <dgm:pt modelId="{7E099300-3F73-4ABD-8804-2D5328A0C1F7}">
      <dgm:prSet/>
      <dgm:spPr/>
      <dgm:t>
        <a:bodyPr/>
        <a:lstStyle/>
        <a:p>
          <a:r>
            <a:rPr lang="es-CO"/>
            <a:t>Servicios Generales</a:t>
          </a:r>
        </a:p>
      </dgm:t>
    </dgm:pt>
    <dgm:pt modelId="{71E07D23-5A8C-4DB4-86D0-52810FDA0F36}" type="parTrans" cxnId="{F74C6678-4A4C-49A7-9DEB-13C25CA8FE91}">
      <dgm:prSet/>
      <dgm:spPr/>
      <dgm:t>
        <a:bodyPr/>
        <a:lstStyle/>
        <a:p>
          <a:endParaRPr lang="es-CO"/>
        </a:p>
      </dgm:t>
    </dgm:pt>
    <dgm:pt modelId="{7FEEB952-7819-45FC-9269-B2B6DF98B026}" type="sibTrans" cxnId="{F74C6678-4A4C-49A7-9DEB-13C25CA8FE91}">
      <dgm:prSet/>
      <dgm:spPr/>
      <dgm:t>
        <a:bodyPr/>
        <a:lstStyle/>
        <a:p>
          <a:endParaRPr lang="es-CO"/>
        </a:p>
      </dgm:t>
    </dgm:pt>
    <dgm:pt modelId="{5D084E33-1F68-4194-88EB-8239B33EF03C}">
      <dgm:prSet/>
      <dgm:spPr/>
      <dgm:t>
        <a:bodyPr/>
        <a:lstStyle/>
        <a:p>
          <a:r>
            <a:rPr lang="es-CO"/>
            <a:t>Consejo Académico</a:t>
          </a:r>
        </a:p>
      </dgm:t>
    </dgm:pt>
    <dgm:pt modelId="{50572945-5593-496C-94E8-A000F350E4BD}" type="parTrans" cxnId="{04253EB7-39DA-4821-ADAE-D8479C6CB4D7}">
      <dgm:prSet/>
      <dgm:spPr/>
      <dgm:t>
        <a:bodyPr/>
        <a:lstStyle/>
        <a:p>
          <a:endParaRPr lang="es-CO"/>
        </a:p>
      </dgm:t>
    </dgm:pt>
    <dgm:pt modelId="{5388E478-33E4-4B95-A9C1-ED7EB2DBB0B4}" type="sibTrans" cxnId="{04253EB7-39DA-4821-ADAE-D8479C6CB4D7}">
      <dgm:prSet/>
      <dgm:spPr/>
      <dgm:t>
        <a:bodyPr/>
        <a:lstStyle/>
        <a:p>
          <a:endParaRPr lang="es-CO"/>
        </a:p>
      </dgm:t>
    </dgm:pt>
    <dgm:pt modelId="{C1BB0019-B5CA-4D52-875E-10258C4E38F5}">
      <dgm:prSet/>
      <dgm:spPr/>
      <dgm:t>
        <a:bodyPr/>
        <a:lstStyle/>
        <a:p>
          <a:r>
            <a:rPr lang="es-CO"/>
            <a:t>Proyectos transversales</a:t>
          </a:r>
        </a:p>
      </dgm:t>
    </dgm:pt>
    <dgm:pt modelId="{B6F31940-282B-4928-A9A8-C45923B14AD3}" type="parTrans" cxnId="{1B489BF9-28EC-4FE0-BC8A-96A509BD94B4}">
      <dgm:prSet/>
      <dgm:spPr/>
      <dgm:t>
        <a:bodyPr/>
        <a:lstStyle/>
        <a:p>
          <a:endParaRPr lang="es-CO"/>
        </a:p>
      </dgm:t>
    </dgm:pt>
    <dgm:pt modelId="{4508004B-C10B-4D69-BE44-DFA111507450}" type="sibTrans" cxnId="{1B489BF9-28EC-4FE0-BC8A-96A509BD94B4}">
      <dgm:prSet/>
      <dgm:spPr/>
      <dgm:t>
        <a:bodyPr/>
        <a:lstStyle/>
        <a:p>
          <a:endParaRPr lang="es-CO"/>
        </a:p>
      </dgm:t>
    </dgm:pt>
    <dgm:pt modelId="{AC8674AC-C969-4E95-8C0B-CA62729C09D6}">
      <dgm:prSet/>
      <dgm:spPr/>
      <dgm:t>
        <a:bodyPr/>
        <a:lstStyle/>
        <a:p>
          <a:r>
            <a:rPr lang="es-CO"/>
            <a:t>Sala de Internet</a:t>
          </a:r>
        </a:p>
      </dgm:t>
    </dgm:pt>
    <dgm:pt modelId="{00A94BFD-725D-4A11-910D-A32D9DE304D8}" type="parTrans" cxnId="{6DB1C8A7-3CC2-4917-88D9-DB490D06BC0A}">
      <dgm:prSet/>
      <dgm:spPr/>
      <dgm:t>
        <a:bodyPr/>
        <a:lstStyle/>
        <a:p>
          <a:endParaRPr lang="es-CO"/>
        </a:p>
      </dgm:t>
    </dgm:pt>
    <dgm:pt modelId="{A456C8E1-9498-461F-992B-B904CDDF7822}" type="sibTrans" cxnId="{6DB1C8A7-3CC2-4917-88D9-DB490D06BC0A}">
      <dgm:prSet/>
      <dgm:spPr/>
      <dgm:t>
        <a:bodyPr/>
        <a:lstStyle/>
        <a:p>
          <a:endParaRPr lang="es-CO"/>
        </a:p>
      </dgm:t>
    </dgm:pt>
    <dgm:pt modelId="{9EF3051F-ABB0-4779-8363-572564128942}">
      <dgm:prSet/>
      <dgm:spPr/>
      <dgm:t>
        <a:bodyPr/>
        <a:lstStyle/>
        <a:p>
          <a:r>
            <a:rPr lang="es-CO"/>
            <a:t>Gestión </a:t>
          </a:r>
        </a:p>
        <a:p>
          <a:r>
            <a:rPr lang="es-CO"/>
            <a:t>Comunitaria</a:t>
          </a:r>
        </a:p>
      </dgm:t>
    </dgm:pt>
    <dgm:pt modelId="{3E2E1DD6-6BFA-4D73-8D2D-9E4B7BC17233}" type="parTrans" cxnId="{514E5041-8222-4DA9-A0FC-196842C339F0}">
      <dgm:prSet/>
      <dgm:spPr/>
      <dgm:t>
        <a:bodyPr/>
        <a:lstStyle/>
        <a:p>
          <a:endParaRPr lang="es-CO"/>
        </a:p>
      </dgm:t>
    </dgm:pt>
    <dgm:pt modelId="{DB713902-3A3B-4EAE-92A1-F7AB3B1C11E8}" type="sibTrans" cxnId="{514E5041-8222-4DA9-A0FC-196842C339F0}">
      <dgm:prSet/>
      <dgm:spPr/>
      <dgm:t>
        <a:bodyPr/>
        <a:lstStyle/>
        <a:p>
          <a:endParaRPr lang="es-CO"/>
        </a:p>
      </dgm:t>
    </dgm:pt>
    <dgm:pt modelId="{C4954E51-C1DB-4F6E-B070-A4B59F07EE1B}">
      <dgm:prSet/>
      <dgm:spPr/>
      <dgm:t>
        <a:bodyPr/>
        <a:lstStyle/>
        <a:p>
          <a:r>
            <a:rPr lang="es-CO"/>
            <a:t>Escuela de Padres</a:t>
          </a:r>
        </a:p>
      </dgm:t>
    </dgm:pt>
    <dgm:pt modelId="{37C02B9D-D84D-4C0B-BF1A-01D9C6D0C235}" type="parTrans" cxnId="{9FA47E8B-4032-478D-A84F-3CC962510560}">
      <dgm:prSet/>
      <dgm:spPr/>
      <dgm:t>
        <a:bodyPr/>
        <a:lstStyle/>
        <a:p>
          <a:endParaRPr lang="es-CO"/>
        </a:p>
      </dgm:t>
    </dgm:pt>
    <dgm:pt modelId="{65C999EC-0231-4A6C-AD9C-B334AF1D3831}" type="sibTrans" cxnId="{9FA47E8B-4032-478D-A84F-3CC962510560}">
      <dgm:prSet/>
      <dgm:spPr/>
      <dgm:t>
        <a:bodyPr/>
        <a:lstStyle/>
        <a:p>
          <a:endParaRPr lang="es-CO"/>
        </a:p>
      </dgm:t>
    </dgm:pt>
    <dgm:pt modelId="{5B4E737E-E48A-4917-95C8-C5B5F11E68C1}">
      <dgm:prSet/>
      <dgm:spPr/>
      <dgm:t>
        <a:bodyPr/>
        <a:lstStyle/>
        <a:p>
          <a:r>
            <a:rPr lang="es-CO"/>
            <a:t>Psicología</a:t>
          </a:r>
        </a:p>
      </dgm:t>
    </dgm:pt>
    <dgm:pt modelId="{A12B0762-A7F4-4407-AB3C-4907E6CCE6EC}" type="sibTrans" cxnId="{AA02AFE5-F1D6-458E-90FB-3D8904A74A90}">
      <dgm:prSet/>
      <dgm:spPr/>
      <dgm:t>
        <a:bodyPr/>
        <a:lstStyle/>
        <a:p>
          <a:endParaRPr lang="es-CO"/>
        </a:p>
      </dgm:t>
    </dgm:pt>
    <dgm:pt modelId="{32F60355-4F8F-413C-A8C5-B1F1D40A74A1}" type="parTrans" cxnId="{AA02AFE5-F1D6-458E-90FB-3D8904A74A90}">
      <dgm:prSet/>
      <dgm:spPr/>
      <dgm:t>
        <a:bodyPr/>
        <a:lstStyle/>
        <a:p>
          <a:endParaRPr lang="es-CO"/>
        </a:p>
      </dgm:t>
    </dgm:pt>
    <dgm:pt modelId="{9544E5E6-C00C-4617-94A5-550869980632}">
      <dgm:prSet/>
      <dgm:spPr/>
      <dgm:t>
        <a:bodyPr/>
        <a:lstStyle/>
        <a:p>
          <a:r>
            <a:rPr lang="es-CO"/>
            <a:t>Estudiantes</a:t>
          </a:r>
        </a:p>
      </dgm:t>
    </dgm:pt>
    <dgm:pt modelId="{C937A6F4-16D8-4FE4-BFEE-EC8A5132CD6C}" type="parTrans" cxnId="{9135552E-A2B3-42F7-ABA9-8F1E3D19E10A}">
      <dgm:prSet/>
      <dgm:spPr/>
      <dgm:t>
        <a:bodyPr/>
        <a:lstStyle/>
        <a:p>
          <a:endParaRPr lang="es-CO"/>
        </a:p>
      </dgm:t>
    </dgm:pt>
    <dgm:pt modelId="{EEFB98C6-F86B-4127-BEAC-78C0C97F878D}" type="sibTrans" cxnId="{9135552E-A2B3-42F7-ABA9-8F1E3D19E10A}">
      <dgm:prSet/>
      <dgm:spPr/>
      <dgm:t>
        <a:bodyPr/>
        <a:lstStyle/>
        <a:p>
          <a:endParaRPr lang="es-CO"/>
        </a:p>
      </dgm:t>
    </dgm:pt>
    <dgm:pt modelId="{7A9D4249-77F4-4091-8470-D4649FC7BFD3}" type="pres">
      <dgm:prSet presAssocID="{757DE17C-A983-4BF2-B656-319291C0640C}" presName="hierChild1" presStyleCnt="0">
        <dgm:presLayoutVars>
          <dgm:orgChart val="1"/>
          <dgm:chPref val="1"/>
          <dgm:dir/>
          <dgm:animOne val="branch"/>
          <dgm:animLvl val="lvl"/>
          <dgm:resizeHandles/>
        </dgm:presLayoutVars>
      </dgm:prSet>
      <dgm:spPr/>
      <dgm:t>
        <a:bodyPr/>
        <a:lstStyle/>
        <a:p>
          <a:endParaRPr lang="es-CO"/>
        </a:p>
      </dgm:t>
    </dgm:pt>
    <dgm:pt modelId="{46D016B4-40CF-4A6F-B9B5-304845307992}" type="pres">
      <dgm:prSet presAssocID="{82F2E5CA-A61E-4F4B-8F48-24DBDFF6E1C9}" presName="hierRoot1" presStyleCnt="0">
        <dgm:presLayoutVars>
          <dgm:hierBranch val="init"/>
        </dgm:presLayoutVars>
      </dgm:prSet>
      <dgm:spPr/>
      <dgm:t>
        <a:bodyPr/>
        <a:lstStyle/>
        <a:p>
          <a:endParaRPr lang="es-CO"/>
        </a:p>
      </dgm:t>
    </dgm:pt>
    <dgm:pt modelId="{E79BD9A3-309E-4D40-8BC0-47D9EBA634A1}" type="pres">
      <dgm:prSet presAssocID="{82F2E5CA-A61E-4F4B-8F48-24DBDFF6E1C9}" presName="rootComposite1" presStyleCnt="0"/>
      <dgm:spPr/>
      <dgm:t>
        <a:bodyPr/>
        <a:lstStyle/>
        <a:p>
          <a:endParaRPr lang="es-CO"/>
        </a:p>
      </dgm:t>
    </dgm:pt>
    <dgm:pt modelId="{80AAB2F8-255E-449C-88C5-AEDD30899F26}" type="pres">
      <dgm:prSet presAssocID="{82F2E5CA-A61E-4F4B-8F48-24DBDFF6E1C9}" presName="rootText1" presStyleLbl="node0" presStyleIdx="0" presStyleCnt="2" custScaleX="342046" custLinFactNeighborX="-671" custLinFactNeighborY="6238">
        <dgm:presLayoutVars>
          <dgm:chPref val="3"/>
        </dgm:presLayoutVars>
      </dgm:prSet>
      <dgm:spPr/>
      <dgm:t>
        <a:bodyPr/>
        <a:lstStyle/>
        <a:p>
          <a:endParaRPr lang="es-CO"/>
        </a:p>
      </dgm:t>
    </dgm:pt>
    <dgm:pt modelId="{A8846BFE-19D3-45CD-9FFF-8B678A50DF0B}" type="pres">
      <dgm:prSet presAssocID="{82F2E5CA-A61E-4F4B-8F48-24DBDFF6E1C9}" presName="rootConnector1" presStyleLbl="node1" presStyleIdx="0" presStyleCnt="0"/>
      <dgm:spPr/>
      <dgm:t>
        <a:bodyPr/>
        <a:lstStyle/>
        <a:p>
          <a:endParaRPr lang="es-CO"/>
        </a:p>
      </dgm:t>
    </dgm:pt>
    <dgm:pt modelId="{033E059A-C2AD-494F-A4B6-D1A264D1DF8D}" type="pres">
      <dgm:prSet presAssocID="{82F2E5CA-A61E-4F4B-8F48-24DBDFF6E1C9}" presName="hierChild2" presStyleCnt="0"/>
      <dgm:spPr/>
      <dgm:t>
        <a:bodyPr/>
        <a:lstStyle/>
        <a:p>
          <a:endParaRPr lang="es-CO"/>
        </a:p>
      </dgm:t>
    </dgm:pt>
    <dgm:pt modelId="{8C74851C-8B06-4E7A-A55B-F1779952BA25}" type="pres">
      <dgm:prSet presAssocID="{7ED583C1-8D85-4666-9A00-53E764ED8C8D}" presName="Name37" presStyleLbl="parChTrans1D2" presStyleIdx="0" presStyleCnt="4"/>
      <dgm:spPr/>
      <dgm:t>
        <a:bodyPr/>
        <a:lstStyle/>
        <a:p>
          <a:endParaRPr lang="es-ES"/>
        </a:p>
      </dgm:t>
    </dgm:pt>
    <dgm:pt modelId="{0DA0F55B-452A-4479-A641-35AC5684AE99}" type="pres">
      <dgm:prSet presAssocID="{C9E27F88-739E-4FB8-8B00-5067D2994820}" presName="hierRoot2" presStyleCnt="0">
        <dgm:presLayoutVars>
          <dgm:hierBranch val="init"/>
        </dgm:presLayoutVars>
      </dgm:prSet>
      <dgm:spPr/>
      <dgm:t>
        <a:bodyPr/>
        <a:lstStyle/>
        <a:p>
          <a:endParaRPr lang="es-MX"/>
        </a:p>
      </dgm:t>
    </dgm:pt>
    <dgm:pt modelId="{A96C6229-54D8-4F7B-AC07-B650E0234F4D}" type="pres">
      <dgm:prSet presAssocID="{C9E27F88-739E-4FB8-8B00-5067D2994820}" presName="rootComposite" presStyleCnt="0"/>
      <dgm:spPr/>
      <dgm:t>
        <a:bodyPr/>
        <a:lstStyle/>
        <a:p>
          <a:endParaRPr lang="es-MX"/>
        </a:p>
      </dgm:t>
    </dgm:pt>
    <dgm:pt modelId="{A9CA24E2-9954-4819-A377-7F79ECE1E384}" type="pres">
      <dgm:prSet presAssocID="{C9E27F88-739E-4FB8-8B00-5067D2994820}" presName="rootText" presStyleLbl="node2" presStyleIdx="0" presStyleCnt="4">
        <dgm:presLayoutVars>
          <dgm:chPref val="3"/>
        </dgm:presLayoutVars>
      </dgm:prSet>
      <dgm:spPr/>
      <dgm:t>
        <a:bodyPr/>
        <a:lstStyle/>
        <a:p>
          <a:endParaRPr lang="es-CO"/>
        </a:p>
      </dgm:t>
    </dgm:pt>
    <dgm:pt modelId="{DB335F94-F3D5-465C-A53B-6CA1A2367D7A}" type="pres">
      <dgm:prSet presAssocID="{C9E27F88-739E-4FB8-8B00-5067D2994820}" presName="rootConnector" presStyleLbl="node2" presStyleIdx="0" presStyleCnt="4"/>
      <dgm:spPr/>
      <dgm:t>
        <a:bodyPr/>
        <a:lstStyle/>
        <a:p>
          <a:endParaRPr lang="es-CO"/>
        </a:p>
      </dgm:t>
    </dgm:pt>
    <dgm:pt modelId="{656995FB-2EE7-4D06-AAC9-5381A440B1A9}" type="pres">
      <dgm:prSet presAssocID="{C9E27F88-739E-4FB8-8B00-5067D2994820}" presName="hierChild4" presStyleCnt="0"/>
      <dgm:spPr/>
      <dgm:t>
        <a:bodyPr/>
        <a:lstStyle/>
        <a:p>
          <a:endParaRPr lang="es-MX"/>
        </a:p>
      </dgm:t>
    </dgm:pt>
    <dgm:pt modelId="{CB3B4E71-446F-4840-A50F-45E4E90A5C27}" type="pres">
      <dgm:prSet presAssocID="{CA965CBC-DCDF-4EA5-B2F2-12CA0346CB1B}" presName="Name37" presStyleLbl="parChTrans1D3" presStyleIdx="0" presStyleCnt="11"/>
      <dgm:spPr/>
      <dgm:t>
        <a:bodyPr/>
        <a:lstStyle/>
        <a:p>
          <a:endParaRPr lang="es-ES"/>
        </a:p>
      </dgm:t>
    </dgm:pt>
    <dgm:pt modelId="{72D067ED-F9DC-4DEC-A8C8-B5B8B6FB5816}" type="pres">
      <dgm:prSet presAssocID="{8169888D-9B6A-48A0-99EE-BB5AC8522AB8}" presName="hierRoot2" presStyleCnt="0">
        <dgm:presLayoutVars>
          <dgm:hierBranch val="init"/>
        </dgm:presLayoutVars>
      </dgm:prSet>
      <dgm:spPr/>
      <dgm:t>
        <a:bodyPr/>
        <a:lstStyle/>
        <a:p>
          <a:endParaRPr lang="es-MX"/>
        </a:p>
      </dgm:t>
    </dgm:pt>
    <dgm:pt modelId="{E759D5F6-8952-45A3-949C-BA316010CF42}" type="pres">
      <dgm:prSet presAssocID="{8169888D-9B6A-48A0-99EE-BB5AC8522AB8}" presName="rootComposite" presStyleCnt="0"/>
      <dgm:spPr/>
      <dgm:t>
        <a:bodyPr/>
        <a:lstStyle/>
        <a:p>
          <a:endParaRPr lang="es-MX"/>
        </a:p>
      </dgm:t>
    </dgm:pt>
    <dgm:pt modelId="{126D62A4-D3D6-4665-96F2-444B9101B09E}" type="pres">
      <dgm:prSet presAssocID="{8169888D-9B6A-48A0-99EE-BB5AC8522AB8}" presName="rootText" presStyleLbl="node3" presStyleIdx="0" presStyleCnt="11">
        <dgm:presLayoutVars>
          <dgm:chPref val="3"/>
        </dgm:presLayoutVars>
      </dgm:prSet>
      <dgm:spPr/>
      <dgm:t>
        <a:bodyPr/>
        <a:lstStyle/>
        <a:p>
          <a:endParaRPr lang="es-CO"/>
        </a:p>
      </dgm:t>
    </dgm:pt>
    <dgm:pt modelId="{457DFB2C-5623-48E2-82DF-0C82516193F2}" type="pres">
      <dgm:prSet presAssocID="{8169888D-9B6A-48A0-99EE-BB5AC8522AB8}" presName="rootConnector" presStyleLbl="node3" presStyleIdx="0" presStyleCnt="11"/>
      <dgm:spPr/>
      <dgm:t>
        <a:bodyPr/>
        <a:lstStyle/>
        <a:p>
          <a:endParaRPr lang="es-CO"/>
        </a:p>
      </dgm:t>
    </dgm:pt>
    <dgm:pt modelId="{1FEBA14B-2160-4EB8-B8C3-18BFA9D77B21}" type="pres">
      <dgm:prSet presAssocID="{8169888D-9B6A-48A0-99EE-BB5AC8522AB8}" presName="hierChild4" presStyleCnt="0"/>
      <dgm:spPr/>
      <dgm:t>
        <a:bodyPr/>
        <a:lstStyle/>
        <a:p>
          <a:endParaRPr lang="es-MX"/>
        </a:p>
      </dgm:t>
    </dgm:pt>
    <dgm:pt modelId="{48054902-79F8-435F-90AD-4FC7A7B1DBFA}" type="pres">
      <dgm:prSet presAssocID="{8169888D-9B6A-48A0-99EE-BB5AC8522AB8}" presName="hierChild5" presStyleCnt="0"/>
      <dgm:spPr/>
      <dgm:t>
        <a:bodyPr/>
        <a:lstStyle/>
        <a:p>
          <a:endParaRPr lang="es-MX"/>
        </a:p>
      </dgm:t>
    </dgm:pt>
    <dgm:pt modelId="{D65CE8BE-4FDC-4DE2-9B67-3CB1715728A2}" type="pres">
      <dgm:prSet presAssocID="{C8B6414B-363E-456D-8D61-7582863EDCF0}" presName="Name37" presStyleLbl="parChTrans1D3" presStyleIdx="1" presStyleCnt="11"/>
      <dgm:spPr/>
      <dgm:t>
        <a:bodyPr/>
        <a:lstStyle/>
        <a:p>
          <a:endParaRPr lang="es-ES"/>
        </a:p>
      </dgm:t>
    </dgm:pt>
    <dgm:pt modelId="{70F27014-86D1-42F3-A411-5C5128246E96}" type="pres">
      <dgm:prSet presAssocID="{3C91716C-84E4-4E77-BFA9-4E8590D2BC6F}" presName="hierRoot2" presStyleCnt="0">
        <dgm:presLayoutVars>
          <dgm:hierBranch val="init"/>
        </dgm:presLayoutVars>
      </dgm:prSet>
      <dgm:spPr/>
      <dgm:t>
        <a:bodyPr/>
        <a:lstStyle/>
        <a:p>
          <a:endParaRPr lang="es-MX"/>
        </a:p>
      </dgm:t>
    </dgm:pt>
    <dgm:pt modelId="{5E4F2E0E-C744-47E6-9C2E-48C11968083F}" type="pres">
      <dgm:prSet presAssocID="{3C91716C-84E4-4E77-BFA9-4E8590D2BC6F}" presName="rootComposite" presStyleCnt="0"/>
      <dgm:spPr/>
      <dgm:t>
        <a:bodyPr/>
        <a:lstStyle/>
        <a:p>
          <a:endParaRPr lang="es-MX"/>
        </a:p>
      </dgm:t>
    </dgm:pt>
    <dgm:pt modelId="{040529D4-D37F-4710-862C-20F6AD405EE8}" type="pres">
      <dgm:prSet presAssocID="{3C91716C-84E4-4E77-BFA9-4E8590D2BC6F}" presName="rootText" presStyleLbl="node3" presStyleIdx="1" presStyleCnt="11">
        <dgm:presLayoutVars>
          <dgm:chPref val="3"/>
        </dgm:presLayoutVars>
      </dgm:prSet>
      <dgm:spPr/>
      <dgm:t>
        <a:bodyPr/>
        <a:lstStyle/>
        <a:p>
          <a:endParaRPr lang="es-CO"/>
        </a:p>
      </dgm:t>
    </dgm:pt>
    <dgm:pt modelId="{FC60F922-E754-4486-A55C-3E56E135FDB3}" type="pres">
      <dgm:prSet presAssocID="{3C91716C-84E4-4E77-BFA9-4E8590D2BC6F}" presName="rootConnector" presStyleLbl="node3" presStyleIdx="1" presStyleCnt="11"/>
      <dgm:spPr/>
      <dgm:t>
        <a:bodyPr/>
        <a:lstStyle/>
        <a:p>
          <a:endParaRPr lang="es-CO"/>
        </a:p>
      </dgm:t>
    </dgm:pt>
    <dgm:pt modelId="{4121A237-6E92-4C0B-90FC-8EFFBFFF1790}" type="pres">
      <dgm:prSet presAssocID="{3C91716C-84E4-4E77-BFA9-4E8590D2BC6F}" presName="hierChild4" presStyleCnt="0"/>
      <dgm:spPr/>
      <dgm:t>
        <a:bodyPr/>
        <a:lstStyle/>
        <a:p>
          <a:endParaRPr lang="es-MX"/>
        </a:p>
      </dgm:t>
    </dgm:pt>
    <dgm:pt modelId="{7C7F27D3-8792-4EFC-AD1E-036E97400988}" type="pres">
      <dgm:prSet presAssocID="{3C91716C-84E4-4E77-BFA9-4E8590D2BC6F}" presName="hierChild5" presStyleCnt="0"/>
      <dgm:spPr/>
      <dgm:t>
        <a:bodyPr/>
        <a:lstStyle/>
        <a:p>
          <a:endParaRPr lang="es-MX"/>
        </a:p>
      </dgm:t>
    </dgm:pt>
    <dgm:pt modelId="{E5C211FE-7BC9-4D01-8731-BB2FF93E1458}" type="pres">
      <dgm:prSet presAssocID="{4B174ECE-9988-499D-885B-7F9DC0443878}" presName="Name37" presStyleLbl="parChTrans1D3" presStyleIdx="2" presStyleCnt="11"/>
      <dgm:spPr/>
      <dgm:t>
        <a:bodyPr/>
        <a:lstStyle/>
        <a:p>
          <a:endParaRPr lang="es-ES"/>
        </a:p>
      </dgm:t>
    </dgm:pt>
    <dgm:pt modelId="{B16A139F-7B63-4308-85BE-778FF54CF007}" type="pres">
      <dgm:prSet presAssocID="{380E3980-9215-4AD2-9FD4-D64FCA436A83}" presName="hierRoot2" presStyleCnt="0">
        <dgm:presLayoutVars>
          <dgm:hierBranch val="init"/>
        </dgm:presLayoutVars>
      </dgm:prSet>
      <dgm:spPr/>
      <dgm:t>
        <a:bodyPr/>
        <a:lstStyle/>
        <a:p>
          <a:endParaRPr lang="es-MX"/>
        </a:p>
      </dgm:t>
    </dgm:pt>
    <dgm:pt modelId="{9E410235-6695-47BD-9A7A-5FC8F2B48E91}" type="pres">
      <dgm:prSet presAssocID="{380E3980-9215-4AD2-9FD4-D64FCA436A83}" presName="rootComposite" presStyleCnt="0"/>
      <dgm:spPr/>
      <dgm:t>
        <a:bodyPr/>
        <a:lstStyle/>
        <a:p>
          <a:endParaRPr lang="es-MX"/>
        </a:p>
      </dgm:t>
    </dgm:pt>
    <dgm:pt modelId="{D7C408EC-8D24-4AC3-8B5A-23B212AB172C}" type="pres">
      <dgm:prSet presAssocID="{380E3980-9215-4AD2-9FD4-D64FCA436A83}" presName="rootText" presStyleLbl="node3" presStyleIdx="2" presStyleCnt="11">
        <dgm:presLayoutVars>
          <dgm:chPref val="3"/>
        </dgm:presLayoutVars>
      </dgm:prSet>
      <dgm:spPr/>
      <dgm:t>
        <a:bodyPr/>
        <a:lstStyle/>
        <a:p>
          <a:endParaRPr lang="es-CO"/>
        </a:p>
      </dgm:t>
    </dgm:pt>
    <dgm:pt modelId="{AE40AD2F-03A5-4894-8498-72EEEC782082}" type="pres">
      <dgm:prSet presAssocID="{380E3980-9215-4AD2-9FD4-D64FCA436A83}" presName="rootConnector" presStyleLbl="node3" presStyleIdx="2" presStyleCnt="11"/>
      <dgm:spPr/>
      <dgm:t>
        <a:bodyPr/>
        <a:lstStyle/>
        <a:p>
          <a:endParaRPr lang="es-CO"/>
        </a:p>
      </dgm:t>
    </dgm:pt>
    <dgm:pt modelId="{78643C0A-6F05-4F01-911A-388902A38BC1}" type="pres">
      <dgm:prSet presAssocID="{380E3980-9215-4AD2-9FD4-D64FCA436A83}" presName="hierChild4" presStyleCnt="0"/>
      <dgm:spPr/>
      <dgm:t>
        <a:bodyPr/>
        <a:lstStyle/>
        <a:p>
          <a:endParaRPr lang="es-MX"/>
        </a:p>
      </dgm:t>
    </dgm:pt>
    <dgm:pt modelId="{4FB7DB66-3A11-4356-BE45-A4762AB10A3F}" type="pres">
      <dgm:prSet presAssocID="{380E3980-9215-4AD2-9FD4-D64FCA436A83}" presName="hierChild5" presStyleCnt="0"/>
      <dgm:spPr/>
      <dgm:t>
        <a:bodyPr/>
        <a:lstStyle/>
        <a:p>
          <a:endParaRPr lang="es-MX"/>
        </a:p>
      </dgm:t>
    </dgm:pt>
    <dgm:pt modelId="{22E54AAC-2427-44AC-8C65-526E0EAEC56D}" type="pres">
      <dgm:prSet presAssocID="{C9E27F88-739E-4FB8-8B00-5067D2994820}" presName="hierChild5" presStyleCnt="0"/>
      <dgm:spPr/>
      <dgm:t>
        <a:bodyPr/>
        <a:lstStyle/>
        <a:p>
          <a:endParaRPr lang="es-MX"/>
        </a:p>
      </dgm:t>
    </dgm:pt>
    <dgm:pt modelId="{797BCF45-465C-4C7A-A0A0-BF1277ABC091}" type="pres">
      <dgm:prSet presAssocID="{9FCE38E1-295A-401D-B843-C2D65A05B1EF}" presName="Name37" presStyleLbl="parChTrans1D2" presStyleIdx="1" presStyleCnt="4"/>
      <dgm:spPr/>
      <dgm:t>
        <a:bodyPr/>
        <a:lstStyle/>
        <a:p>
          <a:endParaRPr lang="es-CO"/>
        </a:p>
      </dgm:t>
    </dgm:pt>
    <dgm:pt modelId="{90393297-D90C-4F30-8B9C-420BA0CC5ABB}" type="pres">
      <dgm:prSet presAssocID="{E30B058A-6C85-4EAC-9299-AB0D57A6990D}" presName="hierRoot2" presStyleCnt="0">
        <dgm:presLayoutVars>
          <dgm:hierBranch val="r"/>
        </dgm:presLayoutVars>
      </dgm:prSet>
      <dgm:spPr/>
      <dgm:t>
        <a:bodyPr/>
        <a:lstStyle/>
        <a:p>
          <a:endParaRPr lang="es-CO"/>
        </a:p>
      </dgm:t>
    </dgm:pt>
    <dgm:pt modelId="{647DD065-A2E1-4F99-880F-EEBEE9FA966E}" type="pres">
      <dgm:prSet presAssocID="{E30B058A-6C85-4EAC-9299-AB0D57A6990D}" presName="rootComposite" presStyleCnt="0"/>
      <dgm:spPr/>
      <dgm:t>
        <a:bodyPr/>
        <a:lstStyle/>
        <a:p>
          <a:endParaRPr lang="es-CO"/>
        </a:p>
      </dgm:t>
    </dgm:pt>
    <dgm:pt modelId="{4D109A5D-D0E1-4FF7-AAC5-279D6E27CE6E}" type="pres">
      <dgm:prSet presAssocID="{E30B058A-6C85-4EAC-9299-AB0D57A6990D}" presName="rootText" presStyleLbl="node2" presStyleIdx="1" presStyleCnt="4">
        <dgm:presLayoutVars>
          <dgm:chPref val="3"/>
        </dgm:presLayoutVars>
      </dgm:prSet>
      <dgm:spPr/>
      <dgm:t>
        <a:bodyPr/>
        <a:lstStyle/>
        <a:p>
          <a:endParaRPr lang="es-CO"/>
        </a:p>
      </dgm:t>
    </dgm:pt>
    <dgm:pt modelId="{B73A6830-161F-4BD9-9551-719CD850FBDB}" type="pres">
      <dgm:prSet presAssocID="{E30B058A-6C85-4EAC-9299-AB0D57A6990D}" presName="rootConnector" presStyleLbl="node2" presStyleIdx="1" presStyleCnt="4"/>
      <dgm:spPr/>
      <dgm:t>
        <a:bodyPr/>
        <a:lstStyle/>
        <a:p>
          <a:endParaRPr lang="es-CO"/>
        </a:p>
      </dgm:t>
    </dgm:pt>
    <dgm:pt modelId="{042FAD37-437C-47C1-93C4-AE6E671A676C}" type="pres">
      <dgm:prSet presAssocID="{E30B058A-6C85-4EAC-9299-AB0D57A6990D}" presName="hierChild4" presStyleCnt="0"/>
      <dgm:spPr/>
      <dgm:t>
        <a:bodyPr/>
        <a:lstStyle/>
        <a:p>
          <a:endParaRPr lang="es-CO"/>
        </a:p>
      </dgm:t>
    </dgm:pt>
    <dgm:pt modelId="{485FB5D2-CD69-449E-B8DF-549968F0D01C}" type="pres">
      <dgm:prSet presAssocID="{6C535CAF-CD20-4CD4-93F7-F33637697F8F}" presName="Name50" presStyleLbl="parChTrans1D3" presStyleIdx="3" presStyleCnt="11"/>
      <dgm:spPr/>
      <dgm:t>
        <a:bodyPr/>
        <a:lstStyle/>
        <a:p>
          <a:endParaRPr lang="es-CO"/>
        </a:p>
      </dgm:t>
    </dgm:pt>
    <dgm:pt modelId="{6B19D41A-F593-4AD8-965D-AC541052AD8E}" type="pres">
      <dgm:prSet presAssocID="{3453EAE7-BBF6-4FC3-8EAC-DE76B43744E3}" presName="hierRoot2" presStyleCnt="0">
        <dgm:presLayoutVars>
          <dgm:hierBranch val="r"/>
        </dgm:presLayoutVars>
      </dgm:prSet>
      <dgm:spPr/>
      <dgm:t>
        <a:bodyPr/>
        <a:lstStyle/>
        <a:p>
          <a:endParaRPr lang="es-MX"/>
        </a:p>
      </dgm:t>
    </dgm:pt>
    <dgm:pt modelId="{03877402-6B4B-47FE-9B85-9CC65A1D009E}" type="pres">
      <dgm:prSet presAssocID="{3453EAE7-BBF6-4FC3-8EAC-DE76B43744E3}" presName="rootComposite" presStyleCnt="0"/>
      <dgm:spPr/>
      <dgm:t>
        <a:bodyPr/>
        <a:lstStyle/>
        <a:p>
          <a:endParaRPr lang="es-MX"/>
        </a:p>
      </dgm:t>
    </dgm:pt>
    <dgm:pt modelId="{5A195132-8812-42A3-91E8-8D6972B63C0B}" type="pres">
      <dgm:prSet presAssocID="{3453EAE7-BBF6-4FC3-8EAC-DE76B43744E3}" presName="rootText" presStyleLbl="node3" presStyleIdx="3" presStyleCnt="11">
        <dgm:presLayoutVars>
          <dgm:chPref val="3"/>
        </dgm:presLayoutVars>
      </dgm:prSet>
      <dgm:spPr/>
      <dgm:t>
        <a:bodyPr/>
        <a:lstStyle/>
        <a:p>
          <a:endParaRPr lang="es-CO"/>
        </a:p>
      </dgm:t>
    </dgm:pt>
    <dgm:pt modelId="{0C7198C6-280F-4A2E-B174-7A8879E85075}" type="pres">
      <dgm:prSet presAssocID="{3453EAE7-BBF6-4FC3-8EAC-DE76B43744E3}" presName="rootConnector" presStyleLbl="node3" presStyleIdx="3" presStyleCnt="11"/>
      <dgm:spPr/>
      <dgm:t>
        <a:bodyPr/>
        <a:lstStyle/>
        <a:p>
          <a:endParaRPr lang="es-CO"/>
        </a:p>
      </dgm:t>
    </dgm:pt>
    <dgm:pt modelId="{0C3C8D54-C14E-4C7B-A791-4F24E0AF2773}" type="pres">
      <dgm:prSet presAssocID="{3453EAE7-BBF6-4FC3-8EAC-DE76B43744E3}" presName="hierChild4" presStyleCnt="0"/>
      <dgm:spPr/>
      <dgm:t>
        <a:bodyPr/>
        <a:lstStyle/>
        <a:p>
          <a:endParaRPr lang="es-MX"/>
        </a:p>
      </dgm:t>
    </dgm:pt>
    <dgm:pt modelId="{8A7D1982-825A-4537-950E-971CAC241552}" type="pres">
      <dgm:prSet presAssocID="{3453EAE7-BBF6-4FC3-8EAC-DE76B43744E3}" presName="hierChild5" presStyleCnt="0"/>
      <dgm:spPr/>
      <dgm:t>
        <a:bodyPr/>
        <a:lstStyle/>
        <a:p>
          <a:endParaRPr lang="es-MX"/>
        </a:p>
      </dgm:t>
    </dgm:pt>
    <dgm:pt modelId="{CC03C13A-A791-4DA2-AED7-77AA2B7B8308}" type="pres">
      <dgm:prSet presAssocID="{6212DE0F-FD1A-480F-AB71-CD9C6FDE96F4}" presName="Name50" presStyleLbl="parChTrans1D3" presStyleIdx="4" presStyleCnt="11"/>
      <dgm:spPr/>
      <dgm:t>
        <a:bodyPr/>
        <a:lstStyle/>
        <a:p>
          <a:endParaRPr lang="es-CO"/>
        </a:p>
      </dgm:t>
    </dgm:pt>
    <dgm:pt modelId="{D9D4C056-EE25-4691-B467-164478FAE69C}" type="pres">
      <dgm:prSet presAssocID="{F32AD31B-2D50-4DE8-B144-7FBE9A015A7A}" presName="hierRoot2" presStyleCnt="0">
        <dgm:presLayoutVars>
          <dgm:hierBranch val="init"/>
        </dgm:presLayoutVars>
      </dgm:prSet>
      <dgm:spPr/>
      <dgm:t>
        <a:bodyPr/>
        <a:lstStyle/>
        <a:p>
          <a:endParaRPr lang="es-MX"/>
        </a:p>
      </dgm:t>
    </dgm:pt>
    <dgm:pt modelId="{87EE7942-3203-4AA2-B9FC-E14B83D9F923}" type="pres">
      <dgm:prSet presAssocID="{F32AD31B-2D50-4DE8-B144-7FBE9A015A7A}" presName="rootComposite" presStyleCnt="0"/>
      <dgm:spPr/>
      <dgm:t>
        <a:bodyPr/>
        <a:lstStyle/>
        <a:p>
          <a:endParaRPr lang="es-MX"/>
        </a:p>
      </dgm:t>
    </dgm:pt>
    <dgm:pt modelId="{C3B86305-34A6-41EB-B0A1-B00B292BEA5B}" type="pres">
      <dgm:prSet presAssocID="{F32AD31B-2D50-4DE8-B144-7FBE9A015A7A}" presName="rootText" presStyleLbl="node3" presStyleIdx="4" presStyleCnt="11">
        <dgm:presLayoutVars>
          <dgm:chPref val="3"/>
        </dgm:presLayoutVars>
      </dgm:prSet>
      <dgm:spPr/>
      <dgm:t>
        <a:bodyPr/>
        <a:lstStyle/>
        <a:p>
          <a:endParaRPr lang="es-CO"/>
        </a:p>
      </dgm:t>
    </dgm:pt>
    <dgm:pt modelId="{992609B2-98B6-437E-9B11-699A897256E5}" type="pres">
      <dgm:prSet presAssocID="{F32AD31B-2D50-4DE8-B144-7FBE9A015A7A}" presName="rootConnector" presStyleLbl="node3" presStyleIdx="4" presStyleCnt="11"/>
      <dgm:spPr/>
      <dgm:t>
        <a:bodyPr/>
        <a:lstStyle/>
        <a:p>
          <a:endParaRPr lang="es-CO"/>
        </a:p>
      </dgm:t>
    </dgm:pt>
    <dgm:pt modelId="{4EE9E5E9-AFDD-4A3B-A0DC-13AA852A05B0}" type="pres">
      <dgm:prSet presAssocID="{F32AD31B-2D50-4DE8-B144-7FBE9A015A7A}" presName="hierChild4" presStyleCnt="0"/>
      <dgm:spPr/>
      <dgm:t>
        <a:bodyPr/>
        <a:lstStyle/>
        <a:p>
          <a:endParaRPr lang="es-MX"/>
        </a:p>
      </dgm:t>
    </dgm:pt>
    <dgm:pt modelId="{42B13432-DAA2-4FCA-AF11-DB16E30BB842}" type="pres">
      <dgm:prSet presAssocID="{F32AD31B-2D50-4DE8-B144-7FBE9A015A7A}" presName="hierChild5" presStyleCnt="0"/>
      <dgm:spPr/>
      <dgm:t>
        <a:bodyPr/>
        <a:lstStyle/>
        <a:p>
          <a:endParaRPr lang="es-MX"/>
        </a:p>
      </dgm:t>
    </dgm:pt>
    <dgm:pt modelId="{32D526BC-3BBA-4DD3-9CAF-F3406C955D27}" type="pres">
      <dgm:prSet presAssocID="{71E07D23-5A8C-4DB4-86D0-52810FDA0F36}" presName="Name50" presStyleLbl="parChTrans1D3" presStyleIdx="5" presStyleCnt="11"/>
      <dgm:spPr/>
      <dgm:t>
        <a:bodyPr/>
        <a:lstStyle/>
        <a:p>
          <a:endParaRPr lang="es-CO"/>
        </a:p>
      </dgm:t>
    </dgm:pt>
    <dgm:pt modelId="{55D6266D-A13E-4183-AAAE-C9B60CDF3BBB}" type="pres">
      <dgm:prSet presAssocID="{7E099300-3F73-4ABD-8804-2D5328A0C1F7}" presName="hierRoot2" presStyleCnt="0">
        <dgm:presLayoutVars>
          <dgm:hierBranch val="init"/>
        </dgm:presLayoutVars>
      </dgm:prSet>
      <dgm:spPr/>
      <dgm:t>
        <a:bodyPr/>
        <a:lstStyle/>
        <a:p>
          <a:endParaRPr lang="es-MX"/>
        </a:p>
      </dgm:t>
    </dgm:pt>
    <dgm:pt modelId="{FC294D16-5BC3-4756-8E27-D1FC51AA872B}" type="pres">
      <dgm:prSet presAssocID="{7E099300-3F73-4ABD-8804-2D5328A0C1F7}" presName="rootComposite" presStyleCnt="0"/>
      <dgm:spPr/>
      <dgm:t>
        <a:bodyPr/>
        <a:lstStyle/>
        <a:p>
          <a:endParaRPr lang="es-MX"/>
        </a:p>
      </dgm:t>
    </dgm:pt>
    <dgm:pt modelId="{23C0303E-0ADC-4125-BF45-04DE424AB46B}" type="pres">
      <dgm:prSet presAssocID="{7E099300-3F73-4ABD-8804-2D5328A0C1F7}" presName="rootText" presStyleLbl="node3" presStyleIdx="5" presStyleCnt="11">
        <dgm:presLayoutVars>
          <dgm:chPref val="3"/>
        </dgm:presLayoutVars>
      </dgm:prSet>
      <dgm:spPr/>
      <dgm:t>
        <a:bodyPr/>
        <a:lstStyle/>
        <a:p>
          <a:endParaRPr lang="es-CO"/>
        </a:p>
      </dgm:t>
    </dgm:pt>
    <dgm:pt modelId="{F920E726-5E65-4931-AE80-7CDB14A2B05E}" type="pres">
      <dgm:prSet presAssocID="{7E099300-3F73-4ABD-8804-2D5328A0C1F7}" presName="rootConnector" presStyleLbl="node3" presStyleIdx="5" presStyleCnt="11"/>
      <dgm:spPr/>
      <dgm:t>
        <a:bodyPr/>
        <a:lstStyle/>
        <a:p>
          <a:endParaRPr lang="es-CO"/>
        </a:p>
      </dgm:t>
    </dgm:pt>
    <dgm:pt modelId="{55F84945-C594-4BDD-9450-0A0A8879A54E}" type="pres">
      <dgm:prSet presAssocID="{7E099300-3F73-4ABD-8804-2D5328A0C1F7}" presName="hierChild4" presStyleCnt="0"/>
      <dgm:spPr/>
      <dgm:t>
        <a:bodyPr/>
        <a:lstStyle/>
        <a:p>
          <a:endParaRPr lang="es-MX"/>
        </a:p>
      </dgm:t>
    </dgm:pt>
    <dgm:pt modelId="{6A5854FE-F743-4061-98E3-29074E1E1AE3}" type="pres">
      <dgm:prSet presAssocID="{7E099300-3F73-4ABD-8804-2D5328A0C1F7}" presName="hierChild5" presStyleCnt="0"/>
      <dgm:spPr/>
      <dgm:t>
        <a:bodyPr/>
        <a:lstStyle/>
        <a:p>
          <a:endParaRPr lang="es-MX"/>
        </a:p>
      </dgm:t>
    </dgm:pt>
    <dgm:pt modelId="{3410CEDB-AE4B-44E1-8214-0B32C14905DA}" type="pres">
      <dgm:prSet presAssocID="{E30B058A-6C85-4EAC-9299-AB0D57A6990D}" presName="hierChild5" presStyleCnt="0"/>
      <dgm:spPr/>
      <dgm:t>
        <a:bodyPr/>
        <a:lstStyle/>
        <a:p>
          <a:endParaRPr lang="es-CO"/>
        </a:p>
      </dgm:t>
    </dgm:pt>
    <dgm:pt modelId="{37E10A26-58E0-4758-88C7-AFBF2C2DB18D}" type="pres">
      <dgm:prSet presAssocID="{66E3B56B-BE52-4318-B841-A062CC1BFC03}" presName="Name37" presStyleLbl="parChTrans1D2" presStyleIdx="2" presStyleCnt="4"/>
      <dgm:spPr/>
      <dgm:t>
        <a:bodyPr/>
        <a:lstStyle/>
        <a:p>
          <a:endParaRPr lang="es-CO"/>
        </a:p>
      </dgm:t>
    </dgm:pt>
    <dgm:pt modelId="{03A99F86-291E-4CAE-B79A-EF2874C7DBA9}" type="pres">
      <dgm:prSet presAssocID="{146F3C2B-9D48-42C5-ADF6-5A33C9EB95D7}" presName="hierRoot2" presStyleCnt="0">
        <dgm:presLayoutVars>
          <dgm:hierBranch val="l"/>
        </dgm:presLayoutVars>
      </dgm:prSet>
      <dgm:spPr/>
      <dgm:t>
        <a:bodyPr/>
        <a:lstStyle/>
        <a:p>
          <a:endParaRPr lang="es-CO"/>
        </a:p>
      </dgm:t>
    </dgm:pt>
    <dgm:pt modelId="{AFBA3C25-84A5-47DB-AB00-0814B4963A47}" type="pres">
      <dgm:prSet presAssocID="{146F3C2B-9D48-42C5-ADF6-5A33C9EB95D7}" presName="rootComposite" presStyleCnt="0"/>
      <dgm:spPr/>
      <dgm:t>
        <a:bodyPr/>
        <a:lstStyle/>
        <a:p>
          <a:endParaRPr lang="es-CO"/>
        </a:p>
      </dgm:t>
    </dgm:pt>
    <dgm:pt modelId="{841182D9-8424-418A-A000-845A8EA4146C}" type="pres">
      <dgm:prSet presAssocID="{146F3C2B-9D48-42C5-ADF6-5A33C9EB95D7}" presName="rootText" presStyleLbl="node2" presStyleIdx="2" presStyleCnt="4">
        <dgm:presLayoutVars>
          <dgm:chPref val="3"/>
        </dgm:presLayoutVars>
      </dgm:prSet>
      <dgm:spPr/>
      <dgm:t>
        <a:bodyPr/>
        <a:lstStyle/>
        <a:p>
          <a:endParaRPr lang="es-CO"/>
        </a:p>
      </dgm:t>
    </dgm:pt>
    <dgm:pt modelId="{05D1F2EB-F0C4-44B9-A917-A73E3D89C589}" type="pres">
      <dgm:prSet presAssocID="{146F3C2B-9D48-42C5-ADF6-5A33C9EB95D7}" presName="rootConnector" presStyleLbl="node2" presStyleIdx="2" presStyleCnt="4"/>
      <dgm:spPr/>
      <dgm:t>
        <a:bodyPr/>
        <a:lstStyle/>
        <a:p>
          <a:endParaRPr lang="es-CO"/>
        </a:p>
      </dgm:t>
    </dgm:pt>
    <dgm:pt modelId="{FF34D676-EEDA-49E8-B293-C30E2D3972BB}" type="pres">
      <dgm:prSet presAssocID="{146F3C2B-9D48-42C5-ADF6-5A33C9EB95D7}" presName="hierChild4" presStyleCnt="0"/>
      <dgm:spPr/>
      <dgm:t>
        <a:bodyPr/>
        <a:lstStyle/>
        <a:p>
          <a:endParaRPr lang="es-CO"/>
        </a:p>
      </dgm:t>
    </dgm:pt>
    <dgm:pt modelId="{91A0D09C-04D7-4C02-A6E6-C4CD8596AA63}" type="pres">
      <dgm:prSet presAssocID="{50572945-5593-496C-94E8-A000F350E4BD}" presName="Name50" presStyleLbl="parChTrans1D3" presStyleIdx="6" presStyleCnt="11"/>
      <dgm:spPr/>
      <dgm:t>
        <a:bodyPr/>
        <a:lstStyle/>
        <a:p>
          <a:endParaRPr lang="es-CO"/>
        </a:p>
      </dgm:t>
    </dgm:pt>
    <dgm:pt modelId="{D9D6382F-BC28-41A7-82BF-695AA785FB35}" type="pres">
      <dgm:prSet presAssocID="{5D084E33-1F68-4194-88EB-8239B33EF03C}" presName="hierRoot2" presStyleCnt="0">
        <dgm:presLayoutVars>
          <dgm:hierBranch val="init"/>
        </dgm:presLayoutVars>
      </dgm:prSet>
      <dgm:spPr/>
      <dgm:t>
        <a:bodyPr/>
        <a:lstStyle/>
        <a:p>
          <a:endParaRPr lang="es-MX"/>
        </a:p>
      </dgm:t>
    </dgm:pt>
    <dgm:pt modelId="{7D6243BE-FFD5-452A-8CF3-3C5E864E8590}" type="pres">
      <dgm:prSet presAssocID="{5D084E33-1F68-4194-88EB-8239B33EF03C}" presName="rootComposite" presStyleCnt="0"/>
      <dgm:spPr/>
      <dgm:t>
        <a:bodyPr/>
        <a:lstStyle/>
        <a:p>
          <a:endParaRPr lang="es-MX"/>
        </a:p>
      </dgm:t>
    </dgm:pt>
    <dgm:pt modelId="{C48E843A-9A93-4148-89AC-29A446F8B47F}" type="pres">
      <dgm:prSet presAssocID="{5D084E33-1F68-4194-88EB-8239B33EF03C}" presName="rootText" presStyleLbl="node3" presStyleIdx="6" presStyleCnt="11">
        <dgm:presLayoutVars>
          <dgm:chPref val="3"/>
        </dgm:presLayoutVars>
      </dgm:prSet>
      <dgm:spPr/>
      <dgm:t>
        <a:bodyPr/>
        <a:lstStyle/>
        <a:p>
          <a:endParaRPr lang="es-CO"/>
        </a:p>
      </dgm:t>
    </dgm:pt>
    <dgm:pt modelId="{BD72D43A-4EE4-470A-96DB-26D4EB1CAA83}" type="pres">
      <dgm:prSet presAssocID="{5D084E33-1F68-4194-88EB-8239B33EF03C}" presName="rootConnector" presStyleLbl="node3" presStyleIdx="6" presStyleCnt="11"/>
      <dgm:spPr/>
      <dgm:t>
        <a:bodyPr/>
        <a:lstStyle/>
        <a:p>
          <a:endParaRPr lang="es-CO"/>
        </a:p>
      </dgm:t>
    </dgm:pt>
    <dgm:pt modelId="{6372FC77-E83B-4219-A793-EAF3BEB4CCF7}" type="pres">
      <dgm:prSet presAssocID="{5D084E33-1F68-4194-88EB-8239B33EF03C}" presName="hierChild4" presStyleCnt="0"/>
      <dgm:spPr/>
      <dgm:t>
        <a:bodyPr/>
        <a:lstStyle/>
        <a:p>
          <a:endParaRPr lang="es-MX"/>
        </a:p>
      </dgm:t>
    </dgm:pt>
    <dgm:pt modelId="{0CD27931-C97A-4D7E-939A-59677190FB22}" type="pres">
      <dgm:prSet presAssocID="{5D084E33-1F68-4194-88EB-8239B33EF03C}" presName="hierChild5" presStyleCnt="0"/>
      <dgm:spPr/>
      <dgm:t>
        <a:bodyPr/>
        <a:lstStyle/>
        <a:p>
          <a:endParaRPr lang="es-MX"/>
        </a:p>
      </dgm:t>
    </dgm:pt>
    <dgm:pt modelId="{594CEB21-55BC-4F42-90FB-8474D958DB80}" type="pres">
      <dgm:prSet presAssocID="{B6F31940-282B-4928-A9A8-C45923B14AD3}" presName="Name50" presStyleLbl="parChTrans1D3" presStyleIdx="7" presStyleCnt="11"/>
      <dgm:spPr/>
      <dgm:t>
        <a:bodyPr/>
        <a:lstStyle/>
        <a:p>
          <a:endParaRPr lang="es-CO"/>
        </a:p>
      </dgm:t>
    </dgm:pt>
    <dgm:pt modelId="{579018EE-BA66-407E-A910-C10269DD78B9}" type="pres">
      <dgm:prSet presAssocID="{C1BB0019-B5CA-4D52-875E-10258C4E38F5}" presName="hierRoot2" presStyleCnt="0">
        <dgm:presLayoutVars>
          <dgm:hierBranch val="init"/>
        </dgm:presLayoutVars>
      </dgm:prSet>
      <dgm:spPr/>
      <dgm:t>
        <a:bodyPr/>
        <a:lstStyle/>
        <a:p>
          <a:endParaRPr lang="es-MX"/>
        </a:p>
      </dgm:t>
    </dgm:pt>
    <dgm:pt modelId="{C001215A-7E63-44DD-87BD-DD892068666C}" type="pres">
      <dgm:prSet presAssocID="{C1BB0019-B5CA-4D52-875E-10258C4E38F5}" presName="rootComposite" presStyleCnt="0"/>
      <dgm:spPr/>
      <dgm:t>
        <a:bodyPr/>
        <a:lstStyle/>
        <a:p>
          <a:endParaRPr lang="es-MX"/>
        </a:p>
      </dgm:t>
    </dgm:pt>
    <dgm:pt modelId="{7DC196D3-6929-4F23-B0E9-5B24E26D2159}" type="pres">
      <dgm:prSet presAssocID="{C1BB0019-B5CA-4D52-875E-10258C4E38F5}" presName="rootText" presStyleLbl="node3" presStyleIdx="7" presStyleCnt="11">
        <dgm:presLayoutVars>
          <dgm:chPref val="3"/>
        </dgm:presLayoutVars>
      </dgm:prSet>
      <dgm:spPr/>
      <dgm:t>
        <a:bodyPr/>
        <a:lstStyle/>
        <a:p>
          <a:endParaRPr lang="es-CO"/>
        </a:p>
      </dgm:t>
    </dgm:pt>
    <dgm:pt modelId="{21102BE5-CF85-4639-9378-833479270ACF}" type="pres">
      <dgm:prSet presAssocID="{C1BB0019-B5CA-4D52-875E-10258C4E38F5}" presName="rootConnector" presStyleLbl="node3" presStyleIdx="7" presStyleCnt="11"/>
      <dgm:spPr/>
      <dgm:t>
        <a:bodyPr/>
        <a:lstStyle/>
        <a:p>
          <a:endParaRPr lang="es-CO"/>
        </a:p>
      </dgm:t>
    </dgm:pt>
    <dgm:pt modelId="{3BD676E6-F111-467D-9D37-F0859AF197FE}" type="pres">
      <dgm:prSet presAssocID="{C1BB0019-B5CA-4D52-875E-10258C4E38F5}" presName="hierChild4" presStyleCnt="0"/>
      <dgm:spPr/>
      <dgm:t>
        <a:bodyPr/>
        <a:lstStyle/>
        <a:p>
          <a:endParaRPr lang="es-MX"/>
        </a:p>
      </dgm:t>
    </dgm:pt>
    <dgm:pt modelId="{25899EE8-2218-4C10-B05C-B815D2695E91}" type="pres">
      <dgm:prSet presAssocID="{C1BB0019-B5CA-4D52-875E-10258C4E38F5}" presName="hierChild5" presStyleCnt="0"/>
      <dgm:spPr/>
      <dgm:t>
        <a:bodyPr/>
        <a:lstStyle/>
        <a:p>
          <a:endParaRPr lang="es-MX"/>
        </a:p>
      </dgm:t>
    </dgm:pt>
    <dgm:pt modelId="{60D9C834-0422-46E0-926E-E10D883650EE}" type="pres">
      <dgm:prSet presAssocID="{00A94BFD-725D-4A11-910D-A32D9DE304D8}" presName="Name50" presStyleLbl="parChTrans1D3" presStyleIdx="8" presStyleCnt="11"/>
      <dgm:spPr/>
      <dgm:t>
        <a:bodyPr/>
        <a:lstStyle/>
        <a:p>
          <a:endParaRPr lang="es-CO"/>
        </a:p>
      </dgm:t>
    </dgm:pt>
    <dgm:pt modelId="{51C214D4-33AB-4E09-A49B-C0A832C34C68}" type="pres">
      <dgm:prSet presAssocID="{AC8674AC-C969-4E95-8C0B-CA62729C09D6}" presName="hierRoot2" presStyleCnt="0">
        <dgm:presLayoutVars>
          <dgm:hierBranch val="init"/>
        </dgm:presLayoutVars>
      </dgm:prSet>
      <dgm:spPr/>
      <dgm:t>
        <a:bodyPr/>
        <a:lstStyle/>
        <a:p>
          <a:endParaRPr lang="es-MX"/>
        </a:p>
      </dgm:t>
    </dgm:pt>
    <dgm:pt modelId="{C850A17C-7DD8-4242-BF19-5AE82D441ACE}" type="pres">
      <dgm:prSet presAssocID="{AC8674AC-C969-4E95-8C0B-CA62729C09D6}" presName="rootComposite" presStyleCnt="0"/>
      <dgm:spPr/>
      <dgm:t>
        <a:bodyPr/>
        <a:lstStyle/>
        <a:p>
          <a:endParaRPr lang="es-MX"/>
        </a:p>
      </dgm:t>
    </dgm:pt>
    <dgm:pt modelId="{EA786427-64E0-419B-B995-FEFB998512D5}" type="pres">
      <dgm:prSet presAssocID="{AC8674AC-C969-4E95-8C0B-CA62729C09D6}" presName="rootText" presStyleLbl="node3" presStyleIdx="8" presStyleCnt="11">
        <dgm:presLayoutVars>
          <dgm:chPref val="3"/>
        </dgm:presLayoutVars>
      </dgm:prSet>
      <dgm:spPr/>
      <dgm:t>
        <a:bodyPr/>
        <a:lstStyle/>
        <a:p>
          <a:endParaRPr lang="es-CO"/>
        </a:p>
      </dgm:t>
    </dgm:pt>
    <dgm:pt modelId="{C639D8FB-B951-4863-B844-27816D4755E2}" type="pres">
      <dgm:prSet presAssocID="{AC8674AC-C969-4E95-8C0B-CA62729C09D6}" presName="rootConnector" presStyleLbl="node3" presStyleIdx="8" presStyleCnt="11"/>
      <dgm:spPr/>
      <dgm:t>
        <a:bodyPr/>
        <a:lstStyle/>
        <a:p>
          <a:endParaRPr lang="es-CO"/>
        </a:p>
      </dgm:t>
    </dgm:pt>
    <dgm:pt modelId="{C125BDFC-5523-4A4D-8A1A-3436020BD83B}" type="pres">
      <dgm:prSet presAssocID="{AC8674AC-C969-4E95-8C0B-CA62729C09D6}" presName="hierChild4" presStyleCnt="0"/>
      <dgm:spPr/>
      <dgm:t>
        <a:bodyPr/>
        <a:lstStyle/>
        <a:p>
          <a:endParaRPr lang="es-MX"/>
        </a:p>
      </dgm:t>
    </dgm:pt>
    <dgm:pt modelId="{25C1A8C0-8DC3-4CF0-8279-6A6CA199AF42}" type="pres">
      <dgm:prSet presAssocID="{AC8674AC-C969-4E95-8C0B-CA62729C09D6}" presName="hierChild5" presStyleCnt="0"/>
      <dgm:spPr/>
      <dgm:t>
        <a:bodyPr/>
        <a:lstStyle/>
        <a:p>
          <a:endParaRPr lang="es-MX"/>
        </a:p>
      </dgm:t>
    </dgm:pt>
    <dgm:pt modelId="{AEA344F9-B692-4137-BBFD-8E06A9DE9C9E}" type="pres">
      <dgm:prSet presAssocID="{146F3C2B-9D48-42C5-ADF6-5A33C9EB95D7}" presName="hierChild5" presStyleCnt="0"/>
      <dgm:spPr/>
      <dgm:t>
        <a:bodyPr/>
        <a:lstStyle/>
        <a:p>
          <a:endParaRPr lang="es-CO"/>
        </a:p>
      </dgm:t>
    </dgm:pt>
    <dgm:pt modelId="{2916354E-2D5A-463E-8FFF-FB6AD4D3D27A}" type="pres">
      <dgm:prSet presAssocID="{3E2E1DD6-6BFA-4D73-8D2D-9E4B7BC17233}" presName="Name37" presStyleLbl="parChTrans1D2" presStyleIdx="3" presStyleCnt="4"/>
      <dgm:spPr/>
      <dgm:t>
        <a:bodyPr/>
        <a:lstStyle/>
        <a:p>
          <a:endParaRPr lang="es-ES"/>
        </a:p>
      </dgm:t>
    </dgm:pt>
    <dgm:pt modelId="{D346B9B0-E669-4C0C-91FC-065DF06A14F3}" type="pres">
      <dgm:prSet presAssocID="{9EF3051F-ABB0-4779-8363-572564128942}" presName="hierRoot2" presStyleCnt="0">
        <dgm:presLayoutVars>
          <dgm:hierBranch val="init"/>
        </dgm:presLayoutVars>
      </dgm:prSet>
      <dgm:spPr/>
      <dgm:t>
        <a:bodyPr/>
        <a:lstStyle/>
        <a:p>
          <a:endParaRPr lang="es-MX"/>
        </a:p>
      </dgm:t>
    </dgm:pt>
    <dgm:pt modelId="{DE32AB14-F8DA-4AD5-8325-927AE6D64C15}" type="pres">
      <dgm:prSet presAssocID="{9EF3051F-ABB0-4779-8363-572564128942}" presName="rootComposite" presStyleCnt="0"/>
      <dgm:spPr/>
      <dgm:t>
        <a:bodyPr/>
        <a:lstStyle/>
        <a:p>
          <a:endParaRPr lang="es-MX"/>
        </a:p>
      </dgm:t>
    </dgm:pt>
    <dgm:pt modelId="{CEAF6149-589B-49A4-8DA8-8F6000DB5CE4}" type="pres">
      <dgm:prSet presAssocID="{9EF3051F-ABB0-4779-8363-572564128942}" presName="rootText" presStyleLbl="node2" presStyleIdx="3" presStyleCnt="4">
        <dgm:presLayoutVars>
          <dgm:chPref val="3"/>
        </dgm:presLayoutVars>
      </dgm:prSet>
      <dgm:spPr/>
      <dgm:t>
        <a:bodyPr/>
        <a:lstStyle/>
        <a:p>
          <a:endParaRPr lang="es-CO"/>
        </a:p>
      </dgm:t>
    </dgm:pt>
    <dgm:pt modelId="{B35190CC-D8EB-4DD6-AF90-41BD8718B6EA}" type="pres">
      <dgm:prSet presAssocID="{9EF3051F-ABB0-4779-8363-572564128942}" presName="rootConnector" presStyleLbl="node2" presStyleIdx="3" presStyleCnt="4"/>
      <dgm:spPr/>
      <dgm:t>
        <a:bodyPr/>
        <a:lstStyle/>
        <a:p>
          <a:endParaRPr lang="es-CO"/>
        </a:p>
      </dgm:t>
    </dgm:pt>
    <dgm:pt modelId="{8817984C-9533-4DEE-889A-8BA3E44FACD4}" type="pres">
      <dgm:prSet presAssocID="{9EF3051F-ABB0-4779-8363-572564128942}" presName="hierChild4" presStyleCnt="0"/>
      <dgm:spPr/>
      <dgm:t>
        <a:bodyPr/>
        <a:lstStyle/>
        <a:p>
          <a:endParaRPr lang="es-MX"/>
        </a:p>
      </dgm:t>
    </dgm:pt>
    <dgm:pt modelId="{8759136D-65DC-4AC1-BE65-867E4569BA97}" type="pres">
      <dgm:prSet presAssocID="{37C02B9D-D84D-4C0B-BF1A-01D9C6D0C235}" presName="Name37" presStyleLbl="parChTrans1D3" presStyleIdx="9" presStyleCnt="11"/>
      <dgm:spPr/>
      <dgm:t>
        <a:bodyPr/>
        <a:lstStyle/>
        <a:p>
          <a:endParaRPr lang="es-ES"/>
        </a:p>
      </dgm:t>
    </dgm:pt>
    <dgm:pt modelId="{EF693E2D-0F99-46FE-B53F-9853EFA08C34}" type="pres">
      <dgm:prSet presAssocID="{C4954E51-C1DB-4F6E-B070-A4B59F07EE1B}" presName="hierRoot2" presStyleCnt="0">
        <dgm:presLayoutVars>
          <dgm:hierBranch val="init"/>
        </dgm:presLayoutVars>
      </dgm:prSet>
      <dgm:spPr/>
      <dgm:t>
        <a:bodyPr/>
        <a:lstStyle/>
        <a:p>
          <a:endParaRPr lang="es-MX"/>
        </a:p>
      </dgm:t>
    </dgm:pt>
    <dgm:pt modelId="{761AF879-1675-41EC-9188-2534C3674A8B}" type="pres">
      <dgm:prSet presAssocID="{C4954E51-C1DB-4F6E-B070-A4B59F07EE1B}" presName="rootComposite" presStyleCnt="0"/>
      <dgm:spPr/>
      <dgm:t>
        <a:bodyPr/>
        <a:lstStyle/>
        <a:p>
          <a:endParaRPr lang="es-MX"/>
        </a:p>
      </dgm:t>
    </dgm:pt>
    <dgm:pt modelId="{E22BECFE-DB57-4FF0-90A1-78EF70D41633}" type="pres">
      <dgm:prSet presAssocID="{C4954E51-C1DB-4F6E-B070-A4B59F07EE1B}" presName="rootText" presStyleLbl="node3" presStyleIdx="9" presStyleCnt="11">
        <dgm:presLayoutVars>
          <dgm:chPref val="3"/>
        </dgm:presLayoutVars>
      </dgm:prSet>
      <dgm:spPr/>
      <dgm:t>
        <a:bodyPr/>
        <a:lstStyle/>
        <a:p>
          <a:endParaRPr lang="es-CO"/>
        </a:p>
      </dgm:t>
    </dgm:pt>
    <dgm:pt modelId="{506531DB-D04F-4FAC-BA00-B252D99677F2}" type="pres">
      <dgm:prSet presAssocID="{C4954E51-C1DB-4F6E-B070-A4B59F07EE1B}" presName="rootConnector" presStyleLbl="node3" presStyleIdx="9" presStyleCnt="11"/>
      <dgm:spPr/>
      <dgm:t>
        <a:bodyPr/>
        <a:lstStyle/>
        <a:p>
          <a:endParaRPr lang="es-CO"/>
        </a:p>
      </dgm:t>
    </dgm:pt>
    <dgm:pt modelId="{231D33E9-2B28-4625-B40A-99D8638B00C3}" type="pres">
      <dgm:prSet presAssocID="{C4954E51-C1DB-4F6E-B070-A4B59F07EE1B}" presName="hierChild4" presStyleCnt="0"/>
      <dgm:spPr/>
      <dgm:t>
        <a:bodyPr/>
        <a:lstStyle/>
        <a:p>
          <a:endParaRPr lang="es-MX"/>
        </a:p>
      </dgm:t>
    </dgm:pt>
    <dgm:pt modelId="{1050A239-2912-4958-95D3-59C36AD570D6}" type="pres">
      <dgm:prSet presAssocID="{C4954E51-C1DB-4F6E-B070-A4B59F07EE1B}" presName="hierChild5" presStyleCnt="0"/>
      <dgm:spPr/>
      <dgm:t>
        <a:bodyPr/>
        <a:lstStyle/>
        <a:p>
          <a:endParaRPr lang="es-MX"/>
        </a:p>
      </dgm:t>
    </dgm:pt>
    <dgm:pt modelId="{35328689-A3AA-4BDD-9224-B8D0B70EBD99}" type="pres">
      <dgm:prSet presAssocID="{32F60355-4F8F-413C-A8C5-B1F1D40A74A1}" presName="Name37" presStyleLbl="parChTrans1D3" presStyleIdx="10" presStyleCnt="11"/>
      <dgm:spPr/>
      <dgm:t>
        <a:bodyPr/>
        <a:lstStyle/>
        <a:p>
          <a:endParaRPr lang="es-ES"/>
        </a:p>
      </dgm:t>
    </dgm:pt>
    <dgm:pt modelId="{C673AA8F-65B8-4FF3-8DFA-3F65DA1B897D}" type="pres">
      <dgm:prSet presAssocID="{5B4E737E-E48A-4917-95C8-C5B5F11E68C1}" presName="hierRoot2" presStyleCnt="0">
        <dgm:presLayoutVars>
          <dgm:hierBranch val="init"/>
        </dgm:presLayoutVars>
      </dgm:prSet>
      <dgm:spPr/>
      <dgm:t>
        <a:bodyPr/>
        <a:lstStyle/>
        <a:p>
          <a:endParaRPr lang="es-MX"/>
        </a:p>
      </dgm:t>
    </dgm:pt>
    <dgm:pt modelId="{AA6BFA4F-E96A-4244-BA93-5181D9DCF0B3}" type="pres">
      <dgm:prSet presAssocID="{5B4E737E-E48A-4917-95C8-C5B5F11E68C1}" presName="rootComposite" presStyleCnt="0"/>
      <dgm:spPr/>
      <dgm:t>
        <a:bodyPr/>
        <a:lstStyle/>
        <a:p>
          <a:endParaRPr lang="es-MX"/>
        </a:p>
      </dgm:t>
    </dgm:pt>
    <dgm:pt modelId="{494DFB02-4B12-4026-8E16-8CBA55A31F72}" type="pres">
      <dgm:prSet presAssocID="{5B4E737E-E48A-4917-95C8-C5B5F11E68C1}" presName="rootText" presStyleLbl="node3" presStyleIdx="10" presStyleCnt="11" custLinFactY="22952" custLinFactNeighborX="-3074" custLinFactNeighborY="100000">
        <dgm:presLayoutVars>
          <dgm:chPref val="3"/>
        </dgm:presLayoutVars>
      </dgm:prSet>
      <dgm:spPr/>
      <dgm:t>
        <a:bodyPr/>
        <a:lstStyle/>
        <a:p>
          <a:endParaRPr lang="es-CO"/>
        </a:p>
      </dgm:t>
    </dgm:pt>
    <dgm:pt modelId="{953388AF-58DA-4443-89C3-F9F3704CF299}" type="pres">
      <dgm:prSet presAssocID="{5B4E737E-E48A-4917-95C8-C5B5F11E68C1}" presName="rootConnector" presStyleLbl="node3" presStyleIdx="10" presStyleCnt="11"/>
      <dgm:spPr/>
      <dgm:t>
        <a:bodyPr/>
        <a:lstStyle/>
        <a:p>
          <a:endParaRPr lang="es-CO"/>
        </a:p>
      </dgm:t>
    </dgm:pt>
    <dgm:pt modelId="{22CB6E9B-604A-4F83-BB0E-6C29852A3901}" type="pres">
      <dgm:prSet presAssocID="{5B4E737E-E48A-4917-95C8-C5B5F11E68C1}" presName="hierChild4" presStyleCnt="0"/>
      <dgm:spPr/>
      <dgm:t>
        <a:bodyPr/>
        <a:lstStyle/>
        <a:p>
          <a:endParaRPr lang="es-MX"/>
        </a:p>
      </dgm:t>
    </dgm:pt>
    <dgm:pt modelId="{9551B13E-EB32-4FCD-A22D-BF3783B7B204}" type="pres">
      <dgm:prSet presAssocID="{5B4E737E-E48A-4917-95C8-C5B5F11E68C1}" presName="hierChild5" presStyleCnt="0"/>
      <dgm:spPr/>
      <dgm:t>
        <a:bodyPr/>
        <a:lstStyle/>
        <a:p>
          <a:endParaRPr lang="es-MX"/>
        </a:p>
      </dgm:t>
    </dgm:pt>
    <dgm:pt modelId="{54B945CD-C4CF-4950-9DBC-C9D60208CB69}" type="pres">
      <dgm:prSet presAssocID="{9EF3051F-ABB0-4779-8363-572564128942}" presName="hierChild5" presStyleCnt="0"/>
      <dgm:spPr/>
      <dgm:t>
        <a:bodyPr/>
        <a:lstStyle/>
        <a:p>
          <a:endParaRPr lang="es-MX"/>
        </a:p>
      </dgm:t>
    </dgm:pt>
    <dgm:pt modelId="{8817B4B4-9D5D-4AEC-98AA-5E46ED65B3A5}" type="pres">
      <dgm:prSet presAssocID="{82F2E5CA-A61E-4F4B-8F48-24DBDFF6E1C9}" presName="hierChild3" presStyleCnt="0"/>
      <dgm:spPr/>
      <dgm:t>
        <a:bodyPr/>
        <a:lstStyle/>
        <a:p>
          <a:endParaRPr lang="es-CO"/>
        </a:p>
      </dgm:t>
    </dgm:pt>
    <dgm:pt modelId="{562233E2-B9CC-4D6B-86B5-AEA5AF7B5CA2}" type="pres">
      <dgm:prSet presAssocID="{9544E5E6-C00C-4617-94A5-550869980632}" presName="hierRoot1" presStyleCnt="0">
        <dgm:presLayoutVars>
          <dgm:hierBranch val="init"/>
        </dgm:presLayoutVars>
      </dgm:prSet>
      <dgm:spPr/>
      <dgm:t>
        <a:bodyPr/>
        <a:lstStyle/>
        <a:p>
          <a:endParaRPr lang="es-MX"/>
        </a:p>
      </dgm:t>
    </dgm:pt>
    <dgm:pt modelId="{9F2EC7E2-1B1A-4FFF-97E0-08C3AF602530}" type="pres">
      <dgm:prSet presAssocID="{9544E5E6-C00C-4617-94A5-550869980632}" presName="rootComposite1" presStyleCnt="0"/>
      <dgm:spPr/>
      <dgm:t>
        <a:bodyPr/>
        <a:lstStyle/>
        <a:p>
          <a:endParaRPr lang="es-MX"/>
        </a:p>
      </dgm:t>
    </dgm:pt>
    <dgm:pt modelId="{067912CF-08E7-42CC-A25E-87EBC2E136D7}" type="pres">
      <dgm:prSet presAssocID="{9544E5E6-C00C-4617-94A5-550869980632}" presName="rootText1" presStyleLbl="node0" presStyleIdx="1" presStyleCnt="2" custScaleX="102150" custLinFactX="-100000" custLinFactY="500000" custLinFactNeighborX="-133472" custLinFactNeighborY="588527">
        <dgm:presLayoutVars>
          <dgm:chPref val="3"/>
        </dgm:presLayoutVars>
      </dgm:prSet>
      <dgm:spPr/>
      <dgm:t>
        <a:bodyPr/>
        <a:lstStyle/>
        <a:p>
          <a:endParaRPr lang="es-CO"/>
        </a:p>
      </dgm:t>
    </dgm:pt>
    <dgm:pt modelId="{91C3D974-F817-4F66-A511-3D29A374D0F3}" type="pres">
      <dgm:prSet presAssocID="{9544E5E6-C00C-4617-94A5-550869980632}" presName="rootConnector1" presStyleLbl="node1" presStyleIdx="0" presStyleCnt="0"/>
      <dgm:spPr/>
      <dgm:t>
        <a:bodyPr/>
        <a:lstStyle/>
        <a:p>
          <a:endParaRPr lang="es-CO"/>
        </a:p>
      </dgm:t>
    </dgm:pt>
    <dgm:pt modelId="{445F4B72-5F0C-4859-B208-C7A47D3AA1F8}" type="pres">
      <dgm:prSet presAssocID="{9544E5E6-C00C-4617-94A5-550869980632}" presName="hierChild2" presStyleCnt="0"/>
      <dgm:spPr/>
      <dgm:t>
        <a:bodyPr/>
        <a:lstStyle/>
        <a:p>
          <a:endParaRPr lang="es-MX"/>
        </a:p>
      </dgm:t>
    </dgm:pt>
    <dgm:pt modelId="{0F8FEDD4-1F8C-49F8-B744-12A4D255C1C5}" type="pres">
      <dgm:prSet presAssocID="{9544E5E6-C00C-4617-94A5-550869980632}" presName="hierChild3" presStyleCnt="0"/>
      <dgm:spPr/>
      <dgm:t>
        <a:bodyPr/>
        <a:lstStyle/>
        <a:p>
          <a:endParaRPr lang="es-MX"/>
        </a:p>
      </dgm:t>
    </dgm:pt>
  </dgm:ptLst>
  <dgm:cxnLst>
    <dgm:cxn modelId="{C87799F9-891E-4A27-B5FF-B2B7971C9EB6}" type="presOf" srcId="{3453EAE7-BBF6-4FC3-8EAC-DE76B43744E3}" destId="{0C7198C6-280F-4A2E-B174-7A8879E85075}" srcOrd="1" destOrd="0" presId="urn:microsoft.com/office/officeart/2005/8/layout/orgChart1"/>
    <dgm:cxn modelId="{D8388BC7-E9F0-4D13-890B-C099B9C2CD80}" type="presOf" srcId="{C8B6414B-363E-456D-8D61-7582863EDCF0}" destId="{D65CE8BE-4FDC-4DE2-9B67-3CB1715728A2}" srcOrd="0" destOrd="0" presId="urn:microsoft.com/office/officeart/2005/8/layout/orgChart1"/>
    <dgm:cxn modelId="{8E65E4CF-BC02-4F87-9BC5-67D2C5ECDE54}" type="presOf" srcId="{B6F31940-282B-4928-A9A8-C45923B14AD3}" destId="{594CEB21-55BC-4F42-90FB-8474D958DB80}" srcOrd="0" destOrd="0" presId="urn:microsoft.com/office/officeart/2005/8/layout/orgChart1"/>
    <dgm:cxn modelId="{3E2A2857-2F8F-41B5-87D1-896DB94F9949}" srcId="{757DE17C-A983-4BF2-B656-319291C0640C}" destId="{82F2E5CA-A61E-4F4B-8F48-24DBDFF6E1C9}" srcOrd="0" destOrd="0" parTransId="{1C589EA4-F8B5-475C-8FCD-2E045BAA97D1}" sibTransId="{3E17A90D-4BC6-4518-BE75-08A1E8D222E4}"/>
    <dgm:cxn modelId="{230A6DA0-37D6-4003-A13D-8AB566B2C220}" type="presOf" srcId="{7ED583C1-8D85-4666-9A00-53E764ED8C8D}" destId="{8C74851C-8B06-4E7A-A55B-F1779952BA25}" srcOrd="0" destOrd="0" presId="urn:microsoft.com/office/officeart/2005/8/layout/orgChart1"/>
    <dgm:cxn modelId="{4B283E19-E6AC-4957-8C29-61C81E46DA2E}" type="presOf" srcId="{F32AD31B-2D50-4DE8-B144-7FBE9A015A7A}" destId="{C3B86305-34A6-41EB-B0A1-B00B292BEA5B}" srcOrd="0" destOrd="0" presId="urn:microsoft.com/office/officeart/2005/8/layout/orgChart1"/>
    <dgm:cxn modelId="{D42678DF-AB04-4D0E-9B19-D298A58F4B3C}" type="presOf" srcId="{8169888D-9B6A-48A0-99EE-BB5AC8522AB8}" destId="{457DFB2C-5623-48E2-82DF-0C82516193F2}" srcOrd="1" destOrd="0" presId="urn:microsoft.com/office/officeart/2005/8/layout/orgChart1"/>
    <dgm:cxn modelId="{7977BCEC-E6E7-4DDD-8FAB-9D5D80CA102A}" srcId="{82F2E5CA-A61E-4F4B-8F48-24DBDFF6E1C9}" destId="{E30B058A-6C85-4EAC-9299-AB0D57A6990D}" srcOrd="1" destOrd="0" parTransId="{9FCE38E1-295A-401D-B843-C2D65A05B1EF}" sibTransId="{D1891C18-476E-4B3B-B703-C4E86BD9B7E0}"/>
    <dgm:cxn modelId="{067169E5-EEE0-47C5-AA00-D4D2654279AA}" type="presOf" srcId="{5B4E737E-E48A-4917-95C8-C5B5F11E68C1}" destId="{494DFB02-4B12-4026-8E16-8CBA55A31F72}" srcOrd="0" destOrd="0" presId="urn:microsoft.com/office/officeart/2005/8/layout/orgChart1"/>
    <dgm:cxn modelId="{BB7CA326-6174-45A3-A36F-358F63C03A65}" type="presOf" srcId="{E30B058A-6C85-4EAC-9299-AB0D57A6990D}" destId="{B73A6830-161F-4BD9-9551-719CD850FBDB}" srcOrd="1" destOrd="0" presId="urn:microsoft.com/office/officeart/2005/8/layout/orgChart1"/>
    <dgm:cxn modelId="{65953F31-EC49-496D-B2B7-D489C888055A}" type="presOf" srcId="{00A94BFD-725D-4A11-910D-A32D9DE304D8}" destId="{60D9C834-0422-46E0-926E-E10D883650EE}" srcOrd="0" destOrd="0" presId="urn:microsoft.com/office/officeart/2005/8/layout/orgChart1"/>
    <dgm:cxn modelId="{73C4DC57-0E21-4263-9AE9-E6F11BE0DF5A}" srcId="{E30B058A-6C85-4EAC-9299-AB0D57A6990D}" destId="{3453EAE7-BBF6-4FC3-8EAC-DE76B43744E3}" srcOrd="0" destOrd="0" parTransId="{6C535CAF-CD20-4CD4-93F7-F33637697F8F}" sibTransId="{A6F55A0C-46C5-451B-A28B-0C1383FF336A}"/>
    <dgm:cxn modelId="{530ECA88-BEBC-4BBA-B550-102A9BE5A9A4}" type="presOf" srcId="{146F3C2B-9D48-42C5-ADF6-5A33C9EB95D7}" destId="{841182D9-8424-418A-A000-845A8EA4146C}" srcOrd="0" destOrd="0" presId="urn:microsoft.com/office/officeart/2005/8/layout/orgChart1"/>
    <dgm:cxn modelId="{1E80BF2C-D082-4FFB-918B-E8248EFD35D8}" type="presOf" srcId="{380E3980-9215-4AD2-9FD4-D64FCA436A83}" destId="{AE40AD2F-03A5-4894-8498-72EEEC782082}" srcOrd="1" destOrd="0" presId="urn:microsoft.com/office/officeart/2005/8/layout/orgChart1"/>
    <dgm:cxn modelId="{8F5421BF-7D3C-4EDD-B372-8341940051F4}" type="presOf" srcId="{8169888D-9B6A-48A0-99EE-BB5AC8522AB8}" destId="{126D62A4-D3D6-4665-96F2-444B9101B09E}" srcOrd="0" destOrd="0" presId="urn:microsoft.com/office/officeart/2005/8/layout/orgChart1"/>
    <dgm:cxn modelId="{9135552E-A2B3-42F7-ABA9-8F1E3D19E10A}" srcId="{757DE17C-A983-4BF2-B656-319291C0640C}" destId="{9544E5E6-C00C-4617-94A5-550869980632}" srcOrd="1" destOrd="0" parTransId="{C937A6F4-16D8-4FE4-BFEE-EC8A5132CD6C}" sibTransId="{EEFB98C6-F86B-4127-BEAC-78C0C97F878D}"/>
    <dgm:cxn modelId="{0804541B-B276-422F-AE5E-D87CE3F2B053}" type="presOf" srcId="{5D084E33-1F68-4194-88EB-8239B33EF03C}" destId="{BD72D43A-4EE4-470A-96DB-26D4EB1CAA83}" srcOrd="1" destOrd="0" presId="urn:microsoft.com/office/officeart/2005/8/layout/orgChart1"/>
    <dgm:cxn modelId="{6DB1C8A7-3CC2-4917-88D9-DB490D06BC0A}" srcId="{146F3C2B-9D48-42C5-ADF6-5A33C9EB95D7}" destId="{AC8674AC-C969-4E95-8C0B-CA62729C09D6}" srcOrd="2" destOrd="0" parTransId="{00A94BFD-725D-4A11-910D-A32D9DE304D8}" sibTransId="{A456C8E1-9498-461F-992B-B904CDDF7822}"/>
    <dgm:cxn modelId="{4FB06156-C424-40EA-A8D4-926B7D2F58F1}" type="presOf" srcId="{757DE17C-A983-4BF2-B656-319291C0640C}" destId="{7A9D4249-77F4-4091-8470-D4649FC7BFD3}" srcOrd="0" destOrd="0" presId="urn:microsoft.com/office/officeart/2005/8/layout/orgChart1"/>
    <dgm:cxn modelId="{DF5402C1-1578-47E5-89F7-FAEB20028C34}" type="presOf" srcId="{C1BB0019-B5CA-4D52-875E-10258C4E38F5}" destId="{21102BE5-CF85-4639-9378-833479270ACF}" srcOrd="1" destOrd="0" presId="urn:microsoft.com/office/officeart/2005/8/layout/orgChart1"/>
    <dgm:cxn modelId="{91E505F4-0448-4DCC-BE45-CCD7A8F1221B}" type="presOf" srcId="{C9E27F88-739E-4FB8-8B00-5067D2994820}" destId="{A9CA24E2-9954-4819-A377-7F79ECE1E384}" srcOrd="0" destOrd="0" presId="urn:microsoft.com/office/officeart/2005/8/layout/orgChart1"/>
    <dgm:cxn modelId="{04253EB7-39DA-4821-ADAE-D8479C6CB4D7}" srcId="{146F3C2B-9D48-42C5-ADF6-5A33C9EB95D7}" destId="{5D084E33-1F68-4194-88EB-8239B33EF03C}" srcOrd="0" destOrd="0" parTransId="{50572945-5593-496C-94E8-A000F350E4BD}" sibTransId="{5388E478-33E4-4B95-A9C1-ED7EB2DBB0B4}"/>
    <dgm:cxn modelId="{EC074CA2-A3DA-43D1-8C5A-BED8AF67947A}" type="presOf" srcId="{F32AD31B-2D50-4DE8-B144-7FBE9A015A7A}" destId="{992609B2-98B6-437E-9B11-699A897256E5}" srcOrd="1" destOrd="0" presId="urn:microsoft.com/office/officeart/2005/8/layout/orgChart1"/>
    <dgm:cxn modelId="{F49EDA9A-C5A1-4A7B-9177-500C323194CD}" type="presOf" srcId="{CA965CBC-DCDF-4EA5-B2F2-12CA0346CB1B}" destId="{CB3B4E71-446F-4840-A50F-45E4E90A5C27}" srcOrd="0" destOrd="0" presId="urn:microsoft.com/office/officeart/2005/8/layout/orgChart1"/>
    <dgm:cxn modelId="{52AFED76-144E-4335-A943-1562BAD9F4BB}" type="presOf" srcId="{5B4E737E-E48A-4917-95C8-C5B5F11E68C1}" destId="{953388AF-58DA-4443-89C3-F9F3704CF299}" srcOrd="1" destOrd="0" presId="urn:microsoft.com/office/officeart/2005/8/layout/orgChart1"/>
    <dgm:cxn modelId="{22D69EC0-CC65-485D-BDFE-0BE9CF565408}" type="presOf" srcId="{6212DE0F-FD1A-480F-AB71-CD9C6FDE96F4}" destId="{CC03C13A-A791-4DA2-AED7-77AA2B7B8308}" srcOrd="0" destOrd="0" presId="urn:microsoft.com/office/officeart/2005/8/layout/orgChart1"/>
    <dgm:cxn modelId="{CF07CB1C-0D49-4F37-8FE2-5FB3862F556F}" type="presOf" srcId="{9544E5E6-C00C-4617-94A5-550869980632}" destId="{91C3D974-F817-4F66-A511-3D29A374D0F3}" srcOrd="1" destOrd="0" presId="urn:microsoft.com/office/officeart/2005/8/layout/orgChart1"/>
    <dgm:cxn modelId="{CC8F1579-395A-4D72-933D-D3A3252D57C2}" type="presOf" srcId="{AC8674AC-C969-4E95-8C0B-CA62729C09D6}" destId="{EA786427-64E0-419B-B995-FEFB998512D5}" srcOrd="0" destOrd="0" presId="urn:microsoft.com/office/officeart/2005/8/layout/orgChart1"/>
    <dgm:cxn modelId="{561D20D4-2E61-4C4A-A9F1-C7B774D27ED7}" type="presOf" srcId="{6C535CAF-CD20-4CD4-93F7-F33637697F8F}" destId="{485FB5D2-CD69-449E-B8DF-549968F0D01C}" srcOrd="0" destOrd="0" presId="urn:microsoft.com/office/officeart/2005/8/layout/orgChart1"/>
    <dgm:cxn modelId="{657A5FAF-65CF-4063-ACAC-9B59FE2E1746}" type="presOf" srcId="{7E099300-3F73-4ABD-8804-2D5328A0C1F7}" destId="{23C0303E-0ADC-4125-BF45-04DE424AB46B}" srcOrd="0" destOrd="0" presId="urn:microsoft.com/office/officeart/2005/8/layout/orgChart1"/>
    <dgm:cxn modelId="{4F45F483-EC15-44C7-A557-9CFEBD2B240A}" type="presOf" srcId="{9EF3051F-ABB0-4779-8363-572564128942}" destId="{CEAF6149-589B-49A4-8DA8-8F6000DB5CE4}" srcOrd="0" destOrd="0" presId="urn:microsoft.com/office/officeart/2005/8/layout/orgChart1"/>
    <dgm:cxn modelId="{B80B9EF6-8AC3-49DC-907F-170E4B7AF149}" type="presOf" srcId="{C4954E51-C1DB-4F6E-B070-A4B59F07EE1B}" destId="{506531DB-D04F-4FAC-BA00-B252D99677F2}" srcOrd="1" destOrd="0" presId="urn:microsoft.com/office/officeart/2005/8/layout/orgChart1"/>
    <dgm:cxn modelId="{3F076BB3-E1A4-46E8-A57E-6A2E71C3D6C4}" srcId="{E30B058A-6C85-4EAC-9299-AB0D57A6990D}" destId="{F32AD31B-2D50-4DE8-B144-7FBE9A015A7A}" srcOrd="1" destOrd="0" parTransId="{6212DE0F-FD1A-480F-AB71-CD9C6FDE96F4}" sibTransId="{BCDB2C25-0D42-452D-A1DC-99BFEA1F6A03}"/>
    <dgm:cxn modelId="{576BEAAE-1602-4A55-A0FB-E8D0B382AD04}" srcId="{82F2E5CA-A61E-4F4B-8F48-24DBDFF6E1C9}" destId="{146F3C2B-9D48-42C5-ADF6-5A33C9EB95D7}" srcOrd="2" destOrd="0" parTransId="{66E3B56B-BE52-4318-B841-A062CC1BFC03}" sibTransId="{3AC1E5D7-9751-473A-9909-6B086FEB7B7D}"/>
    <dgm:cxn modelId="{F5660BF1-5300-4D94-9204-D5684603B224}" type="presOf" srcId="{4B174ECE-9988-499D-885B-7F9DC0443878}" destId="{E5C211FE-7BC9-4D01-8731-BB2FF93E1458}" srcOrd="0" destOrd="0" presId="urn:microsoft.com/office/officeart/2005/8/layout/orgChart1"/>
    <dgm:cxn modelId="{FE875426-6C48-41DC-8C48-0FE73D40F206}" srcId="{82F2E5CA-A61E-4F4B-8F48-24DBDFF6E1C9}" destId="{C9E27F88-739E-4FB8-8B00-5067D2994820}" srcOrd="0" destOrd="0" parTransId="{7ED583C1-8D85-4666-9A00-53E764ED8C8D}" sibTransId="{198DCA21-1F6F-4B83-B7FF-FF94637D7300}"/>
    <dgm:cxn modelId="{F74C6678-4A4C-49A7-9DEB-13C25CA8FE91}" srcId="{E30B058A-6C85-4EAC-9299-AB0D57A6990D}" destId="{7E099300-3F73-4ABD-8804-2D5328A0C1F7}" srcOrd="2" destOrd="0" parTransId="{71E07D23-5A8C-4DB4-86D0-52810FDA0F36}" sibTransId="{7FEEB952-7819-45FC-9269-B2B6DF98B026}"/>
    <dgm:cxn modelId="{564C9FD8-F9FE-47E5-B470-FC1C5E590FFA}" type="presOf" srcId="{3453EAE7-BBF6-4FC3-8EAC-DE76B43744E3}" destId="{5A195132-8812-42A3-91E8-8D6972B63C0B}" srcOrd="0" destOrd="0" presId="urn:microsoft.com/office/officeart/2005/8/layout/orgChart1"/>
    <dgm:cxn modelId="{630831D6-77D7-47D5-AC15-59BBC3586568}" type="presOf" srcId="{82F2E5CA-A61E-4F4B-8F48-24DBDFF6E1C9}" destId="{A8846BFE-19D3-45CD-9FFF-8B678A50DF0B}" srcOrd="1" destOrd="0" presId="urn:microsoft.com/office/officeart/2005/8/layout/orgChart1"/>
    <dgm:cxn modelId="{514E5041-8222-4DA9-A0FC-196842C339F0}" srcId="{82F2E5CA-A61E-4F4B-8F48-24DBDFF6E1C9}" destId="{9EF3051F-ABB0-4779-8363-572564128942}" srcOrd="3" destOrd="0" parTransId="{3E2E1DD6-6BFA-4D73-8D2D-9E4B7BC17233}" sibTransId="{DB713902-3A3B-4EAE-92A1-F7AB3B1C11E8}"/>
    <dgm:cxn modelId="{57954B78-6E02-41FF-86B2-7176650C8CF0}" type="presOf" srcId="{AC8674AC-C969-4E95-8C0B-CA62729C09D6}" destId="{C639D8FB-B951-4863-B844-27816D4755E2}" srcOrd="1" destOrd="0" presId="urn:microsoft.com/office/officeart/2005/8/layout/orgChart1"/>
    <dgm:cxn modelId="{AA02AFE5-F1D6-458E-90FB-3D8904A74A90}" srcId="{9EF3051F-ABB0-4779-8363-572564128942}" destId="{5B4E737E-E48A-4917-95C8-C5B5F11E68C1}" srcOrd="1" destOrd="0" parTransId="{32F60355-4F8F-413C-A8C5-B1F1D40A74A1}" sibTransId="{A12B0762-A7F4-4407-AB3C-4907E6CCE6EC}"/>
    <dgm:cxn modelId="{393AE699-0712-42D2-9AD0-7726EF163ABE}" srcId="{C9E27F88-739E-4FB8-8B00-5067D2994820}" destId="{3C91716C-84E4-4E77-BFA9-4E8590D2BC6F}" srcOrd="1" destOrd="0" parTransId="{C8B6414B-363E-456D-8D61-7582863EDCF0}" sibTransId="{1AD60DA5-2050-4FEB-9B89-F5467B3CCCFD}"/>
    <dgm:cxn modelId="{1B489BF9-28EC-4FE0-BC8A-96A509BD94B4}" srcId="{146F3C2B-9D48-42C5-ADF6-5A33C9EB95D7}" destId="{C1BB0019-B5CA-4D52-875E-10258C4E38F5}" srcOrd="1" destOrd="0" parTransId="{B6F31940-282B-4928-A9A8-C45923B14AD3}" sibTransId="{4508004B-C10B-4D69-BE44-DFA111507450}"/>
    <dgm:cxn modelId="{116B9B7C-497A-4255-A712-AB20ED7CA74D}" type="presOf" srcId="{380E3980-9215-4AD2-9FD4-D64FCA436A83}" destId="{D7C408EC-8D24-4AC3-8B5A-23B212AB172C}" srcOrd="0" destOrd="0" presId="urn:microsoft.com/office/officeart/2005/8/layout/orgChart1"/>
    <dgm:cxn modelId="{D38F6937-BEB3-4CB6-A838-7635F53EE7A3}" type="presOf" srcId="{3E2E1DD6-6BFA-4D73-8D2D-9E4B7BC17233}" destId="{2916354E-2D5A-463E-8FFF-FB6AD4D3D27A}" srcOrd="0" destOrd="0" presId="urn:microsoft.com/office/officeart/2005/8/layout/orgChart1"/>
    <dgm:cxn modelId="{529AAE23-F42B-4822-A662-2A08A91565DE}" type="presOf" srcId="{C1BB0019-B5CA-4D52-875E-10258C4E38F5}" destId="{7DC196D3-6929-4F23-B0E9-5B24E26D2159}" srcOrd="0" destOrd="0" presId="urn:microsoft.com/office/officeart/2005/8/layout/orgChart1"/>
    <dgm:cxn modelId="{F72BB2DE-FDC6-4A80-89F5-01621C041B0A}" type="presOf" srcId="{3C91716C-84E4-4E77-BFA9-4E8590D2BC6F}" destId="{040529D4-D37F-4710-862C-20F6AD405EE8}" srcOrd="0" destOrd="0" presId="urn:microsoft.com/office/officeart/2005/8/layout/orgChart1"/>
    <dgm:cxn modelId="{9648504B-3998-4F38-8471-607ACAFAF987}" type="presOf" srcId="{9FCE38E1-295A-401D-B843-C2D65A05B1EF}" destId="{797BCF45-465C-4C7A-A0A0-BF1277ABC091}" srcOrd="0" destOrd="0" presId="urn:microsoft.com/office/officeart/2005/8/layout/orgChart1"/>
    <dgm:cxn modelId="{1F84A946-59FF-4A6C-B459-FA1CA30CEE28}" type="presOf" srcId="{C9E27F88-739E-4FB8-8B00-5067D2994820}" destId="{DB335F94-F3D5-465C-A53B-6CA1A2367D7A}" srcOrd="1" destOrd="0" presId="urn:microsoft.com/office/officeart/2005/8/layout/orgChart1"/>
    <dgm:cxn modelId="{84DEF2EA-8C48-40DF-949F-3D39C99392F4}" type="presOf" srcId="{82F2E5CA-A61E-4F4B-8F48-24DBDFF6E1C9}" destId="{80AAB2F8-255E-449C-88C5-AEDD30899F26}" srcOrd="0" destOrd="0" presId="urn:microsoft.com/office/officeart/2005/8/layout/orgChart1"/>
    <dgm:cxn modelId="{70F12C2D-266B-4B07-A01D-208538731B20}" srcId="{C9E27F88-739E-4FB8-8B00-5067D2994820}" destId="{8169888D-9B6A-48A0-99EE-BB5AC8522AB8}" srcOrd="0" destOrd="0" parTransId="{CA965CBC-DCDF-4EA5-B2F2-12CA0346CB1B}" sibTransId="{4B37CFD3-0973-41E0-8FFB-DAEBD32E606D}"/>
    <dgm:cxn modelId="{A0CE837A-5F42-4BBC-B0DD-A0986F68FB53}" type="presOf" srcId="{7E099300-3F73-4ABD-8804-2D5328A0C1F7}" destId="{F920E726-5E65-4931-AE80-7CDB14A2B05E}" srcOrd="1" destOrd="0" presId="urn:microsoft.com/office/officeart/2005/8/layout/orgChart1"/>
    <dgm:cxn modelId="{E8BF82CC-F663-4FDA-94BC-E6F136D8C35F}" type="presOf" srcId="{71E07D23-5A8C-4DB4-86D0-52810FDA0F36}" destId="{32D526BC-3BBA-4DD3-9CAF-F3406C955D27}" srcOrd="0" destOrd="0" presId="urn:microsoft.com/office/officeart/2005/8/layout/orgChart1"/>
    <dgm:cxn modelId="{5B82907B-BFCB-4306-9774-C207BBBEDD67}" type="presOf" srcId="{3C91716C-84E4-4E77-BFA9-4E8590D2BC6F}" destId="{FC60F922-E754-4486-A55C-3E56E135FDB3}" srcOrd="1" destOrd="0" presId="urn:microsoft.com/office/officeart/2005/8/layout/orgChart1"/>
    <dgm:cxn modelId="{92DB7BDC-85BD-4204-845D-0DC692B6255B}" type="presOf" srcId="{146F3C2B-9D48-42C5-ADF6-5A33C9EB95D7}" destId="{05D1F2EB-F0C4-44B9-A917-A73E3D89C589}" srcOrd="1" destOrd="0" presId="urn:microsoft.com/office/officeart/2005/8/layout/orgChart1"/>
    <dgm:cxn modelId="{0E366B77-68F9-4D0F-9CD2-6D9293D00B9A}" type="presOf" srcId="{37C02B9D-D84D-4C0B-BF1A-01D9C6D0C235}" destId="{8759136D-65DC-4AC1-BE65-867E4569BA97}" srcOrd="0" destOrd="0" presId="urn:microsoft.com/office/officeart/2005/8/layout/orgChart1"/>
    <dgm:cxn modelId="{75981013-3569-436B-92E8-3D4880CB28BE}" srcId="{C9E27F88-739E-4FB8-8B00-5067D2994820}" destId="{380E3980-9215-4AD2-9FD4-D64FCA436A83}" srcOrd="2" destOrd="0" parTransId="{4B174ECE-9988-499D-885B-7F9DC0443878}" sibTransId="{935EFF87-28D9-4944-BFD1-1E0DE2E80341}"/>
    <dgm:cxn modelId="{1FDD2CAF-E56E-4A98-BCC0-52890287D8FF}" type="presOf" srcId="{E30B058A-6C85-4EAC-9299-AB0D57A6990D}" destId="{4D109A5D-D0E1-4FF7-AAC5-279D6E27CE6E}" srcOrd="0" destOrd="0" presId="urn:microsoft.com/office/officeart/2005/8/layout/orgChart1"/>
    <dgm:cxn modelId="{F7506493-CB74-4DAD-872F-9F8B81216C0A}" type="presOf" srcId="{50572945-5593-496C-94E8-A000F350E4BD}" destId="{91A0D09C-04D7-4C02-A6E6-C4CD8596AA63}" srcOrd="0" destOrd="0" presId="urn:microsoft.com/office/officeart/2005/8/layout/orgChart1"/>
    <dgm:cxn modelId="{77069560-DBC9-4392-86F3-4D6A6FD1EDF4}" type="presOf" srcId="{C4954E51-C1DB-4F6E-B070-A4B59F07EE1B}" destId="{E22BECFE-DB57-4FF0-90A1-78EF70D41633}" srcOrd="0" destOrd="0" presId="urn:microsoft.com/office/officeart/2005/8/layout/orgChart1"/>
    <dgm:cxn modelId="{007BBC18-6560-4846-891E-82E43F3CDBBE}" type="presOf" srcId="{9544E5E6-C00C-4617-94A5-550869980632}" destId="{067912CF-08E7-42CC-A25E-87EBC2E136D7}" srcOrd="0" destOrd="0" presId="urn:microsoft.com/office/officeart/2005/8/layout/orgChart1"/>
    <dgm:cxn modelId="{5BB89AC0-7B7B-4D92-97E4-7A4E834F8FED}" type="presOf" srcId="{9EF3051F-ABB0-4779-8363-572564128942}" destId="{B35190CC-D8EB-4DD6-AF90-41BD8718B6EA}" srcOrd="1" destOrd="0" presId="urn:microsoft.com/office/officeart/2005/8/layout/orgChart1"/>
    <dgm:cxn modelId="{987D7BDF-75CB-48AB-9ED4-56CA2E9E3289}" type="presOf" srcId="{66E3B56B-BE52-4318-B841-A062CC1BFC03}" destId="{37E10A26-58E0-4758-88C7-AFBF2C2DB18D}" srcOrd="0" destOrd="0" presId="urn:microsoft.com/office/officeart/2005/8/layout/orgChart1"/>
    <dgm:cxn modelId="{18B81701-A040-4B67-AD0B-FA4B787179C9}" type="presOf" srcId="{32F60355-4F8F-413C-A8C5-B1F1D40A74A1}" destId="{35328689-A3AA-4BDD-9224-B8D0B70EBD99}" srcOrd="0" destOrd="0" presId="urn:microsoft.com/office/officeart/2005/8/layout/orgChart1"/>
    <dgm:cxn modelId="{44ED026F-045A-4519-A434-23B1B377EA5C}" type="presOf" srcId="{5D084E33-1F68-4194-88EB-8239B33EF03C}" destId="{C48E843A-9A93-4148-89AC-29A446F8B47F}" srcOrd="0" destOrd="0" presId="urn:microsoft.com/office/officeart/2005/8/layout/orgChart1"/>
    <dgm:cxn modelId="{9FA47E8B-4032-478D-A84F-3CC962510560}" srcId="{9EF3051F-ABB0-4779-8363-572564128942}" destId="{C4954E51-C1DB-4F6E-B070-A4B59F07EE1B}" srcOrd="0" destOrd="0" parTransId="{37C02B9D-D84D-4C0B-BF1A-01D9C6D0C235}" sibTransId="{65C999EC-0231-4A6C-AD9C-B334AF1D3831}"/>
    <dgm:cxn modelId="{F618D7AB-B4B4-42CE-95C4-BF40C39C3EC5}" type="presParOf" srcId="{7A9D4249-77F4-4091-8470-D4649FC7BFD3}" destId="{46D016B4-40CF-4A6F-B9B5-304845307992}" srcOrd="0" destOrd="0" presId="urn:microsoft.com/office/officeart/2005/8/layout/orgChart1"/>
    <dgm:cxn modelId="{0098D243-83AC-46CE-86E4-67B6417FA4ED}" type="presParOf" srcId="{46D016B4-40CF-4A6F-B9B5-304845307992}" destId="{E79BD9A3-309E-4D40-8BC0-47D9EBA634A1}" srcOrd="0" destOrd="0" presId="urn:microsoft.com/office/officeart/2005/8/layout/orgChart1"/>
    <dgm:cxn modelId="{7C755617-AF14-4104-8F20-359F2470D322}" type="presParOf" srcId="{E79BD9A3-309E-4D40-8BC0-47D9EBA634A1}" destId="{80AAB2F8-255E-449C-88C5-AEDD30899F26}" srcOrd="0" destOrd="0" presId="urn:microsoft.com/office/officeart/2005/8/layout/orgChart1"/>
    <dgm:cxn modelId="{5E82E7C1-870D-49B7-B69E-5166C09B4FC5}" type="presParOf" srcId="{E79BD9A3-309E-4D40-8BC0-47D9EBA634A1}" destId="{A8846BFE-19D3-45CD-9FFF-8B678A50DF0B}" srcOrd="1" destOrd="0" presId="urn:microsoft.com/office/officeart/2005/8/layout/orgChart1"/>
    <dgm:cxn modelId="{CA073D78-62F9-44D5-8E9C-BF2F64BE9964}" type="presParOf" srcId="{46D016B4-40CF-4A6F-B9B5-304845307992}" destId="{033E059A-C2AD-494F-A4B6-D1A264D1DF8D}" srcOrd="1" destOrd="0" presId="urn:microsoft.com/office/officeart/2005/8/layout/orgChart1"/>
    <dgm:cxn modelId="{F0023BA9-F8A2-489C-886E-ABCD5EA2C47A}" type="presParOf" srcId="{033E059A-C2AD-494F-A4B6-D1A264D1DF8D}" destId="{8C74851C-8B06-4E7A-A55B-F1779952BA25}" srcOrd="0" destOrd="0" presId="urn:microsoft.com/office/officeart/2005/8/layout/orgChart1"/>
    <dgm:cxn modelId="{9B073C12-E8C0-4725-98FC-46737B705132}" type="presParOf" srcId="{033E059A-C2AD-494F-A4B6-D1A264D1DF8D}" destId="{0DA0F55B-452A-4479-A641-35AC5684AE99}" srcOrd="1" destOrd="0" presId="urn:microsoft.com/office/officeart/2005/8/layout/orgChart1"/>
    <dgm:cxn modelId="{D73A30DB-749E-450F-A7C7-F7ADA73BA73D}" type="presParOf" srcId="{0DA0F55B-452A-4479-A641-35AC5684AE99}" destId="{A96C6229-54D8-4F7B-AC07-B650E0234F4D}" srcOrd="0" destOrd="0" presId="urn:microsoft.com/office/officeart/2005/8/layout/orgChart1"/>
    <dgm:cxn modelId="{8ACCF56D-A963-41DF-94F6-EFCAB2618B69}" type="presParOf" srcId="{A96C6229-54D8-4F7B-AC07-B650E0234F4D}" destId="{A9CA24E2-9954-4819-A377-7F79ECE1E384}" srcOrd="0" destOrd="0" presId="urn:microsoft.com/office/officeart/2005/8/layout/orgChart1"/>
    <dgm:cxn modelId="{8F7FC737-8326-4D17-9FE2-30F6D8864E92}" type="presParOf" srcId="{A96C6229-54D8-4F7B-AC07-B650E0234F4D}" destId="{DB335F94-F3D5-465C-A53B-6CA1A2367D7A}" srcOrd="1" destOrd="0" presId="urn:microsoft.com/office/officeart/2005/8/layout/orgChart1"/>
    <dgm:cxn modelId="{F0F17DAF-2B16-4312-9FBE-860C1DD976AE}" type="presParOf" srcId="{0DA0F55B-452A-4479-A641-35AC5684AE99}" destId="{656995FB-2EE7-4D06-AAC9-5381A440B1A9}" srcOrd="1" destOrd="0" presId="urn:microsoft.com/office/officeart/2005/8/layout/orgChart1"/>
    <dgm:cxn modelId="{91E93572-DFFC-4145-973F-20C88A2FC2CE}" type="presParOf" srcId="{656995FB-2EE7-4D06-AAC9-5381A440B1A9}" destId="{CB3B4E71-446F-4840-A50F-45E4E90A5C27}" srcOrd="0" destOrd="0" presId="urn:microsoft.com/office/officeart/2005/8/layout/orgChart1"/>
    <dgm:cxn modelId="{01E36BBC-A44D-4FDA-886E-CE15CB6F7A92}" type="presParOf" srcId="{656995FB-2EE7-4D06-AAC9-5381A440B1A9}" destId="{72D067ED-F9DC-4DEC-A8C8-B5B8B6FB5816}" srcOrd="1" destOrd="0" presId="urn:microsoft.com/office/officeart/2005/8/layout/orgChart1"/>
    <dgm:cxn modelId="{702D5E6F-761B-4645-83DD-EE17DD29AB2E}" type="presParOf" srcId="{72D067ED-F9DC-4DEC-A8C8-B5B8B6FB5816}" destId="{E759D5F6-8952-45A3-949C-BA316010CF42}" srcOrd="0" destOrd="0" presId="urn:microsoft.com/office/officeart/2005/8/layout/orgChart1"/>
    <dgm:cxn modelId="{5B2EE1EA-B934-4519-BBEE-1FECE2C779BF}" type="presParOf" srcId="{E759D5F6-8952-45A3-949C-BA316010CF42}" destId="{126D62A4-D3D6-4665-96F2-444B9101B09E}" srcOrd="0" destOrd="0" presId="urn:microsoft.com/office/officeart/2005/8/layout/orgChart1"/>
    <dgm:cxn modelId="{9F22E3FE-A8AA-4C39-ACFC-AFF327CA518B}" type="presParOf" srcId="{E759D5F6-8952-45A3-949C-BA316010CF42}" destId="{457DFB2C-5623-48E2-82DF-0C82516193F2}" srcOrd="1" destOrd="0" presId="urn:microsoft.com/office/officeart/2005/8/layout/orgChart1"/>
    <dgm:cxn modelId="{E4242BD2-5F5C-49A3-97C6-27DACB01A110}" type="presParOf" srcId="{72D067ED-F9DC-4DEC-A8C8-B5B8B6FB5816}" destId="{1FEBA14B-2160-4EB8-B8C3-18BFA9D77B21}" srcOrd="1" destOrd="0" presId="urn:microsoft.com/office/officeart/2005/8/layout/orgChart1"/>
    <dgm:cxn modelId="{DCAE0B8E-BA82-4466-90AB-C8DEA027E066}" type="presParOf" srcId="{72D067ED-F9DC-4DEC-A8C8-B5B8B6FB5816}" destId="{48054902-79F8-435F-90AD-4FC7A7B1DBFA}" srcOrd="2" destOrd="0" presId="urn:microsoft.com/office/officeart/2005/8/layout/orgChart1"/>
    <dgm:cxn modelId="{0A941FB0-C644-4761-B16B-ACD63BF557CE}" type="presParOf" srcId="{656995FB-2EE7-4D06-AAC9-5381A440B1A9}" destId="{D65CE8BE-4FDC-4DE2-9B67-3CB1715728A2}" srcOrd="2" destOrd="0" presId="urn:microsoft.com/office/officeart/2005/8/layout/orgChart1"/>
    <dgm:cxn modelId="{3B0EDF43-12BC-4701-8F87-0A5B4277DB36}" type="presParOf" srcId="{656995FB-2EE7-4D06-AAC9-5381A440B1A9}" destId="{70F27014-86D1-42F3-A411-5C5128246E96}" srcOrd="3" destOrd="0" presId="urn:microsoft.com/office/officeart/2005/8/layout/orgChart1"/>
    <dgm:cxn modelId="{BD02960E-5603-4E65-97F8-86A8C20B7192}" type="presParOf" srcId="{70F27014-86D1-42F3-A411-5C5128246E96}" destId="{5E4F2E0E-C744-47E6-9C2E-48C11968083F}" srcOrd="0" destOrd="0" presId="urn:microsoft.com/office/officeart/2005/8/layout/orgChart1"/>
    <dgm:cxn modelId="{85709F3F-772B-4B0C-BDE3-90B9FA5F454C}" type="presParOf" srcId="{5E4F2E0E-C744-47E6-9C2E-48C11968083F}" destId="{040529D4-D37F-4710-862C-20F6AD405EE8}" srcOrd="0" destOrd="0" presId="urn:microsoft.com/office/officeart/2005/8/layout/orgChart1"/>
    <dgm:cxn modelId="{0950AF74-60FB-437F-B1A5-EF899F58DADC}" type="presParOf" srcId="{5E4F2E0E-C744-47E6-9C2E-48C11968083F}" destId="{FC60F922-E754-4486-A55C-3E56E135FDB3}" srcOrd="1" destOrd="0" presId="urn:microsoft.com/office/officeart/2005/8/layout/orgChart1"/>
    <dgm:cxn modelId="{167E1DD3-322B-4B58-A314-1CF4899DD28C}" type="presParOf" srcId="{70F27014-86D1-42F3-A411-5C5128246E96}" destId="{4121A237-6E92-4C0B-90FC-8EFFBFFF1790}" srcOrd="1" destOrd="0" presId="urn:microsoft.com/office/officeart/2005/8/layout/orgChart1"/>
    <dgm:cxn modelId="{A7ACC7A9-4D1C-4970-AA3B-51CB3B1268E6}" type="presParOf" srcId="{70F27014-86D1-42F3-A411-5C5128246E96}" destId="{7C7F27D3-8792-4EFC-AD1E-036E97400988}" srcOrd="2" destOrd="0" presId="urn:microsoft.com/office/officeart/2005/8/layout/orgChart1"/>
    <dgm:cxn modelId="{501148AC-73F2-4226-8033-4A6A97067AD3}" type="presParOf" srcId="{656995FB-2EE7-4D06-AAC9-5381A440B1A9}" destId="{E5C211FE-7BC9-4D01-8731-BB2FF93E1458}" srcOrd="4" destOrd="0" presId="urn:microsoft.com/office/officeart/2005/8/layout/orgChart1"/>
    <dgm:cxn modelId="{BA251D80-64A9-4A80-97ED-74F1FD257C38}" type="presParOf" srcId="{656995FB-2EE7-4D06-AAC9-5381A440B1A9}" destId="{B16A139F-7B63-4308-85BE-778FF54CF007}" srcOrd="5" destOrd="0" presId="urn:microsoft.com/office/officeart/2005/8/layout/orgChart1"/>
    <dgm:cxn modelId="{E3FB7F6E-31A1-4CD1-9AF0-8620742A725B}" type="presParOf" srcId="{B16A139F-7B63-4308-85BE-778FF54CF007}" destId="{9E410235-6695-47BD-9A7A-5FC8F2B48E91}" srcOrd="0" destOrd="0" presId="urn:microsoft.com/office/officeart/2005/8/layout/orgChart1"/>
    <dgm:cxn modelId="{ED22A000-A623-46DB-8C66-935F3CA90F6A}" type="presParOf" srcId="{9E410235-6695-47BD-9A7A-5FC8F2B48E91}" destId="{D7C408EC-8D24-4AC3-8B5A-23B212AB172C}" srcOrd="0" destOrd="0" presId="urn:microsoft.com/office/officeart/2005/8/layout/orgChart1"/>
    <dgm:cxn modelId="{8F27F2A8-FADC-4A79-BCD0-8D71183AA25E}" type="presParOf" srcId="{9E410235-6695-47BD-9A7A-5FC8F2B48E91}" destId="{AE40AD2F-03A5-4894-8498-72EEEC782082}" srcOrd="1" destOrd="0" presId="urn:microsoft.com/office/officeart/2005/8/layout/orgChart1"/>
    <dgm:cxn modelId="{94F8338B-4AD8-4C07-835A-312BC4C0B95E}" type="presParOf" srcId="{B16A139F-7B63-4308-85BE-778FF54CF007}" destId="{78643C0A-6F05-4F01-911A-388902A38BC1}" srcOrd="1" destOrd="0" presId="urn:microsoft.com/office/officeart/2005/8/layout/orgChart1"/>
    <dgm:cxn modelId="{D4DC8D32-6997-45E5-A4A7-95765AAFF765}" type="presParOf" srcId="{B16A139F-7B63-4308-85BE-778FF54CF007}" destId="{4FB7DB66-3A11-4356-BE45-A4762AB10A3F}" srcOrd="2" destOrd="0" presId="urn:microsoft.com/office/officeart/2005/8/layout/orgChart1"/>
    <dgm:cxn modelId="{FAFDD93F-F5E1-4A89-BE72-307791753B84}" type="presParOf" srcId="{0DA0F55B-452A-4479-A641-35AC5684AE99}" destId="{22E54AAC-2427-44AC-8C65-526E0EAEC56D}" srcOrd="2" destOrd="0" presId="urn:microsoft.com/office/officeart/2005/8/layout/orgChart1"/>
    <dgm:cxn modelId="{321C78C9-E5C5-42E9-9261-3430D7301349}" type="presParOf" srcId="{033E059A-C2AD-494F-A4B6-D1A264D1DF8D}" destId="{797BCF45-465C-4C7A-A0A0-BF1277ABC091}" srcOrd="2" destOrd="0" presId="urn:microsoft.com/office/officeart/2005/8/layout/orgChart1"/>
    <dgm:cxn modelId="{BCB43EF2-A734-449C-84EB-48A7B02FF011}" type="presParOf" srcId="{033E059A-C2AD-494F-A4B6-D1A264D1DF8D}" destId="{90393297-D90C-4F30-8B9C-420BA0CC5ABB}" srcOrd="3" destOrd="0" presId="urn:microsoft.com/office/officeart/2005/8/layout/orgChart1"/>
    <dgm:cxn modelId="{49BB707A-CA19-4F42-89EB-8F234C3EB9E7}" type="presParOf" srcId="{90393297-D90C-4F30-8B9C-420BA0CC5ABB}" destId="{647DD065-A2E1-4F99-880F-EEBEE9FA966E}" srcOrd="0" destOrd="0" presId="urn:microsoft.com/office/officeart/2005/8/layout/orgChart1"/>
    <dgm:cxn modelId="{EE3774FC-78C6-410C-8FF9-58D9A3953525}" type="presParOf" srcId="{647DD065-A2E1-4F99-880F-EEBEE9FA966E}" destId="{4D109A5D-D0E1-4FF7-AAC5-279D6E27CE6E}" srcOrd="0" destOrd="0" presId="urn:microsoft.com/office/officeart/2005/8/layout/orgChart1"/>
    <dgm:cxn modelId="{E1F3B770-752C-4B1D-B03C-DAA09D61682F}" type="presParOf" srcId="{647DD065-A2E1-4F99-880F-EEBEE9FA966E}" destId="{B73A6830-161F-4BD9-9551-719CD850FBDB}" srcOrd="1" destOrd="0" presId="urn:microsoft.com/office/officeart/2005/8/layout/orgChart1"/>
    <dgm:cxn modelId="{B11D3CFD-B674-4BBB-B0BB-8F0C7FF1D056}" type="presParOf" srcId="{90393297-D90C-4F30-8B9C-420BA0CC5ABB}" destId="{042FAD37-437C-47C1-93C4-AE6E671A676C}" srcOrd="1" destOrd="0" presId="urn:microsoft.com/office/officeart/2005/8/layout/orgChart1"/>
    <dgm:cxn modelId="{EB0AC23A-50B2-449A-BB19-FA5B9877A5F7}" type="presParOf" srcId="{042FAD37-437C-47C1-93C4-AE6E671A676C}" destId="{485FB5D2-CD69-449E-B8DF-549968F0D01C}" srcOrd="0" destOrd="0" presId="urn:microsoft.com/office/officeart/2005/8/layout/orgChart1"/>
    <dgm:cxn modelId="{7641A871-5838-449B-9C77-22B8C0BB4EF8}" type="presParOf" srcId="{042FAD37-437C-47C1-93C4-AE6E671A676C}" destId="{6B19D41A-F593-4AD8-965D-AC541052AD8E}" srcOrd="1" destOrd="0" presId="urn:microsoft.com/office/officeart/2005/8/layout/orgChart1"/>
    <dgm:cxn modelId="{FA9FD8E7-85EA-413F-A38A-1CA97E6A61D9}" type="presParOf" srcId="{6B19D41A-F593-4AD8-965D-AC541052AD8E}" destId="{03877402-6B4B-47FE-9B85-9CC65A1D009E}" srcOrd="0" destOrd="0" presId="urn:microsoft.com/office/officeart/2005/8/layout/orgChart1"/>
    <dgm:cxn modelId="{19E98824-D6DD-4BCC-BA5C-6DF0A1B7B035}" type="presParOf" srcId="{03877402-6B4B-47FE-9B85-9CC65A1D009E}" destId="{5A195132-8812-42A3-91E8-8D6972B63C0B}" srcOrd="0" destOrd="0" presId="urn:microsoft.com/office/officeart/2005/8/layout/orgChart1"/>
    <dgm:cxn modelId="{FAFED0BE-9EAD-4094-9620-D175AD6F2D60}" type="presParOf" srcId="{03877402-6B4B-47FE-9B85-9CC65A1D009E}" destId="{0C7198C6-280F-4A2E-B174-7A8879E85075}" srcOrd="1" destOrd="0" presId="urn:microsoft.com/office/officeart/2005/8/layout/orgChart1"/>
    <dgm:cxn modelId="{B97C206A-5AAF-4953-A655-4153DE448D3D}" type="presParOf" srcId="{6B19D41A-F593-4AD8-965D-AC541052AD8E}" destId="{0C3C8D54-C14E-4C7B-A791-4F24E0AF2773}" srcOrd="1" destOrd="0" presId="urn:microsoft.com/office/officeart/2005/8/layout/orgChart1"/>
    <dgm:cxn modelId="{35C120D5-2B04-417D-B50D-B30E4C8EDC11}" type="presParOf" srcId="{6B19D41A-F593-4AD8-965D-AC541052AD8E}" destId="{8A7D1982-825A-4537-950E-971CAC241552}" srcOrd="2" destOrd="0" presId="urn:microsoft.com/office/officeart/2005/8/layout/orgChart1"/>
    <dgm:cxn modelId="{3B868270-F283-4442-99B2-4035AAD51DB5}" type="presParOf" srcId="{042FAD37-437C-47C1-93C4-AE6E671A676C}" destId="{CC03C13A-A791-4DA2-AED7-77AA2B7B8308}" srcOrd="2" destOrd="0" presId="urn:microsoft.com/office/officeart/2005/8/layout/orgChart1"/>
    <dgm:cxn modelId="{832A3F6A-DE82-413E-8761-B624461284F6}" type="presParOf" srcId="{042FAD37-437C-47C1-93C4-AE6E671A676C}" destId="{D9D4C056-EE25-4691-B467-164478FAE69C}" srcOrd="3" destOrd="0" presId="urn:microsoft.com/office/officeart/2005/8/layout/orgChart1"/>
    <dgm:cxn modelId="{C4118F1C-CD55-4552-8945-D8DC028C6D2B}" type="presParOf" srcId="{D9D4C056-EE25-4691-B467-164478FAE69C}" destId="{87EE7942-3203-4AA2-B9FC-E14B83D9F923}" srcOrd="0" destOrd="0" presId="urn:microsoft.com/office/officeart/2005/8/layout/orgChart1"/>
    <dgm:cxn modelId="{6FCA191D-8BB3-4D36-A49F-2DF47F223699}" type="presParOf" srcId="{87EE7942-3203-4AA2-B9FC-E14B83D9F923}" destId="{C3B86305-34A6-41EB-B0A1-B00B292BEA5B}" srcOrd="0" destOrd="0" presId="urn:microsoft.com/office/officeart/2005/8/layout/orgChart1"/>
    <dgm:cxn modelId="{51828BBC-492A-4ECF-9F42-6421082B2858}" type="presParOf" srcId="{87EE7942-3203-4AA2-B9FC-E14B83D9F923}" destId="{992609B2-98B6-437E-9B11-699A897256E5}" srcOrd="1" destOrd="0" presId="urn:microsoft.com/office/officeart/2005/8/layout/orgChart1"/>
    <dgm:cxn modelId="{97129DF8-9FD1-4490-AA91-01B099BD5CD1}" type="presParOf" srcId="{D9D4C056-EE25-4691-B467-164478FAE69C}" destId="{4EE9E5E9-AFDD-4A3B-A0DC-13AA852A05B0}" srcOrd="1" destOrd="0" presId="urn:microsoft.com/office/officeart/2005/8/layout/orgChart1"/>
    <dgm:cxn modelId="{9F7351C8-81BD-476C-8A88-F692EE29EB3E}" type="presParOf" srcId="{D9D4C056-EE25-4691-B467-164478FAE69C}" destId="{42B13432-DAA2-4FCA-AF11-DB16E30BB842}" srcOrd="2" destOrd="0" presId="urn:microsoft.com/office/officeart/2005/8/layout/orgChart1"/>
    <dgm:cxn modelId="{DC6CF42D-E774-4856-BB44-103961F54C88}" type="presParOf" srcId="{042FAD37-437C-47C1-93C4-AE6E671A676C}" destId="{32D526BC-3BBA-4DD3-9CAF-F3406C955D27}" srcOrd="4" destOrd="0" presId="urn:microsoft.com/office/officeart/2005/8/layout/orgChart1"/>
    <dgm:cxn modelId="{D79D2AE8-386E-4F41-AEB4-4498A69B0FA1}" type="presParOf" srcId="{042FAD37-437C-47C1-93C4-AE6E671A676C}" destId="{55D6266D-A13E-4183-AAAE-C9B60CDF3BBB}" srcOrd="5" destOrd="0" presId="urn:microsoft.com/office/officeart/2005/8/layout/orgChart1"/>
    <dgm:cxn modelId="{A239A065-02A4-4D51-BA48-15BDDE9F3C76}" type="presParOf" srcId="{55D6266D-A13E-4183-AAAE-C9B60CDF3BBB}" destId="{FC294D16-5BC3-4756-8E27-D1FC51AA872B}" srcOrd="0" destOrd="0" presId="urn:microsoft.com/office/officeart/2005/8/layout/orgChart1"/>
    <dgm:cxn modelId="{AB02B888-6679-426B-91A4-A4B9D0E74276}" type="presParOf" srcId="{FC294D16-5BC3-4756-8E27-D1FC51AA872B}" destId="{23C0303E-0ADC-4125-BF45-04DE424AB46B}" srcOrd="0" destOrd="0" presId="urn:microsoft.com/office/officeart/2005/8/layout/orgChart1"/>
    <dgm:cxn modelId="{EBC0FB91-834D-4C5B-A6E0-9B4D01321CBC}" type="presParOf" srcId="{FC294D16-5BC3-4756-8E27-D1FC51AA872B}" destId="{F920E726-5E65-4931-AE80-7CDB14A2B05E}" srcOrd="1" destOrd="0" presId="urn:microsoft.com/office/officeart/2005/8/layout/orgChart1"/>
    <dgm:cxn modelId="{C2967067-7018-465B-A602-BF378FEF6D4D}" type="presParOf" srcId="{55D6266D-A13E-4183-AAAE-C9B60CDF3BBB}" destId="{55F84945-C594-4BDD-9450-0A0A8879A54E}" srcOrd="1" destOrd="0" presId="urn:microsoft.com/office/officeart/2005/8/layout/orgChart1"/>
    <dgm:cxn modelId="{B7989483-13DA-495F-95DE-EF6471A08CA8}" type="presParOf" srcId="{55D6266D-A13E-4183-AAAE-C9B60CDF3BBB}" destId="{6A5854FE-F743-4061-98E3-29074E1E1AE3}" srcOrd="2" destOrd="0" presId="urn:microsoft.com/office/officeart/2005/8/layout/orgChart1"/>
    <dgm:cxn modelId="{2AF372DB-974C-4B7D-85CD-507983064946}" type="presParOf" srcId="{90393297-D90C-4F30-8B9C-420BA0CC5ABB}" destId="{3410CEDB-AE4B-44E1-8214-0B32C14905DA}" srcOrd="2" destOrd="0" presId="urn:microsoft.com/office/officeart/2005/8/layout/orgChart1"/>
    <dgm:cxn modelId="{2CDBDB78-0436-4AFC-AF22-D6E9C19A291A}" type="presParOf" srcId="{033E059A-C2AD-494F-A4B6-D1A264D1DF8D}" destId="{37E10A26-58E0-4758-88C7-AFBF2C2DB18D}" srcOrd="4" destOrd="0" presId="urn:microsoft.com/office/officeart/2005/8/layout/orgChart1"/>
    <dgm:cxn modelId="{0E88681B-1736-4197-8657-FA6D853FA866}" type="presParOf" srcId="{033E059A-C2AD-494F-A4B6-D1A264D1DF8D}" destId="{03A99F86-291E-4CAE-B79A-EF2874C7DBA9}" srcOrd="5" destOrd="0" presId="urn:microsoft.com/office/officeart/2005/8/layout/orgChart1"/>
    <dgm:cxn modelId="{9E420309-5D84-4704-87FE-38057DDA776A}" type="presParOf" srcId="{03A99F86-291E-4CAE-B79A-EF2874C7DBA9}" destId="{AFBA3C25-84A5-47DB-AB00-0814B4963A47}" srcOrd="0" destOrd="0" presId="urn:microsoft.com/office/officeart/2005/8/layout/orgChart1"/>
    <dgm:cxn modelId="{3E0C971F-F65D-48E0-8427-5EA361CFA711}" type="presParOf" srcId="{AFBA3C25-84A5-47DB-AB00-0814B4963A47}" destId="{841182D9-8424-418A-A000-845A8EA4146C}" srcOrd="0" destOrd="0" presId="urn:microsoft.com/office/officeart/2005/8/layout/orgChart1"/>
    <dgm:cxn modelId="{5AE8354E-4C8E-4CFE-A0D2-9F83D51C0DBE}" type="presParOf" srcId="{AFBA3C25-84A5-47DB-AB00-0814B4963A47}" destId="{05D1F2EB-F0C4-44B9-A917-A73E3D89C589}" srcOrd="1" destOrd="0" presId="urn:microsoft.com/office/officeart/2005/8/layout/orgChart1"/>
    <dgm:cxn modelId="{C8F0160C-09B0-4FDE-82AA-4D9BC16500E0}" type="presParOf" srcId="{03A99F86-291E-4CAE-B79A-EF2874C7DBA9}" destId="{FF34D676-EEDA-49E8-B293-C30E2D3972BB}" srcOrd="1" destOrd="0" presId="urn:microsoft.com/office/officeart/2005/8/layout/orgChart1"/>
    <dgm:cxn modelId="{FAA98367-64C4-4862-A853-750D607320EA}" type="presParOf" srcId="{FF34D676-EEDA-49E8-B293-C30E2D3972BB}" destId="{91A0D09C-04D7-4C02-A6E6-C4CD8596AA63}" srcOrd="0" destOrd="0" presId="urn:microsoft.com/office/officeart/2005/8/layout/orgChart1"/>
    <dgm:cxn modelId="{E99A7FEA-9105-4B8F-9E6E-06054AF46CEF}" type="presParOf" srcId="{FF34D676-EEDA-49E8-B293-C30E2D3972BB}" destId="{D9D6382F-BC28-41A7-82BF-695AA785FB35}" srcOrd="1" destOrd="0" presId="urn:microsoft.com/office/officeart/2005/8/layout/orgChart1"/>
    <dgm:cxn modelId="{DA437C2B-BC99-4C77-AE96-02AB772B5ED6}" type="presParOf" srcId="{D9D6382F-BC28-41A7-82BF-695AA785FB35}" destId="{7D6243BE-FFD5-452A-8CF3-3C5E864E8590}" srcOrd="0" destOrd="0" presId="urn:microsoft.com/office/officeart/2005/8/layout/orgChart1"/>
    <dgm:cxn modelId="{C982371D-AD1E-4F85-A45A-D8A525887F68}" type="presParOf" srcId="{7D6243BE-FFD5-452A-8CF3-3C5E864E8590}" destId="{C48E843A-9A93-4148-89AC-29A446F8B47F}" srcOrd="0" destOrd="0" presId="urn:microsoft.com/office/officeart/2005/8/layout/orgChart1"/>
    <dgm:cxn modelId="{BCB35CFB-8E7F-49C7-A670-0B713D8B4187}" type="presParOf" srcId="{7D6243BE-FFD5-452A-8CF3-3C5E864E8590}" destId="{BD72D43A-4EE4-470A-96DB-26D4EB1CAA83}" srcOrd="1" destOrd="0" presId="urn:microsoft.com/office/officeart/2005/8/layout/orgChart1"/>
    <dgm:cxn modelId="{F3C7AE03-E9FA-4267-86AB-8D533D291ED6}" type="presParOf" srcId="{D9D6382F-BC28-41A7-82BF-695AA785FB35}" destId="{6372FC77-E83B-4219-A793-EAF3BEB4CCF7}" srcOrd="1" destOrd="0" presId="urn:microsoft.com/office/officeart/2005/8/layout/orgChart1"/>
    <dgm:cxn modelId="{A4B3735C-4DE3-4079-B5F2-254917691897}" type="presParOf" srcId="{D9D6382F-BC28-41A7-82BF-695AA785FB35}" destId="{0CD27931-C97A-4D7E-939A-59677190FB22}" srcOrd="2" destOrd="0" presId="urn:microsoft.com/office/officeart/2005/8/layout/orgChart1"/>
    <dgm:cxn modelId="{B407C7DB-D272-4434-A985-31BBD39A5003}" type="presParOf" srcId="{FF34D676-EEDA-49E8-B293-C30E2D3972BB}" destId="{594CEB21-55BC-4F42-90FB-8474D958DB80}" srcOrd="2" destOrd="0" presId="urn:microsoft.com/office/officeart/2005/8/layout/orgChart1"/>
    <dgm:cxn modelId="{875F9E06-2AD6-446B-A3B1-629F1769B9E1}" type="presParOf" srcId="{FF34D676-EEDA-49E8-B293-C30E2D3972BB}" destId="{579018EE-BA66-407E-A910-C10269DD78B9}" srcOrd="3" destOrd="0" presId="urn:microsoft.com/office/officeart/2005/8/layout/orgChart1"/>
    <dgm:cxn modelId="{9BCC8107-CB15-4327-AC48-47DD5190F18D}" type="presParOf" srcId="{579018EE-BA66-407E-A910-C10269DD78B9}" destId="{C001215A-7E63-44DD-87BD-DD892068666C}" srcOrd="0" destOrd="0" presId="urn:microsoft.com/office/officeart/2005/8/layout/orgChart1"/>
    <dgm:cxn modelId="{CFE956FD-9981-47C3-9751-013875C90902}" type="presParOf" srcId="{C001215A-7E63-44DD-87BD-DD892068666C}" destId="{7DC196D3-6929-4F23-B0E9-5B24E26D2159}" srcOrd="0" destOrd="0" presId="urn:microsoft.com/office/officeart/2005/8/layout/orgChart1"/>
    <dgm:cxn modelId="{37531DD2-C115-4BD8-8F6E-EA961C5EF39F}" type="presParOf" srcId="{C001215A-7E63-44DD-87BD-DD892068666C}" destId="{21102BE5-CF85-4639-9378-833479270ACF}" srcOrd="1" destOrd="0" presId="urn:microsoft.com/office/officeart/2005/8/layout/orgChart1"/>
    <dgm:cxn modelId="{3466459E-EC48-4931-9FB1-99C37423CE2D}" type="presParOf" srcId="{579018EE-BA66-407E-A910-C10269DD78B9}" destId="{3BD676E6-F111-467D-9D37-F0859AF197FE}" srcOrd="1" destOrd="0" presId="urn:microsoft.com/office/officeart/2005/8/layout/orgChart1"/>
    <dgm:cxn modelId="{DE39FDBA-0D3B-451A-B452-80A843543913}" type="presParOf" srcId="{579018EE-BA66-407E-A910-C10269DD78B9}" destId="{25899EE8-2218-4C10-B05C-B815D2695E91}" srcOrd="2" destOrd="0" presId="urn:microsoft.com/office/officeart/2005/8/layout/orgChart1"/>
    <dgm:cxn modelId="{501D1F63-D37C-4DD0-9296-09D85B574EEB}" type="presParOf" srcId="{FF34D676-EEDA-49E8-B293-C30E2D3972BB}" destId="{60D9C834-0422-46E0-926E-E10D883650EE}" srcOrd="4" destOrd="0" presId="urn:microsoft.com/office/officeart/2005/8/layout/orgChart1"/>
    <dgm:cxn modelId="{3D39BF80-5FDC-4EE6-86D0-7EF2605A9521}" type="presParOf" srcId="{FF34D676-EEDA-49E8-B293-C30E2D3972BB}" destId="{51C214D4-33AB-4E09-A49B-C0A832C34C68}" srcOrd="5" destOrd="0" presId="urn:microsoft.com/office/officeart/2005/8/layout/orgChart1"/>
    <dgm:cxn modelId="{03247076-06A7-472A-8A16-2B95AAFA29BA}" type="presParOf" srcId="{51C214D4-33AB-4E09-A49B-C0A832C34C68}" destId="{C850A17C-7DD8-4242-BF19-5AE82D441ACE}" srcOrd="0" destOrd="0" presId="urn:microsoft.com/office/officeart/2005/8/layout/orgChart1"/>
    <dgm:cxn modelId="{748D958F-8076-4811-9FB8-6C629C2F9468}" type="presParOf" srcId="{C850A17C-7DD8-4242-BF19-5AE82D441ACE}" destId="{EA786427-64E0-419B-B995-FEFB998512D5}" srcOrd="0" destOrd="0" presId="urn:microsoft.com/office/officeart/2005/8/layout/orgChart1"/>
    <dgm:cxn modelId="{98B87B72-D361-4BF8-8196-C7D390702091}" type="presParOf" srcId="{C850A17C-7DD8-4242-BF19-5AE82D441ACE}" destId="{C639D8FB-B951-4863-B844-27816D4755E2}" srcOrd="1" destOrd="0" presId="urn:microsoft.com/office/officeart/2005/8/layout/orgChart1"/>
    <dgm:cxn modelId="{3A71BD63-2E8C-4465-9F9D-B3397C0E119C}" type="presParOf" srcId="{51C214D4-33AB-4E09-A49B-C0A832C34C68}" destId="{C125BDFC-5523-4A4D-8A1A-3436020BD83B}" srcOrd="1" destOrd="0" presId="urn:microsoft.com/office/officeart/2005/8/layout/orgChart1"/>
    <dgm:cxn modelId="{3402813D-5325-4EE3-BCC9-02615226D73D}" type="presParOf" srcId="{51C214D4-33AB-4E09-A49B-C0A832C34C68}" destId="{25C1A8C0-8DC3-4CF0-8279-6A6CA199AF42}" srcOrd="2" destOrd="0" presId="urn:microsoft.com/office/officeart/2005/8/layout/orgChart1"/>
    <dgm:cxn modelId="{35AA491E-B2AE-47BD-9179-28CCB89B0442}" type="presParOf" srcId="{03A99F86-291E-4CAE-B79A-EF2874C7DBA9}" destId="{AEA344F9-B692-4137-BBFD-8E06A9DE9C9E}" srcOrd="2" destOrd="0" presId="urn:microsoft.com/office/officeart/2005/8/layout/orgChart1"/>
    <dgm:cxn modelId="{65569791-6463-4261-A9E3-DD4822976A92}" type="presParOf" srcId="{033E059A-C2AD-494F-A4B6-D1A264D1DF8D}" destId="{2916354E-2D5A-463E-8FFF-FB6AD4D3D27A}" srcOrd="6" destOrd="0" presId="urn:microsoft.com/office/officeart/2005/8/layout/orgChart1"/>
    <dgm:cxn modelId="{9DE46B12-9BC9-46D7-96D8-E18919DAA251}" type="presParOf" srcId="{033E059A-C2AD-494F-A4B6-D1A264D1DF8D}" destId="{D346B9B0-E669-4C0C-91FC-065DF06A14F3}" srcOrd="7" destOrd="0" presId="urn:microsoft.com/office/officeart/2005/8/layout/orgChart1"/>
    <dgm:cxn modelId="{24A2236B-3294-476E-BDE2-A006D9327121}" type="presParOf" srcId="{D346B9B0-E669-4C0C-91FC-065DF06A14F3}" destId="{DE32AB14-F8DA-4AD5-8325-927AE6D64C15}" srcOrd="0" destOrd="0" presId="urn:microsoft.com/office/officeart/2005/8/layout/orgChart1"/>
    <dgm:cxn modelId="{ECDAEC8C-578D-4C2A-BA10-07FED98EF24D}" type="presParOf" srcId="{DE32AB14-F8DA-4AD5-8325-927AE6D64C15}" destId="{CEAF6149-589B-49A4-8DA8-8F6000DB5CE4}" srcOrd="0" destOrd="0" presId="urn:microsoft.com/office/officeart/2005/8/layout/orgChart1"/>
    <dgm:cxn modelId="{D3E55449-2727-4BF3-9A2C-274C98ACA3E4}" type="presParOf" srcId="{DE32AB14-F8DA-4AD5-8325-927AE6D64C15}" destId="{B35190CC-D8EB-4DD6-AF90-41BD8718B6EA}" srcOrd="1" destOrd="0" presId="urn:microsoft.com/office/officeart/2005/8/layout/orgChart1"/>
    <dgm:cxn modelId="{9F749A5A-46FB-4315-B124-ABABF9C0DF69}" type="presParOf" srcId="{D346B9B0-E669-4C0C-91FC-065DF06A14F3}" destId="{8817984C-9533-4DEE-889A-8BA3E44FACD4}" srcOrd="1" destOrd="0" presId="urn:microsoft.com/office/officeart/2005/8/layout/orgChart1"/>
    <dgm:cxn modelId="{A1E29D80-15D2-48E9-AE3C-C785A264BA03}" type="presParOf" srcId="{8817984C-9533-4DEE-889A-8BA3E44FACD4}" destId="{8759136D-65DC-4AC1-BE65-867E4569BA97}" srcOrd="0" destOrd="0" presId="urn:microsoft.com/office/officeart/2005/8/layout/orgChart1"/>
    <dgm:cxn modelId="{6D2A893F-BF59-4707-A4CA-B9FC9BB2C594}" type="presParOf" srcId="{8817984C-9533-4DEE-889A-8BA3E44FACD4}" destId="{EF693E2D-0F99-46FE-B53F-9853EFA08C34}" srcOrd="1" destOrd="0" presId="urn:microsoft.com/office/officeart/2005/8/layout/orgChart1"/>
    <dgm:cxn modelId="{3BE0E2A4-F45A-4C5D-9986-5DBB00C0FCAF}" type="presParOf" srcId="{EF693E2D-0F99-46FE-B53F-9853EFA08C34}" destId="{761AF879-1675-41EC-9188-2534C3674A8B}" srcOrd="0" destOrd="0" presId="urn:microsoft.com/office/officeart/2005/8/layout/orgChart1"/>
    <dgm:cxn modelId="{BC2EB01B-D1E5-4002-95E6-B3F0E066F9F4}" type="presParOf" srcId="{761AF879-1675-41EC-9188-2534C3674A8B}" destId="{E22BECFE-DB57-4FF0-90A1-78EF70D41633}" srcOrd="0" destOrd="0" presId="urn:microsoft.com/office/officeart/2005/8/layout/orgChart1"/>
    <dgm:cxn modelId="{C2FD5ECB-2696-44C9-87BB-3E8691F1D46D}" type="presParOf" srcId="{761AF879-1675-41EC-9188-2534C3674A8B}" destId="{506531DB-D04F-4FAC-BA00-B252D99677F2}" srcOrd="1" destOrd="0" presId="urn:microsoft.com/office/officeart/2005/8/layout/orgChart1"/>
    <dgm:cxn modelId="{D723F217-4B63-45F3-AD4E-D58EFB9B2E4E}" type="presParOf" srcId="{EF693E2D-0F99-46FE-B53F-9853EFA08C34}" destId="{231D33E9-2B28-4625-B40A-99D8638B00C3}" srcOrd="1" destOrd="0" presId="urn:microsoft.com/office/officeart/2005/8/layout/orgChart1"/>
    <dgm:cxn modelId="{0C8DCDB7-3BC7-4852-A7DA-D1FEB6E8FE77}" type="presParOf" srcId="{EF693E2D-0F99-46FE-B53F-9853EFA08C34}" destId="{1050A239-2912-4958-95D3-59C36AD570D6}" srcOrd="2" destOrd="0" presId="urn:microsoft.com/office/officeart/2005/8/layout/orgChart1"/>
    <dgm:cxn modelId="{0106BC73-6B5B-4910-852F-0C3952F9F829}" type="presParOf" srcId="{8817984C-9533-4DEE-889A-8BA3E44FACD4}" destId="{35328689-A3AA-4BDD-9224-B8D0B70EBD99}" srcOrd="2" destOrd="0" presId="urn:microsoft.com/office/officeart/2005/8/layout/orgChart1"/>
    <dgm:cxn modelId="{A27F663B-9111-4290-860B-8C9F0325882B}" type="presParOf" srcId="{8817984C-9533-4DEE-889A-8BA3E44FACD4}" destId="{C673AA8F-65B8-4FF3-8DFA-3F65DA1B897D}" srcOrd="3" destOrd="0" presId="urn:microsoft.com/office/officeart/2005/8/layout/orgChart1"/>
    <dgm:cxn modelId="{81FE5DDC-20BD-4FDE-AF12-D4D4E3B17E3C}" type="presParOf" srcId="{C673AA8F-65B8-4FF3-8DFA-3F65DA1B897D}" destId="{AA6BFA4F-E96A-4244-BA93-5181D9DCF0B3}" srcOrd="0" destOrd="0" presId="urn:microsoft.com/office/officeart/2005/8/layout/orgChart1"/>
    <dgm:cxn modelId="{47823315-6486-4E9B-A5F8-2B72D9EFEB5B}" type="presParOf" srcId="{AA6BFA4F-E96A-4244-BA93-5181D9DCF0B3}" destId="{494DFB02-4B12-4026-8E16-8CBA55A31F72}" srcOrd="0" destOrd="0" presId="urn:microsoft.com/office/officeart/2005/8/layout/orgChart1"/>
    <dgm:cxn modelId="{DA023761-0ECE-45FD-AB07-F994CCF7FB1C}" type="presParOf" srcId="{AA6BFA4F-E96A-4244-BA93-5181D9DCF0B3}" destId="{953388AF-58DA-4443-89C3-F9F3704CF299}" srcOrd="1" destOrd="0" presId="urn:microsoft.com/office/officeart/2005/8/layout/orgChart1"/>
    <dgm:cxn modelId="{10D8A5CC-17C1-4A4D-88A2-768A32A25597}" type="presParOf" srcId="{C673AA8F-65B8-4FF3-8DFA-3F65DA1B897D}" destId="{22CB6E9B-604A-4F83-BB0E-6C29852A3901}" srcOrd="1" destOrd="0" presId="urn:microsoft.com/office/officeart/2005/8/layout/orgChart1"/>
    <dgm:cxn modelId="{48FB8ED7-15E3-4153-9509-EC566E6DE911}" type="presParOf" srcId="{C673AA8F-65B8-4FF3-8DFA-3F65DA1B897D}" destId="{9551B13E-EB32-4FCD-A22D-BF3783B7B204}" srcOrd="2" destOrd="0" presId="urn:microsoft.com/office/officeart/2005/8/layout/orgChart1"/>
    <dgm:cxn modelId="{D6DC1A0B-94A9-4C2A-A2D7-7AF401CA0CE9}" type="presParOf" srcId="{D346B9B0-E669-4C0C-91FC-065DF06A14F3}" destId="{54B945CD-C4CF-4950-9DBC-C9D60208CB69}" srcOrd="2" destOrd="0" presId="urn:microsoft.com/office/officeart/2005/8/layout/orgChart1"/>
    <dgm:cxn modelId="{A2B196CE-E1D8-4BED-9C00-65FBA61845CB}" type="presParOf" srcId="{46D016B4-40CF-4A6F-B9B5-304845307992}" destId="{8817B4B4-9D5D-4AEC-98AA-5E46ED65B3A5}" srcOrd="2" destOrd="0" presId="urn:microsoft.com/office/officeart/2005/8/layout/orgChart1"/>
    <dgm:cxn modelId="{A5A5AF87-F623-4874-8266-6D73F1D241E5}" type="presParOf" srcId="{7A9D4249-77F4-4091-8470-D4649FC7BFD3}" destId="{562233E2-B9CC-4D6B-86B5-AEA5AF7B5CA2}" srcOrd="1" destOrd="0" presId="urn:microsoft.com/office/officeart/2005/8/layout/orgChart1"/>
    <dgm:cxn modelId="{CE20FA86-1164-46C2-BA49-BEB2D243A9CA}" type="presParOf" srcId="{562233E2-B9CC-4D6B-86B5-AEA5AF7B5CA2}" destId="{9F2EC7E2-1B1A-4FFF-97E0-08C3AF602530}" srcOrd="0" destOrd="0" presId="urn:microsoft.com/office/officeart/2005/8/layout/orgChart1"/>
    <dgm:cxn modelId="{78AB7F2C-660F-493E-9B97-DB0810345050}" type="presParOf" srcId="{9F2EC7E2-1B1A-4FFF-97E0-08C3AF602530}" destId="{067912CF-08E7-42CC-A25E-87EBC2E136D7}" srcOrd="0" destOrd="0" presId="urn:microsoft.com/office/officeart/2005/8/layout/orgChart1"/>
    <dgm:cxn modelId="{E2C6B70A-637C-483D-B8B2-129249944F60}" type="presParOf" srcId="{9F2EC7E2-1B1A-4FFF-97E0-08C3AF602530}" destId="{91C3D974-F817-4F66-A511-3D29A374D0F3}" srcOrd="1" destOrd="0" presId="urn:microsoft.com/office/officeart/2005/8/layout/orgChart1"/>
    <dgm:cxn modelId="{98A83DC3-DE2C-4689-A947-BB1552A9F7D0}" type="presParOf" srcId="{562233E2-B9CC-4D6B-86B5-AEA5AF7B5CA2}" destId="{445F4B72-5F0C-4859-B208-C7A47D3AA1F8}" srcOrd="1" destOrd="0" presId="urn:microsoft.com/office/officeart/2005/8/layout/orgChart1"/>
    <dgm:cxn modelId="{77B68932-5160-4F7C-AF77-A0359C11AD34}" type="presParOf" srcId="{562233E2-B9CC-4D6B-86B5-AEA5AF7B5CA2}" destId="{0F8FEDD4-1F8C-49F8-B744-12A4D255C1C5}"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BC8BBD-E81E-4098-A08A-BFDCB8EE02E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CO"/>
        </a:p>
      </dgm:t>
    </dgm:pt>
    <dgm:pt modelId="{C06D2048-D8FB-4DA9-BFD2-57AB1365EB6D}">
      <dgm:prSet phldrT="[Texto]"/>
      <dgm:spPr/>
      <dgm:t>
        <a:bodyPr/>
        <a:lstStyle/>
        <a:p>
          <a:r>
            <a:rPr lang="es-MX"/>
            <a:t>ENFOQUE HUMANISTA </a:t>
          </a:r>
          <a:endParaRPr lang="es-CO"/>
        </a:p>
      </dgm:t>
    </dgm:pt>
    <dgm:pt modelId="{7099C6B3-AA5E-48F4-9743-E52052AF2B04}" type="parTrans" cxnId="{AB88860F-95DB-4265-A7EB-58EE9806008B}">
      <dgm:prSet/>
      <dgm:spPr/>
      <dgm:t>
        <a:bodyPr/>
        <a:lstStyle/>
        <a:p>
          <a:endParaRPr lang="es-CO"/>
        </a:p>
      </dgm:t>
    </dgm:pt>
    <dgm:pt modelId="{763F7B36-3402-46F4-B37D-38A544C736D8}" type="sibTrans" cxnId="{AB88860F-95DB-4265-A7EB-58EE9806008B}">
      <dgm:prSet/>
      <dgm:spPr/>
      <dgm:t>
        <a:bodyPr/>
        <a:lstStyle/>
        <a:p>
          <a:endParaRPr lang="es-CO"/>
        </a:p>
      </dgm:t>
    </dgm:pt>
    <dgm:pt modelId="{04B61550-45FE-4D65-BD4F-911D2F36B169}">
      <dgm:prSet phldrT="[Texto]"/>
      <dgm:spPr/>
      <dgm:t>
        <a:bodyPr/>
        <a:lstStyle/>
        <a:p>
          <a:r>
            <a:rPr lang="es-MX"/>
            <a:t>Allport, Maslow, Carl Rogers </a:t>
          </a:r>
          <a:endParaRPr lang="es-CO"/>
        </a:p>
      </dgm:t>
    </dgm:pt>
    <dgm:pt modelId="{586E23EA-8CB0-4A47-9FBC-42745F0942F6}" type="parTrans" cxnId="{AD9CF933-0989-4B6B-945F-394A905059FD}">
      <dgm:prSet/>
      <dgm:spPr/>
      <dgm:t>
        <a:bodyPr/>
        <a:lstStyle/>
        <a:p>
          <a:endParaRPr lang="es-CO"/>
        </a:p>
      </dgm:t>
    </dgm:pt>
    <dgm:pt modelId="{917F3B9C-9A4D-45EB-AFED-D2A7EBB5AB39}" type="sibTrans" cxnId="{AD9CF933-0989-4B6B-945F-394A905059FD}">
      <dgm:prSet/>
      <dgm:spPr/>
      <dgm:t>
        <a:bodyPr/>
        <a:lstStyle/>
        <a:p>
          <a:endParaRPr lang="es-CO"/>
        </a:p>
      </dgm:t>
    </dgm:pt>
    <dgm:pt modelId="{B36D1D90-6BD0-40D3-9EBC-409318866DA3}">
      <dgm:prSet phldrT="[Texto]"/>
      <dgm:spPr/>
      <dgm:t>
        <a:bodyPr/>
        <a:lstStyle/>
        <a:p>
          <a:r>
            <a:rPr lang="es-CO"/>
            <a:t>Educ</a:t>
          </a:r>
          <a:r>
            <a:rPr lang="es-MX"/>
            <a:t>a</a:t>
          </a:r>
          <a:r>
            <a:rPr lang="es-CO"/>
            <a:t>ción integr</a:t>
          </a:r>
          <a:r>
            <a:rPr lang="es-MX"/>
            <a:t>al</a:t>
          </a:r>
          <a:endParaRPr lang="es-CO"/>
        </a:p>
      </dgm:t>
    </dgm:pt>
    <dgm:pt modelId="{6D1F99CB-9FCF-42D4-827F-E5E7F001F2B7}" type="parTrans" cxnId="{62D676DB-86D9-4C55-AC8F-8186F7982F95}">
      <dgm:prSet/>
      <dgm:spPr/>
      <dgm:t>
        <a:bodyPr/>
        <a:lstStyle/>
        <a:p>
          <a:endParaRPr lang="es-CO"/>
        </a:p>
      </dgm:t>
    </dgm:pt>
    <dgm:pt modelId="{30CF700F-6F69-4407-BD90-203B01796FB9}" type="sibTrans" cxnId="{62D676DB-86D9-4C55-AC8F-8186F7982F95}">
      <dgm:prSet/>
      <dgm:spPr/>
      <dgm:t>
        <a:bodyPr/>
        <a:lstStyle/>
        <a:p>
          <a:endParaRPr lang="es-CO"/>
        </a:p>
      </dgm:t>
    </dgm:pt>
    <dgm:pt modelId="{AE6E14AB-E060-4200-AD46-11BE01D5B4E1}">
      <dgm:prSet phldrT="[Texto]"/>
      <dgm:spPr/>
      <dgm:t>
        <a:bodyPr/>
        <a:lstStyle/>
        <a:p>
          <a:r>
            <a:rPr lang="es-MX"/>
            <a:t>Ayuda a  sus alumnos a decidir lo que son y lo que quieren llegar  a ser . </a:t>
          </a:r>
          <a:endParaRPr lang="es-CO"/>
        </a:p>
      </dgm:t>
    </dgm:pt>
    <dgm:pt modelId="{D5DEB76A-FDF6-49EE-9E02-F660901732C1}" type="parTrans" cxnId="{3AA53997-E70C-4531-9CF8-77C7407CC5AC}">
      <dgm:prSet/>
      <dgm:spPr/>
      <dgm:t>
        <a:bodyPr/>
        <a:lstStyle/>
        <a:p>
          <a:endParaRPr lang="es-CO"/>
        </a:p>
      </dgm:t>
    </dgm:pt>
    <dgm:pt modelId="{5D5C4DA1-43E5-420B-8C48-E61501FA1A1C}" type="sibTrans" cxnId="{3AA53997-E70C-4531-9CF8-77C7407CC5AC}">
      <dgm:prSet/>
      <dgm:spPr/>
      <dgm:t>
        <a:bodyPr/>
        <a:lstStyle/>
        <a:p>
          <a:endParaRPr lang="es-CO"/>
        </a:p>
      </dgm:t>
    </dgm:pt>
    <dgm:pt modelId="{9AD3B219-52DA-4AE8-9BF0-81DB39749EE9}">
      <dgm:prSet phldrT="[Texto]"/>
      <dgm:spPr/>
      <dgm:t>
        <a:bodyPr/>
        <a:lstStyle/>
        <a:p>
          <a:r>
            <a:rPr lang="es-MX"/>
            <a:t>Conocimiento y la promoción de los procesos integrales de la persona </a:t>
          </a:r>
          <a:endParaRPr lang="es-CO"/>
        </a:p>
      </dgm:t>
    </dgm:pt>
    <dgm:pt modelId="{E0F58C00-5ECF-428E-B1A9-EE18751FAE7A}" type="parTrans" cxnId="{BB600C45-0090-405B-BAC4-A8C27B5BA063}">
      <dgm:prSet/>
      <dgm:spPr/>
      <dgm:t>
        <a:bodyPr/>
        <a:lstStyle/>
        <a:p>
          <a:endParaRPr lang="es-CO"/>
        </a:p>
      </dgm:t>
    </dgm:pt>
    <dgm:pt modelId="{F4F8836D-07B1-4296-9FD5-5AB5627A00D0}" type="sibTrans" cxnId="{BB600C45-0090-405B-BAC4-A8C27B5BA063}">
      <dgm:prSet/>
      <dgm:spPr/>
      <dgm:t>
        <a:bodyPr/>
        <a:lstStyle/>
        <a:p>
          <a:endParaRPr lang="es-CO"/>
        </a:p>
      </dgm:t>
    </dgm:pt>
    <dgm:pt modelId="{6D4EFD22-4F69-488C-8EE9-4E3CC38E38B1}">
      <dgm:prSet/>
      <dgm:spPr/>
      <dgm:t>
        <a:bodyPr/>
        <a:lstStyle/>
        <a:p>
          <a:r>
            <a:rPr lang="es-CO"/>
            <a:t>1. SINGUL</a:t>
          </a:r>
          <a:r>
            <a:rPr lang="es-MX"/>
            <a:t>A</a:t>
          </a:r>
          <a:r>
            <a:rPr lang="es-CO"/>
            <a:t>RID</a:t>
          </a:r>
          <a:r>
            <a:rPr lang="es-MX"/>
            <a:t>A</a:t>
          </a:r>
          <a:r>
            <a:rPr lang="es-CO"/>
            <a:t>D</a:t>
          </a:r>
        </a:p>
        <a:p>
          <a:r>
            <a:rPr lang="es-CO"/>
            <a:t>2.</a:t>
          </a:r>
          <a:r>
            <a:rPr lang="es-MX"/>
            <a:t>A</a:t>
          </a:r>
          <a:r>
            <a:rPr lang="es-CO"/>
            <a:t>UTONOMI</a:t>
          </a:r>
          <a:r>
            <a:rPr lang="es-MX"/>
            <a:t>A</a:t>
          </a:r>
          <a:endParaRPr lang="es-CO"/>
        </a:p>
        <a:p>
          <a:r>
            <a:rPr lang="es-CO"/>
            <a:t>3. </a:t>
          </a:r>
          <a:r>
            <a:rPr lang="es-MX"/>
            <a:t>A</a:t>
          </a:r>
          <a:r>
            <a:rPr lang="es-CO"/>
            <a:t>PERTUR</a:t>
          </a:r>
          <a:r>
            <a:rPr lang="es-MX"/>
            <a:t>A</a:t>
          </a:r>
          <a:endParaRPr lang="es-CO"/>
        </a:p>
      </dgm:t>
    </dgm:pt>
    <dgm:pt modelId="{FEFB9291-AAE1-4C15-8BD5-2E0D9BEBB4C7}" type="parTrans" cxnId="{46C0A8A5-7259-48CC-8EFE-50ED44211F8C}">
      <dgm:prSet/>
      <dgm:spPr>
        <a:blipFill rotWithShape="0">
          <a:blip xmlns:r="http://schemas.openxmlformats.org/officeDocument/2006/relationships" r:embed="rId1"/>
          <a:stretch>
            <a:fillRect/>
          </a:stretch>
        </a:blipFill>
      </dgm:spPr>
      <dgm:t>
        <a:bodyPr/>
        <a:lstStyle/>
        <a:p>
          <a:endParaRPr lang="es-CO"/>
        </a:p>
      </dgm:t>
    </dgm:pt>
    <dgm:pt modelId="{B6AD299C-931A-4B16-8D54-A25CA9150E15}" type="sibTrans" cxnId="{46C0A8A5-7259-48CC-8EFE-50ED44211F8C}">
      <dgm:prSet/>
      <dgm:spPr/>
      <dgm:t>
        <a:bodyPr/>
        <a:lstStyle/>
        <a:p>
          <a:endParaRPr lang="es-CO"/>
        </a:p>
      </dgm:t>
    </dgm:pt>
    <dgm:pt modelId="{DD62143E-FB6A-43FD-8FA4-99269D529A46}">
      <dgm:prSet/>
      <dgm:spPr/>
      <dgm:t>
        <a:bodyPr/>
        <a:lstStyle/>
        <a:p>
          <a:r>
            <a:rPr lang="es-CO"/>
            <a:t>Comprender </a:t>
          </a:r>
          <a:r>
            <a:rPr lang="es-MX"/>
            <a:t>al individuo para ubicarlo en su contexto </a:t>
          </a:r>
          <a:endParaRPr lang="es-CO"/>
        </a:p>
      </dgm:t>
    </dgm:pt>
    <dgm:pt modelId="{DC5A63E5-1097-4559-B5AD-BC04C717A840}" type="sibTrans" cxnId="{BB163C99-BB92-44F4-9751-4F4E479C237C}">
      <dgm:prSet/>
      <dgm:spPr/>
      <dgm:t>
        <a:bodyPr/>
        <a:lstStyle/>
        <a:p>
          <a:endParaRPr lang="es-CO"/>
        </a:p>
      </dgm:t>
    </dgm:pt>
    <dgm:pt modelId="{A8D74FBF-EB44-4CBD-92C3-A9FC1791D204}" type="parTrans" cxnId="{BB163C99-BB92-44F4-9751-4F4E479C237C}">
      <dgm:prSet/>
      <dgm:spPr/>
      <dgm:t>
        <a:bodyPr/>
        <a:lstStyle/>
        <a:p>
          <a:endParaRPr lang="es-CO"/>
        </a:p>
      </dgm:t>
    </dgm:pt>
    <dgm:pt modelId="{C708DDD5-7A75-4DCF-B2EB-9841E92A4D63}" type="pres">
      <dgm:prSet presAssocID="{C3BC8BBD-E81E-4098-A08A-BFDCB8EE02E0}" presName="cycle" presStyleCnt="0">
        <dgm:presLayoutVars>
          <dgm:chMax val="1"/>
          <dgm:dir/>
          <dgm:animLvl val="ctr"/>
          <dgm:resizeHandles val="exact"/>
        </dgm:presLayoutVars>
      </dgm:prSet>
      <dgm:spPr/>
      <dgm:t>
        <a:bodyPr/>
        <a:lstStyle/>
        <a:p>
          <a:endParaRPr lang="es-CO"/>
        </a:p>
      </dgm:t>
    </dgm:pt>
    <dgm:pt modelId="{4EC9B450-405A-433A-B1C9-81B72F972FDA}" type="pres">
      <dgm:prSet presAssocID="{C06D2048-D8FB-4DA9-BFD2-57AB1365EB6D}" presName="centerShape" presStyleLbl="node0" presStyleIdx="0" presStyleCnt="1" custLinFactNeighborX="-9063" custLinFactNeighborY="520"/>
      <dgm:spPr/>
      <dgm:t>
        <a:bodyPr/>
        <a:lstStyle/>
        <a:p>
          <a:endParaRPr lang="es-CO"/>
        </a:p>
      </dgm:t>
    </dgm:pt>
    <dgm:pt modelId="{DD6472A5-39D6-4119-8165-B8AA515781C8}" type="pres">
      <dgm:prSet presAssocID="{586E23EA-8CB0-4A47-9FBC-42745F0942F6}" presName="Name9" presStyleLbl="parChTrans1D2" presStyleIdx="0" presStyleCnt="6"/>
      <dgm:spPr/>
      <dgm:t>
        <a:bodyPr/>
        <a:lstStyle/>
        <a:p>
          <a:endParaRPr lang="es-CO"/>
        </a:p>
      </dgm:t>
    </dgm:pt>
    <dgm:pt modelId="{9F606B95-EB07-4FBC-BB4D-645660A65960}" type="pres">
      <dgm:prSet presAssocID="{586E23EA-8CB0-4A47-9FBC-42745F0942F6}" presName="connTx" presStyleLbl="parChTrans1D2" presStyleIdx="0" presStyleCnt="6"/>
      <dgm:spPr/>
      <dgm:t>
        <a:bodyPr/>
        <a:lstStyle/>
        <a:p>
          <a:endParaRPr lang="es-CO"/>
        </a:p>
      </dgm:t>
    </dgm:pt>
    <dgm:pt modelId="{0527484D-2870-48B3-BAC1-925644778D37}" type="pres">
      <dgm:prSet presAssocID="{04B61550-45FE-4D65-BD4F-911D2F36B169}" presName="node" presStyleLbl="node1" presStyleIdx="0" presStyleCnt="6" custRadScaleRad="110242" custRadScaleInc="37094">
        <dgm:presLayoutVars>
          <dgm:bulletEnabled val="1"/>
        </dgm:presLayoutVars>
      </dgm:prSet>
      <dgm:spPr/>
      <dgm:t>
        <a:bodyPr/>
        <a:lstStyle/>
        <a:p>
          <a:endParaRPr lang="es-CO"/>
        </a:p>
      </dgm:t>
    </dgm:pt>
    <dgm:pt modelId="{1FDAB43A-631B-468D-A45D-1A0FC95F11DC}" type="pres">
      <dgm:prSet presAssocID="{6D1F99CB-9FCF-42D4-827F-E5E7F001F2B7}" presName="Name9" presStyleLbl="parChTrans1D2" presStyleIdx="1" presStyleCnt="6"/>
      <dgm:spPr/>
      <dgm:t>
        <a:bodyPr/>
        <a:lstStyle/>
        <a:p>
          <a:endParaRPr lang="es-CO"/>
        </a:p>
      </dgm:t>
    </dgm:pt>
    <dgm:pt modelId="{4B18AADC-0152-4253-B153-72EB1B09ED33}" type="pres">
      <dgm:prSet presAssocID="{6D1F99CB-9FCF-42D4-827F-E5E7F001F2B7}" presName="connTx" presStyleLbl="parChTrans1D2" presStyleIdx="1" presStyleCnt="6"/>
      <dgm:spPr/>
      <dgm:t>
        <a:bodyPr/>
        <a:lstStyle/>
        <a:p>
          <a:endParaRPr lang="es-CO"/>
        </a:p>
      </dgm:t>
    </dgm:pt>
    <dgm:pt modelId="{8961AD7A-8321-44FE-805E-1F7F28DA29A6}" type="pres">
      <dgm:prSet presAssocID="{B36D1D90-6BD0-40D3-9EBC-409318866DA3}" presName="node" presStyleLbl="node1" presStyleIdx="1" presStyleCnt="6" custRadScaleRad="80027" custRadScaleInc="87425">
        <dgm:presLayoutVars>
          <dgm:bulletEnabled val="1"/>
        </dgm:presLayoutVars>
      </dgm:prSet>
      <dgm:spPr/>
      <dgm:t>
        <a:bodyPr/>
        <a:lstStyle/>
        <a:p>
          <a:endParaRPr lang="es-CO"/>
        </a:p>
      </dgm:t>
    </dgm:pt>
    <dgm:pt modelId="{6B0D9ECF-B993-4B95-AB55-B1391D7084F8}" type="pres">
      <dgm:prSet presAssocID="{D5DEB76A-FDF6-49EE-9E02-F660901732C1}" presName="Name9" presStyleLbl="parChTrans1D2" presStyleIdx="2" presStyleCnt="6"/>
      <dgm:spPr/>
      <dgm:t>
        <a:bodyPr/>
        <a:lstStyle/>
        <a:p>
          <a:endParaRPr lang="es-CO"/>
        </a:p>
      </dgm:t>
    </dgm:pt>
    <dgm:pt modelId="{197CF7A1-D71E-4F1C-814D-C98E6D585ABA}" type="pres">
      <dgm:prSet presAssocID="{D5DEB76A-FDF6-49EE-9E02-F660901732C1}" presName="connTx" presStyleLbl="parChTrans1D2" presStyleIdx="2" presStyleCnt="6"/>
      <dgm:spPr/>
      <dgm:t>
        <a:bodyPr/>
        <a:lstStyle/>
        <a:p>
          <a:endParaRPr lang="es-CO"/>
        </a:p>
      </dgm:t>
    </dgm:pt>
    <dgm:pt modelId="{5C98F4F5-BE4B-41B3-B734-164F735476B5}" type="pres">
      <dgm:prSet presAssocID="{AE6E14AB-E060-4200-AD46-11BE01D5B4E1}" presName="node" presStyleLbl="node1" presStyleIdx="2" presStyleCnt="6" custRadScaleRad="104572" custRadScaleInc="163336">
        <dgm:presLayoutVars>
          <dgm:bulletEnabled val="1"/>
        </dgm:presLayoutVars>
      </dgm:prSet>
      <dgm:spPr/>
      <dgm:t>
        <a:bodyPr/>
        <a:lstStyle/>
        <a:p>
          <a:endParaRPr lang="es-CO"/>
        </a:p>
      </dgm:t>
    </dgm:pt>
    <dgm:pt modelId="{61974132-8030-4FF2-80F2-E465DBFCC222}" type="pres">
      <dgm:prSet presAssocID="{A8D74FBF-EB44-4CBD-92C3-A9FC1791D204}" presName="Name9" presStyleLbl="parChTrans1D2" presStyleIdx="3" presStyleCnt="6"/>
      <dgm:spPr/>
      <dgm:t>
        <a:bodyPr/>
        <a:lstStyle/>
        <a:p>
          <a:endParaRPr lang="es-CO"/>
        </a:p>
      </dgm:t>
    </dgm:pt>
    <dgm:pt modelId="{6F3002C1-D270-4044-BEC4-74DA2F994F73}" type="pres">
      <dgm:prSet presAssocID="{A8D74FBF-EB44-4CBD-92C3-A9FC1791D204}" presName="connTx" presStyleLbl="parChTrans1D2" presStyleIdx="3" presStyleCnt="6"/>
      <dgm:spPr/>
      <dgm:t>
        <a:bodyPr/>
        <a:lstStyle/>
        <a:p>
          <a:endParaRPr lang="es-CO"/>
        </a:p>
      </dgm:t>
    </dgm:pt>
    <dgm:pt modelId="{E257FAD4-EBA1-48BC-95FA-688A69D53954}" type="pres">
      <dgm:prSet presAssocID="{DD62143E-FB6A-43FD-8FA4-99269D529A46}" presName="node" presStyleLbl="node1" presStyleIdx="3" presStyleCnt="6" custRadScaleRad="125350" custRadScaleInc="163429">
        <dgm:presLayoutVars>
          <dgm:bulletEnabled val="1"/>
        </dgm:presLayoutVars>
      </dgm:prSet>
      <dgm:spPr/>
      <dgm:t>
        <a:bodyPr/>
        <a:lstStyle/>
        <a:p>
          <a:endParaRPr lang="es-CO"/>
        </a:p>
      </dgm:t>
    </dgm:pt>
    <dgm:pt modelId="{364109FA-5726-4299-9221-B6270F449219}" type="pres">
      <dgm:prSet presAssocID="{FEFB9291-AAE1-4C15-8BD5-2E0D9BEBB4C7}" presName="Name9" presStyleLbl="parChTrans1D2" presStyleIdx="4" presStyleCnt="6"/>
      <dgm:spPr/>
      <dgm:t>
        <a:bodyPr/>
        <a:lstStyle/>
        <a:p>
          <a:endParaRPr lang="es-CO"/>
        </a:p>
      </dgm:t>
    </dgm:pt>
    <dgm:pt modelId="{E4A28BEB-F4A0-4BF9-BDB9-84D76363DAF9}" type="pres">
      <dgm:prSet presAssocID="{FEFB9291-AAE1-4C15-8BD5-2E0D9BEBB4C7}" presName="connTx" presStyleLbl="parChTrans1D2" presStyleIdx="4" presStyleCnt="6"/>
      <dgm:spPr/>
      <dgm:t>
        <a:bodyPr/>
        <a:lstStyle/>
        <a:p>
          <a:endParaRPr lang="es-CO"/>
        </a:p>
      </dgm:t>
    </dgm:pt>
    <dgm:pt modelId="{3E446BE4-E3E0-45DC-8216-082DCE32D6D8}" type="pres">
      <dgm:prSet presAssocID="{6D4EFD22-4F69-488C-8EE9-4E3CC38E38B1}" presName="node" presStyleLbl="node1" presStyleIdx="4" presStyleCnt="6" custScaleX="111059" custScaleY="91370" custRadScaleRad="150529" custRadScaleInc="93272">
        <dgm:presLayoutVars>
          <dgm:bulletEnabled val="1"/>
        </dgm:presLayoutVars>
      </dgm:prSet>
      <dgm:spPr/>
      <dgm:t>
        <a:bodyPr/>
        <a:lstStyle/>
        <a:p>
          <a:endParaRPr lang="es-CO"/>
        </a:p>
      </dgm:t>
    </dgm:pt>
    <dgm:pt modelId="{0AB5F513-406A-4FBE-A8BB-74E50240B324}" type="pres">
      <dgm:prSet presAssocID="{E0F58C00-5ECF-428E-B1A9-EE18751FAE7A}" presName="Name9" presStyleLbl="parChTrans1D2" presStyleIdx="5" presStyleCnt="6"/>
      <dgm:spPr/>
      <dgm:t>
        <a:bodyPr/>
        <a:lstStyle/>
        <a:p>
          <a:endParaRPr lang="es-CO"/>
        </a:p>
      </dgm:t>
    </dgm:pt>
    <dgm:pt modelId="{2536CE94-2245-4D5D-BB1E-9978DF2589AA}" type="pres">
      <dgm:prSet presAssocID="{E0F58C00-5ECF-428E-B1A9-EE18751FAE7A}" presName="connTx" presStyleLbl="parChTrans1D2" presStyleIdx="5" presStyleCnt="6"/>
      <dgm:spPr/>
      <dgm:t>
        <a:bodyPr/>
        <a:lstStyle/>
        <a:p>
          <a:endParaRPr lang="es-CO"/>
        </a:p>
      </dgm:t>
    </dgm:pt>
    <dgm:pt modelId="{CEF5BCC1-5BA7-4296-8D70-552A99A6DF01}" type="pres">
      <dgm:prSet presAssocID="{9AD3B219-52DA-4AE8-9BF0-81DB39749EE9}" presName="node" presStyleLbl="node1" presStyleIdx="5" presStyleCnt="6" custRadScaleRad="140549" custRadScaleInc="60025">
        <dgm:presLayoutVars>
          <dgm:bulletEnabled val="1"/>
        </dgm:presLayoutVars>
      </dgm:prSet>
      <dgm:spPr/>
      <dgm:t>
        <a:bodyPr/>
        <a:lstStyle/>
        <a:p>
          <a:endParaRPr lang="es-CO"/>
        </a:p>
      </dgm:t>
    </dgm:pt>
  </dgm:ptLst>
  <dgm:cxnLst>
    <dgm:cxn modelId="{D14C9F7D-B3B8-447E-8A3A-C84AD794BF53}" type="presOf" srcId="{D5DEB76A-FDF6-49EE-9E02-F660901732C1}" destId="{6B0D9ECF-B993-4B95-AB55-B1391D7084F8}" srcOrd="0" destOrd="0" presId="urn:microsoft.com/office/officeart/2005/8/layout/radial1"/>
    <dgm:cxn modelId="{05BC3B38-466F-4945-B7D8-55F67B575C28}" type="presOf" srcId="{C06D2048-D8FB-4DA9-BFD2-57AB1365EB6D}" destId="{4EC9B450-405A-433A-B1C9-81B72F972FDA}" srcOrd="0" destOrd="0" presId="urn:microsoft.com/office/officeart/2005/8/layout/radial1"/>
    <dgm:cxn modelId="{480560EC-107F-4D4A-A921-DDD668C2D7C5}" type="presOf" srcId="{DD62143E-FB6A-43FD-8FA4-99269D529A46}" destId="{E257FAD4-EBA1-48BC-95FA-688A69D53954}" srcOrd="0" destOrd="0" presId="urn:microsoft.com/office/officeart/2005/8/layout/radial1"/>
    <dgm:cxn modelId="{BE2FFF8B-21E7-4E90-97E1-D0003EEEE443}" type="presOf" srcId="{A8D74FBF-EB44-4CBD-92C3-A9FC1791D204}" destId="{6F3002C1-D270-4044-BEC4-74DA2F994F73}" srcOrd="1" destOrd="0" presId="urn:microsoft.com/office/officeart/2005/8/layout/radial1"/>
    <dgm:cxn modelId="{7B2B61B0-E8EC-4375-9D36-56756BD98A72}" type="presOf" srcId="{D5DEB76A-FDF6-49EE-9E02-F660901732C1}" destId="{197CF7A1-D71E-4F1C-814D-C98E6D585ABA}" srcOrd="1" destOrd="0" presId="urn:microsoft.com/office/officeart/2005/8/layout/radial1"/>
    <dgm:cxn modelId="{BB600C45-0090-405B-BAC4-A8C27B5BA063}" srcId="{C06D2048-D8FB-4DA9-BFD2-57AB1365EB6D}" destId="{9AD3B219-52DA-4AE8-9BF0-81DB39749EE9}" srcOrd="5" destOrd="0" parTransId="{E0F58C00-5ECF-428E-B1A9-EE18751FAE7A}" sibTransId="{F4F8836D-07B1-4296-9FD5-5AB5627A00D0}"/>
    <dgm:cxn modelId="{3AA53997-E70C-4531-9CF8-77C7407CC5AC}" srcId="{C06D2048-D8FB-4DA9-BFD2-57AB1365EB6D}" destId="{AE6E14AB-E060-4200-AD46-11BE01D5B4E1}" srcOrd="2" destOrd="0" parTransId="{D5DEB76A-FDF6-49EE-9E02-F660901732C1}" sibTransId="{5D5C4DA1-43E5-420B-8C48-E61501FA1A1C}"/>
    <dgm:cxn modelId="{0123BD59-0E46-4C17-A1E5-FFE1BF839DBB}" type="presOf" srcId="{6D4EFD22-4F69-488C-8EE9-4E3CC38E38B1}" destId="{3E446BE4-E3E0-45DC-8216-082DCE32D6D8}" srcOrd="0" destOrd="0" presId="urn:microsoft.com/office/officeart/2005/8/layout/radial1"/>
    <dgm:cxn modelId="{C2D8428F-04DA-4C10-AE30-9BC625855CBF}" type="presOf" srcId="{E0F58C00-5ECF-428E-B1A9-EE18751FAE7A}" destId="{0AB5F513-406A-4FBE-A8BB-74E50240B324}" srcOrd="0" destOrd="0" presId="urn:microsoft.com/office/officeart/2005/8/layout/radial1"/>
    <dgm:cxn modelId="{778A59C6-D517-4D35-A16A-8843B98F71E7}" type="presOf" srcId="{B36D1D90-6BD0-40D3-9EBC-409318866DA3}" destId="{8961AD7A-8321-44FE-805E-1F7F28DA29A6}" srcOrd="0" destOrd="0" presId="urn:microsoft.com/office/officeart/2005/8/layout/radial1"/>
    <dgm:cxn modelId="{46C0A8A5-7259-48CC-8EFE-50ED44211F8C}" srcId="{C06D2048-D8FB-4DA9-BFD2-57AB1365EB6D}" destId="{6D4EFD22-4F69-488C-8EE9-4E3CC38E38B1}" srcOrd="4" destOrd="0" parTransId="{FEFB9291-AAE1-4C15-8BD5-2E0D9BEBB4C7}" sibTransId="{B6AD299C-931A-4B16-8D54-A25CA9150E15}"/>
    <dgm:cxn modelId="{5DC530AE-8FD6-400A-9420-73F73AB9EFF4}" type="presOf" srcId="{586E23EA-8CB0-4A47-9FBC-42745F0942F6}" destId="{DD6472A5-39D6-4119-8165-B8AA515781C8}" srcOrd="0" destOrd="0" presId="urn:microsoft.com/office/officeart/2005/8/layout/radial1"/>
    <dgm:cxn modelId="{C8E34DFA-7A60-4BEC-8401-94AFE38DBBC5}" type="presOf" srcId="{FEFB9291-AAE1-4C15-8BD5-2E0D9BEBB4C7}" destId="{364109FA-5726-4299-9221-B6270F449219}" srcOrd="0" destOrd="0" presId="urn:microsoft.com/office/officeart/2005/8/layout/radial1"/>
    <dgm:cxn modelId="{AB88860F-95DB-4265-A7EB-58EE9806008B}" srcId="{C3BC8BBD-E81E-4098-A08A-BFDCB8EE02E0}" destId="{C06D2048-D8FB-4DA9-BFD2-57AB1365EB6D}" srcOrd="0" destOrd="0" parTransId="{7099C6B3-AA5E-48F4-9743-E52052AF2B04}" sibTransId="{763F7B36-3402-46F4-B37D-38A544C736D8}"/>
    <dgm:cxn modelId="{48DC4A12-5237-45C3-8B84-6F4262FB7FCF}" type="presOf" srcId="{AE6E14AB-E060-4200-AD46-11BE01D5B4E1}" destId="{5C98F4F5-BE4B-41B3-B734-164F735476B5}" srcOrd="0" destOrd="0" presId="urn:microsoft.com/office/officeart/2005/8/layout/radial1"/>
    <dgm:cxn modelId="{9CDAC89B-F3E9-4F26-8462-9C6530A6EDFB}" type="presOf" srcId="{6D1F99CB-9FCF-42D4-827F-E5E7F001F2B7}" destId="{1FDAB43A-631B-468D-A45D-1A0FC95F11DC}" srcOrd="0" destOrd="0" presId="urn:microsoft.com/office/officeart/2005/8/layout/radial1"/>
    <dgm:cxn modelId="{B9D799AB-6CD3-4709-B3A6-5DB0F24E031F}" type="presOf" srcId="{586E23EA-8CB0-4A47-9FBC-42745F0942F6}" destId="{9F606B95-EB07-4FBC-BB4D-645660A65960}" srcOrd="1" destOrd="0" presId="urn:microsoft.com/office/officeart/2005/8/layout/radial1"/>
    <dgm:cxn modelId="{62D676DB-86D9-4C55-AC8F-8186F7982F95}" srcId="{C06D2048-D8FB-4DA9-BFD2-57AB1365EB6D}" destId="{B36D1D90-6BD0-40D3-9EBC-409318866DA3}" srcOrd="1" destOrd="0" parTransId="{6D1F99CB-9FCF-42D4-827F-E5E7F001F2B7}" sibTransId="{30CF700F-6F69-4407-BD90-203B01796FB9}"/>
    <dgm:cxn modelId="{AD9CF933-0989-4B6B-945F-394A905059FD}" srcId="{C06D2048-D8FB-4DA9-BFD2-57AB1365EB6D}" destId="{04B61550-45FE-4D65-BD4F-911D2F36B169}" srcOrd="0" destOrd="0" parTransId="{586E23EA-8CB0-4A47-9FBC-42745F0942F6}" sibTransId="{917F3B9C-9A4D-45EB-AFED-D2A7EBB5AB39}"/>
    <dgm:cxn modelId="{BB163C99-BB92-44F4-9751-4F4E479C237C}" srcId="{C06D2048-D8FB-4DA9-BFD2-57AB1365EB6D}" destId="{DD62143E-FB6A-43FD-8FA4-99269D529A46}" srcOrd="3" destOrd="0" parTransId="{A8D74FBF-EB44-4CBD-92C3-A9FC1791D204}" sibTransId="{DC5A63E5-1097-4559-B5AD-BC04C717A840}"/>
    <dgm:cxn modelId="{8D3C3405-8569-401B-9D3A-EC8623EEBAA2}" type="presOf" srcId="{C3BC8BBD-E81E-4098-A08A-BFDCB8EE02E0}" destId="{C708DDD5-7A75-4DCF-B2EB-9841E92A4D63}" srcOrd="0" destOrd="0" presId="urn:microsoft.com/office/officeart/2005/8/layout/radial1"/>
    <dgm:cxn modelId="{F238E3AE-B8E0-4061-B004-2A38ED19FB64}" type="presOf" srcId="{FEFB9291-AAE1-4C15-8BD5-2E0D9BEBB4C7}" destId="{E4A28BEB-F4A0-4BF9-BDB9-84D76363DAF9}" srcOrd="1" destOrd="0" presId="urn:microsoft.com/office/officeart/2005/8/layout/radial1"/>
    <dgm:cxn modelId="{AC3C662F-DE46-4828-B3E8-D0A397A4814E}" type="presOf" srcId="{9AD3B219-52DA-4AE8-9BF0-81DB39749EE9}" destId="{CEF5BCC1-5BA7-4296-8D70-552A99A6DF01}" srcOrd="0" destOrd="0" presId="urn:microsoft.com/office/officeart/2005/8/layout/radial1"/>
    <dgm:cxn modelId="{A65ACE75-4FEB-445C-BAB7-017AFBD4E115}" type="presOf" srcId="{E0F58C00-5ECF-428E-B1A9-EE18751FAE7A}" destId="{2536CE94-2245-4D5D-BB1E-9978DF2589AA}" srcOrd="1" destOrd="0" presId="urn:microsoft.com/office/officeart/2005/8/layout/radial1"/>
    <dgm:cxn modelId="{989951AD-BBCF-475C-A1E3-34B7AFA57E8E}" type="presOf" srcId="{6D1F99CB-9FCF-42D4-827F-E5E7F001F2B7}" destId="{4B18AADC-0152-4253-B153-72EB1B09ED33}" srcOrd="1" destOrd="0" presId="urn:microsoft.com/office/officeart/2005/8/layout/radial1"/>
    <dgm:cxn modelId="{5996A176-1AE0-4DAB-A256-A8BC467806D8}" type="presOf" srcId="{04B61550-45FE-4D65-BD4F-911D2F36B169}" destId="{0527484D-2870-48B3-BAC1-925644778D37}" srcOrd="0" destOrd="0" presId="urn:microsoft.com/office/officeart/2005/8/layout/radial1"/>
    <dgm:cxn modelId="{D1C77B50-2420-4065-B697-DABD6F722198}" type="presOf" srcId="{A8D74FBF-EB44-4CBD-92C3-A9FC1791D204}" destId="{61974132-8030-4FF2-80F2-E465DBFCC222}" srcOrd="0" destOrd="0" presId="urn:microsoft.com/office/officeart/2005/8/layout/radial1"/>
    <dgm:cxn modelId="{93301C02-08F5-45A1-AD41-5F474ECF51B4}" type="presParOf" srcId="{C708DDD5-7A75-4DCF-B2EB-9841E92A4D63}" destId="{4EC9B450-405A-433A-B1C9-81B72F972FDA}" srcOrd="0" destOrd="0" presId="urn:microsoft.com/office/officeart/2005/8/layout/radial1"/>
    <dgm:cxn modelId="{AE496C73-473B-49B2-BF9C-5A61C84E82BF}" type="presParOf" srcId="{C708DDD5-7A75-4DCF-B2EB-9841E92A4D63}" destId="{DD6472A5-39D6-4119-8165-B8AA515781C8}" srcOrd="1" destOrd="0" presId="urn:microsoft.com/office/officeart/2005/8/layout/radial1"/>
    <dgm:cxn modelId="{D897A431-EE47-458A-9503-1DFF8DC85F25}" type="presParOf" srcId="{DD6472A5-39D6-4119-8165-B8AA515781C8}" destId="{9F606B95-EB07-4FBC-BB4D-645660A65960}" srcOrd="0" destOrd="0" presId="urn:microsoft.com/office/officeart/2005/8/layout/radial1"/>
    <dgm:cxn modelId="{0C0E7890-C4E3-4DBB-AEF5-12025E5784CA}" type="presParOf" srcId="{C708DDD5-7A75-4DCF-B2EB-9841E92A4D63}" destId="{0527484D-2870-48B3-BAC1-925644778D37}" srcOrd="2" destOrd="0" presId="urn:microsoft.com/office/officeart/2005/8/layout/radial1"/>
    <dgm:cxn modelId="{489C1B57-91EE-44B5-8E46-BC58E169B0F6}" type="presParOf" srcId="{C708DDD5-7A75-4DCF-B2EB-9841E92A4D63}" destId="{1FDAB43A-631B-468D-A45D-1A0FC95F11DC}" srcOrd="3" destOrd="0" presId="urn:microsoft.com/office/officeart/2005/8/layout/radial1"/>
    <dgm:cxn modelId="{3FD2800D-B5A9-4972-8EF2-E3787D1CEEB0}" type="presParOf" srcId="{1FDAB43A-631B-468D-A45D-1A0FC95F11DC}" destId="{4B18AADC-0152-4253-B153-72EB1B09ED33}" srcOrd="0" destOrd="0" presId="urn:microsoft.com/office/officeart/2005/8/layout/radial1"/>
    <dgm:cxn modelId="{F9233E6F-3064-43F0-B8D4-A53061E1FE26}" type="presParOf" srcId="{C708DDD5-7A75-4DCF-B2EB-9841E92A4D63}" destId="{8961AD7A-8321-44FE-805E-1F7F28DA29A6}" srcOrd="4" destOrd="0" presId="urn:microsoft.com/office/officeart/2005/8/layout/radial1"/>
    <dgm:cxn modelId="{4E1806C1-0EDC-498A-B458-01F1236170CB}" type="presParOf" srcId="{C708DDD5-7A75-4DCF-B2EB-9841E92A4D63}" destId="{6B0D9ECF-B993-4B95-AB55-B1391D7084F8}" srcOrd="5" destOrd="0" presId="urn:microsoft.com/office/officeart/2005/8/layout/radial1"/>
    <dgm:cxn modelId="{CF924AC8-BD3E-495E-A8BD-9B2C9B97D9DB}" type="presParOf" srcId="{6B0D9ECF-B993-4B95-AB55-B1391D7084F8}" destId="{197CF7A1-D71E-4F1C-814D-C98E6D585ABA}" srcOrd="0" destOrd="0" presId="urn:microsoft.com/office/officeart/2005/8/layout/radial1"/>
    <dgm:cxn modelId="{0912A07D-B246-485D-869F-D06BF990ABF9}" type="presParOf" srcId="{C708DDD5-7A75-4DCF-B2EB-9841E92A4D63}" destId="{5C98F4F5-BE4B-41B3-B734-164F735476B5}" srcOrd="6" destOrd="0" presId="urn:microsoft.com/office/officeart/2005/8/layout/radial1"/>
    <dgm:cxn modelId="{87D56F51-5B7B-46AC-B4B5-6077348DECE3}" type="presParOf" srcId="{C708DDD5-7A75-4DCF-B2EB-9841E92A4D63}" destId="{61974132-8030-4FF2-80F2-E465DBFCC222}" srcOrd="7" destOrd="0" presId="urn:microsoft.com/office/officeart/2005/8/layout/radial1"/>
    <dgm:cxn modelId="{201CA90D-2532-43A7-AD33-A89E4F4F4E60}" type="presParOf" srcId="{61974132-8030-4FF2-80F2-E465DBFCC222}" destId="{6F3002C1-D270-4044-BEC4-74DA2F994F73}" srcOrd="0" destOrd="0" presId="urn:microsoft.com/office/officeart/2005/8/layout/radial1"/>
    <dgm:cxn modelId="{464A0532-BACC-4CB9-B75D-C1BA384E5C10}" type="presParOf" srcId="{C708DDD5-7A75-4DCF-B2EB-9841E92A4D63}" destId="{E257FAD4-EBA1-48BC-95FA-688A69D53954}" srcOrd="8" destOrd="0" presId="urn:microsoft.com/office/officeart/2005/8/layout/radial1"/>
    <dgm:cxn modelId="{057D1650-046C-4D4D-9068-A87880E8022A}" type="presParOf" srcId="{C708DDD5-7A75-4DCF-B2EB-9841E92A4D63}" destId="{364109FA-5726-4299-9221-B6270F449219}" srcOrd="9" destOrd="0" presId="urn:microsoft.com/office/officeart/2005/8/layout/radial1"/>
    <dgm:cxn modelId="{7B46EE7B-478D-448E-9E6E-D652C9B42224}" type="presParOf" srcId="{364109FA-5726-4299-9221-B6270F449219}" destId="{E4A28BEB-F4A0-4BF9-BDB9-84D76363DAF9}" srcOrd="0" destOrd="0" presId="urn:microsoft.com/office/officeart/2005/8/layout/radial1"/>
    <dgm:cxn modelId="{D549AF0F-5437-4696-8A9F-9E8945326727}" type="presParOf" srcId="{C708DDD5-7A75-4DCF-B2EB-9841E92A4D63}" destId="{3E446BE4-E3E0-45DC-8216-082DCE32D6D8}" srcOrd="10" destOrd="0" presId="urn:microsoft.com/office/officeart/2005/8/layout/radial1"/>
    <dgm:cxn modelId="{5A2913A3-DF6B-4970-AA3A-84C92E8E3C26}" type="presParOf" srcId="{C708DDD5-7A75-4DCF-B2EB-9841E92A4D63}" destId="{0AB5F513-406A-4FBE-A8BB-74E50240B324}" srcOrd="11" destOrd="0" presId="urn:microsoft.com/office/officeart/2005/8/layout/radial1"/>
    <dgm:cxn modelId="{5E4EDC7F-59C3-4944-A1A5-DBEC24E7C151}" type="presParOf" srcId="{0AB5F513-406A-4FBE-A8BB-74E50240B324}" destId="{2536CE94-2245-4D5D-BB1E-9978DF2589AA}" srcOrd="0" destOrd="0" presId="urn:microsoft.com/office/officeart/2005/8/layout/radial1"/>
    <dgm:cxn modelId="{50273B48-9256-401A-B579-8C3997259CB0}" type="presParOf" srcId="{C708DDD5-7A75-4DCF-B2EB-9841E92A4D63}" destId="{CEF5BCC1-5BA7-4296-8D70-552A99A6DF01}" srcOrd="12"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328689-A3AA-4BDD-9224-B8D0B70EBD99}">
      <dsp:nvSpPr>
        <dsp:cNvPr id="0" name=""/>
        <dsp:cNvSpPr/>
      </dsp:nvSpPr>
      <dsp:spPr>
        <a:xfrm>
          <a:off x="4389844" y="2214023"/>
          <a:ext cx="123759" cy="1852094"/>
        </a:xfrm>
        <a:custGeom>
          <a:avLst/>
          <a:gdLst/>
          <a:ahLst/>
          <a:cxnLst/>
          <a:rect l="0" t="0" r="0" b="0"/>
          <a:pathLst>
            <a:path>
              <a:moveTo>
                <a:pt x="0" y="0"/>
              </a:moveTo>
              <a:lnTo>
                <a:pt x="0" y="1852094"/>
              </a:lnTo>
              <a:lnTo>
                <a:pt x="123759" y="1852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59136D-65DC-4AC1-BE65-867E4569BA97}">
      <dsp:nvSpPr>
        <dsp:cNvPr id="0" name=""/>
        <dsp:cNvSpPr/>
      </dsp:nvSpPr>
      <dsp:spPr>
        <a:xfrm>
          <a:off x="4389844" y="2214023"/>
          <a:ext cx="155659" cy="477354"/>
        </a:xfrm>
        <a:custGeom>
          <a:avLst/>
          <a:gdLst/>
          <a:ahLst/>
          <a:cxnLst/>
          <a:rect l="0" t="0" r="0" b="0"/>
          <a:pathLst>
            <a:path>
              <a:moveTo>
                <a:pt x="0" y="0"/>
              </a:moveTo>
              <a:lnTo>
                <a:pt x="0" y="477354"/>
              </a:lnTo>
              <a:lnTo>
                <a:pt x="155659" y="4773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16354E-2D5A-463E-8FFF-FB6AD4D3D27A}">
      <dsp:nvSpPr>
        <dsp:cNvPr id="0" name=""/>
        <dsp:cNvSpPr/>
      </dsp:nvSpPr>
      <dsp:spPr>
        <a:xfrm>
          <a:off x="2655065" y="1509604"/>
          <a:ext cx="2149870" cy="185556"/>
        </a:xfrm>
        <a:custGeom>
          <a:avLst/>
          <a:gdLst/>
          <a:ahLst/>
          <a:cxnLst/>
          <a:rect l="0" t="0" r="0" b="0"/>
          <a:pathLst>
            <a:path>
              <a:moveTo>
                <a:pt x="0" y="0"/>
              </a:moveTo>
              <a:lnTo>
                <a:pt x="0" y="76594"/>
              </a:lnTo>
              <a:lnTo>
                <a:pt x="2149870" y="76594"/>
              </a:lnTo>
              <a:lnTo>
                <a:pt x="2149870" y="1855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D9C834-0422-46E0-926E-E10D883650EE}">
      <dsp:nvSpPr>
        <dsp:cNvPr id="0" name=""/>
        <dsp:cNvSpPr/>
      </dsp:nvSpPr>
      <dsp:spPr>
        <a:xfrm>
          <a:off x="3808717" y="2214023"/>
          <a:ext cx="155659" cy="1950927"/>
        </a:xfrm>
        <a:custGeom>
          <a:avLst/>
          <a:gdLst/>
          <a:ahLst/>
          <a:cxnLst/>
          <a:rect l="0" t="0" r="0" b="0"/>
          <a:pathLst>
            <a:path>
              <a:moveTo>
                <a:pt x="155659" y="0"/>
              </a:moveTo>
              <a:lnTo>
                <a:pt x="155659" y="1950927"/>
              </a:lnTo>
              <a:lnTo>
                <a:pt x="0" y="1950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4CEB21-55BC-4F42-90FB-8474D958DB80}">
      <dsp:nvSpPr>
        <dsp:cNvPr id="0" name=""/>
        <dsp:cNvSpPr/>
      </dsp:nvSpPr>
      <dsp:spPr>
        <a:xfrm>
          <a:off x="3808717" y="2214023"/>
          <a:ext cx="155659" cy="1214141"/>
        </a:xfrm>
        <a:custGeom>
          <a:avLst/>
          <a:gdLst/>
          <a:ahLst/>
          <a:cxnLst/>
          <a:rect l="0" t="0" r="0" b="0"/>
          <a:pathLst>
            <a:path>
              <a:moveTo>
                <a:pt x="155659" y="0"/>
              </a:moveTo>
              <a:lnTo>
                <a:pt x="155659" y="1214141"/>
              </a:lnTo>
              <a:lnTo>
                <a:pt x="0" y="1214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A0D09C-04D7-4C02-A6E6-C4CD8596AA63}">
      <dsp:nvSpPr>
        <dsp:cNvPr id="0" name=""/>
        <dsp:cNvSpPr/>
      </dsp:nvSpPr>
      <dsp:spPr>
        <a:xfrm>
          <a:off x="3808717" y="2214023"/>
          <a:ext cx="155659" cy="477354"/>
        </a:xfrm>
        <a:custGeom>
          <a:avLst/>
          <a:gdLst/>
          <a:ahLst/>
          <a:cxnLst/>
          <a:rect l="0" t="0" r="0" b="0"/>
          <a:pathLst>
            <a:path>
              <a:moveTo>
                <a:pt x="155659" y="0"/>
              </a:moveTo>
              <a:lnTo>
                <a:pt x="155659" y="477354"/>
              </a:lnTo>
              <a:lnTo>
                <a:pt x="0" y="4773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E10A26-58E0-4758-88C7-AFBF2C2DB18D}">
      <dsp:nvSpPr>
        <dsp:cNvPr id="0" name=""/>
        <dsp:cNvSpPr/>
      </dsp:nvSpPr>
      <dsp:spPr>
        <a:xfrm>
          <a:off x="2655065" y="1509604"/>
          <a:ext cx="894220" cy="185556"/>
        </a:xfrm>
        <a:custGeom>
          <a:avLst/>
          <a:gdLst/>
          <a:ahLst/>
          <a:cxnLst/>
          <a:rect l="0" t="0" r="0" b="0"/>
          <a:pathLst>
            <a:path>
              <a:moveTo>
                <a:pt x="0" y="0"/>
              </a:moveTo>
              <a:lnTo>
                <a:pt x="0" y="76594"/>
              </a:lnTo>
              <a:lnTo>
                <a:pt x="894220" y="76594"/>
              </a:lnTo>
              <a:lnTo>
                <a:pt x="894220" y="1855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D526BC-3BBA-4DD3-9CAF-F3406C955D27}">
      <dsp:nvSpPr>
        <dsp:cNvPr id="0" name=""/>
        <dsp:cNvSpPr/>
      </dsp:nvSpPr>
      <dsp:spPr>
        <a:xfrm>
          <a:off x="1359680" y="2214023"/>
          <a:ext cx="155659" cy="1950927"/>
        </a:xfrm>
        <a:custGeom>
          <a:avLst/>
          <a:gdLst/>
          <a:ahLst/>
          <a:cxnLst/>
          <a:rect l="0" t="0" r="0" b="0"/>
          <a:pathLst>
            <a:path>
              <a:moveTo>
                <a:pt x="0" y="0"/>
              </a:moveTo>
              <a:lnTo>
                <a:pt x="0" y="1950927"/>
              </a:lnTo>
              <a:lnTo>
                <a:pt x="155659" y="1950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03C13A-A791-4DA2-AED7-77AA2B7B8308}">
      <dsp:nvSpPr>
        <dsp:cNvPr id="0" name=""/>
        <dsp:cNvSpPr/>
      </dsp:nvSpPr>
      <dsp:spPr>
        <a:xfrm>
          <a:off x="1359680" y="2214023"/>
          <a:ext cx="155659" cy="1214141"/>
        </a:xfrm>
        <a:custGeom>
          <a:avLst/>
          <a:gdLst/>
          <a:ahLst/>
          <a:cxnLst/>
          <a:rect l="0" t="0" r="0" b="0"/>
          <a:pathLst>
            <a:path>
              <a:moveTo>
                <a:pt x="0" y="0"/>
              </a:moveTo>
              <a:lnTo>
                <a:pt x="0" y="1214141"/>
              </a:lnTo>
              <a:lnTo>
                <a:pt x="155659" y="1214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FB5D2-CD69-449E-B8DF-549968F0D01C}">
      <dsp:nvSpPr>
        <dsp:cNvPr id="0" name=""/>
        <dsp:cNvSpPr/>
      </dsp:nvSpPr>
      <dsp:spPr>
        <a:xfrm>
          <a:off x="1359680" y="2214023"/>
          <a:ext cx="155659" cy="477354"/>
        </a:xfrm>
        <a:custGeom>
          <a:avLst/>
          <a:gdLst/>
          <a:ahLst/>
          <a:cxnLst/>
          <a:rect l="0" t="0" r="0" b="0"/>
          <a:pathLst>
            <a:path>
              <a:moveTo>
                <a:pt x="0" y="0"/>
              </a:moveTo>
              <a:lnTo>
                <a:pt x="0" y="477354"/>
              </a:lnTo>
              <a:lnTo>
                <a:pt x="155659" y="4773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7BCF45-465C-4C7A-A0A0-BF1277ABC091}">
      <dsp:nvSpPr>
        <dsp:cNvPr id="0" name=""/>
        <dsp:cNvSpPr/>
      </dsp:nvSpPr>
      <dsp:spPr>
        <a:xfrm>
          <a:off x="1774771" y="1509604"/>
          <a:ext cx="880293" cy="185556"/>
        </a:xfrm>
        <a:custGeom>
          <a:avLst/>
          <a:gdLst/>
          <a:ahLst/>
          <a:cxnLst/>
          <a:rect l="0" t="0" r="0" b="0"/>
          <a:pathLst>
            <a:path>
              <a:moveTo>
                <a:pt x="880293" y="0"/>
              </a:moveTo>
              <a:lnTo>
                <a:pt x="880293" y="76594"/>
              </a:lnTo>
              <a:lnTo>
                <a:pt x="0" y="76594"/>
              </a:lnTo>
              <a:lnTo>
                <a:pt x="0" y="1855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C211FE-7BC9-4D01-8731-BB2FF93E1458}">
      <dsp:nvSpPr>
        <dsp:cNvPr id="0" name=""/>
        <dsp:cNvSpPr/>
      </dsp:nvSpPr>
      <dsp:spPr>
        <a:xfrm>
          <a:off x="104030" y="2214023"/>
          <a:ext cx="155659" cy="1950927"/>
        </a:xfrm>
        <a:custGeom>
          <a:avLst/>
          <a:gdLst/>
          <a:ahLst/>
          <a:cxnLst/>
          <a:rect l="0" t="0" r="0" b="0"/>
          <a:pathLst>
            <a:path>
              <a:moveTo>
                <a:pt x="0" y="0"/>
              </a:moveTo>
              <a:lnTo>
                <a:pt x="0" y="1950927"/>
              </a:lnTo>
              <a:lnTo>
                <a:pt x="155659" y="1950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5CE8BE-4FDC-4DE2-9B67-3CB1715728A2}">
      <dsp:nvSpPr>
        <dsp:cNvPr id="0" name=""/>
        <dsp:cNvSpPr/>
      </dsp:nvSpPr>
      <dsp:spPr>
        <a:xfrm>
          <a:off x="104030" y="2214023"/>
          <a:ext cx="155659" cy="1214141"/>
        </a:xfrm>
        <a:custGeom>
          <a:avLst/>
          <a:gdLst/>
          <a:ahLst/>
          <a:cxnLst/>
          <a:rect l="0" t="0" r="0" b="0"/>
          <a:pathLst>
            <a:path>
              <a:moveTo>
                <a:pt x="0" y="0"/>
              </a:moveTo>
              <a:lnTo>
                <a:pt x="0" y="1214141"/>
              </a:lnTo>
              <a:lnTo>
                <a:pt x="155659" y="1214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3B4E71-446F-4840-A50F-45E4E90A5C27}">
      <dsp:nvSpPr>
        <dsp:cNvPr id="0" name=""/>
        <dsp:cNvSpPr/>
      </dsp:nvSpPr>
      <dsp:spPr>
        <a:xfrm>
          <a:off x="104030" y="2214023"/>
          <a:ext cx="155659" cy="477354"/>
        </a:xfrm>
        <a:custGeom>
          <a:avLst/>
          <a:gdLst/>
          <a:ahLst/>
          <a:cxnLst/>
          <a:rect l="0" t="0" r="0" b="0"/>
          <a:pathLst>
            <a:path>
              <a:moveTo>
                <a:pt x="0" y="0"/>
              </a:moveTo>
              <a:lnTo>
                <a:pt x="0" y="477354"/>
              </a:lnTo>
              <a:lnTo>
                <a:pt x="155659" y="4773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74851C-8B06-4E7A-A55B-F1779952BA25}">
      <dsp:nvSpPr>
        <dsp:cNvPr id="0" name=""/>
        <dsp:cNvSpPr/>
      </dsp:nvSpPr>
      <dsp:spPr>
        <a:xfrm>
          <a:off x="519121" y="1509604"/>
          <a:ext cx="2135943" cy="185556"/>
        </a:xfrm>
        <a:custGeom>
          <a:avLst/>
          <a:gdLst/>
          <a:ahLst/>
          <a:cxnLst/>
          <a:rect l="0" t="0" r="0" b="0"/>
          <a:pathLst>
            <a:path>
              <a:moveTo>
                <a:pt x="2135943" y="0"/>
              </a:moveTo>
              <a:lnTo>
                <a:pt x="2135943" y="76594"/>
              </a:lnTo>
              <a:lnTo>
                <a:pt x="0" y="76594"/>
              </a:lnTo>
              <a:lnTo>
                <a:pt x="0" y="1855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AAB2F8-255E-449C-88C5-AEDD30899F26}">
      <dsp:nvSpPr>
        <dsp:cNvPr id="0" name=""/>
        <dsp:cNvSpPr/>
      </dsp:nvSpPr>
      <dsp:spPr>
        <a:xfrm>
          <a:off x="880312" y="990740"/>
          <a:ext cx="3549504"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Centro  Educativo Cristiano Adonai </a:t>
          </a:r>
        </a:p>
      </dsp:txBody>
      <dsp:txXfrm>
        <a:off x="880312" y="990740"/>
        <a:ext cx="3549504" cy="518863"/>
      </dsp:txXfrm>
    </dsp:sp>
    <dsp:sp modelId="{A9CA24E2-9954-4819-A377-7F79ECE1E384}">
      <dsp:nvSpPr>
        <dsp:cNvPr id="0" name=""/>
        <dsp:cNvSpPr/>
      </dsp:nvSpPr>
      <dsp:spPr>
        <a:xfrm>
          <a:off x="257" y="1695160"/>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Director (a)</a:t>
          </a:r>
        </a:p>
      </dsp:txBody>
      <dsp:txXfrm>
        <a:off x="257" y="1695160"/>
        <a:ext cx="1037727" cy="518863"/>
      </dsp:txXfrm>
    </dsp:sp>
    <dsp:sp modelId="{126D62A4-D3D6-4665-96F2-444B9101B09E}">
      <dsp:nvSpPr>
        <dsp:cNvPr id="0" name=""/>
        <dsp:cNvSpPr/>
      </dsp:nvSpPr>
      <dsp:spPr>
        <a:xfrm>
          <a:off x="259689" y="2431946"/>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Consejo Directivo</a:t>
          </a:r>
        </a:p>
      </dsp:txBody>
      <dsp:txXfrm>
        <a:off x="259689" y="2431946"/>
        <a:ext cx="1037727" cy="518863"/>
      </dsp:txXfrm>
    </dsp:sp>
    <dsp:sp modelId="{040529D4-D37F-4710-862C-20F6AD405EE8}">
      <dsp:nvSpPr>
        <dsp:cNvPr id="0" name=""/>
        <dsp:cNvSpPr/>
      </dsp:nvSpPr>
      <dsp:spPr>
        <a:xfrm>
          <a:off x="259689" y="3168733"/>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Gobierno Escolar</a:t>
          </a:r>
        </a:p>
      </dsp:txBody>
      <dsp:txXfrm>
        <a:off x="259689" y="3168733"/>
        <a:ext cx="1037727" cy="518863"/>
      </dsp:txXfrm>
    </dsp:sp>
    <dsp:sp modelId="{D7C408EC-8D24-4AC3-8B5A-23B212AB172C}">
      <dsp:nvSpPr>
        <dsp:cNvPr id="0" name=""/>
        <dsp:cNvSpPr/>
      </dsp:nvSpPr>
      <dsp:spPr>
        <a:xfrm>
          <a:off x="259689" y="3905519"/>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Personero</a:t>
          </a:r>
        </a:p>
      </dsp:txBody>
      <dsp:txXfrm>
        <a:off x="259689" y="3905519"/>
        <a:ext cx="1037727" cy="518863"/>
      </dsp:txXfrm>
    </dsp:sp>
    <dsp:sp modelId="{4D109A5D-D0E1-4FF7-AAC5-279D6E27CE6E}">
      <dsp:nvSpPr>
        <dsp:cNvPr id="0" name=""/>
        <dsp:cNvSpPr/>
      </dsp:nvSpPr>
      <dsp:spPr>
        <a:xfrm>
          <a:off x="1255907" y="1695160"/>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Gestión Administrativa</a:t>
          </a:r>
        </a:p>
      </dsp:txBody>
      <dsp:txXfrm>
        <a:off x="1255907" y="1695160"/>
        <a:ext cx="1037727" cy="518863"/>
      </dsp:txXfrm>
    </dsp:sp>
    <dsp:sp modelId="{5A195132-8812-42A3-91E8-8D6972B63C0B}">
      <dsp:nvSpPr>
        <dsp:cNvPr id="0" name=""/>
        <dsp:cNvSpPr/>
      </dsp:nvSpPr>
      <dsp:spPr>
        <a:xfrm>
          <a:off x="1515339" y="2431946"/>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Contabilidad</a:t>
          </a:r>
        </a:p>
      </dsp:txBody>
      <dsp:txXfrm>
        <a:off x="1515339" y="2431946"/>
        <a:ext cx="1037727" cy="518863"/>
      </dsp:txXfrm>
    </dsp:sp>
    <dsp:sp modelId="{C3B86305-34A6-41EB-B0A1-B00B292BEA5B}">
      <dsp:nvSpPr>
        <dsp:cNvPr id="0" name=""/>
        <dsp:cNvSpPr/>
      </dsp:nvSpPr>
      <dsp:spPr>
        <a:xfrm>
          <a:off x="1515339" y="3168733"/>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Secretaría</a:t>
          </a:r>
        </a:p>
      </dsp:txBody>
      <dsp:txXfrm>
        <a:off x="1515339" y="3168733"/>
        <a:ext cx="1037727" cy="518863"/>
      </dsp:txXfrm>
    </dsp:sp>
    <dsp:sp modelId="{23C0303E-0ADC-4125-BF45-04DE424AB46B}">
      <dsp:nvSpPr>
        <dsp:cNvPr id="0" name=""/>
        <dsp:cNvSpPr/>
      </dsp:nvSpPr>
      <dsp:spPr>
        <a:xfrm>
          <a:off x="1515339" y="3905519"/>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Servicios Generales</a:t>
          </a:r>
        </a:p>
      </dsp:txBody>
      <dsp:txXfrm>
        <a:off x="1515339" y="3905519"/>
        <a:ext cx="1037727" cy="518863"/>
      </dsp:txXfrm>
    </dsp:sp>
    <dsp:sp modelId="{841182D9-8424-418A-A000-845A8EA4146C}">
      <dsp:nvSpPr>
        <dsp:cNvPr id="0" name=""/>
        <dsp:cNvSpPr/>
      </dsp:nvSpPr>
      <dsp:spPr>
        <a:xfrm>
          <a:off x="3030421" y="1695160"/>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Gestión</a:t>
          </a:r>
        </a:p>
        <a:p>
          <a:pPr lvl="0" algn="ctr" defTabSz="577850">
            <a:lnSpc>
              <a:spcPct val="90000"/>
            </a:lnSpc>
            <a:spcBef>
              <a:spcPct val="0"/>
            </a:spcBef>
            <a:spcAft>
              <a:spcPct val="35000"/>
            </a:spcAft>
          </a:pPr>
          <a:r>
            <a:rPr lang="es-CO" sz="1300" kern="1200"/>
            <a:t>Pedagógica</a:t>
          </a:r>
        </a:p>
      </dsp:txBody>
      <dsp:txXfrm>
        <a:off x="3030421" y="1695160"/>
        <a:ext cx="1037727" cy="518863"/>
      </dsp:txXfrm>
    </dsp:sp>
    <dsp:sp modelId="{C48E843A-9A93-4148-89AC-29A446F8B47F}">
      <dsp:nvSpPr>
        <dsp:cNvPr id="0" name=""/>
        <dsp:cNvSpPr/>
      </dsp:nvSpPr>
      <dsp:spPr>
        <a:xfrm>
          <a:off x="2770989" y="2431946"/>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Consejo Académico</a:t>
          </a:r>
        </a:p>
      </dsp:txBody>
      <dsp:txXfrm>
        <a:off x="2770989" y="2431946"/>
        <a:ext cx="1037727" cy="518863"/>
      </dsp:txXfrm>
    </dsp:sp>
    <dsp:sp modelId="{7DC196D3-6929-4F23-B0E9-5B24E26D2159}">
      <dsp:nvSpPr>
        <dsp:cNvPr id="0" name=""/>
        <dsp:cNvSpPr/>
      </dsp:nvSpPr>
      <dsp:spPr>
        <a:xfrm>
          <a:off x="2770989" y="3168733"/>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Proyectos transversales</a:t>
          </a:r>
        </a:p>
      </dsp:txBody>
      <dsp:txXfrm>
        <a:off x="2770989" y="3168733"/>
        <a:ext cx="1037727" cy="518863"/>
      </dsp:txXfrm>
    </dsp:sp>
    <dsp:sp modelId="{EA786427-64E0-419B-B995-FEFB998512D5}">
      <dsp:nvSpPr>
        <dsp:cNvPr id="0" name=""/>
        <dsp:cNvSpPr/>
      </dsp:nvSpPr>
      <dsp:spPr>
        <a:xfrm>
          <a:off x="2770989" y="3905519"/>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Sala de Internet</a:t>
          </a:r>
        </a:p>
      </dsp:txBody>
      <dsp:txXfrm>
        <a:off x="2770989" y="3905519"/>
        <a:ext cx="1037727" cy="518863"/>
      </dsp:txXfrm>
    </dsp:sp>
    <dsp:sp modelId="{CEAF6149-589B-49A4-8DA8-8F6000DB5CE4}">
      <dsp:nvSpPr>
        <dsp:cNvPr id="0" name=""/>
        <dsp:cNvSpPr/>
      </dsp:nvSpPr>
      <dsp:spPr>
        <a:xfrm>
          <a:off x="4286071" y="1695160"/>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Gestión </a:t>
          </a:r>
        </a:p>
        <a:p>
          <a:pPr lvl="0" algn="ctr" defTabSz="577850">
            <a:lnSpc>
              <a:spcPct val="90000"/>
            </a:lnSpc>
            <a:spcBef>
              <a:spcPct val="0"/>
            </a:spcBef>
            <a:spcAft>
              <a:spcPct val="35000"/>
            </a:spcAft>
          </a:pPr>
          <a:r>
            <a:rPr lang="es-CO" sz="1300" kern="1200"/>
            <a:t>Comunitaria</a:t>
          </a:r>
        </a:p>
      </dsp:txBody>
      <dsp:txXfrm>
        <a:off x="4286071" y="1695160"/>
        <a:ext cx="1037727" cy="518863"/>
      </dsp:txXfrm>
    </dsp:sp>
    <dsp:sp modelId="{E22BECFE-DB57-4FF0-90A1-78EF70D41633}">
      <dsp:nvSpPr>
        <dsp:cNvPr id="0" name=""/>
        <dsp:cNvSpPr/>
      </dsp:nvSpPr>
      <dsp:spPr>
        <a:xfrm>
          <a:off x="4545503" y="2431946"/>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Escuela de Padres</a:t>
          </a:r>
        </a:p>
      </dsp:txBody>
      <dsp:txXfrm>
        <a:off x="4545503" y="2431946"/>
        <a:ext cx="1037727" cy="518863"/>
      </dsp:txXfrm>
    </dsp:sp>
    <dsp:sp modelId="{494DFB02-4B12-4026-8E16-8CBA55A31F72}">
      <dsp:nvSpPr>
        <dsp:cNvPr id="0" name=""/>
        <dsp:cNvSpPr/>
      </dsp:nvSpPr>
      <dsp:spPr>
        <a:xfrm>
          <a:off x="4513603" y="3806686"/>
          <a:ext cx="1037727"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Psicología</a:t>
          </a:r>
        </a:p>
      </dsp:txBody>
      <dsp:txXfrm>
        <a:off x="4513603" y="3806686"/>
        <a:ext cx="1037727" cy="518863"/>
      </dsp:txXfrm>
    </dsp:sp>
    <dsp:sp modelId="{067912CF-08E7-42CC-A25E-87EBC2E136D7}">
      <dsp:nvSpPr>
        <dsp:cNvPr id="0" name=""/>
        <dsp:cNvSpPr/>
      </dsp:nvSpPr>
      <dsp:spPr>
        <a:xfrm>
          <a:off x="2231900" y="4863893"/>
          <a:ext cx="1060038" cy="5188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Estudiantes</a:t>
          </a:r>
        </a:p>
      </dsp:txBody>
      <dsp:txXfrm>
        <a:off x="2231900" y="4863893"/>
        <a:ext cx="1060038" cy="5188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C9B450-405A-433A-B1C9-81B72F972FDA}">
      <dsp:nvSpPr>
        <dsp:cNvPr id="0" name=""/>
        <dsp:cNvSpPr/>
      </dsp:nvSpPr>
      <dsp:spPr>
        <a:xfrm>
          <a:off x="2499662" y="1677073"/>
          <a:ext cx="1262834" cy="12628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ENFOQUE HUMANISTA </a:t>
          </a:r>
          <a:endParaRPr lang="es-CO" sz="1300" kern="1200"/>
        </a:p>
      </dsp:txBody>
      <dsp:txXfrm>
        <a:off x="2684600" y="1862011"/>
        <a:ext cx="892958" cy="892958"/>
      </dsp:txXfrm>
    </dsp:sp>
    <dsp:sp modelId="{DD6472A5-39D6-4119-8165-B8AA515781C8}">
      <dsp:nvSpPr>
        <dsp:cNvPr id="0" name=""/>
        <dsp:cNvSpPr/>
      </dsp:nvSpPr>
      <dsp:spPr>
        <a:xfrm rot="17466860">
          <a:off x="3187418" y="1453210"/>
          <a:ext cx="534934" cy="33486"/>
        </a:xfrm>
        <a:custGeom>
          <a:avLst/>
          <a:gdLst/>
          <a:ahLst/>
          <a:cxnLst/>
          <a:rect l="0" t="0" r="0" b="0"/>
          <a:pathLst>
            <a:path>
              <a:moveTo>
                <a:pt x="0" y="16743"/>
              </a:moveTo>
              <a:lnTo>
                <a:pt x="534934" y="16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441511" y="1456580"/>
        <a:ext cx="26746" cy="26746"/>
      </dsp:txXfrm>
    </dsp:sp>
    <dsp:sp modelId="{0527484D-2870-48B3-BAC1-925644778D37}">
      <dsp:nvSpPr>
        <dsp:cNvPr id="0" name=""/>
        <dsp:cNvSpPr/>
      </dsp:nvSpPr>
      <dsp:spPr>
        <a:xfrm>
          <a:off x="3147273" y="0"/>
          <a:ext cx="1262834" cy="12628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Allport, Maslow, Carl Rogers </a:t>
          </a:r>
          <a:endParaRPr lang="es-CO" sz="1000" kern="1200"/>
        </a:p>
      </dsp:txBody>
      <dsp:txXfrm>
        <a:off x="3332211" y="184938"/>
        <a:ext cx="892958" cy="892958"/>
      </dsp:txXfrm>
    </dsp:sp>
    <dsp:sp modelId="{1FDAB43A-631B-468D-A45D-1A0FC95F11DC}">
      <dsp:nvSpPr>
        <dsp:cNvPr id="0" name=""/>
        <dsp:cNvSpPr/>
      </dsp:nvSpPr>
      <dsp:spPr>
        <a:xfrm rot="21379072">
          <a:off x="3760831" y="2239931"/>
          <a:ext cx="350837" cy="33486"/>
        </a:xfrm>
        <a:custGeom>
          <a:avLst/>
          <a:gdLst/>
          <a:ahLst/>
          <a:cxnLst/>
          <a:rect l="0" t="0" r="0" b="0"/>
          <a:pathLst>
            <a:path>
              <a:moveTo>
                <a:pt x="0" y="16743"/>
              </a:moveTo>
              <a:lnTo>
                <a:pt x="350837" y="16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927479" y="2247903"/>
        <a:ext cx="17541" cy="17541"/>
      </dsp:txXfrm>
    </dsp:sp>
    <dsp:sp modelId="{8961AD7A-8321-44FE-805E-1F7F28DA29A6}">
      <dsp:nvSpPr>
        <dsp:cNvPr id="0" name=""/>
        <dsp:cNvSpPr/>
      </dsp:nvSpPr>
      <dsp:spPr>
        <a:xfrm>
          <a:off x="4110003" y="1573441"/>
          <a:ext cx="1262834" cy="12628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Educ</a:t>
          </a:r>
          <a:r>
            <a:rPr lang="es-MX" sz="1000" kern="1200"/>
            <a:t>a</a:t>
          </a:r>
          <a:r>
            <a:rPr lang="es-CO" sz="1000" kern="1200"/>
            <a:t>ción integr</a:t>
          </a:r>
          <a:r>
            <a:rPr lang="es-MX" sz="1000" kern="1200"/>
            <a:t>al</a:t>
          </a:r>
          <a:endParaRPr lang="es-CO" sz="1000" kern="1200"/>
        </a:p>
      </dsp:txBody>
      <dsp:txXfrm>
        <a:off x="4294941" y="1758379"/>
        <a:ext cx="892958" cy="892958"/>
      </dsp:txXfrm>
    </dsp:sp>
    <dsp:sp modelId="{6B0D9ECF-B993-4B95-AB55-B1391D7084F8}">
      <dsp:nvSpPr>
        <dsp:cNvPr id="0" name=""/>
        <dsp:cNvSpPr/>
      </dsp:nvSpPr>
      <dsp:spPr>
        <a:xfrm rot="4148796">
          <a:off x="3196385" y="3113190"/>
          <a:ext cx="495215" cy="33486"/>
        </a:xfrm>
        <a:custGeom>
          <a:avLst/>
          <a:gdLst/>
          <a:ahLst/>
          <a:cxnLst/>
          <a:rect l="0" t="0" r="0" b="0"/>
          <a:pathLst>
            <a:path>
              <a:moveTo>
                <a:pt x="0" y="16743"/>
              </a:moveTo>
              <a:lnTo>
                <a:pt x="495215" y="16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431613" y="3117553"/>
        <a:ext cx="24760" cy="24760"/>
      </dsp:txXfrm>
    </dsp:sp>
    <dsp:sp modelId="{5C98F4F5-BE4B-41B3-B734-164F735476B5}">
      <dsp:nvSpPr>
        <dsp:cNvPr id="0" name=""/>
        <dsp:cNvSpPr/>
      </dsp:nvSpPr>
      <dsp:spPr>
        <a:xfrm>
          <a:off x="3125489" y="3319960"/>
          <a:ext cx="1262834" cy="12628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Ayuda a  sus alumnos a decidir lo que son y lo que quieren llegar  a ser . </a:t>
          </a:r>
          <a:endParaRPr lang="es-CO" sz="1000" kern="1200"/>
        </a:p>
      </dsp:txBody>
      <dsp:txXfrm>
        <a:off x="3310427" y="3504898"/>
        <a:ext cx="892958" cy="892958"/>
      </dsp:txXfrm>
    </dsp:sp>
    <dsp:sp modelId="{61974132-8030-4FF2-80F2-E465DBFCC222}">
      <dsp:nvSpPr>
        <dsp:cNvPr id="0" name=""/>
        <dsp:cNvSpPr/>
      </dsp:nvSpPr>
      <dsp:spPr>
        <a:xfrm rot="7999043">
          <a:off x="2217119" y="2958613"/>
          <a:ext cx="570311" cy="33486"/>
        </a:xfrm>
        <a:custGeom>
          <a:avLst/>
          <a:gdLst/>
          <a:ahLst/>
          <a:cxnLst/>
          <a:rect l="0" t="0" r="0" b="0"/>
          <a:pathLst>
            <a:path>
              <a:moveTo>
                <a:pt x="0" y="16743"/>
              </a:moveTo>
              <a:lnTo>
                <a:pt x="570311" y="16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0800000">
        <a:off x="2488017" y="2961098"/>
        <a:ext cx="28515" cy="28515"/>
      </dsp:txXfrm>
    </dsp:sp>
    <dsp:sp modelId="{E257FAD4-EBA1-48BC-95FA-688A69D53954}">
      <dsp:nvSpPr>
        <dsp:cNvPr id="0" name=""/>
        <dsp:cNvSpPr/>
      </dsp:nvSpPr>
      <dsp:spPr>
        <a:xfrm>
          <a:off x="1242052" y="3010805"/>
          <a:ext cx="1262834" cy="12628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Comprender </a:t>
          </a:r>
          <a:r>
            <a:rPr lang="es-MX" sz="1000" kern="1200"/>
            <a:t>al individuo para ubicarlo en su contexto </a:t>
          </a:r>
          <a:endParaRPr lang="es-CO" sz="1000" kern="1200"/>
        </a:p>
      </dsp:txBody>
      <dsp:txXfrm>
        <a:off x="1426990" y="3195743"/>
        <a:ext cx="892958" cy="892958"/>
      </dsp:txXfrm>
    </dsp:sp>
    <dsp:sp modelId="{364109FA-5726-4299-9221-B6270F449219}">
      <dsp:nvSpPr>
        <dsp:cNvPr id="0" name=""/>
        <dsp:cNvSpPr/>
      </dsp:nvSpPr>
      <dsp:spPr>
        <a:xfrm rot="10689308">
          <a:off x="1656999" y="2325647"/>
          <a:ext cx="843208" cy="33486"/>
        </a:xfrm>
        <a:custGeom>
          <a:avLst/>
          <a:gdLst/>
          <a:ahLst/>
          <a:cxnLst/>
          <a:rect l="0" t="0" r="0" b="0"/>
          <a:pathLst>
            <a:path>
              <a:moveTo>
                <a:pt x="0" y="16743"/>
              </a:moveTo>
              <a:lnTo>
                <a:pt x="843208" y="16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0800000">
        <a:off x="2057523" y="2321310"/>
        <a:ext cx="42160" cy="42160"/>
      </dsp:txXfrm>
    </dsp:sp>
    <dsp:sp modelId="{3E446BE4-E3E0-45DC-8216-082DCE32D6D8}">
      <dsp:nvSpPr>
        <dsp:cNvPr id="0" name=""/>
        <dsp:cNvSpPr/>
      </dsp:nvSpPr>
      <dsp:spPr>
        <a:xfrm>
          <a:off x="255263" y="1801607"/>
          <a:ext cx="1402491" cy="115385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1. SINGUL</a:t>
          </a:r>
          <a:r>
            <a:rPr lang="es-MX" sz="1000" kern="1200"/>
            <a:t>A</a:t>
          </a:r>
          <a:r>
            <a:rPr lang="es-CO" sz="1000" kern="1200"/>
            <a:t>RID</a:t>
          </a:r>
          <a:r>
            <a:rPr lang="es-MX" sz="1000" kern="1200"/>
            <a:t>A</a:t>
          </a:r>
          <a:r>
            <a:rPr lang="es-CO" sz="1000" kern="1200"/>
            <a:t>D</a:t>
          </a:r>
        </a:p>
        <a:p>
          <a:pPr lvl="0" algn="ctr" defTabSz="444500">
            <a:lnSpc>
              <a:spcPct val="90000"/>
            </a:lnSpc>
            <a:spcBef>
              <a:spcPct val="0"/>
            </a:spcBef>
            <a:spcAft>
              <a:spcPct val="35000"/>
            </a:spcAft>
          </a:pPr>
          <a:r>
            <a:rPr lang="es-CO" sz="1000" kern="1200"/>
            <a:t>2.</a:t>
          </a:r>
          <a:r>
            <a:rPr lang="es-MX" sz="1000" kern="1200"/>
            <a:t>A</a:t>
          </a:r>
          <a:r>
            <a:rPr lang="es-CO" sz="1000" kern="1200"/>
            <a:t>UTONOMI</a:t>
          </a:r>
          <a:r>
            <a:rPr lang="es-MX" sz="1000" kern="1200"/>
            <a:t>A</a:t>
          </a:r>
          <a:endParaRPr lang="es-CO" sz="1000" kern="1200"/>
        </a:p>
        <a:p>
          <a:pPr lvl="0" algn="ctr" defTabSz="444500">
            <a:lnSpc>
              <a:spcPct val="90000"/>
            </a:lnSpc>
            <a:spcBef>
              <a:spcPct val="0"/>
            </a:spcBef>
            <a:spcAft>
              <a:spcPct val="35000"/>
            </a:spcAft>
          </a:pPr>
          <a:r>
            <a:rPr lang="es-CO" sz="1000" kern="1200"/>
            <a:t>3. </a:t>
          </a:r>
          <a:r>
            <a:rPr lang="es-MX" sz="1000" kern="1200"/>
            <a:t>A</a:t>
          </a:r>
          <a:r>
            <a:rPr lang="es-CO" sz="1000" kern="1200"/>
            <a:t>PERTUR</a:t>
          </a:r>
          <a:r>
            <a:rPr lang="es-MX" sz="1000" kern="1200"/>
            <a:t>A</a:t>
          </a:r>
          <a:endParaRPr lang="es-CO" sz="1000" kern="1200"/>
        </a:p>
      </dsp:txBody>
      <dsp:txXfrm>
        <a:off x="460653" y="1970585"/>
        <a:ext cx="991711" cy="815895"/>
      </dsp:txXfrm>
    </dsp:sp>
    <dsp:sp modelId="{0AB5F513-406A-4FBE-A8BB-74E50240B324}">
      <dsp:nvSpPr>
        <dsp:cNvPr id="0" name=""/>
        <dsp:cNvSpPr/>
      </dsp:nvSpPr>
      <dsp:spPr>
        <a:xfrm rot="14001299">
          <a:off x="2093619" y="1453210"/>
          <a:ext cx="827370" cy="33486"/>
        </a:xfrm>
        <a:custGeom>
          <a:avLst/>
          <a:gdLst/>
          <a:ahLst/>
          <a:cxnLst/>
          <a:rect l="0" t="0" r="0" b="0"/>
          <a:pathLst>
            <a:path>
              <a:moveTo>
                <a:pt x="0" y="16743"/>
              </a:moveTo>
              <a:lnTo>
                <a:pt x="827370" y="167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0800000">
        <a:off x="2486620" y="1449269"/>
        <a:ext cx="41368" cy="41368"/>
      </dsp:txXfrm>
    </dsp:sp>
    <dsp:sp modelId="{CEF5BCC1-5BA7-4296-8D70-552A99A6DF01}">
      <dsp:nvSpPr>
        <dsp:cNvPr id="0" name=""/>
        <dsp:cNvSpPr/>
      </dsp:nvSpPr>
      <dsp:spPr>
        <a:xfrm>
          <a:off x="1252112" y="0"/>
          <a:ext cx="1262834" cy="12628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Conocimiento y la promoción de los procesos integrales de la persona </a:t>
          </a:r>
          <a:endParaRPr lang="es-CO" sz="1000" kern="1200"/>
        </a:p>
      </dsp:txBody>
      <dsp:txXfrm>
        <a:off x="1437050" y="184938"/>
        <a:ext cx="892958" cy="8929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861A4-B77A-4286-BCA0-6D01BC45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19551</Words>
  <Characters>107532</Characters>
  <Application>Microsoft Office Word</Application>
  <DocSecurity>0</DocSecurity>
  <Lines>896</Lines>
  <Paragraphs>253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126830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Personal</cp:lastModifiedBy>
  <cp:revision>2</cp:revision>
  <cp:lastPrinted>2019-09-10T14:16:00Z</cp:lastPrinted>
  <dcterms:created xsi:type="dcterms:W3CDTF">2020-06-22T00:14:00Z</dcterms:created>
  <dcterms:modified xsi:type="dcterms:W3CDTF">2020-06-22T00:14:00Z</dcterms:modified>
</cp:coreProperties>
</file>