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76" w:rsidRPr="001F2A00" w:rsidRDefault="00DC62D1" w:rsidP="00006B76">
      <w:pPr>
        <w:pStyle w:val="Sinespaciado"/>
        <w:jc w:val="center"/>
      </w:pPr>
      <w:r>
        <w:rPr>
          <w:rFonts w:ascii="Times New Roman" w:hAnsi="Times New Roman"/>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1.8pt;margin-top:-16.4pt;width:49pt;height:66pt;z-index:251658240;mso-position-horizontal-relative:text;mso-position-vertical-relative:text" fillcolor="window">
            <v:imagedata r:id="rId6" o:title=""/>
            <w10:wrap type="square"/>
          </v:shape>
          <o:OLEObject Type="Embed" ProgID="PBrush" ShapeID="_x0000_s1026" DrawAspect="Content" ObjectID="_1646200280" r:id="rId7"/>
        </w:pict>
      </w:r>
      <w:r w:rsidR="00006B76" w:rsidRPr="001F2A00">
        <w:rPr>
          <w:rFonts w:ascii="Times New Roman" w:hAnsi="Times New Roman"/>
          <w:noProof/>
          <w:lang w:val="es-CO" w:eastAsia="es-CO"/>
        </w:rPr>
        <w:drawing>
          <wp:anchor distT="0" distB="0" distL="114300" distR="114300" simplePos="0" relativeHeight="251659264" behindDoc="1" locked="0" layoutInCell="1" allowOverlap="1" wp14:anchorId="4D355EC8" wp14:editId="1381F7C0">
            <wp:simplePos x="0" y="0"/>
            <wp:positionH relativeFrom="column">
              <wp:posOffset>-196215</wp:posOffset>
            </wp:positionH>
            <wp:positionV relativeFrom="paragraph">
              <wp:posOffset>-377190</wp:posOffset>
            </wp:positionV>
            <wp:extent cx="1228090" cy="942975"/>
            <wp:effectExtent l="0" t="0" r="0" b="9525"/>
            <wp:wrapNone/>
            <wp:docPr id="30" name="Imagen 30" descr="escudo SAN J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SAN JOSE"/>
                    <pic:cNvPicPr>
                      <a:picLocks noChangeAspect="1" noChangeArrowheads="1"/>
                    </pic:cNvPicPr>
                  </pic:nvPicPr>
                  <pic:blipFill>
                    <a:blip r:embed="rId8"/>
                    <a:srcRect/>
                    <a:stretch>
                      <a:fillRect/>
                    </a:stretch>
                  </pic:blipFill>
                  <pic:spPr bwMode="auto">
                    <a:xfrm>
                      <a:off x="0" y="0"/>
                      <a:ext cx="1228090" cy="942975"/>
                    </a:xfrm>
                    <a:prstGeom prst="rect">
                      <a:avLst/>
                    </a:prstGeom>
                    <a:noFill/>
                  </pic:spPr>
                </pic:pic>
              </a:graphicData>
            </a:graphic>
            <wp14:sizeRelV relativeFrom="margin">
              <wp14:pctHeight>0</wp14:pctHeight>
            </wp14:sizeRelV>
          </wp:anchor>
        </w:drawing>
      </w:r>
      <w:r w:rsidR="00006B76">
        <w:t xml:space="preserve">INSTITUCIÓN EDUCATIVA </w:t>
      </w:r>
      <w:r w:rsidR="00006B76" w:rsidRPr="001F2A00">
        <w:t>PROVINCIAL SAN JOSE</w:t>
      </w:r>
    </w:p>
    <w:p w:rsidR="00006B76" w:rsidRPr="001F2A00" w:rsidRDefault="00006B76" w:rsidP="00006B76">
      <w:pPr>
        <w:pStyle w:val="Sinespaciado"/>
        <w:tabs>
          <w:tab w:val="center" w:pos="4782"/>
          <w:tab w:val="right" w:pos="9451"/>
        </w:tabs>
        <w:jc w:val="center"/>
        <w:rPr>
          <w:rFonts w:ascii="Times New Roman" w:hAnsi="Times New Roman"/>
        </w:rPr>
      </w:pPr>
      <w:r w:rsidRPr="001F2A00">
        <w:rPr>
          <w:rFonts w:ascii="Times New Roman" w:hAnsi="Times New Roman"/>
        </w:rPr>
        <w:t>Decreto 00128 del 28 de enero de 2003</w:t>
      </w:r>
    </w:p>
    <w:p w:rsidR="00006B76" w:rsidRPr="001F2A00" w:rsidRDefault="00006B76" w:rsidP="00006B76">
      <w:pPr>
        <w:pStyle w:val="Sinespaciado"/>
        <w:jc w:val="center"/>
        <w:rPr>
          <w:rFonts w:ascii="Times New Roman" w:hAnsi="Times New Roman"/>
        </w:rPr>
      </w:pPr>
      <w:r>
        <w:rPr>
          <w:rFonts w:ascii="Times New Roman" w:hAnsi="Times New Roman"/>
        </w:rPr>
        <w:t>Resolución No. 004844 del 2</w:t>
      </w:r>
      <w:r w:rsidRPr="001F2A00">
        <w:rPr>
          <w:rFonts w:ascii="Times New Roman" w:hAnsi="Times New Roman"/>
        </w:rPr>
        <w:t xml:space="preserve"> de </w:t>
      </w:r>
      <w:r>
        <w:rPr>
          <w:rFonts w:ascii="Times New Roman" w:hAnsi="Times New Roman"/>
        </w:rPr>
        <w:t>N</w:t>
      </w:r>
      <w:r w:rsidRPr="001F2A00">
        <w:rPr>
          <w:rFonts w:ascii="Times New Roman" w:hAnsi="Times New Roman"/>
        </w:rPr>
        <w:t>o</w:t>
      </w:r>
      <w:r>
        <w:rPr>
          <w:rFonts w:ascii="Times New Roman" w:hAnsi="Times New Roman"/>
        </w:rPr>
        <w:t>viembre</w:t>
      </w:r>
      <w:r w:rsidRPr="001F2A00">
        <w:rPr>
          <w:rFonts w:ascii="Times New Roman" w:hAnsi="Times New Roman"/>
        </w:rPr>
        <w:t xml:space="preserve"> de 201</w:t>
      </w:r>
      <w:r>
        <w:rPr>
          <w:rFonts w:ascii="Times New Roman" w:hAnsi="Times New Roman"/>
        </w:rPr>
        <w:t>8</w:t>
      </w:r>
    </w:p>
    <w:p w:rsidR="00006B76" w:rsidRDefault="00006B76" w:rsidP="00006B76">
      <w:pPr>
        <w:pStyle w:val="Encabezado"/>
        <w:jc w:val="center"/>
        <w:rPr>
          <w:b/>
        </w:rPr>
      </w:pPr>
      <w:proofErr w:type="spellStart"/>
      <w:r w:rsidRPr="001F2A00">
        <w:rPr>
          <w:b/>
        </w:rPr>
        <w:t>Nit</w:t>
      </w:r>
      <w:proofErr w:type="spellEnd"/>
      <w:r w:rsidRPr="001F2A00">
        <w:rPr>
          <w:b/>
        </w:rPr>
        <w:t>: 890500881-7 DANE 154518000273 ICFES 012575</w:t>
      </w:r>
    </w:p>
    <w:p w:rsidR="00006B76" w:rsidRDefault="00006B76" w:rsidP="00006B76">
      <w:pPr>
        <w:shd w:val="clear" w:color="auto" w:fill="FFFFFF"/>
        <w:spacing w:after="0" w:line="240" w:lineRule="auto"/>
        <w:outlineLvl w:val="2"/>
        <w:rPr>
          <w:rFonts w:ascii="Arial" w:eastAsia="Times New Roman" w:hAnsi="Arial" w:cs="Arial"/>
          <w:b/>
          <w:bCs/>
          <w:color w:val="333333"/>
          <w:sz w:val="27"/>
          <w:szCs w:val="27"/>
          <w:lang w:eastAsia="es-CO"/>
        </w:rPr>
      </w:pPr>
    </w:p>
    <w:p w:rsidR="00006B76" w:rsidRDefault="00006B76" w:rsidP="00006B76">
      <w:pPr>
        <w:shd w:val="clear" w:color="auto" w:fill="FFFFFF"/>
        <w:spacing w:after="0" w:line="240" w:lineRule="auto"/>
        <w:outlineLvl w:val="2"/>
        <w:rPr>
          <w:rFonts w:ascii="Arial" w:eastAsia="Times New Roman" w:hAnsi="Arial" w:cs="Arial"/>
          <w:b/>
          <w:bCs/>
          <w:color w:val="333333"/>
          <w:sz w:val="27"/>
          <w:szCs w:val="27"/>
          <w:lang w:eastAsia="es-CO"/>
        </w:rPr>
      </w:pPr>
    </w:p>
    <w:p w:rsidR="00006B76" w:rsidRPr="00B07682" w:rsidRDefault="00006B76" w:rsidP="00006B76">
      <w:pPr>
        <w:pBdr>
          <w:top w:val="single" w:sz="4" w:space="1" w:color="auto"/>
          <w:left w:val="single" w:sz="4" w:space="4" w:color="auto"/>
          <w:bottom w:val="single" w:sz="4" w:space="1" w:color="auto"/>
          <w:right w:val="single" w:sz="4" w:space="4" w:color="auto"/>
        </w:pBdr>
        <w:shd w:val="clear" w:color="auto" w:fill="FBD4B4" w:themeFill="accent6" w:themeFillTint="66"/>
        <w:spacing w:after="704"/>
        <w:jc w:val="center"/>
        <w:rPr>
          <w:sz w:val="48"/>
        </w:rPr>
      </w:pPr>
      <w:r w:rsidRPr="00B07682">
        <w:rPr>
          <w:rFonts w:cs="Calibri"/>
          <w:b/>
          <w:sz w:val="48"/>
        </w:rPr>
        <w:t>T</w:t>
      </w:r>
      <w:r>
        <w:rPr>
          <w:rFonts w:cs="Calibri"/>
          <w:b/>
          <w:sz w:val="48"/>
        </w:rPr>
        <w:t>ALLER DE APRENDIZAJE MULTIMODAL VIRTUAL</w:t>
      </w:r>
    </w:p>
    <w:tbl>
      <w:tblPr>
        <w:tblStyle w:val="Tablaconcuadrcula"/>
        <w:tblW w:w="0" w:type="auto"/>
        <w:tblLook w:val="04A0" w:firstRow="1" w:lastRow="0" w:firstColumn="1" w:lastColumn="0" w:noHBand="0" w:noVBand="1"/>
      </w:tblPr>
      <w:tblGrid>
        <w:gridCol w:w="1683"/>
        <w:gridCol w:w="8490"/>
      </w:tblGrid>
      <w:tr w:rsidR="00006B76" w:rsidTr="00267D0D">
        <w:tc>
          <w:tcPr>
            <w:tcW w:w="1683" w:type="dxa"/>
            <w:shd w:val="clear" w:color="auto" w:fill="B2A1C7" w:themeFill="accent4" w:themeFillTint="99"/>
          </w:tcPr>
          <w:p w:rsidR="00006B76" w:rsidRPr="0052432E" w:rsidRDefault="00006B76" w:rsidP="00267D0D">
            <w:pPr>
              <w:rPr>
                <w:rFonts w:cstheme="minorHAnsi"/>
                <w:b/>
                <w:i/>
                <w:sz w:val="24"/>
                <w:szCs w:val="20"/>
                <w:lang w:val="es-ES"/>
              </w:rPr>
            </w:pPr>
            <w:r w:rsidRPr="0052432E">
              <w:rPr>
                <w:rFonts w:cstheme="minorHAnsi"/>
                <w:b/>
                <w:i/>
                <w:sz w:val="24"/>
                <w:szCs w:val="20"/>
                <w:lang w:val="es-ES"/>
              </w:rPr>
              <w:t>AREA:</w:t>
            </w:r>
          </w:p>
        </w:tc>
        <w:tc>
          <w:tcPr>
            <w:tcW w:w="8490" w:type="dxa"/>
          </w:tcPr>
          <w:p w:rsidR="00006B76" w:rsidRPr="0052432E" w:rsidRDefault="00006B76" w:rsidP="00267D0D">
            <w:pPr>
              <w:rPr>
                <w:rFonts w:cstheme="minorHAnsi"/>
                <w:b/>
                <w:i/>
                <w:szCs w:val="20"/>
                <w:lang w:val="es-ES"/>
              </w:rPr>
            </w:pPr>
            <w:r>
              <w:rPr>
                <w:rFonts w:cstheme="minorHAnsi"/>
                <w:b/>
                <w:i/>
                <w:szCs w:val="20"/>
                <w:lang w:val="es-ES"/>
              </w:rPr>
              <w:t>EDUCACIÓN RELIGIOSA</w:t>
            </w:r>
          </w:p>
        </w:tc>
      </w:tr>
      <w:tr w:rsidR="00006B76" w:rsidTr="00267D0D">
        <w:tc>
          <w:tcPr>
            <w:tcW w:w="1683" w:type="dxa"/>
            <w:shd w:val="clear" w:color="auto" w:fill="B2A1C7" w:themeFill="accent4" w:themeFillTint="99"/>
          </w:tcPr>
          <w:p w:rsidR="00006B76" w:rsidRPr="0052432E" w:rsidRDefault="00006B76" w:rsidP="00267D0D">
            <w:pPr>
              <w:rPr>
                <w:rFonts w:cstheme="minorHAnsi"/>
                <w:b/>
                <w:i/>
                <w:sz w:val="24"/>
                <w:szCs w:val="20"/>
                <w:lang w:val="es-ES"/>
              </w:rPr>
            </w:pPr>
            <w:r w:rsidRPr="0052432E">
              <w:rPr>
                <w:rFonts w:cstheme="minorHAnsi"/>
                <w:b/>
                <w:i/>
                <w:sz w:val="24"/>
                <w:szCs w:val="20"/>
                <w:lang w:val="es-ES"/>
              </w:rPr>
              <w:t>ASIGNATURA:</w:t>
            </w:r>
            <w:r w:rsidRPr="0052432E">
              <w:rPr>
                <w:rFonts w:cstheme="minorHAnsi"/>
                <w:b/>
                <w:i/>
                <w:sz w:val="24"/>
                <w:szCs w:val="20"/>
                <w:u w:val="single"/>
                <w:lang w:val="es-ES"/>
              </w:rPr>
              <w:t xml:space="preserve"> </w:t>
            </w:r>
            <w:r w:rsidRPr="0052432E">
              <w:rPr>
                <w:rFonts w:cstheme="minorHAnsi"/>
                <w:b/>
                <w:i/>
                <w:sz w:val="24"/>
                <w:szCs w:val="20"/>
                <w:lang w:val="es-ES"/>
              </w:rPr>
              <w:t xml:space="preserve">             </w:t>
            </w:r>
          </w:p>
        </w:tc>
        <w:tc>
          <w:tcPr>
            <w:tcW w:w="8490" w:type="dxa"/>
          </w:tcPr>
          <w:p w:rsidR="00006B76" w:rsidRPr="0052432E" w:rsidRDefault="00006B76" w:rsidP="00267D0D">
            <w:pPr>
              <w:rPr>
                <w:rFonts w:cstheme="minorHAnsi"/>
                <w:b/>
                <w:i/>
                <w:szCs w:val="20"/>
                <w:lang w:val="es-ES"/>
              </w:rPr>
            </w:pPr>
            <w:r>
              <w:rPr>
                <w:rFonts w:cstheme="minorHAnsi"/>
                <w:b/>
                <w:i/>
                <w:szCs w:val="20"/>
                <w:lang w:val="es-ES"/>
              </w:rPr>
              <w:t>EDUCACIÓN RELIGIOSA</w:t>
            </w:r>
          </w:p>
        </w:tc>
      </w:tr>
      <w:tr w:rsidR="00006B76" w:rsidTr="00267D0D">
        <w:tc>
          <w:tcPr>
            <w:tcW w:w="1683" w:type="dxa"/>
            <w:shd w:val="clear" w:color="auto" w:fill="B2A1C7" w:themeFill="accent4" w:themeFillTint="99"/>
          </w:tcPr>
          <w:p w:rsidR="00006B76" w:rsidRPr="0052432E" w:rsidRDefault="00006B76" w:rsidP="00267D0D">
            <w:pPr>
              <w:rPr>
                <w:rFonts w:cstheme="minorHAnsi"/>
                <w:b/>
                <w:i/>
                <w:sz w:val="24"/>
                <w:szCs w:val="20"/>
                <w:lang w:val="es-ES"/>
              </w:rPr>
            </w:pPr>
            <w:r w:rsidRPr="0052432E">
              <w:rPr>
                <w:rFonts w:cstheme="minorHAnsi"/>
                <w:b/>
                <w:i/>
                <w:sz w:val="24"/>
                <w:szCs w:val="20"/>
                <w:lang w:val="es-ES"/>
              </w:rPr>
              <w:t xml:space="preserve">CURSO:          </w:t>
            </w:r>
          </w:p>
        </w:tc>
        <w:tc>
          <w:tcPr>
            <w:tcW w:w="8490" w:type="dxa"/>
          </w:tcPr>
          <w:p w:rsidR="00006B76" w:rsidRPr="0052432E" w:rsidRDefault="00006B76" w:rsidP="00267D0D">
            <w:pPr>
              <w:rPr>
                <w:rFonts w:cstheme="minorHAnsi"/>
                <w:b/>
                <w:i/>
                <w:szCs w:val="20"/>
                <w:lang w:val="es-ES"/>
              </w:rPr>
            </w:pPr>
            <w:r>
              <w:rPr>
                <w:rFonts w:cstheme="minorHAnsi"/>
                <w:b/>
                <w:i/>
                <w:szCs w:val="20"/>
                <w:lang w:val="es-ES"/>
              </w:rPr>
              <w:t>8</w:t>
            </w:r>
          </w:p>
        </w:tc>
      </w:tr>
      <w:tr w:rsidR="00006B76" w:rsidTr="00267D0D">
        <w:tc>
          <w:tcPr>
            <w:tcW w:w="1683" w:type="dxa"/>
            <w:shd w:val="clear" w:color="auto" w:fill="B2A1C7" w:themeFill="accent4" w:themeFillTint="99"/>
          </w:tcPr>
          <w:p w:rsidR="00006B76" w:rsidRPr="0052432E" w:rsidRDefault="00006B76" w:rsidP="00267D0D">
            <w:pPr>
              <w:rPr>
                <w:rFonts w:cstheme="minorHAnsi"/>
                <w:b/>
                <w:i/>
                <w:sz w:val="24"/>
                <w:szCs w:val="20"/>
                <w:lang w:val="es-ES"/>
              </w:rPr>
            </w:pPr>
            <w:r w:rsidRPr="0052432E">
              <w:rPr>
                <w:rFonts w:cstheme="minorHAnsi"/>
                <w:b/>
                <w:i/>
                <w:sz w:val="24"/>
                <w:szCs w:val="20"/>
                <w:lang w:val="es-ES"/>
              </w:rPr>
              <w:t>UNIDAD:</w:t>
            </w:r>
            <w:r w:rsidRPr="0052432E">
              <w:rPr>
                <w:rFonts w:cstheme="minorHAnsi"/>
                <w:b/>
                <w:i/>
                <w:sz w:val="24"/>
                <w:szCs w:val="20"/>
                <w:u w:val="single"/>
                <w:lang w:val="es-ES"/>
              </w:rPr>
              <w:t xml:space="preserve">          </w:t>
            </w:r>
            <w:r w:rsidRPr="0052432E">
              <w:rPr>
                <w:rFonts w:cstheme="minorHAnsi"/>
                <w:b/>
                <w:i/>
                <w:sz w:val="24"/>
                <w:szCs w:val="20"/>
                <w:lang w:val="es-ES"/>
              </w:rPr>
              <w:t xml:space="preserve">             </w:t>
            </w:r>
          </w:p>
        </w:tc>
        <w:tc>
          <w:tcPr>
            <w:tcW w:w="8490" w:type="dxa"/>
          </w:tcPr>
          <w:p w:rsidR="00006B76" w:rsidRPr="00552DF9" w:rsidRDefault="00DC62D1" w:rsidP="00267D0D">
            <w:pPr>
              <w:rPr>
                <w:rFonts w:cstheme="minorHAnsi"/>
                <w:b/>
                <w:i/>
                <w:lang w:val="es-ES"/>
              </w:rPr>
            </w:pPr>
            <w:r>
              <w:rPr>
                <w:rFonts w:eastAsia="Times New Roman" w:cstheme="minorHAnsi"/>
                <w:b/>
                <w:bCs/>
                <w:i/>
                <w:color w:val="333333"/>
                <w:lang w:eastAsia="es-CO"/>
              </w:rPr>
              <w:t>DIMENSIÓN COMUNITARIA DEL SER HUMANO</w:t>
            </w:r>
            <w:bookmarkStart w:id="0" w:name="_GoBack"/>
            <w:bookmarkEnd w:id="0"/>
          </w:p>
        </w:tc>
      </w:tr>
      <w:tr w:rsidR="00006B76" w:rsidTr="00267D0D">
        <w:tc>
          <w:tcPr>
            <w:tcW w:w="1683" w:type="dxa"/>
            <w:shd w:val="clear" w:color="auto" w:fill="B2A1C7" w:themeFill="accent4" w:themeFillTint="99"/>
          </w:tcPr>
          <w:p w:rsidR="00006B76" w:rsidRPr="0052432E" w:rsidRDefault="00006B76" w:rsidP="00267D0D">
            <w:pPr>
              <w:rPr>
                <w:rFonts w:cstheme="minorHAnsi"/>
                <w:b/>
                <w:i/>
                <w:sz w:val="24"/>
                <w:szCs w:val="20"/>
                <w:u w:val="single"/>
                <w:lang w:val="es-ES"/>
              </w:rPr>
            </w:pPr>
            <w:r w:rsidRPr="0052432E">
              <w:rPr>
                <w:rFonts w:cstheme="minorHAnsi"/>
                <w:b/>
                <w:i/>
                <w:sz w:val="24"/>
                <w:szCs w:val="20"/>
                <w:lang w:val="es-ES"/>
              </w:rPr>
              <w:t>TEMA:</w:t>
            </w:r>
          </w:p>
        </w:tc>
        <w:tc>
          <w:tcPr>
            <w:tcW w:w="8490" w:type="dxa"/>
          </w:tcPr>
          <w:p w:rsidR="00006B76" w:rsidRPr="00552DF9" w:rsidRDefault="00125168" w:rsidP="00125168">
            <w:pPr>
              <w:shd w:val="clear" w:color="auto" w:fill="FFFFFF"/>
              <w:rPr>
                <w:rFonts w:cstheme="minorHAnsi"/>
                <w:b/>
                <w:i/>
                <w:lang w:val="es-ES"/>
              </w:rPr>
            </w:pPr>
            <w:r w:rsidRPr="00125168">
              <w:rPr>
                <w:rFonts w:eastAsia="Times New Roman" w:cstheme="minorHAnsi"/>
                <w:bCs/>
                <w:i/>
                <w:color w:val="222222"/>
                <w:szCs w:val="24"/>
                <w:lang w:val="es-AR" w:eastAsia="es-CO"/>
              </w:rPr>
              <w:t>NATURALEZA SOCIAL DEL HOMBRE</w:t>
            </w:r>
          </w:p>
        </w:tc>
      </w:tr>
      <w:tr w:rsidR="00006B76" w:rsidTr="00267D0D">
        <w:tc>
          <w:tcPr>
            <w:tcW w:w="1683" w:type="dxa"/>
            <w:shd w:val="clear" w:color="auto" w:fill="B2A1C7" w:themeFill="accent4" w:themeFillTint="99"/>
          </w:tcPr>
          <w:p w:rsidR="00006B76" w:rsidRPr="0052432E" w:rsidRDefault="00006B76" w:rsidP="00267D0D">
            <w:pPr>
              <w:rPr>
                <w:rFonts w:cstheme="minorHAnsi"/>
                <w:b/>
                <w:i/>
                <w:sz w:val="24"/>
                <w:szCs w:val="20"/>
                <w:lang w:val="es-ES"/>
              </w:rPr>
            </w:pPr>
            <w:r w:rsidRPr="0052432E">
              <w:rPr>
                <w:rFonts w:cstheme="minorHAnsi"/>
                <w:b/>
                <w:i/>
                <w:sz w:val="24"/>
                <w:szCs w:val="20"/>
                <w:lang w:val="es-ES"/>
              </w:rPr>
              <w:t>ESTANDAR DE COMPETENCIA</w:t>
            </w:r>
          </w:p>
        </w:tc>
        <w:tc>
          <w:tcPr>
            <w:tcW w:w="8490" w:type="dxa"/>
          </w:tcPr>
          <w:p w:rsidR="00125168" w:rsidRPr="00125168" w:rsidRDefault="00125168" w:rsidP="00125168">
            <w:pPr>
              <w:shd w:val="clear" w:color="auto" w:fill="FFFFFF"/>
              <w:jc w:val="both"/>
              <w:rPr>
                <w:rFonts w:eastAsia="Times New Roman" w:cstheme="minorHAnsi"/>
                <w:b/>
                <w:i/>
                <w:color w:val="222222"/>
                <w:sz w:val="23"/>
                <w:szCs w:val="23"/>
                <w:lang w:eastAsia="es-CO"/>
              </w:rPr>
            </w:pPr>
            <w:r w:rsidRPr="00125168">
              <w:rPr>
                <w:rFonts w:eastAsia="Times New Roman" w:cstheme="minorHAnsi"/>
                <w:b/>
                <w:i/>
                <w:color w:val="222222"/>
                <w:sz w:val="24"/>
                <w:szCs w:val="24"/>
                <w:lang w:val="es-AR" w:eastAsia="es-CO"/>
              </w:rPr>
              <w:t>valoro y promuevo las vivencias comunitarias como medios de realización </w:t>
            </w:r>
          </w:p>
          <w:p w:rsidR="00006B76" w:rsidRPr="0052432E" w:rsidRDefault="00125168" w:rsidP="00125168">
            <w:pPr>
              <w:shd w:val="clear" w:color="auto" w:fill="FFFFFF"/>
              <w:jc w:val="both"/>
              <w:rPr>
                <w:rFonts w:cstheme="minorHAnsi"/>
                <w:b/>
                <w:i/>
                <w:szCs w:val="20"/>
                <w:lang w:val="es-ES"/>
              </w:rPr>
            </w:pPr>
            <w:proofErr w:type="gramStart"/>
            <w:r w:rsidRPr="00125168">
              <w:rPr>
                <w:rFonts w:eastAsia="Times New Roman" w:cstheme="minorHAnsi"/>
                <w:b/>
                <w:i/>
                <w:color w:val="222222"/>
                <w:sz w:val="24"/>
                <w:szCs w:val="24"/>
                <w:lang w:eastAsia="es-CO"/>
              </w:rPr>
              <w:t>personal</w:t>
            </w:r>
            <w:proofErr w:type="gramEnd"/>
            <w:r w:rsidRPr="005B3843">
              <w:rPr>
                <w:rFonts w:ascii="Arial" w:eastAsia="Times New Roman" w:hAnsi="Arial" w:cs="Arial"/>
                <w:color w:val="222222"/>
                <w:sz w:val="24"/>
                <w:szCs w:val="24"/>
                <w:lang w:eastAsia="es-CO"/>
              </w:rPr>
              <w:t>.</w:t>
            </w:r>
          </w:p>
        </w:tc>
      </w:tr>
      <w:tr w:rsidR="00006B76" w:rsidTr="00267D0D">
        <w:tc>
          <w:tcPr>
            <w:tcW w:w="1683" w:type="dxa"/>
            <w:shd w:val="clear" w:color="auto" w:fill="B2A1C7" w:themeFill="accent4" w:themeFillTint="99"/>
          </w:tcPr>
          <w:p w:rsidR="00006B76" w:rsidRPr="0052432E" w:rsidRDefault="00006B76" w:rsidP="00267D0D">
            <w:pPr>
              <w:rPr>
                <w:rFonts w:cstheme="minorHAnsi"/>
                <w:b/>
                <w:i/>
                <w:sz w:val="24"/>
                <w:szCs w:val="20"/>
                <w:lang w:val="es-ES"/>
              </w:rPr>
            </w:pPr>
            <w:r w:rsidRPr="0052432E">
              <w:rPr>
                <w:rFonts w:cstheme="minorHAnsi"/>
                <w:b/>
                <w:i/>
                <w:sz w:val="24"/>
                <w:szCs w:val="20"/>
              </w:rPr>
              <w:t>TIEMPO</w:t>
            </w:r>
          </w:p>
        </w:tc>
        <w:tc>
          <w:tcPr>
            <w:tcW w:w="8490" w:type="dxa"/>
          </w:tcPr>
          <w:p w:rsidR="00006B76" w:rsidRPr="0052432E" w:rsidRDefault="00006B76" w:rsidP="00125168">
            <w:pPr>
              <w:rPr>
                <w:rFonts w:cstheme="minorHAnsi"/>
                <w:b/>
                <w:i/>
                <w:szCs w:val="20"/>
                <w:lang w:val="es-ES"/>
              </w:rPr>
            </w:pPr>
            <w:r>
              <w:rPr>
                <w:rFonts w:cstheme="minorHAnsi"/>
                <w:b/>
                <w:i/>
                <w:szCs w:val="20"/>
              </w:rPr>
              <w:t xml:space="preserve">3 </w:t>
            </w:r>
            <w:r w:rsidRPr="0052432E">
              <w:rPr>
                <w:rFonts w:cstheme="minorHAnsi"/>
                <w:b/>
                <w:i/>
                <w:szCs w:val="20"/>
              </w:rPr>
              <w:t>HORAS</w:t>
            </w:r>
          </w:p>
        </w:tc>
      </w:tr>
      <w:tr w:rsidR="00006B76" w:rsidTr="00267D0D">
        <w:tc>
          <w:tcPr>
            <w:tcW w:w="1683" w:type="dxa"/>
            <w:shd w:val="clear" w:color="auto" w:fill="B2A1C7" w:themeFill="accent4" w:themeFillTint="99"/>
          </w:tcPr>
          <w:p w:rsidR="00006B76" w:rsidRPr="0052432E" w:rsidRDefault="00006B76" w:rsidP="00267D0D">
            <w:pPr>
              <w:rPr>
                <w:rFonts w:cstheme="minorHAnsi"/>
                <w:b/>
                <w:i/>
                <w:sz w:val="24"/>
                <w:szCs w:val="20"/>
                <w:lang w:val="es-ES"/>
              </w:rPr>
            </w:pPr>
            <w:r w:rsidRPr="0052432E">
              <w:rPr>
                <w:rFonts w:cstheme="minorHAnsi"/>
                <w:b/>
                <w:i/>
                <w:sz w:val="24"/>
                <w:szCs w:val="20"/>
                <w:lang w:val="es-ES"/>
              </w:rPr>
              <w:t>DOCENTE:</w:t>
            </w:r>
          </w:p>
        </w:tc>
        <w:tc>
          <w:tcPr>
            <w:tcW w:w="8490" w:type="dxa"/>
          </w:tcPr>
          <w:p w:rsidR="00006B76" w:rsidRPr="0052432E" w:rsidRDefault="00006B76" w:rsidP="00267D0D">
            <w:pPr>
              <w:rPr>
                <w:rFonts w:cstheme="minorHAnsi"/>
                <w:b/>
                <w:i/>
                <w:szCs w:val="20"/>
                <w:lang w:val="es-ES"/>
              </w:rPr>
            </w:pPr>
            <w:r>
              <w:rPr>
                <w:rFonts w:cstheme="minorHAnsi"/>
                <w:b/>
                <w:i/>
                <w:szCs w:val="20"/>
                <w:lang w:val="es-ES"/>
              </w:rPr>
              <w:t>OMAR DARÍO RINCÓN LAGUADO. Pbro.</w:t>
            </w:r>
          </w:p>
        </w:tc>
      </w:tr>
    </w:tbl>
    <w:p w:rsidR="00AC6070" w:rsidRDefault="00AC6070"/>
    <w:p w:rsidR="00125168" w:rsidRDefault="00125168" w:rsidP="00125168">
      <w:pPr>
        <w:shd w:val="clear" w:color="auto" w:fill="FFFFFF"/>
        <w:spacing w:after="0" w:line="240" w:lineRule="auto"/>
        <w:jc w:val="both"/>
        <w:rPr>
          <w:rFonts w:ascii="Arial" w:eastAsia="Times New Roman" w:hAnsi="Arial" w:cs="Arial"/>
          <w:color w:val="222222"/>
          <w:sz w:val="24"/>
          <w:szCs w:val="24"/>
          <w:lang w:val="es-AR" w:eastAsia="es-CO"/>
        </w:rPr>
      </w:pPr>
      <w:r w:rsidRPr="005B3843">
        <w:rPr>
          <w:rFonts w:ascii="Arial" w:eastAsia="Times New Roman" w:hAnsi="Arial" w:cs="Arial"/>
          <w:b/>
          <w:bCs/>
          <w:color w:val="222222"/>
          <w:sz w:val="24"/>
          <w:szCs w:val="24"/>
          <w:lang w:val="es-AR" w:eastAsia="es-CO"/>
        </w:rPr>
        <w:t>INDICADOR DE DESEMPEÑO:</w:t>
      </w:r>
      <w:r w:rsidRPr="005B3843">
        <w:rPr>
          <w:rFonts w:ascii="Arial" w:eastAsia="Times New Roman" w:hAnsi="Arial" w:cs="Arial"/>
          <w:color w:val="222222"/>
          <w:sz w:val="24"/>
          <w:szCs w:val="24"/>
          <w:lang w:val="es-AR" w:eastAsia="es-CO"/>
        </w:rPr>
        <w:t> identifico las razones por las cuales el hombre es un ser social.</w:t>
      </w: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p>
    <w:p w:rsidR="00125168" w:rsidRDefault="00125168" w:rsidP="00125168">
      <w:pPr>
        <w:shd w:val="clear" w:color="auto" w:fill="FFFFFF"/>
        <w:spacing w:after="0" w:line="240" w:lineRule="auto"/>
        <w:jc w:val="both"/>
        <w:rPr>
          <w:rFonts w:ascii="Arial" w:eastAsia="Times New Roman" w:hAnsi="Arial" w:cs="Arial"/>
          <w:color w:val="222222"/>
          <w:sz w:val="24"/>
          <w:szCs w:val="24"/>
          <w:lang w:val="es-AR" w:eastAsia="es-CO"/>
        </w:rPr>
      </w:pPr>
      <w:r w:rsidRPr="005B3843">
        <w:rPr>
          <w:rFonts w:ascii="Arial" w:eastAsia="Times New Roman" w:hAnsi="Arial" w:cs="Arial"/>
          <w:b/>
          <w:bCs/>
          <w:color w:val="222222"/>
          <w:sz w:val="24"/>
          <w:szCs w:val="24"/>
          <w:lang w:val="es-AR" w:eastAsia="es-CO"/>
        </w:rPr>
        <w:t>ANALIZA Y RESPONDE ESTAS PREGUNTAS</w:t>
      </w:r>
      <w:r w:rsidRPr="005B3843">
        <w:rPr>
          <w:rFonts w:ascii="Arial" w:eastAsia="Times New Roman" w:hAnsi="Arial" w:cs="Arial"/>
          <w:color w:val="222222"/>
          <w:sz w:val="24"/>
          <w:szCs w:val="24"/>
          <w:lang w:val="es-AR" w:eastAsia="es-CO"/>
        </w:rPr>
        <w:t>:</w:t>
      </w:r>
    </w:p>
    <w:p w:rsidR="00125168" w:rsidRPr="00125168" w:rsidRDefault="00125168" w:rsidP="00125168">
      <w:pPr>
        <w:pStyle w:val="Prrafodelista"/>
        <w:numPr>
          <w:ilvl w:val="0"/>
          <w:numId w:val="2"/>
        </w:numPr>
        <w:shd w:val="clear" w:color="auto" w:fill="FFFFFF"/>
        <w:spacing w:after="0" w:line="240" w:lineRule="auto"/>
        <w:jc w:val="both"/>
        <w:rPr>
          <w:rFonts w:ascii="Arial" w:eastAsia="Times New Roman" w:hAnsi="Arial" w:cs="Arial"/>
          <w:color w:val="222222"/>
          <w:sz w:val="24"/>
          <w:szCs w:val="24"/>
          <w:lang w:val="es-AR" w:eastAsia="es-CO"/>
        </w:rPr>
      </w:pPr>
      <w:r w:rsidRPr="00125168">
        <w:rPr>
          <w:rFonts w:ascii="Arial" w:eastAsia="Times New Roman" w:hAnsi="Arial" w:cs="Arial"/>
          <w:color w:val="222222"/>
          <w:sz w:val="24"/>
          <w:szCs w:val="24"/>
          <w:lang w:val="es-AR" w:eastAsia="es-CO"/>
        </w:rPr>
        <w:t>¿Crees que es posible vivir solo sin asociarse o reunirse con otros?</w:t>
      </w:r>
    </w:p>
    <w:p w:rsidR="00125168" w:rsidRPr="00125168" w:rsidRDefault="00125168" w:rsidP="00125168">
      <w:pPr>
        <w:pStyle w:val="Prrafodelista"/>
        <w:numPr>
          <w:ilvl w:val="0"/>
          <w:numId w:val="2"/>
        </w:numPr>
        <w:shd w:val="clear" w:color="auto" w:fill="FFFFFF"/>
        <w:spacing w:after="0" w:line="240" w:lineRule="auto"/>
        <w:jc w:val="both"/>
        <w:rPr>
          <w:rFonts w:ascii="Arial" w:eastAsia="Times New Roman" w:hAnsi="Arial" w:cs="Arial"/>
          <w:color w:val="222222"/>
          <w:sz w:val="24"/>
          <w:szCs w:val="24"/>
          <w:lang w:val="es-AR" w:eastAsia="es-CO"/>
        </w:rPr>
      </w:pPr>
      <w:r w:rsidRPr="00125168">
        <w:rPr>
          <w:rFonts w:ascii="Arial" w:eastAsia="Times New Roman" w:hAnsi="Arial" w:cs="Arial"/>
          <w:color w:val="222222"/>
          <w:sz w:val="24"/>
          <w:szCs w:val="24"/>
          <w:lang w:val="es-AR" w:eastAsia="es-CO"/>
        </w:rPr>
        <w:t>¿Cuál es la razón por la que las personas se agrupan (forman grupos)?</w:t>
      </w:r>
    </w:p>
    <w:p w:rsidR="00125168" w:rsidRPr="00125168" w:rsidRDefault="00125168" w:rsidP="00125168">
      <w:pPr>
        <w:pStyle w:val="Prrafodelista"/>
        <w:numPr>
          <w:ilvl w:val="0"/>
          <w:numId w:val="2"/>
        </w:numPr>
        <w:shd w:val="clear" w:color="auto" w:fill="FFFFFF"/>
        <w:spacing w:after="0" w:line="240" w:lineRule="auto"/>
        <w:jc w:val="both"/>
        <w:rPr>
          <w:rFonts w:ascii="Arial" w:eastAsia="Times New Roman" w:hAnsi="Arial" w:cs="Arial"/>
          <w:color w:val="222222"/>
          <w:sz w:val="24"/>
          <w:szCs w:val="24"/>
          <w:lang w:val="es-AR" w:eastAsia="es-CO"/>
        </w:rPr>
      </w:pPr>
      <w:r w:rsidRPr="00125168">
        <w:rPr>
          <w:rFonts w:ascii="Arial" w:eastAsia="Times New Roman" w:hAnsi="Arial" w:cs="Arial"/>
          <w:color w:val="222222"/>
          <w:sz w:val="24"/>
          <w:szCs w:val="24"/>
          <w:lang w:val="es-AR" w:eastAsia="es-CO"/>
        </w:rPr>
        <w:t xml:space="preserve">¿Puede el hombre y la mujer vivir solos sin la compañía de otras personas? </w:t>
      </w:r>
    </w:p>
    <w:p w:rsidR="00125168" w:rsidRPr="00125168" w:rsidRDefault="00125168" w:rsidP="00125168">
      <w:pPr>
        <w:pStyle w:val="Prrafodelista"/>
        <w:numPr>
          <w:ilvl w:val="0"/>
          <w:numId w:val="2"/>
        </w:numPr>
        <w:shd w:val="clear" w:color="auto" w:fill="FFFFFF"/>
        <w:spacing w:after="0" w:line="240" w:lineRule="auto"/>
        <w:jc w:val="both"/>
        <w:rPr>
          <w:rFonts w:ascii="Arial" w:eastAsia="Times New Roman" w:hAnsi="Arial" w:cs="Arial"/>
          <w:color w:val="222222"/>
          <w:sz w:val="24"/>
          <w:szCs w:val="24"/>
          <w:lang w:val="es-AR" w:eastAsia="es-CO"/>
        </w:rPr>
      </w:pPr>
      <w:r w:rsidRPr="00125168">
        <w:rPr>
          <w:rFonts w:ascii="Arial" w:eastAsia="Times New Roman" w:hAnsi="Arial" w:cs="Arial"/>
          <w:color w:val="222222"/>
          <w:sz w:val="24"/>
          <w:szCs w:val="24"/>
          <w:lang w:val="es-AR" w:eastAsia="es-CO"/>
        </w:rPr>
        <w:t>¿Por qué el hombre necesita de las demás personas (qué recibe de ellas)?</w:t>
      </w:r>
    </w:p>
    <w:p w:rsidR="00125168" w:rsidRPr="00125168" w:rsidRDefault="00125168" w:rsidP="00125168">
      <w:pPr>
        <w:pStyle w:val="Prrafodelista"/>
        <w:numPr>
          <w:ilvl w:val="0"/>
          <w:numId w:val="2"/>
        </w:numPr>
        <w:shd w:val="clear" w:color="auto" w:fill="FFFFFF"/>
        <w:spacing w:after="0" w:line="240" w:lineRule="auto"/>
        <w:jc w:val="both"/>
        <w:rPr>
          <w:rFonts w:ascii="Arial" w:eastAsia="Times New Roman" w:hAnsi="Arial" w:cs="Arial"/>
          <w:color w:val="222222"/>
          <w:sz w:val="24"/>
          <w:szCs w:val="24"/>
          <w:lang w:val="es-AR" w:eastAsia="es-CO"/>
        </w:rPr>
      </w:pPr>
      <w:r w:rsidRPr="00125168">
        <w:rPr>
          <w:rFonts w:ascii="Arial" w:eastAsia="Times New Roman" w:hAnsi="Arial" w:cs="Arial"/>
          <w:color w:val="222222"/>
          <w:sz w:val="24"/>
          <w:szCs w:val="24"/>
          <w:lang w:val="es-AR" w:eastAsia="es-CO"/>
        </w:rPr>
        <w:t>¿Cuál es el beneficio de socializar?</w:t>
      </w: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r w:rsidRPr="005B3843">
        <w:rPr>
          <w:rFonts w:ascii="Arial" w:eastAsia="Times New Roman" w:hAnsi="Arial" w:cs="Arial"/>
          <w:b/>
          <w:bCs/>
          <w:color w:val="222222"/>
          <w:sz w:val="24"/>
          <w:szCs w:val="24"/>
          <w:lang w:val="es-AR" w:eastAsia="es-CO"/>
        </w:rPr>
        <w:t>CONTENIDO:</w:t>
      </w:r>
    </w:p>
    <w:p w:rsidR="00125168" w:rsidRDefault="00125168" w:rsidP="00125168">
      <w:pPr>
        <w:shd w:val="clear" w:color="auto" w:fill="FFFFFF"/>
        <w:spacing w:after="0" w:line="240" w:lineRule="auto"/>
        <w:jc w:val="both"/>
        <w:rPr>
          <w:rFonts w:ascii="Arial" w:eastAsia="Times New Roman" w:hAnsi="Arial" w:cs="Arial"/>
          <w:color w:val="222222"/>
          <w:sz w:val="24"/>
          <w:szCs w:val="24"/>
          <w:lang w:val="es-AR" w:eastAsia="es-CO"/>
        </w:rPr>
      </w:pPr>
      <w:r w:rsidRPr="005B3843">
        <w:rPr>
          <w:rFonts w:ascii="Arial" w:eastAsia="Times New Roman" w:hAnsi="Arial" w:cs="Arial"/>
          <w:color w:val="222222"/>
          <w:sz w:val="24"/>
          <w:szCs w:val="24"/>
          <w:lang w:val="es-AR" w:eastAsia="es-CO"/>
        </w:rPr>
        <w:t>A la pregunta que significa la palabra HOMBRE encontramos la siguiente definición:</w:t>
      </w: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r w:rsidRPr="005B3843">
        <w:rPr>
          <w:rFonts w:ascii="Arial" w:eastAsia="Times New Roman" w:hAnsi="Arial" w:cs="Arial"/>
          <w:b/>
          <w:bCs/>
          <w:color w:val="222222"/>
          <w:sz w:val="24"/>
          <w:szCs w:val="24"/>
          <w:lang w:val="es-AR" w:eastAsia="es-CO"/>
        </w:rPr>
        <w:t>HOMBRE:</w:t>
      </w:r>
      <w:r w:rsidRPr="005B3843">
        <w:rPr>
          <w:rFonts w:ascii="Arial" w:eastAsia="Times New Roman" w:hAnsi="Arial" w:cs="Arial"/>
          <w:color w:val="222222"/>
          <w:sz w:val="24"/>
          <w:szCs w:val="24"/>
          <w:lang w:val="es-AR" w:eastAsia="es-CO"/>
        </w:rPr>
        <w:t> el hombre, en el sentido general, es un ser vivo con sentimientos, valores, aptitudes, con mente y creencia propia; que se distingue por poder dar una respuesta racional a cualquier pregunta racional que se le haga sobre sí mismo.</w:t>
      </w:r>
    </w:p>
    <w:p w:rsidR="00125168" w:rsidRDefault="00125168" w:rsidP="00125168">
      <w:pPr>
        <w:shd w:val="clear" w:color="auto" w:fill="FFFFFF"/>
        <w:spacing w:after="0" w:line="240" w:lineRule="auto"/>
        <w:jc w:val="both"/>
        <w:rPr>
          <w:rFonts w:ascii="Arial" w:eastAsia="Times New Roman" w:hAnsi="Arial" w:cs="Arial"/>
          <w:color w:val="222222"/>
          <w:sz w:val="24"/>
          <w:szCs w:val="24"/>
          <w:lang w:val="es-AR" w:eastAsia="es-CO"/>
        </w:rPr>
      </w:pPr>
      <w:r w:rsidRPr="005B3843">
        <w:rPr>
          <w:rFonts w:ascii="Arial" w:eastAsia="Times New Roman" w:hAnsi="Arial" w:cs="Arial"/>
          <w:color w:val="222222"/>
          <w:sz w:val="24"/>
          <w:szCs w:val="24"/>
          <w:lang w:val="es-AR" w:eastAsia="es-CO"/>
        </w:rPr>
        <w:t xml:space="preserve">El </w:t>
      </w:r>
      <w:proofErr w:type="spellStart"/>
      <w:r w:rsidRPr="005B3843">
        <w:rPr>
          <w:rFonts w:ascii="Arial" w:eastAsia="Times New Roman" w:hAnsi="Arial" w:cs="Arial"/>
          <w:color w:val="222222"/>
          <w:sz w:val="24"/>
          <w:szCs w:val="24"/>
          <w:lang w:val="es-AR" w:eastAsia="es-CO"/>
        </w:rPr>
        <w:t>filosofo</w:t>
      </w:r>
      <w:proofErr w:type="spellEnd"/>
      <w:r w:rsidRPr="005B3843">
        <w:rPr>
          <w:rFonts w:ascii="Arial" w:eastAsia="Times New Roman" w:hAnsi="Arial" w:cs="Arial"/>
          <w:color w:val="222222"/>
          <w:sz w:val="24"/>
          <w:szCs w:val="24"/>
          <w:lang w:val="es-AR" w:eastAsia="es-CO"/>
        </w:rPr>
        <w:t xml:space="preserve"> griego Aristóteles dijo una vez: “el hombre es un animal político y social por naturaleza”. El hombre nunca podrá vivir completamente solo, sin la ayuda de los demás. Necesita estar en constante interacción con las demás personas, quienes en un momento dado te pueden ayudar o pedir ayuda, acompañar, enseñar y compartir experiencias y sentimientos.</w:t>
      </w: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p>
    <w:p w:rsidR="00125168" w:rsidRDefault="00125168" w:rsidP="00125168">
      <w:pPr>
        <w:shd w:val="clear" w:color="auto" w:fill="FFFFFF"/>
        <w:spacing w:after="0" w:line="240" w:lineRule="auto"/>
        <w:jc w:val="both"/>
        <w:rPr>
          <w:rFonts w:ascii="Arial" w:eastAsia="Times New Roman" w:hAnsi="Arial" w:cs="Arial"/>
          <w:color w:val="222222"/>
          <w:sz w:val="24"/>
          <w:szCs w:val="24"/>
          <w:lang w:val="es-AR" w:eastAsia="es-CO"/>
        </w:rPr>
      </w:pPr>
      <w:r w:rsidRPr="005B3843">
        <w:rPr>
          <w:rFonts w:ascii="Arial" w:eastAsia="Times New Roman" w:hAnsi="Arial" w:cs="Arial"/>
          <w:color w:val="222222"/>
          <w:sz w:val="24"/>
          <w:szCs w:val="24"/>
          <w:lang w:val="es-AR" w:eastAsia="es-CO"/>
        </w:rPr>
        <w:t xml:space="preserve">Dios creó al hombre y a la mujer como seres sociables: “no es bueno que el hombre esté solo”, Génesis 2:18. El hombre no se </w:t>
      </w:r>
      <w:proofErr w:type="spellStart"/>
      <w:r w:rsidRPr="005B3843">
        <w:rPr>
          <w:rFonts w:ascii="Arial" w:eastAsia="Times New Roman" w:hAnsi="Arial" w:cs="Arial"/>
          <w:color w:val="222222"/>
          <w:sz w:val="24"/>
          <w:szCs w:val="24"/>
          <w:lang w:val="es-AR" w:eastAsia="es-CO"/>
        </w:rPr>
        <w:t>autosalva</w:t>
      </w:r>
      <w:proofErr w:type="spellEnd"/>
      <w:r w:rsidRPr="005B3843">
        <w:rPr>
          <w:rFonts w:ascii="Arial" w:eastAsia="Times New Roman" w:hAnsi="Arial" w:cs="Arial"/>
          <w:color w:val="222222"/>
          <w:sz w:val="24"/>
          <w:szCs w:val="24"/>
          <w:lang w:val="es-AR" w:eastAsia="es-CO"/>
        </w:rPr>
        <w:t>, sino que conviene a la naturaleza humana avanzar hacia el Señor con la colaboración de otros hombres y mujeres.</w:t>
      </w: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Todo ser humano sea hombre o mujer por su naturaleza es un ser social, en cuanto que hace parte de la sociedad, con derechos, deberes, compromisos y responsabilidades. Vive en comunidad y necesita de ella para su desarrollo personal. Se enriquece y enriquece a la comunidad con el aporte de sus valores y el sentido de pertenencia hacia ella. Sus actitudes positivas o negativas, favorecen o entorpecen su crecimiento. Todo acto que atente contra la comunidad es un atentado contra él, contra ella misma y contra su dignidad personal.</w:t>
      </w:r>
    </w:p>
    <w:p w:rsidR="00125168" w:rsidRDefault="00125168" w:rsidP="00125168">
      <w:pPr>
        <w:shd w:val="clear" w:color="auto" w:fill="FFFFFF"/>
        <w:spacing w:after="0" w:line="240" w:lineRule="auto"/>
        <w:jc w:val="both"/>
        <w:rPr>
          <w:rFonts w:ascii="Arial" w:eastAsia="Times New Roman" w:hAnsi="Arial" w:cs="Arial"/>
          <w:color w:val="222222"/>
          <w:sz w:val="24"/>
          <w:szCs w:val="24"/>
          <w:lang w:val="es-AR" w:eastAsia="es-CO"/>
        </w:rPr>
      </w:pPr>
      <w:r w:rsidRPr="005B3843">
        <w:rPr>
          <w:rFonts w:ascii="Arial" w:eastAsia="Times New Roman" w:hAnsi="Arial" w:cs="Arial"/>
          <w:color w:val="222222"/>
          <w:sz w:val="24"/>
          <w:szCs w:val="24"/>
          <w:lang w:val="es-AR" w:eastAsia="es-CO"/>
        </w:rPr>
        <w:t xml:space="preserve">El ser humano como persona ocupa un lugar muy importante dentro de la comunidad y su dignidad está por encima de cualquier otra realidad. Todo ser humano, hombre o mujer como ser social está llamado a perfeccionarse, tarea que sólo puede realizarse en comunión con las demás personas. Los hombres y las mujeres son seres comunitarios que necesitan de los </w:t>
      </w:r>
      <w:r w:rsidRPr="005B3843">
        <w:rPr>
          <w:rFonts w:ascii="Arial" w:eastAsia="Times New Roman" w:hAnsi="Arial" w:cs="Arial"/>
          <w:color w:val="222222"/>
          <w:sz w:val="24"/>
          <w:szCs w:val="24"/>
          <w:lang w:val="es-AR" w:eastAsia="es-CO"/>
        </w:rPr>
        <w:lastRenderedPageBreak/>
        <w:t>demás, pueden alcanzar su plenitud solo en y con la comunidad. Al agruparnos nos protegemos y realizamos porque la comunidad produce: cohesión, pertenencia e identidad.</w:t>
      </w: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La comunidad permite que se haga el desarrollo de la personalidad tanto de mujeres como de hombres, porque al interactuar con el otro empieza a gestar proyectos de vida, a construir herramientas sociales que le permiten, no hacer un mundo individual sino social. Toda persona tiene la capacidad de interrelacionarse, de construir nuevos nidos afectivos, de vincularse a redes sociales.</w:t>
      </w: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p>
    <w:p w:rsidR="00125168" w:rsidRDefault="00125168" w:rsidP="00125168">
      <w:pPr>
        <w:shd w:val="clear" w:color="auto" w:fill="FFFFFF"/>
        <w:spacing w:after="0" w:line="240" w:lineRule="auto"/>
        <w:jc w:val="both"/>
        <w:rPr>
          <w:rFonts w:ascii="Arial" w:eastAsia="Times New Roman" w:hAnsi="Arial" w:cs="Arial"/>
          <w:b/>
          <w:bCs/>
          <w:color w:val="222222"/>
          <w:sz w:val="24"/>
          <w:szCs w:val="24"/>
          <w:lang w:val="es-AR" w:eastAsia="es-CO"/>
        </w:rPr>
      </w:pPr>
      <w:r w:rsidRPr="005B3843">
        <w:rPr>
          <w:rFonts w:ascii="Arial" w:eastAsia="Times New Roman" w:hAnsi="Arial" w:cs="Arial"/>
          <w:b/>
          <w:bCs/>
          <w:color w:val="222222"/>
          <w:sz w:val="24"/>
          <w:szCs w:val="24"/>
          <w:lang w:val="es-AR" w:eastAsia="es-CO"/>
        </w:rPr>
        <w:t>LA PERSONA ES UN SER EN RELACIÓN.</w:t>
      </w: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El ser humano es siempre el conjunto de sus relaciones sociales. No podría hacer frente a su existencia, a su vida diaria sino estableciera relaciones con otros hombres y mujeres. En la acción, el hombre y la mujer transforman la realidad y se transforman a sí mismos y a la sociedad. Necesitan trascender, creando y compartiendo.</w:t>
      </w:r>
    </w:p>
    <w:p w:rsidR="00125168" w:rsidRDefault="00125168" w:rsidP="00125168">
      <w:pPr>
        <w:shd w:val="clear" w:color="auto" w:fill="FFFFFF"/>
        <w:spacing w:after="0" w:line="240" w:lineRule="auto"/>
        <w:jc w:val="both"/>
        <w:rPr>
          <w:rFonts w:ascii="Arial" w:eastAsia="Times New Roman" w:hAnsi="Arial" w:cs="Arial"/>
          <w:color w:val="222222"/>
          <w:sz w:val="24"/>
          <w:szCs w:val="24"/>
          <w:lang w:val="es-AR" w:eastAsia="es-CO"/>
        </w:rPr>
      </w:pPr>
      <w:r w:rsidRPr="005B3843">
        <w:rPr>
          <w:rFonts w:ascii="Arial" w:eastAsia="Times New Roman" w:hAnsi="Arial" w:cs="Arial"/>
          <w:color w:val="222222"/>
          <w:sz w:val="24"/>
          <w:szCs w:val="24"/>
          <w:lang w:val="es-AR" w:eastAsia="es-CO"/>
        </w:rPr>
        <w:t>Como ser social, debe entenderse como ser necesitado del acercamiento del otro, comprendiendo las diferencias individuales sin dejar de asumir una posición de conciencia crítica. El hombre es un ser en relación consigo mismo, con los otros seres, con el mundo y con Dios. Como ser humano, hombre o mujer, me relaciono con:</w:t>
      </w: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p>
    <w:p w:rsidR="00125168" w:rsidRPr="0062292C" w:rsidRDefault="00125168" w:rsidP="00125168">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val="es-AR" w:eastAsia="es-CO"/>
        </w:rPr>
      </w:pPr>
      <w:r w:rsidRPr="0062292C">
        <w:rPr>
          <w:rFonts w:ascii="Arial" w:eastAsia="Times New Roman" w:hAnsi="Arial" w:cs="Arial"/>
          <w:b/>
          <w:color w:val="222222"/>
          <w:sz w:val="24"/>
          <w:szCs w:val="24"/>
          <w:u w:val="single"/>
          <w:lang w:val="es-AR" w:eastAsia="es-CO"/>
        </w:rPr>
        <w:t>Las personas</w:t>
      </w:r>
      <w:r w:rsidRPr="0062292C">
        <w:rPr>
          <w:rFonts w:ascii="Arial" w:eastAsia="Times New Roman" w:hAnsi="Arial" w:cs="Arial"/>
          <w:b/>
          <w:color w:val="222222"/>
          <w:sz w:val="24"/>
          <w:szCs w:val="24"/>
          <w:lang w:val="es-AR" w:eastAsia="es-CO"/>
        </w:rPr>
        <w:t>:</w:t>
      </w:r>
      <w:r w:rsidRPr="0062292C">
        <w:rPr>
          <w:rFonts w:ascii="Arial" w:eastAsia="Times New Roman" w:hAnsi="Arial" w:cs="Arial"/>
          <w:color w:val="222222"/>
          <w:sz w:val="24"/>
          <w:szCs w:val="24"/>
          <w:lang w:val="es-AR" w:eastAsia="es-CO"/>
        </w:rPr>
        <w:t xml:space="preserve"> cuando me conozco, me quiero y acepto tal como soy con mi realidad familiar, mi cultura y mi entorno social; me propongo metas para ser cada día más persona; respeto mi dignidad de ser humano; me perdono y adquiero nuevas posibilidades de cambio; trabajo día a día por ser auténtico (a), coherente con lo que pienso, digo y hago.</w:t>
      </w:r>
    </w:p>
    <w:p w:rsidR="00125168" w:rsidRPr="0062292C" w:rsidRDefault="00125168" w:rsidP="00125168">
      <w:pPr>
        <w:pStyle w:val="Prrafodelista"/>
        <w:shd w:val="clear" w:color="auto" w:fill="FFFFFF"/>
        <w:spacing w:after="0" w:line="240" w:lineRule="auto"/>
        <w:ind w:left="1440"/>
        <w:jc w:val="both"/>
        <w:rPr>
          <w:rFonts w:ascii="Georgia" w:eastAsia="Times New Roman" w:hAnsi="Georgia" w:cs="Times New Roman"/>
          <w:color w:val="222222"/>
          <w:sz w:val="23"/>
          <w:szCs w:val="23"/>
          <w:lang w:eastAsia="es-CO"/>
        </w:rPr>
      </w:pPr>
    </w:p>
    <w:p w:rsidR="00125168" w:rsidRPr="0062292C" w:rsidRDefault="00125168" w:rsidP="00125168">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val="es-AR" w:eastAsia="es-CO"/>
        </w:rPr>
      </w:pPr>
      <w:r w:rsidRPr="0062292C">
        <w:rPr>
          <w:rFonts w:ascii="Arial" w:eastAsia="Times New Roman" w:hAnsi="Arial" w:cs="Arial"/>
          <w:b/>
          <w:color w:val="222222"/>
          <w:sz w:val="24"/>
          <w:szCs w:val="24"/>
          <w:u w:val="single"/>
          <w:lang w:val="es-AR" w:eastAsia="es-CO"/>
        </w:rPr>
        <w:t>Con Dios</w:t>
      </w:r>
      <w:r w:rsidRPr="0062292C">
        <w:rPr>
          <w:rFonts w:ascii="Arial" w:eastAsia="Times New Roman" w:hAnsi="Arial" w:cs="Arial"/>
          <w:b/>
          <w:color w:val="222222"/>
          <w:sz w:val="24"/>
          <w:szCs w:val="24"/>
          <w:lang w:val="es-AR" w:eastAsia="es-CO"/>
        </w:rPr>
        <w:t>:</w:t>
      </w:r>
      <w:r w:rsidRPr="0062292C">
        <w:rPr>
          <w:rFonts w:ascii="Arial" w:eastAsia="Times New Roman" w:hAnsi="Arial" w:cs="Arial"/>
          <w:color w:val="222222"/>
          <w:sz w:val="24"/>
          <w:szCs w:val="24"/>
          <w:lang w:val="es-AR" w:eastAsia="es-CO"/>
        </w:rPr>
        <w:t xml:space="preserve"> cuando me siento hijo (a), estoy seguro (a) de su amor y protección, cuando busco comunicarme con Él, cuando mis acciones están acordes con sus enseñanzas y mandatos, cuando comunitariamente celebro su acción salvadora.</w:t>
      </w:r>
    </w:p>
    <w:p w:rsidR="00125168" w:rsidRPr="0062292C" w:rsidRDefault="00125168" w:rsidP="00125168">
      <w:pPr>
        <w:pStyle w:val="Prrafodelista"/>
        <w:shd w:val="clear" w:color="auto" w:fill="FFFFFF"/>
        <w:spacing w:after="0" w:line="240" w:lineRule="auto"/>
        <w:ind w:left="1440"/>
        <w:jc w:val="both"/>
        <w:rPr>
          <w:rFonts w:ascii="Georgia" w:eastAsia="Times New Roman" w:hAnsi="Georgia" w:cs="Times New Roman"/>
          <w:color w:val="222222"/>
          <w:sz w:val="23"/>
          <w:szCs w:val="23"/>
          <w:lang w:eastAsia="es-CO"/>
        </w:rPr>
      </w:pPr>
    </w:p>
    <w:p w:rsidR="00125168" w:rsidRPr="0062292C" w:rsidRDefault="00125168" w:rsidP="00125168">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val="es-AR" w:eastAsia="es-CO"/>
        </w:rPr>
      </w:pPr>
      <w:r w:rsidRPr="0062292C">
        <w:rPr>
          <w:rFonts w:ascii="Arial" w:eastAsia="Times New Roman" w:hAnsi="Arial" w:cs="Arial"/>
          <w:b/>
          <w:color w:val="222222"/>
          <w:sz w:val="24"/>
          <w:szCs w:val="24"/>
          <w:u w:val="single"/>
          <w:lang w:val="es-AR" w:eastAsia="es-CO"/>
        </w:rPr>
        <w:t>El mundo</w:t>
      </w:r>
      <w:r w:rsidRPr="0062292C">
        <w:rPr>
          <w:rFonts w:ascii="Arial" w:eastAsia="Times New Roman" w:hAnsi="Arial" w:cs="Arial"/>
          <w:b/>
          <w:color w:val="222222"/>
          <w:sz w:val="24"/>
          <w:szCs w:val="24"/>
          <w:lang w:val="es-AR" w:eastAsia="es-CO"/>
        </w:rPr>
        <w:t>:</w:t>
      </w:r>
      <w:r w:rsidRPr="0062292C">
        <w:rPr>
          <w:rFonts w:ascii="Arial" w:eastAsia="Times New Roman" w:hAnsi="Arial" w:cs="Arial"/>
          <w:color w:val="222222"/>
          <w:sz w:val="24"/>
          <w:szCs w:val="24"/>
          <w:lang w:val="es-AR" w:eastAsia="es-CO"/>
        </w:rPr>
        <w:t xml:space="preserve"> cuando pongo todas mis potencialidades y valores al servicio de la creación para cuidarla, embellecerla, transformarla, recrearla y perfeccionarla. La actividad del hombre en el mundo tiene además el objetivo de buscar la armonía, la distribución equitativa de los bienes dados por Dios para todos los seres humanos a fin de que cada uno disfrute de ellos en justicia y paz.</w:t>
      </w:r>
    </w:p>
    <w:p w:rsidR="00125168" w:rsidRPr="005B3843" w:rsidRDefault="00125168" w:rsidP="00125168">
      <w:pPr>
        <w:shd w:val="clear" w:color="auto" w:fill="FFFFFF"/>
        <w:spacing w:after="0" w:line="240" w:lineRule="auto"/>
        <w:ind w:hanging="357"/>
        <w:jc w:val="both"/>
        <w:rPr>
          <w:rFonts w:ascii="Georgia" w:eastAsia="Times New Roman" w:hAnsi="Georgia" w:cs="Times New Roman"/>
          <w:color w:val="222222"/>
          <w:sz w:val="23"/>
          <w:szCs w:val="23"/>
          <w:lang w:eastAsia="es-CO"/>
        </w:rPr>
      </w:pPr>
    </w:p>
    <w:p w:rsidR="00125168" w:rsidRPr="0062292C" w:rsidRDefault="00125168" w:rsidP="00125168">
      <w:pPr>
        <w:pStyle w:val="Prrafodelista"/>
        <w:numPr>
          <w:ilvl w:val="0"/>
          <w:numId w:val="1"/>
        </w:numPr>
        <w:shd w:val="clear" w:color="auto" w:fill="FFFFFF"/>
        <w:spacing w:after="0" w:line="240" w:lineRule="auto"/>
        <w:jc w:val="both"/>
        <w:rPr>
          <w:rFonts w:ascii="Arial" w:eastAsia="Times New Roman" w:hAnsi="Arial" w:cs="Arial"/>
          <w:color w:val="222222"/>
          <w:sz w:val="24"/>
          <w:szCs w:val="24"/>
          <w:lang w:val="es-AR" w:eastAsia="es-CO"/>
        </w:rPr>
      </w:pPr>
      <w:r w:rsidRPr="0062292C">
        <w:rPr>
          <w:rFonts w:ascii="Arial" w:eastAsia="Times New Roman" w:hAnsi="Arial" w:cs="Arial"/>
          <w:b/>
          <w:color w:val="222222"/>
          <w:sz w:val="24"/>
          <w:szCs w:val="24"/>
          <w:u w:val="single"/>
          <w:lang w:val="es-AR" w:eastAsia="es-CO"/>
        </w:rPr>
        <w:t>Los otros seres</w:t>
      </w:r>
      <w:r w:rsidRPr="0062292C">
        <w:rPr>
          <w:rFonts w:ascii="Arial" w:eastAsia="Times New Roman" w:hAnsi="Arial" w:cs="Arial"/>
          <w:b/>
          <w:color w:val="222222"/>
          <w:sz w:val="24"/>
          <w:szCs w:val="24"/>
          <w:lang w:val="es-AR" w:eastAsia="es-CO"/>
        </w:rPr>
        <w:t>:</w:t>
      </w:r>
      <w:r w:rsidRPr="0062292C">
        <w:rPr>
          <w:rFonts w:ascii="Arial" w:eastAsia="Times New Roman" w:hAnsi="Arial" w:cs="Arial"/>
          <w:color w:val="222222"/>
          <w:sz w:val="24"/>
          <w:szCs w:val="24"/>
          <w:lang w:val="es-AR" w:eastAsia="es-CO"/>
        </w:rPr>
        <w:t xml:space="preserve"> cuando sé cómo abrirme a los demás, escuchándolos, siendo sinceros, desterrando el egoísmo, la violencia, los deseos de venganza; aceptando la diferencia de cultura, credo religioso y pensamiento; defendiendo la vivencia del amor, la amistad y la fraternidad.</w:t>
      </w:r>
    </w:p>
    <w:p w:rsidR="00125168" w:rsidRPr="005B3843" w:rsidRDefault="00125168" w:rsidP="00125168">
      <w:pPr>
        <w:shd w:val="clear" w:color="auto" w:fill="FFFFFF"/>
        <w:spacing w:after="0" w:line="240" w:lineRule="auto"/>
        <w:ind w:hanging="357"/>
        <w:jc w:val="both"/>
        <w:rPr>
          <w:rFonts w:ascii="Georgia" w:eastAsia="Times New Roman" w:hAnsi="Georgia" w:cs="Times New Roman"/>
          <w:color w:val="222222"/>
          <w:sz w:val="23"/>
          <w:szCs w:val="23"/>
          <w:lang w:eastAsia="es-CO"/>
        </w:rPr>
      </w:pPr>
    </w:p>
    <w:p w:rsidR="00125168" w:rsidRDefault="00125168" w:rsidP="00125168">
      <w:pPr>
        <w:shd w:val="clear" w:color="auto" w:fill="FFFFFF"/>
        <w:spacing w:after="0" w:line="240" w:lineRule="auto"/>
        <w:jc w:val="both"/>
        <w:rPr>
          <w:rFonts w:ascii="Arial" w:eastAsia="Times New Roman" w:hAnsi="Arial" w:cs="Arial"/>
          <w:color w:val="222222"/>
          <w:sz w:val="24"/>
          <w:szCs w:val="24"/>
          <w:lang w:val="es-AR" w:eastAsia="es-CO"/>
        </w:rPr>
      </w:pPr>
      <w:r w:rsidRPr="005B3843">
        <w:rPr>
          <w:rFonts w:ascii="Arial" w:eastAsia="Times New Roman" w:hAnsi="Arial" w:cs="Arial"/>
          <w:b/>
          <w:bCs/>
          <w:color w:val="222222"/>
          <w:sz w:val="24"/>
          <w:szCs w:val="24"/>
          <w:lang w:val="es-AR" w:eastAsia="es-CO"/>
        </w:rPr>
        <w:t>ACTIVIDADES PEDAGÓGICAS: </w:t>
      </w:r>
      <w:r w:rsidRPr="005B3843">
        <w:rPr>
          <w:rFonts w:ascii="Arial" w:eastAsia="Times New Roman" w:hAnsi="Arial" w:cs="Arial"/>
          <w:color w:val="222222"/>
          <w:sz w:val="24"/>
          <w:szCs w:val="24"/>
          <w:lang w:val="es-AR" w:eastAsia="es-CO"/>
        </w:rPr>
        <w:t>después de leer atentamente el texto, analiza y responde estas preguntas: (debes entregar un trabajo escrito con las respuestas a estos interrogantes)</w:t>
      </w:r>
    </w:p>
    <w:p w:rsidR="00125168" w:rsidRPr="005B3843" w:rsidRDefault="00125168" w:rsidP="00125168">
      <w:pPr>
        <w:shd w:val="clear" w:color="auto" w:fill="FFFFFF"/>
        <w:spacing w:after="0" w:line="240" w:lineRule="auto"/>
        <w:jc w:val="both"/>
        <w:rPr>
          <w:rFonts w:ascii="Georgia" w:eastAsia="Times New Roman" w:hAnsi="Georgia" w:cs="Times New Roman"/>
          <w:color w:val="222222"/>
          <w:sz w:val="23"/>
          <w:szCs w:val="23"/>
          <w:lang w:eastAsia="es-CO"/>
        </w:rPr>
      </w:pP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1.</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¿Cuál es la idea central del texto?</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2.</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Según la definición de hombre dada construye tu propio concepto.</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3.</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¿Por qué dice Aristóteles que el hombre es un ser social por naturaleza?</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4.</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¿Es posible que el hombre y la mujer puedan realizarse plenamente en soledad?</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5.</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¿Cuál es el papel o rol del ser humano dentro de una comunidad?</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6.</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¿Qué beneficios obtiene el hombre de la vida en comunidad?</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7.</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Lee el texto bíblico de Mateos 22:34-40 y responde: ¿Qué mensaje nos envía el Señor en esta lectura?</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8.</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¿Cuál es el sentido de amar al prójimo como a uno mismo?</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9.</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¿Estamos cumpliendo con el propósito de este mandamiento?</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10.</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¿Qué podrías hacer para acoger a personas que te presentan o que conoces por primera vez?</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11.</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¿Qué puedes hacer para acoger a las personas con las que no congenias?</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12.</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Extrae 20 palabras claves y desconocidas de la lectura busca su significado.</w:t>
      </w:r>
    </w:p>
    <w:p w:rsidR="00125168" w:rsidRPr="005B3843" w:rsidRDefault="00125168" w:rsidP="00125168">
      <w:pPr>
        <w:shd w:val="clear" w:color="auto" w:fill="FFFFFF"/>
        <w:spacing w:after="0" w:line="240" w:lineRule="auto"/>
        <w:ind w:hanging="360"/>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val="es-AR" w:eastAsia="es-CO"/>
        </w:rPr>
        <w:t>13.</w:t>
      </w:r>
      <w:r w:rsidRPr="005B3843">
        <w:rPr>
          <w:rFonts w:ascii="Times New Roman" w:eastAsia="Times New Roman" w:hAnsi="Times New Roman" w:cs="Times New Roman"/>
          <w:color w:val="222222"/>
          <w:sz w:val="14"/>
          <w:szCs w:val="14"/>
          <w:lang w:val="es-AR" w:eastAsia="es-CO"/>
        </w:rPr>
        <w:t> </w:t>
      </w:r>
      <w:r w:rsidRPr="005B3843">
        <w:rPr>
          <w:rFonts w:ascii="Arial" w:eastAsia="Times New Roman" w:hAnsi="Arial" w:cs="Arial"/>
          <w:color w:val="222222"/>
          <w:sz w:val="24"/>
          <w:szCs w:val="24"/>
          <w:lang w:val="es-AR" w:eastAsia="es-CO"/>
        </w:rPr>
        <w:t>Construye una sopa de letras con estas</w:t>
      </w:r>
      <w:r w:rsidR="00A61A4C">
        <w:rPr>
          <w:rFonts w:ascii="Arial" w:eastAsia="Times New Roman" w:hAnsi="Arial" w:cs="Arial"/>
          <w:color w:val="222222"/>
          <w:sz w:val="24"/>
          <w:szCs w:val="24"/>
          <w:lang w:val="es-AR" w:eastAsia="es-CO"/>
        </w:rPr>
        <w:t xml:space="preserve"> palabras.</w:t>
      </w:r>
    </w:p>
    <w:p w:rsidR="00125168" w:rsidRDefault="00125168"/>
    <w:sectPr w:rsidR="00125168" w:rsidSect="00006B76">
      <w:pgSz w:w="12242" w:h="18711"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B4577"/>
    <w:multiLevelType w:val="hybridMultilevel"/>
    <w:tmpl w:val="4BCA0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C810276"/>
    <w:multiLevelType w:val="hybridMultilevel"/>
    <w:tmpl w:val="195C2F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76"/>
    <w:rsid w:val="00006B76"/>
    <w:rsid w:val="00125168"/>
    <w:rsid w:val="0097324E"/>
    <w:rsid w:val="00A61A4C"/>
    <w:rsid w:val="00AC6070"/>
    <w:rsid w:val="00DC62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6B76"/>
    <w:pPr>
      <w:tabs>
        <w:tab w:val="center" w:pos="4419"/>
        <w:tab w:val="right" w:pos="8838"/>
      </w:tabs>
      <w:spacing w:after="0" w:line="240" w:lineRule="auto"/>
    </w:pPr>
    <w:rPr>
      <w:rFonts w:ascii="Calibri" w:eastAsia="Calibri" w:hAnsi="Calibri" w:cs="Times New Roman"/>
      <w:lang w:val="es-MX"/>
    </w:rPr>
  </w:style>
  <w:style w:type="character" w:customStyle="1" w:styleId="EncabezadoCar">
    <w:name w:val="Encabezado Car"/>
    <w:basedOn w:val="Fuentedeprrafopredeter"/>
    <w:link w:val="Encabezado"/>
    <w:uiPriority w:val="99"/>
    <w:rsid w:val="00006B76"/>
    <w:rPr>
      <w:rFonts w:ascii="Calibri" w:eastAsia="Calibri" w:hAnsi="Calibri" w:cs="Times New Roman"/>
      <w:lang w:val="es-MX"/>
    </w:rPr>
  </w:style>
  <w:style w:type="paragraph" w:styleId="Sinespaciado">
    <w:name w:val="No Spacing"/>
    <w:uiPriority w:val="1"/>
    <w:qFormat/>
    <w:rsid w:val="00006B76"/>
    <w:pPr>
      <w:spacing w:after="0" w:line="240" w:lineRule="auto"/>
      <w:ind w:left="113" w:right="-91"/>
    </w:pPr>
    <w:rPr>
      <w:rFonts w:ascii="Calibri" w:eastAsia="Calibri" w:hAnsi="Calibri" w:cs="Times New Roman"/>
      <w:lang w:val="es-MX"/>
    </w:rPr>
  </w:style>
  <w:style w:type="table" w:styleId="Tablaconcuadrcula">
    <w:name w:val="Table Grid"/>
    <w:basedOn w:val="Tablanormal"/>
    <w:uiPriority w:val="39"/>
    <w:rsid w:val="0000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5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6B76"/>
    <w:pPr>
      <w:tabs>
        <w:tab w:val="center" w:pos="4419"/>
        <w:tab w:val="right" w:pos="8838"/>
      </w:tabs>
      <w:spacing w:after="0" w:line="240" w:lineRule="auto"/>
    </w:pPr>
    <w:rPr>
      <w:rFonts w:ascii="Calibri" w:eastAsia="Calibri" w:hAnsi="Calibri" w:cs="Times New Roman"/>
      <w:lang w:val="es-MX"/>
    </w:rPr>
  </w:style>
  <w:style w:type="character" w:customStyle="1" w:styleId="EncabezadoCar">
    <w:name w:val="Encabezado Car"/>
    <w:basedOn w:val="Fuentedeprrafopredeter"/>
    <w:link w:val="Encabezado"/>
    <w:uiPriority w:val="99"/>
    <w:rsid w:val="00006B76"/>
    <w:rPr>
      <w:rFonts w:ascii="Calibri" w:eastAsia="Calibri" w:hAnsi="Calibri" w:cs="Times New Roman"/>
      <w:lang w:val="es-MX"/>
    </w:rPr>
  </w:style>
  <w:style w:type="paragraph" w:styleId="Sinespaciado">
    <w:name w:val="No Spacing"/>
    <w:uiPriority w:val="1"/>
    <w:qFormat/>
    <w:rsid w:val="00006B76"/>
    <w:pPr>
      <w:spacing w:after="0" w:line="240" w:lineRule="auto"/>
      <w:ind w:left="113" w:right="-91"/>
    </w:pPr>
    <w:rPr>
      <w:rFonts w:ascii="Calibri" w:eastAsia="Calibri" w:hAnsi="Calibri" w:cs="Times New Roman"/>
      <w:lang w:val="es-MX"/>
    </w:rPr>
  </w:style>
  <w:style w:type="table" w:styleId="Tablaconcuadrcula">
    <w:name w:val="Table Grid"/>
    <w:basedOn w:val="Tablanormal"/>
    <w:uiPriority w:val="39"/>
    <w:rsid w:val="0000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5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998</Words>
  <Characters>5492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alicia santa fe montaño</dc:creator>
  <cp:lastModifiedBy>carmen alicia santa fe montaño</cp:lastModifiedBy>
  <cp:revision>3</cp:revision>
  <dcterms:created xsi:type="dcterms:W3CDTF">2020-03-20T00:50:00Z</dcterms:created>
  <dcterms:modified xsi:type="dcterms:W3CDTF">2020-03-20T14:05:00Z</dcterms:modified>
</cp:coreProperties>
</file>