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36" w:rsidRDefault="00862536"/>
    <w:p w:rsidR="00862536" w:rsidRDefault="00862536"/>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154"/>
        <w:gridCol w:w="4808"/>
        <w:gridCol w:w="1646"/>
      </w:tblGrid>
      <w:tr w:rsidR="00862536" w:rsidRPr="007F3059" w:rsidTr="00BC1689">
        <w:trPr>
          <w:trHeight w:val="893"/>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rsidR="00862536" w:rsidRPr="007F3059" w:rsidRDefault="00862536" w:rsidP="00BC1689">
            <w:pPr>
              <w:tabs>
                <w:tab w:val="center" w:pos="4252"/>
                <w:tab w:val="right" w:pos="8504"/>
              </w:tabs>
              <w:spacing w:after="0"/>
              <w:jc w:val="both"/>
              <w:rPr>
                <w:rFonts w:ascii="Arial" w:eastAsia="Times New Roman" w:hAnsi="Arial" w:cs="Arial"/>
                <w:sz w:val="20"/>
                <w:szCs w:val="20"/>
                <w:lang w:val="es-ES" w:eastAsia="es-ES"/>
              </w:rPr>
            </w:pPr>
            <w:r w:rsidRPr="007F3059">
              <w:rPr>
                <w:rFonts w:ascii="Arial" w:eastAsia="Times New Roman" w:hAnsi="Arial" w:cs="Arial"/>
                <w:noProof/>
                <w:lang w:val="en-US" w:eastAsia="en-US"/>
              </w:rPr>
              <w:drawing>
                <wp:inline distT="0" distB="0" distL="0" distR="0" wp14:anchorId="1E76C21A" wp14:editId="4D013443">
                  <wp:extent cx="876300" cy="1038225"/>
                  <wp:effectExtent l="0" t="0" r="0" b="9525"/>
                  <wp:docPr id="11" name="Imagen 1" descr="escudo provincial li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rovincial lis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1038225"/>
                          </a:xfrm>
                          <a:prstGeom prst="rect">
                            <a:avLst/>
                          </a:prstGeom>
                          <a:noFill/>
                          <a:ln>
                            <a:noFill/>
                          </a:ln>
                        </pic:spPr>
                      </pic:pic>
                    </a:graphicData>
                  </a:graphic>
                </wp:inline>
              </w:drawing>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tabs>
                <w:tab w:val="center" w:pos="4252"/>
                <w:tab w:val="right" w:pos="8504"/>
              </w:tabs>
              <w:spacing w:after="0"/>
              <w:jc w:val="both"/>
              <w:rPr>
                <w:rFonts w:ascii="Arial" w:eastAsia="Times New Roman" w:hAnsi="Arial" w:cs="Arial"/>
                <w:b/>
                <w:sz w:val="28"/>
                <w:szCs w:val="20"/>
                <w:lang w:val="es-ES" w:eastAsia="es-ES"/>
              </w:rPr>
            </w:pPr>
            <w:r w:rsidRPr="007F3059">
              <w:rPr>
                <w:rFonts w:ascii="Arial" w:eastAsia="Times New Roman" w:hAnsi="Arial" w:cs="Arial"/>
                <w:b/>
                <w:sz w:val="28"/>
                <w:szCs w:val="20"/>
                <w:lang w:val="es-ES" w:eastAsia="es-ES"/>
              </w:rPr>
              <w:t>COLEGIO PROVINCIAL SAN JOSÉ</w:t>
            </w:r>
          </w:p>
          <w:p w:rsidR="00862536" w:rsidRPr="007F3059" w:rsidRDefault="00862536" w:rsidP="00BC1689">
            <w:pPr>
              <w:tabs>
                <w:tab w:val="center" w:pos="4252"/>
                <w:tab w:val="right" w:pos="8504"/>
              </w:tabs>
              <w:spacing w:after="0"/>
              <w:jc w:val="both"/>
              <w:rPr>
                <w:rFonts w:ascii="Arial" w:eastAsia="Times New Roman" w:hAnsi="Arial" w:cs="Arial"/>
                <w:b/>
                <w:sz w:val="16"/>
                <w:szCs w:val="16"/>
                <w:lang w:val="es-ES" w:eastAsia="es-ES"/>
              </w:rPr>
            </w:pPr>
            <w:r w:rsidRPr="007F3059">
              <w:rPr>
                <w:rFonts w:ascii="Arial" w:eastAsia="Times New Roman" w:hAnsi="Arial" w:cs="Arial"/>
                <w:b/>
                <w:sz w:val="16"/>
                <w:szCs w:val="16"/>
                <w:lang w:val="es-ES" w:eastAsia="es-ES"/>
              </w:rPr>
              <w:t>PAMPLONA</w:t>
            </w:r>
          </w:p>
          <w:p w:rsidR="00862536" w:rsidRPr="007F3059" w:rsidRDefault="00862536" w:rsidP="00BC1689">
            <w:pPr>
              <w:tabs>
                <w:tab w:val="center" w:pos="4252"/>
                <w:tab w:val="right" w:pos="8504"/>
              </w:tabs>
              <w:spacing w:after="0"/>
              <w:jc w:val="both"/>
              <w:rPr>
                <w:rFonts w:ascii="Arial" w:eastAsia="Times New Roman" w:hAnsi="Arial" w:cs="Arial"/>
                <w:sz w:val="20"/>
                <w:szCs w:val="20"/>
                <w:lang w:val="es-ES" w:eastAsia="es-ES"/>
              </w:rPr>
            </w:pPr>
            <w:r w:rsidRPr="007F3059">
              <w:rPr>
                <w:rFonts w:ascii="Arial" w:eastAsia="Times New Roman" w:hAnsi="Arial" w:cs="Arial"/>
                <w:b/>
                <w:sz w:val="20"/>
                <w:szCs w:val="20"/>
                <w:lang w:val="es-ES" w:eastAsia="es-ES"/>
              </w:rPr>
              <w:t>Honor Ciencia y Virtud</w:t>
            </w:r>
          </w:p>
        </w:tc>
        <w:tc>
          <w:tcPr>
            <w:tcW w:w="1693" w:type="dxa"/>
            <w:vMerge w:val="restart"/>
            <w:tcBorders>
              <w:top w:val="single" w:sz="4" w:space="0" w:color="auto"/>
              <w:left w:val="single" w:sz="4" w:space="0" w:color="auto"/>
              <w:bottom w:val="single" w:sz="4" w:space="0" w:color="auto"/>
              <w:right w:val="single" w:sz="4" w:space="0" w:color="auto"/>
            </w:tcBorders>
            <w:hideMark/>
          </w:tcPr>
          <w:p w:rsidR="00862536" w:rsidRPr="007F3059" w:rsidRDefault="00862536" w:rsidP="00BC1689">
            <w:pPr>
              <w:tabs>
                <w:tab w:val="center" w:pos="4252"/>
                <w:tab w:val="right" w:pos="8504"/>
              </w:tabs>
              <w:spacing w:after="0"/>
              <w:ind w:left="-79"/>
              <w:jc w:val="both"/>
              <w:rPr>
                <w:rFonts w:ascii="Arial" w:eastAsia="Times New Roman" w:hAnsi="Arial" w:cs="Arial"/>
                <w:sz w:val="20"/>
                <w:szCs w:val="20"/>
                <w:lang w:val="es-ES" w:eastAsia="es-ES"/>
              </w:rPr>
            </w:pPr>
            <w:r w:rsidRPr="007F3059">
              <w:rPr>
                <w:rFonts w:ascii="Calibri" w:eastAsia="Times New Roman" w:hAnsi="Calibri" w:cs="Times New Roman"/>
                <w:noProof/>
                <w:lang w:val="en-US" w:eastAsia="en-US"/>
              </w:rPr>
              <w:drawing>
                <wp:anchor distT="36576" distB="36576" distL="36576" distR="36576" simplePos="0" relativeHeight="251667456" behindDoc="0" locked="0" layoutInCell="1" allowOverlap="1" wp14:anchorId="423EDFDB" wp14:editId="011EB585">
                  <wp:simplePos x="0" y="0"/>
                  <wp:positionH relativeFrom="column">
                    <wp:posOffset>-6350</wp:posOffset>
                  </wp:positionH>
                  <wp:positionV relativeFrom="paragraph">
                    <wp:posOffset>87630</wp:posOffset>
                  </wp:positionV>
                  <wp:extent cx="914400" cy="857250"/>
                  <wp:effectExtent l="0" t="0" r="0" b="0"/>
                  <wp:wrapNone/>
                  <wp:docPr id="12" name="Imagen 12"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scudo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85725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6432" behindDoc="0" locked="0" layoutInCell="1" allowOverlap="1" wp14:anchorId="12266472" wp14:editId="65E81492">
                  <wp:simplePos x="0" y="0"/>
                  <wp:positionH relativeFrom="column">
                    <wp:posOffset>4796790</wp:posOffset>
                  </wp:positionH>
                  <wp:positionV relativeFrom="paragraph">
                    <wp:posOffset>196850</wp:posOffset>
                  </wp:positionV>
                  <wp:extent cx="1056005" cy="1366520"/>
                  <wp:effectExtent l="0" t="0" r="0" b="5080"/>
                  <wp:wrapNone/>
                  <wp:docPr id="13" name="Imagen 13"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1312" behindDoc="0" locked="0" layoutInCell="1" allowOverlap="1" wp14:anchorId="136A225C" wp14:editId="69B4E236">
                  <wp:simplePos x="0" y="0"/>
                  <wp:positionH relativeFrom="column">
                    <wp:posOffset>4796790</wp:posOffset>
                  </wp:positionH>
                  <wp:positionV relativeFrom="paragraph">
                    <wp:posOffset>196850</wp:posOffset>
                  </wp:positionV>
                  <wp:extent cx="1056005" cy="1366520"/>
                  <wp:effectExtent l="0" t="0" r="0" b="5080"/>
                  <wp:wrapNone/>
                  <wp:docPr id="14" name="Imagen 14"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2336" behindDoc="0" locked="0" layoutInCell="1" allowOverlap="1" wp14:anchorId="5B5713B2" wp14:editId="369B8AF3">
                  <wp:simplePos x="0" y="0"/>
                  <wp:positionH relativeFrom="column">
                    <wp:posOffset>4796790</wp:posOffset>
                  </wp:positionH>
                  <wp:positionV relativeFrom="paragraph">
                    <wp:posOffset>196850</wp:posOffset>
                  </wp:positionV>
                  <wp:extent cx="1056005" cy="1366520"/>
                  <wp:effectExtent l="0" t="0" r="0" b="5080"/>
                  <wp:wrapNone/>
                  <wp:docPr id="15" name="Imagen 15"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3360" behindDoc="0" locked="0" layoutInCell="1" allowOverlap="1" wp14:anchorId="082E6CB7" wp14:editId="780D5330">
                  <wp:simplePos x="0" y="0"/>
                  <wp:positionH relativeFrom="column">
                    <wp:posOffset>4796790</wp:posOffset>
                  </wp:positionH>
                  <wp:positionV relativeFrom="paragraph">
                    <wp:posOffset>196850</wp:posOffset>
                  </wp:positionV>
                  <wp:extent cx="1056005" cy="1366520"/>
                  <wp:effectExtent l="0" t="0" r="0" b="5080"/>
                  <wp:wrapNone/>
                  <wp:docPr id="16" name="Imagen 16"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4384" behindDoc="0" locked="0" layoutInCell="1" allowOverlap="1" wp14:anchorId="323D46CF" wp14:editId="73D23C1A">
                  <wp:simplePos x="0" y="0"/>
                  <wp:positionH relativeFrom="column">
                    <wp:posOffset>4796790</wp:posOffset>
                  </wp:positionH>
                  <wp:positionV relativeFrom="paragraph">
                    <wp:posOffset>196850</wp:posOffset>
                  </wp:positionV>
                  <wp:extent cx="1056005" cy="1366520"/>
                  <wp:effectExtent l="0" t="0" r="0" b="5080"/>
                  <wp:wrapNone/>
                  <wp:docPr id="17" name="Imagen 17"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5408" behindDoc="0" locked="0" layoutInCell="1" allowOverlap="1" wp14:anchorId="6358A788" wp14:editId="5B1FF06F">
                  <wp:simplePos x="0" y="0"/>
                  <wp:positionH relativeFrom="column">
                    <wp:posOffset>4796790</wp:posOffset>
                  </wp:positionH>
                  <wp:positionV relativeFrom="paragraph">
                    <wp:posOffset>196850</wp:posOffset>
                  </wp:positionV>
                  <wp:extent cx="1056005" cy="1366520"/>
                  <wp:effectExtent l="0" t="0" r="0" b="5080"/>
                  <wp:wrapNone/>
                  <wp:docPr id="18" name="Imagen 18"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59264" behindDoc="0" locked="0" layoutInCell="1" allowOverlap="1" wp14:anchorId="7357BEF8" wp14:editId="08461879">
                  <wp:simplePos x="0" y="0"/>
                  <wp:positionH relativeFrom="column">
                    <wp:posOffset>4796790</wp:posOffset>
                  </wp:positionH>
                  <wp:positionV relativeFrom="paragraph">
                    <wp:posOffset>196850</wp:posOffset>
                  </wp:positionV>
                  <wp:extent cx="1056005" cy="1366520"/>
                  <wp:effectExtent l="0" t="0" r="0" b="5080"/>
                  <wp:wrapNone/>
                  <wp:docPr id="19" name="Imagen 2"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3059">
              <w:rPr>
                <w:rFonts w:ascii="Calibri" w:eastAsia="Times New Roman" w:hAnsi="Calibri" w:cs="Times New Roman"/>
                <w:noProof/>
                <w:lang w:val="en-US" w:eastAsia="en-US"/>
              </w:rPr>
              <w:drawing>
                <wp:anchor distT="36576" distB="36576" distL="36576" distR="36576" simplePos="0" relativeHeight="251660288" behindDoc="0" locked="0" layoutInCell="1" allowOverlap="1" wp14:anchorId="04258E7C" wp14:editId="2FD7EB30">
                  <wp:simplePos x="0" y="0"/>
                  <wp:positionH relativeFrom="column">
                    <wp:posOffset>4796790</wp:posOffset>
                  </wp:positionH>
                  <wp:positionV relativeFrom="paragraph">
                    <wp:posOffset>196850</wp:posOffset>
                  </wp:positionV>
                  <wp:extent cx="1056005" cy="1366520"/>
                  <wp:effectExtent l="0" t="0" r="0" b="5080"/>
                  <wp:wrapNone/>
                  <wp:docPr id="20" name="Imagen 20" descr="Escu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scudo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13665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2536" w:rsidRPr="007F3059" w:rsidTr="00BC1689">
        <w:trPr>
          <w:trHeight w:val="3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spacing w:after="0"/>
              <w:jc w:val="both"/>
              <w:rPr>
                <w:rFonts w:ascii="Arial" w:eastAsia="Times New Roman" w:hAnsi="Arial" w:cs="Arial"/>
                <w:sz w:val="20"/>
                <w:szCs w:val="20"/>
                <w:lang w:val="es-ES" w:eastAsia="es-E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tabs>
                <w:tab w:val="center" w:pos="4252"/>
                <w:tab w:val="right" w:pos="8504"/>
              </w:tabs>
              <w:spacing w:after="0"/>
              <w:jc w:val="both"/>
              <w:rPr>
                <w:rFonts w:ascii="Arial" w:eastAsia="Times New Roman" w:hAnsi="Arial" w:cs="Arial"/>
                <w:b/>
                <w:sz w:val="20"/>
                <w:szCs w:val="20"/>
                <w:lang w:val="es-ES" w:eastAsia="es-ES"/>
              </w:rPr>
            </w:pPr>
            <w:r w:rsidRPr="007F3059">
              <w:rPr>
                <w:rFonts w:ascii="Arial" w:eastAsia="Times New Roman" w:hAnsi="Arial" w:cs="Arial"/>
                <w:b/>
                <w:sz w:val="20"/>
                <w:szCs w:val="20"/>
                <w:lang w:val="es-ES" w:eastAsia="es-ES"/>
              </w:rPr>
              <w:t>ÁREA DE LENGUA CASTELLANA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spacing w:after="0"/>
              <w:jc w:val="both"/>
              <w:rPr>
                <w:rFonts w:ascii="Arial" w:eastAsia="Times New Roman" w:hAnsi="Arial" w:cs="Arial"/>
                <w:sz w:val="20"/>
                <w:szCs w:val="20"/>
                <w:lang w:val="es-ES" w:eastAsia="es-ES"/>
              </w:rPr>
            </w:pPr>
          </w:p>
        </w:tc>
      </w:tr>
      <w:tr w:rsidR="00862536" w:rsidRPr="007F3059" w:rsidTr="00BC168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spacing w:after="0"/>
              <w:jc w:val="both"/>
              <w:rPr>
                <w:rFonts w:ascii="Arial" w:eastAsia="Times New Roman" w:hAnsi="Arial" w:cs="Arial"/>
                <w:sz w:val="20"/>
                <w:szCs w:val="20"/>
                <w:lang w:val="es-ES" w:eastAsia="es-ES"/>
              </w:rPr>
            </w:pPr>
          </w:p>
        </w:tc>
        <w:tc>
          <w:tcPr>
            <w:tcW w:w="1155" w:type="dxa"/>
            <w:tcBorders>
              <w:top w:val="single" w:sz="4" w:space="0" w:color="auto"/>
              <w:left w:val="single" w:sz="4" w:space="0" w:color="auto"/>
              <w:bottom w:val="single" w:sz="4" w:space="0" w:color="auto"/>
              <w:right w:val="single" w:sz="12" w:space="0" w:color="000000"/>
            </w:tcBorders>
            <w:vAlign w:val="center"/>
            <w:hideMark/>
          </w:tcPr>
          <w:p w:rsidR="00862536" w:rsidRPr="007F3059" w:rsidRDefault="00862536" w:rsidP="00BC1689">
            <w:pPr>
              <w:tabs>
                <w:tab w:val="center" w:pos="4252"/>
                <w:tab w:val="right" w:pos="8504"/>
              </w:tabs>
              <w:spacing w:after="0"/>
              <w:jc w:val="both"/>
              <w:rPr>
                <w:rFonts w:ascii="Arial" w:eastAsia="Times New Roman" w:hAnsi="Arial" w:cs="Arial"/>
                <w:sz w:val="20"/>
                <w:szCs w:val="20"/>
                <w:lang w:val="es-ES" w:eastAsia="es-ES"/>
              </w:rPr>
            </w:pPr>
            <w:r w:rsidRPr="007F3059">
              <w:rPr>
                <w:rFonts w:ascii="Arial" w:eastAsia="Times New Roman" w:hAnsi="Arial" w:cs="Arial"/>
                <w:sz w:val="20"/>
                <w:szCs w:val="20"/>
                <w:lang w:val="es-ES" w:eastAsia="es-ES"/>
              </w:rPr>
              <w:t>CODIGO:</w:t>
            </w:r>
          </w:p>
        </w:tc>
        <w:tc>
          <w:tcPr>
            <w:tcW w:w="4940" w:type="dxa"/>
            <w:tcBorders>
              <w:top w:val="single" w:sz="4" w:space="0" w:color="auto"/>
              <w:left w:val="single" w:sz="12" w:space="0" w:color="000000"/>
              <w:bottom w:val="single" w:sz="4" w:space="0" w:color="auto"/>
              <w:right w:val="single" w:sz="4" w:space="0" w:color="auto"/>
            </w:tcBorders>
            <w:vAlign w:val="center"/>
            <w:hideMark/>
          </w:tcPr>
          <w:p w:rsidR="00862536" w:rsidRPr="007F3059" w:rsidRDefault="00862536" w:rsidP="00BC1689">
            <w:pPr>
              <w:tabs>
                <w:tab w:val="center" w:pos="4252"/>
                <w:tab w:val="right" w:pos="8504"/>
              </w:tabs>
              <w:spacing w:after="0"/>
              <w:jc w:val="both"/>
              <w:rPr>
                <w:rFonts w:ascii="Arial" w:eastAsia="Times New Roman" w:hAnsi="Arial" w:cs="Arial"/>
                <w:b/>
                <w:sz w:val="20"/>
                <w:szCs w:val="20"/>
                <w:lang w:val="es-ES" w:eastAsia="es-ES"/>
              </w:rPr>
            </w:pPr>
            <w:r w:rsidRPr="007F3059">
              <w:rPr>
                <w:rFonts w:ascii="Arial" w:eastAsia="Times New Roman" w:hAnsi="Arial" w:cs="Arial"/>
                <w:b/>
                <w:sz w:val="20"/>
                <w:szCs w:val="20"/>
                <w:lang w:val="es-ES" w:eastAsia="es-ES"/>
              </w:rPr>
              <w:t>SGC-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536" w:rsidRPr="007F3059" w:rsidRDefault="00862536" w:rsidP="00BC1689">
            <w:pPr>
              <w:spacing w:after="0"/>
              <w:jc w:val="both"/>
              <w:rPr>
                <w:rFonts w:ascii="Arial" w:eastAsia="Times New Roman" w:hAnsi="Arial" w:cs="Arial"/>
                <w:sz w:val="20"/>
                <w:szCs w:val="20"/>
                <w:lang w:val="es-ES" w:eastAsia="es-ES"/>
              </w:rPr>
            </w:pPr>
          </w:p>
        </w:tc>
      </w:tr>
    </w:tbl>
    <w:p w:rsidR="00862536" w:rsidRDefault="00862536"/>
    <w:p w:rsidR="000F4344" w:rsidRDefault="0033011C">
      <w:proofErr w:type="gramStart"/>
      <w:r>
        <w:t>TALLER  VIRTUAL</w:t>
      </w:r>
      <w:proofErr w:type="gramEnd"/>
      <w:r>
        <w:t xml:space="preserve"> </w:t>
      </w:r>
      <w:r w:rsidR="00862536">
        <w:t xml:space="preserve"> AÑO   2020</w:t>
      </w:r>
    </w:p>
    <w:p w:rsidR="0033011C" w:rsidRDefault="0033011C">
      <w:r>
        <w:t>CURSO: UNDECIMO</w:t>
      </w:r>
    </w:p>
    <w:p w:rsidR="000F4344" w:rsidRDefault="000F4344">
      <w:r>
        <w:t>PROF</w:t>
      </w:r>
      <w:r w:rsidR="00862536">
        <w:t xml:space="preserve">ESORA: CRISTINA MERCEDES   </w:t>
      </w:r>
      <w:proofErr w:type="gramStart"/>
      <w:r w:rsidR="00862536">
        <w:t>HERNÁ</w:t>
      </w:r>
      <w:r>
        <w:t>NDEZ  RODRIGUEZ</w:t>
      </w:r>
      <w:proofErr w:type="gramEnd"/>
    </w:p>
    <w:p w:rsidR="00801D81" w:rsidRDefault="000F4344">
      <w:r>
        <w:t>TALLER   DE ARGUMENTACION:  ESCRITOS INTRODUCTORIOS AL ENSAYO</w:t>
      </w:r>
      <w:r w:rsidR="00A96DC7">
        <w:t>- TIPOS DE PARRAFOS</w:t>
      </w:r>
    </w:p>
    <w:p w:rsidR="0033011C" w:rsidRDefault="0033011C" w:rsidP="00F61FB6">
      <w:pPr>
        <w:jc w:val="both"/>
        <w:rPr>
          <w:b/>
        </w:rPr>
      </w:pPr>
      <w:r>
        <w:rPr>
          <w:b/>
        </w:rPr>
        <w:t>DBA:</w:t>
      </w:r>
      <w:r w:rsidR="00663374">
        <w:rPr>
          <w:b/>
        </w:rPr>
        <w:t xml:space="preserve">  Produzco textos argumentativos que evidencian mi conocimiento de la lengua y el control sobre el uso que hago de ella, en contextos comunicativos orales y escritos.</w:t>
      </w:r>
    </w:p>
    <w:p w:rsidR="00966F0A" w:rsidRDefault="00966F0A" w:rsidP="00F61FB6">
      <w:pPr>
        <w:jc w:val="both"/>
        <w:rPr>
          <w:b/>
        </w:rPr>
      </w:pPr>
      <w:r>
        <w:rPr>
          <w:b/>
        </w:rPr>
        <w:t xml:space="preserve">Unidad II </w:t>
      </w:r>
    </w:p>
    <w:p w:rsidR="0033011C" w:rsidRDefault="0033011C" w:rsidP="00F61FB6">
      <w:pPr>
        <w:jc w:val="both"/>
        <w:rPr>
          <w:b/>
        </w:rPr>
      </w:pPr>
      <w:r>
        <w:rPr>
          <w:b/>
        </w:rPr>
        <w:t xml:space="preserve">COMPETENCIA: ARGUMENTATIVA </w:t>
      </w:r>
    </w:p>
    <w:p w:rsidR="0033011C" w:rsidRDefault="0033011C" w:rsidP="00F61FB6">
      <w:pPr>
        <w:jc w:val="both"/>
        <w:rPr>
          <w:b/>
        </w:rPr>
      </w:pPr>
      <w:r>
        <w:rPr>
          <w:b/>
        </w:rPr>
        <w:t>TEMA: APRENDER A ARGUMENTAR</w:t>
      </w:r>
    </w:p>
    <w:p w:rsidR="0033011C" w:rsidRDefault="0033011C" w:rsidP="00F61FB6">
      <w:pPr>
        <w:jc w:val="both"/>
        <w:rPr>
          <w:b/>
        </w:rPr>
      </w:pPr>
    </w:p>
    <w:p w:rsidR="00663374" w:rsidRDefault="00663374" w:rsidP="00663374">
      <w:r>
        <w:t xml:space="preserve">SABERES </w:t>
      </w:r>
      <w:proofErr w:type="gramStart"/>
      <w:r>
        <w:t>PREVIOS :</w:t>
      </w:r>
      <w:proofErr w:type="gramEnd"/>
      <w:r>
        <w:t xml:space="preserve"> </w:t>
      </w:r>
    </w:p>
    <w:p w:rsidR="00663374" w:rsidRDefault="00663374" w:rsidP="00663374">
      <w:pPr>
        <w:pStyle w:val="Prrafodelista"/>
        <w:numPr>
          <w:ilvl w:val="0"/>
          <w:numId w:val="2"/>
        </w:numPr>
      </w:pPr>
      <w:r>
        <w:t>¿Qué es un argumento?</w:t>
      </w:r>
    </w:p>
    <w:p w:rsidR="00663374" w:rsidRDefault="00663374" w:rsidP="00663374">
      <w:pPr>
        <w:pStyle w:val="Prrafodelista"/>
        <w:numPr>
          <w:ilvl w:val="0"/>
          <w:numId w:val="2"/>
        </w:numPr>
      </w:pPr>
      <w:r>
        <w:t>¿De cuáles elementos se compone un argumento?</w:t>
      </w:r>
    </w:p>
    <w:p w:rsidR="00663374" w:rsidRDefault="00663374" w:rsidP="00663374">
      <w:pPr>
        <w:pStyle w:val="Prrafodelista"/>
        <w:numPr>
          <w:ilvl w:val="0"/>
          <w:numId w:val="2"/>
        </w:numPr>
      </w:pPr>
      <w:r>
        <w:t>¿Cómo se debe escribir un argumento?</w:t>
      </w:r>
    </w:p>
    <w:p w:rsidR="00663374" w:rsidRDefault="00663374" w:rsidP="00663374">
      <w:pPr>
        <w:pStyle w:val="Prrafodelista"/>
        <w:numPr>
          <w:ilvl w:val="0"/>
          <w:numId w:val="2"/>
        </w:numPr>
      </w:pPr>
      <w:r>
        <w:t xml:space="preserve">¿Cuáles son los tipos de </w:t>
      </w:r>
      <w:proofErr w:type="gramStart"/>
      <w:r>
        <w:t>argumentos  según</w:t>
      </w:r>
      <w:proofErr w:type="gramEnd"/>
      <w:r>
        <w:t xml:space="preserve"> la naturaleza del texto?</w:t>
      </w:r>
    </w:p>
    <w:p w:rsidR="00663374" w:rsidRDefault="00663374" w:rsidP="00663374">
      <w:pPr>
        <w:pStyle w:val="Prrafodelista"/>
        <w:numPr>
          <w:ilvl w:val="0"/>
          <w:numId w:val="2"/>
        </w:numPr>
      </w:pPr>
      <w:r>
        <w:t>¿Cuál es la función que cumple los argumentos dentro de un texto?</w:t>
      </w:r>
    </w:p>
    <w:p w:rsidR="00663374" w:rsidRDefault="00663374" w:rsidP="00663374">
      <w:pPr>
        <w:pStyle w:val="Prrafodelista"/>
        <w:numPr>
          <w:ilvl w:val="0"/>
          <w:numId w:val="2"/>
        </w:numPr>
      </w:pPr>
      <w:r>
        <w:t>¿Por qué resulta valiosa la argumentación?</w:t>
      </w:r>
    </w:p>
    <w:p w:rsidR="00663374" w:rsidRDefault="00663374" w:rsidP="00663374">
      <w:pPr>
        <w:pStyle w:val="Prrafodelista"/>
        <w:numPr>
          <w:ilvl w:val="0"/>
          <w:numId w:val="2"/>
        </w:numPr>
      </w:pPr>
      <w:r>
        <w:t>¿Crees que existan teorías sin argumentación?</w:t>
      </w:r>
    </w:p>
    <w:p w:rsidR="00663374" w:rsidRDefault="00663374" w:rsidP="00663374">
      <w:pPr>
        <w:pStyle w:val="Prrafodelista"/>
        <w:numPr>
          <w:ilvl w:val="0"/>
          <w:numId w:val="2"/>
        </w:numPr>
      </w:pPr>
      <w:r>
        <w:t xml:space="preserve">La argumentación es subjetiva y objetiva explica ¿Por qué? </w:t>
      </w:r>
    </w:p>
    <w:p w:rsidR="00663374" w:rsidRDefault="00663374" w:rsidP="00663374">
      <w:pPr>
        <w:pStyle w:val="Prrafodelista"/>
        <w:numPr>
          <w:ilvl w:val="0"/>
          <w:numId w:val="2"/>
        </w:numPr>
      </w:pPr>
      <w:r>
        <w:t>¿Qué es un ensayo?</w:t>
      </w:r>
    </w:p>
    <w:p w:rsidR="00663374" w:rsidRDefault="00663374" w:rsidP="00663374">
      <w:pPr>
        <w:pStyle w:val="Prrafodelista"/>
        <w:numPr>
          <w:ilvl w:val="0"/>
          <w:numId w:val="2"/>
        </w:numPr>
      </w:pPr>
      <w:r>
        <w:t>¿cuál es la estructura del ensayo, realiza una breve explicación de cada elemento?</w:t>
      </w:r>
    </w:p>
    <w:p w:rsidR="00663374" w:rsidRDefault="00663374" w:rsidP="00663374">
      <w:pPr>
        <w:pStyle w:val="Prrafodelista"/>
        <w:numPr>
          <w:ilvl w:val="0"/>
          <w:numId w:val="2"/>
        </w:numPr>
      </w:pPr>
      <w:r>
        <w:t>¿Crees que el ensayo, para desarrollar su estructura debe estar basada en argumentos?</w:t>
      </w:r>
    </w:p>
    <w:p w:rsidR="00663374" w:rsidRDefault="00663374" w:rsidP="00663374">
      <w:pPr>
        <w:pStyle w:val="Prrafodelista"/>
        <w:numPr>
          <w:ilvl w:val="0"/>
          <w:numId w:val="2"/>
        </w:numPr>
      </w:pPr>
      <w:r w:rsidRPr="00CF1F82">
        <w:t>¿Qué diferencia existe entre un texto argumentativo y un ensayo?</w:t>
      </w:r>
    </w:p>
    <w:p w:rsidR="006544A9" w:rsidRDefault="006544A9" w:rsidP="006544A9">
      <w:pPr>
        <w:pStyle w:val="Prrafodelista"/>
      </w:pPr>
    </w:p>
    <w:p w:rsidR="006544A9" w:rsidRDefault="006544A9" w:rsidP="006544A9">
      <w:r>
        <w:t xml:space="preserve">Enlace de consulta obligatoria: </w:t>
      </w:r>
      <w:hyperlink r:id="rId8" w:history="1">
        <w:r w:rsidRPr="00095C8F">
          <w:rPr>
            <w:rStyle w:val="Hipervnculo"/>
          </w:rPr>
          <w:t>http://www.academia.edu/download/38337066/antony_weston_logica.pdf</w:t>
        </w:r>
      </w:hyperlink>
    </w:p>
    <w:p w:rsidR="006544A9" w:rsidRDefault="006544A9" w:rsidP="006544A9"/>
    <w:p w:rsidR="00663374" w:rsidRDefault="00663374" w:rsidP="00F61FB6">
      <w:pPr>
        <w:jc w:val="both"/>
        <w:rPr>
          <w:b/>
        </w:rPr>
      </w:pPr>
    </w:p>
    <w:p w:rsidR="00663374" w:rsidRDefault="00663374" w:rsidP="00F61FB6">
      <w:pPr>
        <w:jc w:val="both"/>
        <w:rPr>
          <w:b/>
        </w:rPr>
      </w:pPr>
    </w:p>
    <w:p w:rsidR="00663374" w:rsidRDefault="00663374" w:rsidP="00F61FB6">
      <w:pPr>
        <w:jc w:val="both"/>
        <w:rPr>
          <w:b/>
        </w:rPr>
      </w:pPr>
    </w:p>
    <w:p w:rsidR="00663374" w:rsidRDefault="00663374" w:rsidP="00F61FB6">
      <w:pPr>
        <w:jc w:val="both"/>
        <w:rPr>
          <w:b/>
        </w:rPr>
      </w:pPr>
      <w:r>
        <w:rPr>
          <w:b/>
        </w:rPr>
        <w:t xml:space="preserve">CONTENIDOS </w:t>
      </w:r>
    </w:p>
    <w:p w:rsidR="00DA0D93" w:rsidRDefault="00501B9D" w:rsidP="00F61FB6">
      <w:pPr>
        <w:jc w:val="both"/>
      </w:pPr>
      <w:r w:rsidRPr="00501B9D">
        <w:rPr>
          <w:b/>
        </w:rPr>
        <w:t>Un párrafo</w:t>
      </w:r>
      <w:r>
        <w:t xml:space="preserve">: </w:t>
      </w:r>
      <w:r w:rsidR="00DA0D93" w:rsidRPr="00DA0D93">
        <w:t>también llamado parágrafo</w:t>
      </w:r>
      <w:r w:rsidR="00DA0D93">
        <w:t xml:space="preserve">, </w:t>
      </w:r>
      <w:r w:rsidR="00DA0D93" w:rsidRPr="00DA0D93">
        <w:t>es una unidad comunicativa formada por un conjunto de oraciones secuenciales que trata un mismo tema. Está compuesto por un conjunto de oraciones que tienen cierta unidad temática o que, sin tenerla, se enuncian juntas</w:t>
      </w:r>
      <w:r w:rsidR="00DA0D93">
        <w:t>.</w:t>
      </w:r>
    </w:p>
    <w:p w:rsidR="00801D81" w:rsidRPr="00501B9D" w:rsidRDefault="00801D81" w:rsidP="00642A03">
      <w:pPr>
        <w:jc w:val="both"/>
        <w:rPr>
          <w:b/>
        </w:rPr>
      </w:pPr>
      <w:r w:rsidRPr="00501B9D">
        <w:rPr>
          <w:b/>
        </w:rPr>
        <w:t xml:space="preserve">Clases  de </w:t>
      </w:r>
      <w:r w:rsidR="00862536" w:rsidRPr="00501B9D">
        <w:rPr>
          <w:b/>
        </w:rPr>
        <w:t>Párrafos</w:t>
      </w:r>
      <w:r w:rsidRPr="00501B9D">
        <w:rPr>
          <w:b/>
        </w:rPr>
        <w:t>:</w:t>
      </w:r>
    </w:p>
    <w:p w:rsidR="00A96DC7" w:rsidRDefault="00A96DC7" w:rsidP="00642A03">
      <w:pPr>
        <w:jc w:val="both"/>
      </w:pPr>
      <w:r w:rsidRPr="00501B9D">
        <w:rPr>
          <w:b/>
        </w:rPr>
        <w:t>1.</w:t>
      </w:r>
      <w:r w:rsidR="00DA0D93" w:rsidRPr="00501B9D">
        <w:rPr>
          <w:b/>
        </w:rPr>
        <w:t xml:space="preserve"> </w:t>
      </w:r>
      <w:r w:rsidRPr="00501B9D">
        <w:rPr>
          <w:b/>
        </w:rPr>
        <w:t>De enumeración</w:t>
      </w:r>
      <w:r w:rsidR="00DA0D93">
        <w:t>:</w:t>
      </w:r>
      <w:r w:rsidR="00501B9D" w:rsidRPr="00501B9D">
        <w:t xml:space="preserve"> Se enumeran situaciones de manera que vamos de lo más importante a lo menos importante.</w:t>
      </w:r>
    </w:p>
    <w:p w:rsidR="00301DDD" w:rsidRDefault="00A96DC7" w:rsidP="00642A03">
      <w:pPr>
        <w:jc w:val="both"/>
      </w:pPr>
      <w:r w:rsidRPr="00501B9D">
        <w:rPr>
          <w:b/>
        </w:rPr>
        <w:t>2.</w:t>
      </w:r>
      <w:r w:rsidR="00DA0D93" w:rsidRPr="00501B9D">
        <w:rPr>
          <w:b/>
        </w:rPr>
        <w:t xml:space="preserve"> </w:t>
      </w:r>
      <w:r w:rsidRPr="00501B9D">
        <w:rPr>
          <w:b/>
        </w:rPr>
        <w:t>Comparación-Contraste</w:t>
      </w:r>
      <w:r w:rsidR="00501B9D" w:rsidRPr="00501B9D">
        <w:rPr>
          <w:b/>
        </w:rPr>
        <w:t>:</w:t>
      </w:r>
      <w:r w:rsidR="00501B9D">
        <w:t xml:space="preserve"> Consiste</w:t>
      </w:r>
      <w:r w:rsidR="00501B9D" w:rsidRPr="00501B9D">
        <w:t xml:space="preserve"> en comparar objetos o ideas con el propósito de diferenciar o decir sus semejanzas. Algunas expresiones de este párrafo son: "con respecto a" o "a diferencia de"</w:t>
      </w:r>
    </w:p>
    <w:p w:rsidR="00642A03" w:rsidRDefault="00301DDD" w:rsidP="00642A03">
      <w:pPr>
        <w:rPr>
          <w:b/>
        </w:rPr>
      </w:pPr>
      <w:r w:rsidRPr="00501B9D">
        <w:rPr>
          <w:b/>
        </w:rPr>
        <w:t>3. Párrafos de ejemplificación</w:t>
      </w:r>
      <w:r w:rsidR="00DA0D93" w:rsidRPr="00501B9D">
        <w:rPr>
          <w:b/>
        </w:rPr>
        <w:t>:</w:t>
      </w:r>
      <w:r w:rsidR="00642A03" w:rsidRPr="00642A03">
        <w:t xml:space="preserve"> se caracteriza por argumentar ejemplos, estos empiezan con una oración común la cuál expresa una afirmación, declaración u opinión. Estos aportan ejemplos, los cuáles apoyan a un hecho que se manifiesta en una oración principal, pueden ser datos, historias, anécdotas o hechos </w:t>
      </w:r>
    </w:p>
    <w:p w:rsidR="00A96DC7" w:rsidRPr="00501B9D" w:rsidRDefault="00A96DC7" w:rsidP="00642A03">
      <w:pPr>
        <w:jc w:val="both"/>
        <w:rPr>
          <w:b/>
        </w:rPr>
      </w:pPr>
      <w:r w:rsidRPr="00501B9D">
        <w:rPr>
          <w:b/>
        </w:rPr>
        <w:t>3.</w:t>
      </w:r>
      <w:r w:rsidR="00DA0D93" w:rsidRPr="00501B9D">
        <w:rPr>
          <w:b/>
        </w:rPr>
        <w:t xml:space="preserve"> </w:t>
      </w:r>
      <w:r w:rsidRPr="00501B9D">
        <w:rPr>
          <w:b/>
        </w:rPr>
        <w:t>Desarrollo de un concepto</w:t>
      </w:r>
      <w:r w:rsidR="00DA0D93" w:rsidRPr="00501B9D">
        <w:rPr>
          <w:b/>
        </w:rPr>
        <w:t>:</w:t>
      </w:r>
      <w:r w:rsidR="00501B9D" w:rsidRPr="00501B9D">
        <w:t xml:space="preserve"> </w:t>
      </w:r>
      <w:r w:rsidR="00501B9D" w:rsidRPr="00642A03">
        <w:t>La idea principal se enuncia de manera explícita, luego se reafirma con ejemplos o argumentos. Las ideas de apoyo explican, aclaran, dan detalles o ilustran la idea principal. Ésta puede aparecer al principio o al final.</w:t>
      </w:r>
    </w:p>
    <w:p w:rsidR="00A96DC7" w:rsidRPr="00501B9D" w:rsidRDefault="00A96DC7" w:rsidP="00501B9D">
      <w:pPr>
        <w:jc w:val="both"/>
        <w:rPr>
          <w:b/>
        </w:rPr>
      </w:pPr>
      <w:r w:rsidRPr="00501B9D">
        <w:rPr>
          <w:b/>
        </w:rPr>
        <w:t>4.</w:t>
      </w:r>
      <w:r w:rsidR="00DA0D93" w:rsidRPr="00501B9D">
        <w:rPr>
          <w:b/>
        </w:rPr>
        <w:t xml:space="preserve"> </w:t>
      </w:r>
      <w:r w:rsidRPr="00501B9D">
        <w:rPr>
          <w:b/>
        </w:rPr>
        <w:t>Secuencia</w:t>
      </w:r>
      <w:r w:rsidR="00DA0D93" w:rsidRPr="00501B9D">
        <w:rPr>
          <w:b/>
        </w:rPr>
        <w:t>:</w:t>
      </w:r>
      <w:r w:rsidR="00501B9D" w:rsidRPr="00501B9D">
        <w:t xml:space="preserve"> Similar al de enumeración, los elementos se presentan de manera separada, ordenados siguiendo un criterio explícito; por ejemplo, espacial, cronológico, explicitado por medio de letras o números</w:t>
      </w:r>
      <w:r w:rsidR="00501B9D">
        <w:t>.</w:t>
      </w:r>
      <w:r w:rsidR="00501B9D" w:rsidRPr="00501B9D">
        <w:t xml:space="preserve"> Es común en los textos de tipo científico y típico en las instrucciones operativas para la resolución de un problema.</w:t>
      </w:r>
    </w:p>
    <w:p w:rsidR="00801D81" w:rsidRDefault="00A96DC7">
      <w:r w:rsidRPr="00501B9D">
        <w:rPr>
          <w:b/>
        </w:rPr>
        <w:t>5.</w:t>
      </w:r>
      <w:r w:rsidR="00DA0D93" w:rsidRPr="00501B9D">
        <w:rPr>
          <w:b/>
        </w:rPr>
        <w:t xml:space="preserve"> </w:t>
      </w:r>
      <w:r w:rsidR="00801D81" w:rsidRPr="00501B9D">
        <w:rPr>
          <w:b/>
        </w:rPr>
        <w:t>Causa-efecto</w:t>
      </w:r>
      <w:r w:rsidR="00DA0D93" w:rsidRPr="00501B9D">
        <w:rPr>
          <w:b/>
        </w:rPr>
        <w:t>:</w:t>
      </w:r>
      <w:r w:rsidR="00501B9D" w:rsidRPr="00501B9D">
        <w:t xml:space="preserve"> Es un párrafo que presenta un acontecimiento, hecho o situación, explicando a continuación las causas que lo provocaron. La descripción de la causa puede preceder o bien seguir a la del efecto.</w:t>
      </w:r>
    </w:p>
    <w:p w:rsidR="00642A03" w:rsidRPr="00501B9D" w:rsidRDefault="00642A03">
      <w:pPr>
        <w:rPr>
          <w:b/>
        </w:rPr>
      </w:pPr>
    </w:p>
    <w:p w:rsidR="00A96DC7" w:rsidRPr="00501B9D" w:rsidRDefault="00301DDD" w:rsidP="00642A03">
      <w:pPr>
        <w:jc w:val="both"/>
        <w:rPr>
          <w:b/>
        </w:rPr>
      </w:pPr>
      <w:r w:rsidRPr="00501B9D">
        <w:rPr>
          <w:b/>
        </w:rPr>
        <w:t>6. Relación todo-parte</w:t>
      </w:r>
      <w:r w:rsidR="00DA0D93" w:rsidRPr="00501B9D">
        <w:rPr>
          <w:b/>
        </w:rPr>
        <w:t>:</w:t>
      </w:r>
      <w:r w:rsidR="00642A03" w:rsidRPr="00642A03">
        <w:t xml:space="preserve"> Los párrafos se interrelacionan unos con otros; y también las ideas dentro de cada párrafo. Ante un texto, debemos plantearnos qué relación hay entre las diversas ideas que se plantean.</w:t>
      </w:r>
    </w:p>
    <w:p w:rsidR="00E243DE" w:rsidRDefault="00862536" w:rsidP="00F61FB6">
      <w:pPr>
        <w:pStyle w:val="Prrafodelista"/>
        <w:numPr>
          <w:ilvl w:val="0"/>
          <w:numId w:val="3"/>
        </w:numPr>
        <w:jc w:val="both"/>
      </w:pPr>
      <w:r>
        <w:t>Después</w:t>
      </w:r>
      <w:r w:rsidR="00A96DC7">
        <w:t xml:space="preserve"> de haber conocido la estructura, el método y el ejemplo de cada uno de ellos debemos,  hacer por lo menos tres borradores, es lo que Daniel Cassany  llama “LA COCINA DE LA ESCRITURA”</w:t>
      </w:r>
      <w:r w:rsidR="00E243DE">
        <w:t>.</w:t>
      </w:r>
      <w:r w:rsidR="00DA0D93">
        <w:t xml:space="preserve"> Al realizar los borradores debes presentar el ejercicio que </w:t>
      </w:r>
      <w:r w:rsidR="00DA0D93">
        <w:lastRenderedPageBreak/>
        <w:t>mejor creas que sintetiza tu aprendizaje significativo de las clases de párrafo, cabe aclarar que este ejercicio se debe hacer por cada enunciado leído anteriormente.</w:t>
      </w:r>
    </w:p>
    <w:p w:rsidR="00F61FB6" w:rsidRDefault="00F61FB6" w:rsidP="00F61FB6">
      <w:pPr>
        <w:pStyle w:val="Prrafodelista"/>
        <w:jc w:val="both"/>
      </w:pPr>
    </w:p>
    <w:p w:rsidR="00A96DC7" w:rsidRDefault="00E243DE" w:rsidP="00F61FB6">
      <w:pPr>
        <w:pStyle w:val="Prrafodelista"/>
        <w:numPr>
          <w:ilvl w:val="0"/>
          <w:numId w:val="3"/>
        </w:numPr>
      </w:pPr>
      <w:r>
        <w:t xml:space="preserve">Según Anthony Weston en </w:t>
      </w:r>
      <w:r w:rsidR="00DA0D93">
        <w:t>“</w:t>
      </w:r>
      <w:proofErr w:type="gramStart"/>
      <w:r w:rsidR="00DA0D93" w:rsidRPr="00F61FB6">
        <w:rPr>
          <w:i/>
        </w:rPr>
        <w:t>Las</w:t>
      </w:r>
      <w:r w:rsidR="00581A44" w:rsidRPr="00F61FB6">
        <w:rPr>
          <w:i/>
        </w:rPr>
        <w:t xml:space="preserve">  Claves</w:t>
      </w:r>
      <w:proofErr w:type="gramEnd"/>
      <w:r w:rsidR="00581A44" w:rsidRPr="00F61FB6">
        <w:rPr>
          <w:i/>
        </w:rPr>
        <w:t xml:space="preserve"> de la  Argumentació</w:t>
      </w:r>
      <w:r w:rsidRPr="00F61FB6">
        <w:rPr>
          <w:i/>
        </w:rPr>
        <w:t>n</w:t>
      </w:r>
      <w:r>
        <w:t xml:space="preserve">” un Ensayo es  un artículo, </w:t>
      </w:r>
      <w:r w:rsidR="00581A44">
        <w:t>o texto argumentativo, en ejercicio lingüístico referido  a  la   SINTAXIS.</w:t>
      </w:r>
      <w:r w:rsidR="00A96DC7">
        <w:t xml:space="preserve"> </w:t>
      </w:r>
    </w:p>
    <w:p w:rsidR="00605A70" w:rsidRDefault="00605A70" w:rsidP="00605A70">
      <w:pPr>
        <w:pStyle w:val="Prrafodelista"/>
      </w:pPr>
    </w:p>
    <w:p w:rsidR="00B2669B" w:rsidRDefault="00B2669B"/>
    <w:p w:rsidR="00B2669B" w:rsidRPr="00B2669B" w:rsidRDefault="00B2669B" w:rsidP="00B2669B">
      <w:pPr>
        <w:spacing w:after="0" w:line="240" w:lineRule="auto"/>
        <w:rPr>
          <w:rFonts w:ascii="Times New Roman" w:eastAsia="Times New Roman" w:hAnsi="Times New Roman" w:cs="Times New Roman"/>
          <w:sz w:val="24"/>
          <w:szCs w:val="24"/>
        </w:rPr>
      </w:pPr>
      <w:r w:rsidRPr="00B2669B">
        <w:rPr>
          <w:rFonts w:ascii="Times New Roman" w:eastAsia="Times New Roman" w:hAnsi="Symbol" w:cs="Times New Roman"/>
          <w:sz w:val="24"/>
          <w:szCs w:val="24"/>
        </w:rPr>
        <w:t></w:t>
      </w:r>
      <w:r w:rsidRPr="00B2669B">
        <w:rPr>
          <w:rFonts w:ascii="Times New Roman" w:eastAsia="Times New Roman" w:hAnsi="Times New Roman" w:cs="Times New Roman"/>
          <w:sz w:val="24"/>
          <w:szCs w:val="24"/>
        </w:rPr>
        <w:t xml:space="preserve">  </w:t>
      </w:r>
      <w:hyperlink r:id="rId9" w:anchor="tiposdepaa" w:history="1">
        <w:r w:rsidRPr="00B2669B">
          <w:rPr>
            <w:rFonts w:ascii="Times New Roman" w:eastAsia="Times New Roman" w:hAnsi="Times New Roman" w:cs="Times New Roman"/>
            <w:b/>
            <w:bCs/>
            <w:color w:val="0248B0"/>
            <w:sz w:val="24"/>
            <w:szCs w:val="24"/>
            <w:u w:val="single"/>
          </w:rPr>
          <w:t>Tipos de párrafo: según su contenido</w:t>
        </w:r>
      </w:hyperlink>
    </w:p>
    <w:p w:rsidR="00B2669B" w:rsidRPr="00B2669B" w:rsidRDefault="00B2669B" w:rsidP="00B2669B">
      <w:pPr>
        <w:spacing w:after="0" w:line="240" w:lineRule="auto"/>
        <w:rPr>
          <w:rFonts w:ascii="Times New Roman" w:eastAsia="Times New Roman" w:hAnsi="Times New Roman" w:cs="Times New Roman"/>
          <w:sz w:val="24"/>
          <w:szCs w:val="24"/>
        </w:rPr>
      </w:pPr>
      <w:r w:rsidRPr="00B2669B">
        <w:rPr>
          <w:rFonts w:ascii="Times New Roman" w:eastAsia="Times New Roman" w:hAnsi="Symbol" w:cs="Times New Roman"/>
          <w:sz w:val="24"/>
          <w:szCs w:val="24"/>
        </w:rPr>
        <w:t></w:t>
      </w:r>
      <w:r w:rsidRPr="00B2669B">
        <w:rPr>
          <w:rFonts w:ascii="Times New Roman" w:eastAsia="Times New Roman" w:hAnsi="Times New Roman" w:cs="Times New Roman"/>
          <w:sz w:val="24"/>
          <w:szCs w:val="24"/>
        </w:rPr>
        <w:t xml:space="preserve">  </w:t>
      </w:r>
      <w:hyperlink r:id="rId10" w:anchor="tiposdepab" w:history="1">
        <w:r w:rsidRPr="00B2669B">
          <w:rPr>
            <w:rFonts w:ascii="Times New Roman" w:eastAsia="Times New Roman" w:hAnsi="Times New Roman" w:cs="Times New Roman"/>
            <w:b/>
            <w:bCs/>
            <w:color w:val="0248B0"/>
            <w:sz w:val="24"/>
            <w:szCs w:val="24"/>
            <w:u w:val="single"/>
          </w:rPr>
          <w:t>Tipos de párrafo: según su estructura lógica</w:t>
        </w:r>
      </w:hyperlink>
    </w:p>
    <w:p w:rsidR="00B2669B" w:rsidRDefault="00B2669B">
      <w:r w:rsidRPr="00B2669B">
        <w:rPr>
          <w:rFonts w:ascii="Times New Roman" w:eastAsia="Times New Roman" w:hAnsi="Symbol" w:cs="Times New Roman"/>
          <w:sz w:val="24"/>
          <w:szCs w:val="24"/>
        </w:rPr>
        <w:t></w:t>
      </w:r>
      <w:r w:rsidRPr="00B2669B">
        <w:rPr>
          <w:rFonts w:ascii="Times New Roman" w:eastAsia="Times New Roman" w:hAnsi="Times New Roman" w:cs="Times New Roman"/>
          <w:sz w:val="24"/>
          <w:szCs w:val="24"/>
        </w:rPr>
        <w:t xml:space="preserve">  </w:t>
      </w:r>
      <w:hyperlink r:id="rId11" w:anchor="tiposdepac" w:history="1">
        <w:r w:rsidRPr="00B2669B">
          <w:rPr>
            <w:rFonts w:ascii="Times New Roman" w:eastAsia="Times New Roman" w:hAnsi="Times New Roman" w:cs="Times New Roman"/>
            <w:b/>
            <w:bCs/>
            <w:color w:val="0248B0"/>
            <w:sz w:val="24"/>
            <w:szCs w:val="24"/>
            <w:u w:val="single"/>
          </w:rPr>
          <w:t>Tipos de párrafo: según su ubicación</w:t>
        </w:r>
      </w:hyperlink>
      <w:r w:rsidRPr="00B2669B">
        <w:rPr>
          <w:rFonts w:ascii="Arial" w:eastAsia="Times New Roman" w:hAnsi="Arial" w:cs="Arial"/>
          <w:color w:val="000000"/>
          <w:sz w:val="18"/>
          <w:szCs w:val="18"/>
        </w:rPr>
        <w:br/>
      </w:r>
    </w:p>
    <w:p w:rsidR="00B2669B" w:rsidRPr="00B2669B" w:rsidRDefault="00B2669B" w:rsidP="00B2669B">
      <w:pPr>
        <w:shd w:val="clear" w:color="auto" w:fill="FFFFFF"/>
        <w:spacing w:after="90" w:line="240" w:lineRule="auto"/>
        <w:outlineLvl w:val="1"/>
        <w:rPr>
          <w:rFonts w:ascii="Georgia" w:eastAsia="Times New Roman" w:hAnsi="Georgia" w:cs="Arial"/>
          <w:b/>
          <w:bCs/>
          <w:color w:val="445555"/>
          <w:sz w:val="27"/>
          <w:szCs w:val="27"/>
        </w:rPr>
      </w:pPr>
      <w:bookmarkStart w:id="0" w:name="tiposdepaa"/>
      <w:r w:rsidRPr="00B2669B">
        <w:rPr>
          <w:rFonts w:ascii="Georgia" w:eastAsia="Times New Roman" w:hAnsi="Georgia" w:cs="Arial"/>
          <w:b/>
          <w:bCs/>
          <w:i/>
          <w:iCs/>
          <w:color w:val="445555"/>
          <w:sz w:val="36"/>
          <w:szCs w:val="36"/>
        </w:rPr>
        <w:t>Tipos de</w:t>
      </w:r>
      <w:r w:rsidRPr="00B2669B">
        <w:rPr>
          <w:rFonts w:ascii="Georgia" w:eastAsia="Times New Roman" w:hAnsi="Georgia" w:cs="Arial"/>
          <w:b/>
          <w:bCs/>
          <w:i/>
          <w:iCs/>
          <w:color w:val="445555"/>
          <w:sz w:val="27"/>
          <w:szCs w:val="27"/>
        </w:rPr>
        <w:t> </w:t>
      </w:r>
      <w:bookmarkEnd w:id="0"/>
      <w:r w:rsidRPr="00B2669B">
        <w:rPr>
          <w:rFonts w:ascii="Georgia" w:eastAsia="Times New Roman" w:hAnsi="Georgia" w:cs="Arial"/>
          <w:b/>
          <w:bCs/>
          <w:i/>
          <w:iCs/>
          <w:color w:val="445555"/>
          <w:sz w:val="36"/>
          <w:szCs w:val="36"/>
        </w:rPr>
        <w:fldChar w:fldCharType="begin"/>
      </w:r>
      <w:r w:rsidRPr="00B2669B">
        <w:rPr>
          <w:rFonts w:ascii="Georgia" w:eastAsia="Times New Roman" w:hAnsi="Georgia" w:cs="Arial"/>
          <w:b/>
          <w:bCs/>
          <w:i/>
          <w:iCs/>
          <w:color w:val="445555"/>
          <w:sz w:val="36"/>
          <w:szCs w:val="36"/>
        </w:rPr>
        <w:instrText xml:space="preserve"> HYPERLINK "http://www.monografias.com/trabajos13/libapren/libapren.shtml" </w:instrText>
      </w:r>
      <w:r w:rsidRPr="00B2669B">
        <w:rPr>
          <w:rFonts w:ascii="Georgia" w:eastAsia="Times New Roman" w:hAnsi="Georgia" w:cs="Arial"/>
          <w:b/>
          <w:bCs/>
          <w:i/>
          <w:iCs/>
          <w:color w:val="445555"/>
          <w:sz w:val="36"/>
          <w:szCs w:val="36"/>
        </w:rPr>
        <w:fldChar w:fldCharType="separate"/>
      </w:r>
      <w:r w:rsidRPr="00B2669B">
        <w:rPr>
          <w:rFonts w:ascii="Georgia" w:eastAsia="Times New Roman" w:hAnsi="Georgia" w:cs="Arial"/>
          <w:b/>
          <w:bCs/>
          <w:i/>
          <w:iCs/>
          <w:color w:val="008040"/>
          <w:sz w:val="27"/>
          <w:szCs w:val="27"/>
          <w:u w:val="single"/>
        </w:rPr>
        <w:t>párrafo</w:t>
      </w:r>
      <w:r w:rsidRPr="00B2669B">
        <w:rPr>
          <w:rFonts w:ascii="Georgia" w:eastAsia="Times New Roman" w:hAnsi="Georgia" w:cs="Arial"/>
          <w:b/>
          <w:bCs/>
          <w:i/>
          <w:iCs/>
          <w:color w:val="445555"/>
          <w:sz w:val="36"/>
          <w:szCs w:val="36"/>
        </w:rPr>
        <w:fldChar w:fldCharType="end"/>
      </w:r>
      <w:r w:rsidRPr="00B2669B">
        <w:rPr>
          <w:rFonts w:ascii="Georgia" w:eastAsia="Times New Roman" w:hAnsi="Georgia" w:cs="Arial"/>
          <w:b/>
          <w:bCs/>
          <w:i/>
          <w:iCs/>
          <w:color w:val="445555"/>
          <w:sz w:val="36"/>
          <w:szCs w:val="36"/>
        </w:rPr>
        <w:t>: según su contenido</w:t>
      </w:r>
    </w:p>
    <w:tbl>
      <w:tblPr>
        <w:tblW w:w="5000" w:type="pct"/>
        <w:tblCellSpacing w:w="15"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396"/>
        <w:gridCol w:w="6092"/>
      </w:tblGrid>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TIPO DE PÁRRAFO Y CARACTERÍSTICAS</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EJEMPLOS</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argumentativo</w:t>
            </w:r>
            <w:r w:rsidRPr="00B2669B">
              <w:rPr>
                <w:rFonts w:ascii="Times New Roman" w:eastAsia="Times New Roman" w:hAnsi="Times New Roman" w:cs="Times New Roman"/>
                <w:color w:val="445555"/>
                <w:sz w:val="18"/>
                <w:szCs w:val="18"/>
              </w:rPr>
              <w:t>: Presenta una idea para convencer a alguien de aquello que se afirma o se niega.</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 xml:space="preserve">¿Quiere esto decir que no sabemos imaginar cómo será la vida futura, si condenada o salvadora? Sí que podemos aventurarlo, pues lo que sabemos es que tendremos que acostumbrarnos a cambiar. Cuando el futuro nos parecía estar escrito de antemano por el determinismo económico, entonces la vida era un estrecho sendero lineal de sentido único, que estábamos predestinados a recorrer de la cuna a la tumba. Pero hoy ya no es así, pues ahora se ha convertido en un rosario de encrucijadas problemáticas donde a cada paso nos asaltará el dilema de no saber si nos enfrentamos a una oportunidad o a </w:t>
            </w:r>
            <w:proofErr w:type="spellStart"/>
            <w:r w:rsidRPr="00B2669B">
              <w:rPr>
                <w:rFonts w:ascii="Times New Roman" w:eastAsia="Times New Roman" w:hAnsi="Times New Roman" w:cs="Times New Roman"/>
                <w:i/>
                <w:iCs/>
                <w:color w:val="445555"/>
                <w:sz w:val="18"/>
                <w:szCs w:val="18"/>
              </w:rPr>
              <w:t>un</w:t>
            </w:r>
            <w:hyperlink r:id="rId12" w:history="1">
              <w:r w:rsidRPr="00B2669B">
                <w:rPr>
                  <w:rFonts w:ascii="Times New Roman" w:eastAsia="Times New Roman" w:hAnsi="Times New Roman" w:cs="Times New Roman"/>
                  <w:i/>
                  <w:iCs/>
                  <w:color w:val="008040"/>
                  <w:sz w:val="18"/>
                  <w:szCs w:val="18"/>
                  <w:u w:val="single"/>
                </w:rPr>
                <w:t>riesgo</w:t>
              </w:r>
              <w:proofErr w:type="spellEnd"/>
            </w:hyperlink>
            <w:r w:rsidRPr="00B2669B">
              <w:rPr>
                <w:rFonts w:ascii="Times New Roman" w:eastAsia="Times New Roman" w:hAnsi="Times New Roman" w:cs="Times New Roman"/>
                <w:i/>
                <w:iCs/>
                <w:color w:val="445555"/>
                <w:sz w:val="18"/>
                <w:szCs w:val="18"/>
              </w:rPr>
              <w:t>. Y esta incertidumbre nos obligará a prepararnos para cualquier eventualidad. De ahí que el curso futuro de nuestras vidas se parecerá no a un relato lineal, como sucedía antes, sino a </w:t>
            </w:r>
            <w:hyperlink r:id="rId13" w:history="1">
              <w:r w:rsidRPr="00B2669B">
                <w:rPr>
                  <w:rFonts w:ascii="Times New Roman" w:eastAsia="Times New Roman" w:hAnsi="Times New Roman" w:cs="Times New Roman"/>
                  <w:i/>
                  <w:iCs/>
                  <w:color w:val="008040"/>
                  <w:sz w:val="18"/>
                  <w:szCs w:val="18"/>
                  <w:u w:val="single"/>
                </w:rPr>
                <w:t>una red</w:t>
              </w:r>
            </w:hyperlink>
            <w:r w:rsidRPr="00B2669B">
              <w:rPr>
                <w:rFonts w:ascii="Times New Roman" w:eastAsia="Times New Roman" w:hAnsi="Times New Roman" w:cs="Times New Roman"/>
                <w:i/>
                <w:iCs/>
                <w:color w:val="445555"/>
                <w:sz w:val="18"/>
                <w:szCs w:val="18"/>
              </w:rPr>
              <w:t xml:space="preserve"> multidireccional, a un laberinto en forma de tela de araña o la conocida y bella metáfora de Jorge </w:t>
            </w:r>
            <w:proofErr w:type="spellStart"/>
            <w:r w:rsidRPr="00B2669B">
              <w:rPr>
                <w:rFonts w:ascii="Times New Roman" w:eastAsia="Times New Roman" w:hAnsi="Times New Roman" w:cs="Times New Roman"/>
                <w:i/>
                <w:iCs/>
                <w:color w:val="445555"/>
                <w:sz w:val="18"/>
                <w:szCs w:val="18"/>
              </w:rPr>
              <w:t>Luis</w:t>
            </w:r>
            <w:hyperlink r:id="rId14" w:history="1">
              <w:r w:rsidRPr="00B2669B">
                <w:rPr>
                  <w:rFonts w:ascii="Times New Roman" w:eastAsia="Times New Roman" w:hAnsi="Times New Roman" w:cs="Times New Roman"/>
                  <w:i/>
                  <w:iCs/>
                  <w:color w:val="008040"/>
                  <w:sz w:val="18"/>
                  <w:szCs w:val="18"/>
                  <w:u w:val="single"/>
                </w:rPr>
                <w:t>Borges</w:t>
              </w:r>
              <w:proofErr w:type="spellEnd"/>
            </w:hyperlink>
            <w:r w:rsidRPr="00B2669B">
              <w:rPr>
                <w:rFonts w:ascii="Times New Roman" w:eastAsia="Times New Roman" w:hAnsi="Times New Roman" w:cs="Times New Roman"/>
                <w:i/>
                <w:iCs/>
                <w:color w:val="445555"/>
                <w:sz w:val="18"/>
                <w:szCs w:val="18"/>
              </w:rPr>
              <w:t>: un jardín de senderos que se bifurcan.</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conceptual o de definición</w:t>
            </w:r>
            <w:r w:rsidRPr="00B2669B">
              <w:rPr>
                <w:rFonts w:ascii="Times New Roman" w:eastAsia="Times New Roman" w:hAnsi="Times New Roman" w:cs="Times New Roman"/>
                <w:color w:val="445555"/>
                <w:sz w:val="18"/>
                <w:szCs w:val="18"/>
              </w:rPr>
              <w:t>: para precisar el significado de un término o centrar un </w:t>
            </w:r>
            <w:hyperlink r:id="rId15" w:history="1">
              <w:r w:rsidRPr="00B2669B">
                <w:rPr>
                  <w:rFonts w:ascii="Times New Roman" w:eastAsia="Times New Roman" w:hAnsi="Times New Roman" w:cs="Times New Roman"/>
                  <w:color w:val="008040"/>
                  <w:sz w:val="18"/>
                  <w:szCs w:val="18"/>
                  <w:u w:val="single"/>
                </w:rPr>
                <w:t>pensamiento</w:t>
              </w:r>
            </w:hyperlink>
            <w:r w:rsidRPr="00B2669B">
              <w:rPr>
                <w:rFonts w:ascii="Times New Roman" w:eastAsia="Times New Roman" w:hAnsi="Times New Roman" w:cs="Times New Roman"/>
                <w:color w:val="445555"/>
                <w:sz w:val="18"/>
                <w:szCs w:val="18"/>
              </w:rPr>
              <w:t> que se utilizará más adelante. Sin estas definiciones conceptuales, el lector no entendería las ideas del autor. Por eso son imprescindibles en los escritos de tipo técnico y científico.</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El </w:t>
            </w:r>
            <w:hyperlink r:id="rId16" w:history="1">
              <w:r w:rsidRPr="00B2669B">
                <w:rPr>
                  <w:rFonts w:ascii="Times New Roman" w:eastAsia="Times New Roman" w:hAnsi="Times New Roman" w:cs="Times New Roman"/>
                  <w:i/>
                  <w:iCs/>
                  <w:color w:val="008040"/>
                  <w:sz w:val="18"/>
                  <w:szCs w:val="18"/>
                  <w:u w:val="single"/>
                </w:rPr>
                <w:t>lenguaje</w:t>
              </w:r>
            </w:hyperlink>
            <w:r w:rsidRPr="00B2669B">
              <w:rPr>
                <w:rFonts w:ascii="Times New Roman" w:eastAsia="Times New Roman" w:hAnsi="Times New Roman" w:cs="Times New Roman"/>
                <w:i/>
                <w:iCs/>
                <w:color w:val="445555"/>
                <w:sz w:val="18"/>
                <w:szCs w:val="18"/>
              </w:rPr>
              <w:t> administrativo es la </w:t>
            </w:r>
            <w:hyperlink r:id="rId17" w:history="1">
              <w:r w:rsidRPr="00B2669B">
                <w:rPr>
                  <w:rFonts w:ascii="Times New Roman" w:eastAsia="Times New Roman" w:hAnsi="Times New Roman" w:cs="Times New Roman"/>
                  <w:i/>
                  <w:iCs/>
                  <w:color w:val="008040"/>
                  <w:sz w:val="18"/>
                  <w:szCs w:val="18"/>
                  <w:u w:val="single"/>
                </w:rPr>
                <w:t>lengua</w:t>
              </w:r>
            </w:hyperlink>
            <w:r w:rsidRPr="00B2669B">
              <w:rPr>
                <w:rFonts w:ascii="Times New Roman" w:eastAsia="Times New Roman" w:hAnsi="Times New Roman" w:cs="Times New Roman"/>
                <w:i/>
                <w:iCs/>
                <w:color w:val="445555"/>
                <w:sz w:val="18"/>
                <w:szCs w:val="18"/>
              </w:rPr>
              <w:t> empleada por los órganos de la </w:t>
            </w:r>
            <w:hyperlink r:id="rId18" w:history="1">
              <w:r w:rsidRPr="00B2669B">
                <w:rPr>
                  <w:rFonts w:ascii="Times New Roman" w:eastAsia="Times New Roman" w:hAnsi="Times New Roman" w:cs="Times New Roman"/>
                  <w:i/>
                  <w:iCs/>
                  <w:color w:val="008040"/>
                  <w:sz w:val="18"/>
                  <w:szCs w:val="18"/>
                  <w:u w:val="single"/>
                </w:rPr>
                <w:t>Administración</w:t>
              </w:r>
            </w:hyperlink>
            <w:r w:rsidRPr="00B2669B">
              <w:rPr>
                <w:rFonts w:ascii="Times New Roman" w:eastAsia="Times New Roman" w:hAnsi="Times New Roman" w:cs="Times New Roman"/>
                <w:i/>
                <w:iCs/>
                <w:color w:val="445555"/>
                <w:sz w:val="18"/>
                <w:szCs w:val="18"/>
              </w:rPr>
              <w:t> del </w:t>
            </w:r>
            <w:hyperlink r:id="rId19" w:history="1">
              <w:r w:rsidRPr="00B2669B">
                <w:rPr>
                  <w:rFonts w:ascii="Times New Roman" w:eastAsia="Times New Roman" w:hAnsi="Times New Roman" w:cs="Times New Roman"/>
                  <w:i/>
                  <w:iCs/>
                  <w:color w:val="008040"/>
                  <w:sz w:val="18"/>
                  <w:szCs w:val="18"/>
                  <w:u w:val="single"/>
                </w:rPr>
                <w:t>Estado</w:t>
              </w:r>
            </w:hyperlink>
            <w:r w:rsidRPr="00B2669B">
              <w:rPr>
                <w:rFonts w:ascii="Times New Roman" w:eastAsia="Times New Roman" w:hAnsi="Times New Roman" w:cs="Times New Roman"/>
                <w:i/>
                <w:iCs/>
                <w:color w:val="445555"/>
                <w:sz w:val="18"/>
                <w:szCs w:val="18"/>
              </w:rPr>
              <w:t> tanto en sus relaciones internas como en su relación con los administrados. Lo normal es que se manifieste de forma escrita, a través de variadísimos </w:t>
            </w:r>
            <w:hyperlink r:id="rId20" w:history="1">
              <w:r w:rsidRPr="00B2669B">
                <w:rPr>
                  <w:rFonts w:ascii="Times New Roman" w:eastAsia="Times New Roman" w:hAnsi="Times New Roman" w:cs="Times New Roman"/>
                  <w:i/>
                  <w:iCs/>
                  <w:color w:val="008040"/>
                  <w:sz w:val="18"/>
                  <w:szCs w:val="18"/>
                  <w:u w:val="single"/>
                </w:rPr>
                <w:t>documentos</w:t>
              </w:r>
            </w:hyperlink>
            <w:r w:rsidRPr="00B2669B">
              <w:rPr>
                <w:rFonts w:ascii="Times New Roman" w:eastAsia="Times New Roman" w:hAnsi="Times New Roman" w:cs="Times New Roman"/>
                <w:i/>
                <w:iCs/>
                <w:color w:val="445555"/>
                <w:sz w:val="18"/>
                <w:szCs w:val="18"/>
              </w:rPr>
              <w:t> (actas, anuncios, circulares, citaciones, convocatorias, disposiciones, estatutos, </w:t>
            </w:r>
            <w:hyperlink r:id="rId21" w:history="1">
              <w:r w:rsidRPr="00B2669B">
                <w:rPr>
                  <w:rFonts w:ascii="Times New Roman" w:eastAsia="Times New Roman" w:hAnsi="Times New Roman" w:cs="Times New Roman"/>
                  <w:i/>
                  <w:iCs/>
                  <w:color w:val="008040"/>
                  <w:sz w:val="18"/>
                  <w:szCs w:val="18"/>
                  <w:u w:val="single"/>
                </w:rPr>
                <w:t>formularios</w:t>
              </w:r>
            </w:hyperlink>
            <w:r w:rsidRPr="00B2669B">
              <w:rPr>
                <w:rFonts w:ascii="Times New Roman" w:eastAsia="Times New Roman" w:hAnsi="Times New Roman" w:cs="Times New Roman"/>
                <w:i/>
                <w:iCs/>
                <w:color w:val="445555"/>
                <w:sz w:val="18"/>
                <w:szCs w:val="18"/>
              </w:rPr>
              <w:t>, notificaciones, oficios y otras muchas modalidades). Entre los más usados por los ciudadanos, no ya como meros receptores sino como emisores, se hallan sin duda la instancia y el </w:t>
            </w:r>
            <w:hyperlink r:id="rId22" w:history="1">
              <w:r w:rsidRPr="00B2669B">
                <w:rPr>
                  <w:rFonts w:ascii="Times New Roman" w:eastAsia="Times New Roman" w:hAnsi="Times New Roman" w:cs="Times New Roman"/>
                  <w:i/>
                  <w:iCs/>
                  <w:color w:val="008040"/>
                  <w:sz w:val="18"/>
                  <w:szCs w:val="18"/>
                  <w:u w:val="single"/>
                </w:rPr>
                <w:t>contrato</w:t>
              </w:r>
            </w:hyperlink>
            <w:r w:rsidRPr="00B2669B">
              <w:rPr>
                <w:rFonts w:ascii="Times New Roman" w:eastAsia="Times New Roman" w:hAnsi="Times New Roman" w:cs="Times New Roman"/>
                <w:i/>
                <w:iCs/>
                <w:color w:val="445555"/>
                <w:sz w:val="18"/>
                <w:szCs w:val="18"/>
              </w:rPr>
              <w:t>. Escritos administrativos también de uso frecuente son los dictámenes, disposiciones, normativas, órdenes, regulaciones y resoluciones, que nos sitúan ya en el terreno más específico del lenguaje jurídico. En efecto, el </w:t>
            </w:r>
            <w:hyperlink r:id="rId23" w:history="1">
              <w:r w:rsidRPr="00B2669B">
                <w:rPr>
                  <w:rFonts w:ascii="Times New Roman" w:eastAsia="Times New Roman" w:hAnsi="Times New Roman" w:cs="Times New Roman"/>
                  <w:i/>
                  <w:iCs/>
                  <w:color w:val="008040"/>
                  <w:sz w:val="18"/>
                  <w:szCs w:val="18"/>
                  <w:u w:val="single"/>
                </w:rPr>
                <w:t>poder ejecutivo</w:t>
              </w:r>
            </w:hyperlink>
            <w:r w:rsidRPr="00B2669B">
              <w:rPr>
                <w:rFonts w:ascii="Times New Roman" w:eastAsia="Times New Roman" w:hAnsi="Times New Roman" w:cs="Times New Roman"/>
                <w:i/>
                <w:iCs/>
                <w:color w:val="445555"/>
                <w:sz w:val="18"/>
                <w:szCs w:val="18"/>
              </w:rPr>
              <w:t> descansa en el organismo de la </w:t>
            </w:r>
            <w:hyperlink r:id="rId24" w:history="1">
              <w:r w:rsidRPr="00B2669B">
                <w:rPr>
                  <w:rFonts w:ascii="Times New Roman" w:eastAsia="Times New Roman" w:hAnsi="Times New Roman" w:cs="Times New Roman"/>
                  <w:i/>
                  <w:iCs/>
                  <w:color w:val="008040"/>
                  <w:sz w:val="18"/>
                  <w:szCs w:val="18"/>
                  <w:u w:val="single"/>
                </w:rPr>
                <w:t>Administración</w:t>
              </w:r>
            </w:hyperlink>
            <w:r w:rsidRPr="00B2669B">
              <w:rPr>
                <w:rFonts w:ascii="Times New Roman" w:eastAsia="Times New Roman" w:hAnsi="Times New Roman" w:cs="Times New Roman"/>
                <w:i/>
                <w:iCs/>
                <w:color w:val="445555"/>
                <w:sz w:val="18"/>
                <w:szCs w:val="18"/>
              </w:rPr>
              <w:t> para hacer cumplir la legislación vigente.</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cronológico</w:t>
            </w:r>
            <w:r w:rsidRPr="00B2669B">
              <w:rPr>
                <w:rFonts w:ascii="Times New Roman" w:eastAsia="Times New Roman" w:hAnsi="Times New Roman" w:cs="Times New Roman"/>
                <w:color w:val="445555"/>
                <w:sz w:val="18"/>
                <w:szCs w:val="18"/>
              </w:rPr>
              <w:t>: Los que refieren la sucesión temporal de un evento.</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Un enfoque de la situación actual del </w:t>
            </w:r>
            <w:hyperlink r:id="rId25" w:history="1">
              <w:r w:rsidRPr="00B2669B">
                <w:rPr>
                  <w:rFonts w:ascii="Times New Roman" w:eastAsia="Times New Roman" w:hAnsi="Times New Roman" w:cs="Times New Roman"/>
                  <w:i/>
                  <w:iCs/>
                  <w:color w:val="008040"/>
                  <w:sz w:val="18"/>
                  <w:szCs w:val="18"/>
                  <w:u w:val="single"/>
                </w:rPr>
                <w:t>feminismo</w:t>
              </w:r>
            </w:hyperlink>
            <w:r w:rsidRPr="00B2669B">
              <w:rPr>
                <w:rFonts w:ascii="Times New Roman" w:eastAsia="Times New Roman" w:hAnsi="Times New Roman" w:cs="Times New Roman"/>
                <w:i/>
                <w:iCs/>
                <w:color w:val="445555"/>
                <w:sz w:val="18"/>
                <w:szCs w:val="18"/>
              </w:rPr>
              <w:t> exige que tracemos a grandes rasgos las principales etapas de su </w:t>
            </w:r>
            <w:hyperlink r:id="rId26" w:history="1">
              <w:r w:rsidRPr="00B2669B">
                <w:rPr>
                  <w:rFonts w:ascii="Times New Roman" w:eastAsia="Times New Roman" w:hAnsi="Times New Roman" w:cs="Times New Roman"/>
                  <w:i/>
                  <w:iCs/>
                  <w:color w:val="008040"/>
                  <w:sz w:val="18"/>
                  <w:szCs w:val="18"/>
                  <w:u w:val="single"/>
                </w:rPr>
                <w:t>evolución</w:t>
              </w:r>
            </w:hyperlink>
            <w:r w:rsidRPr="00B2669B">
              <w:rPr>
                <w:rFonts w:ascii="Times New Roman" w:eastAsia="Times New Roman" w:hAnsi="Times New Roman" w:cs="Times New Roman"/>
                <w:i/>
                <w:iCs/>
                <w:color w:val="445555"/>
                <w:sz w:val="18"/>
                <w:szCs w:val="18"/>
              </w:rPr>
              <w:t>. Como es bien sabido, los orígenes del </w:t>
            </w:r>
            <w:hyperlink r:id="rId27" w:history="1">
              <w:r w:rsidRPr="00B2669B">
                <w:rPr>
                  <w:rFonts w:ascii="Times New Roman" w:eastAsia="Times New Roman" w:hAnsi="Times New Roman" w:cs="Times New Roman"/>
                  <w:i/>
                  <w:iCs/>
                  <w:color w:val="008040"/>
                  <w:sz w:val="18"/>
                  <w:szCs w:val="18"/>
                  <w:u w:val="single"/>
                </w:rPr>
                <w:t>movimiento</w:t>
              </w:r>
            </w:hyperlink>
            <w:r w:rsidRPr="00B2669B">
              <w:rPr>
                <w:rFonts w:ascii="Times New Roman" w:eastAsia="Times New Roman" w:hAnsi="Times New Roman" w:cs="Times New Roman"/>
                <w:i/>
                <w:iCs/>
                <w:color w:val="445555"/>
                <w:sz w:val="18"/>
                <w:szCs w:val="18"/>
              </w:rPr>
              <w:t> están en los planteamientos de las sufragistas inglesas, que, inspiradas por los </w:t>
            </w:r>
            <w:hyperlink r:id="rId28" w:history="1">
              <w:r w:rsidRPr="00B2669B">
                <w:rPr>
                  <w:rFonts w:ascii="Times New Roman" w:eastAsia="Times New Roman" w:hAnsi="Times New Roman" w:cs="Times New Roman"/>
                  <w:i/>
                  <w:iCs/>
                  <w:color w:val="008040"/>
                  <w:sz w:val="18"/>
                  <w:szCs w:val="18"/>
                  <w:u w:val="single"/>
                </w:rPr>
                <w:t>principios</w:t>
              </w:r>
            </w:hyperlink>
            <w:r w:rsidRPr="00B2669B">
              <w:rPr>
                <w:rFonts w:ascii="Times New Roman" w:eastAsia="Times New Roman" w:hAnsi="Times New Roman" w:cs="Times New Roman"/>
                <w:i/>
                <w:iCs/>
                <w:color w:val="445555"/>
                <w:sz w:val="18"/>
                <w:szCs w:val="18"/>
              </w:rPr>
              <w:t> de la </w:t>
            </w:r>
            <w:hyperlink r:id="rId29" w:history="1">
              <w:r w:rsidRPr="00B2669B">
                <w:rPr>
                  <w:rFonts w:ascii="Times New Roman" w:eastAsia="Times New Roman" w:hAnsi="Times New Roman" w:cs="Times New Roman"/>
                  <w:i/>
                  <w:iCs/>
                  <w:color w:val="008040"/>
                  <w:sz w:val="18"/>
                  <w:szCs w:val="18"/>
                  <w:u w:val="single"/>
                </w:rPr>
                <w:t>Revolución</w:t>
              </w:r>
            </w:hyperlink>
            <w:r w:rsidRPr="00B2669B">
              <w:rPr>
                <w:rFonts w:ascii="Times New Roman" w:eastAsia="Times New Roman" w:hAnsi="Times New Roman" w:cs="Times New Roman"/>
                <w:i/>
                <w:iCs/>
                <w:color w:val="445555"/>
                <w:sz w:val="18"/>
                <w:szCs w:val="18"/>
              </w:rPr>
              <w:t xml:space="preserve"> Francesa -el nombre de Mary </w:t>
            </w:r>
            <w:proofErr w:type="spellStart"/>
            <w:r w:rsidRPr="00B2669B">
              <w:rPr>
                <w:rFonts w:ascii="Times New Roman" w:eastAsia="Times New Roman" w:hAnsi="Times New Roman" w:cs="Times New Roman"/>
                <w:i/>
                <w:iCs/>
                <w:color w:val="445555"/>
                <w:sz w:val="18"/>
                <w:szCs w:val="18"/>
              </w:rPr>
              <w:t>Wollstonecraft</w:t>
            </w:r>
            <w:proofErr w:type="spellEnd"/>
            <w:r w:rsidRPr="00B2669B">
              <w:rPr>
                <w:rFonts w:ascii="Times New Roman" w:eastAsia="Times New Roman" w:hAnsi="Times New Roman" w:cs="Times New Roman"/>
                <w:i/>
                <w:iCs/>
                <w:color w:val="445555"/>
                <w:sz w:val="18"/>
                <w:szCs w:val="18"/>
              </w:rPr>
              <w:t xml:space="preserve"> resulta inevitable-, se concentraba en la reivindicación </w:t>
            </w:r>
            <w:hyperlink r:id="rId30" w:history="1">
              <w:r w:rsidRPr="00B2669B">
                <w:rPr>
                  <w:rFonts w:ascii="Times New Roman" w:eastAsia="Times New Roman" w:hAnsi="Times New Roman" w:cs="Times New Roman"/>
                  <w:i/>
                  <w:iCs/>
                  <w:color w:val="008040"/>
                  <w:sz w:val="18"/>
                  <w:szCs w:val="18"/>
                  <w:u w:val="single"/>
                </w:rPr>
                <w:t>política</w:t>
              </w:r>
            </w:hyperlink>
            <w:r w:rsidRPr="00B2669B">
              <w:rPr>
                <w:rFonts w:ascii="Times New Roman" w:eastAsia="Times New Roman" w:hAnsi="Times New Roman" w:cs="Times New Roman"/>
                <w:i/>
                <w:iCs/>
                <w:color w:val="445555"/>
                <w:sz w:val="18"/>
                <w:szCs w:val="18"/>
              </w:rPr>
              <w:t> del </w:t>
            </w:r>
            <w:hyperlink r:id="rId31" w:history="1">
              <w:r w:rsidRPr="00B2669B">
                <w:rPr>
                  <w:rFonts w:ascii="Times New Roman" w:eastAsia="Times New Roman" w:hAnsi="Times New Roman" w:cs="Times New Roman"/>
                  <w:i/>
                  <w:iCs/>
                  <w:color w:val="008040"/>
                  <w:sz w:val="18"/>
                  <w:szCs w:val="18"/>
                  <w:u w:val="single"/>
                </w:rPr>
                <w:t>sufragio</w:t>
              </w:r>
            </w:hyperlink>
            <w:r w:rsidRPr="00B2669B">
              <w:rPr>
                <w:rFonts w:ascii="Times New Roman" w:eastAsia="Times New Roman" w:hAnsi="Times New Roman" w:cs="Times New Roman"/>
                <w:i/>
                <w:iCs/>
                <w:color w:val="445555"/>
                <w:sz w:val="18"/>
                <w:szCs w:val="18"/>
              </w:rPr>
              <w:t xml:space="preserve"> universal; resulta en verdad irrisorio y </w:t>
            </w:r>
            <w:r w:rsidRPr="00B2669B">
              <w:rPr>
                <w:rFonts w:ascii="Times New Roman" w:eastAsia="Times New Roman" w:hAnsi="Times New Roman" w:cs="Times New Roman"/>
                <w:i/>
                <w:iCs/>
                <w:color w:val="445555"/>
                <w:sz w:val="18"/>
                <w:szCs w:val="18"/>
              </w:rPr>
              <w:lastRenderedPageBreak/>
              <w:t>humillante llamar así al derecho de voto que sólo tenían los hombres. El movimiento adquirió </w:t>
            </w:r>
            <w:hyperlink r:id="rId32" w:history="1">
              <w:r w:rsidRPr="00B2669B">
                <w:rPr>
                  <w:rFonts w:ascii="Times New Roman" w:eastAsia="Times New Roman" w:hAnsi="Times New Roman" w:cs="Times New Roman"/>
                  <w:i/>
                  <w:iCs/>
                  <w:color w:val="008040"/>
                  <w:sz w:val="18"/>
                  <w:szCs w:val="18"/>
                  <w:u w:val="single"/>
                </w:rPr>
                <w:t>fuerza</w:t>
              </w:r>
            </w:hyperlink>
            <w:r w:rsidRPr="00B2669B">
              <w:rPr>
                <w:rFonts w:ascii="Times New Roman" w:eastAsia="Times New Roman" w:hAnsi="Times New Roman" w:cs="Times New Roman"/>
                <w:i/>
                <w:iCs/>
                <w:color w:val="445555"/>
                <w:sz w:val="18"/>
                <w:szCs w:val="18"/>
              </w:rPr>
              <w:t> a principios del siglo XX hasta conseguir, en las décadas de los veinte y los treinta, que el sufragio femenino adquiriese </w:t>
            </w:r>
            <w:hyperlink r:id="rId33" w:history="1">
              <w:r w:rsidRPr="00B2669B">
                <w:rPr>
                  <w:rFonts w:ascii="Times New Roman" w:eastAsia="Times New Roman" w:hAnsi="Times New Roman" w:cs="Times New Roman"/>
                  <w:i/>
                  <w:iCs/>
                  <w:color w:val="008040"/>
                  <w:sz w:val="18"/>
                  <w:szCs w:val="18"/>
                  <w:u w:val="single"/>
                </w:rPr>
                <w:t>carta</w:t>
              </w:r>
            </w:hyperlink>
            <w:r w:rsidRPr="00B2669B">
              <w:rPr>
                <w:rFonts w:ascii="Times New Roman" w:eastAsia="Times New Roman" w:hAnsi="Times New Roman" w:cs="Times New Roman"/>
                <w:i/>
                <w:iCs/>
                <w:color w:val="445555"/>
                <w:sz w:val="18"/>
                <w:szCs w:val="18"/>
              </w:rPr>
              <w:t> de </w:t>
            </w:r>
            <w:hyperlink r:id="rId34" w:history="1">
              <w:r w:rsidRPr="00B2669B">
                <w:rPr>
                  <w:rFonts w:ascii="Times New Roman" w:eastAsia="Times New Roman" w:hAnsi="Times New Roman" w:cs="Times New Roman"/>
                  <w:i/>
                  <w:iCs/>
                  <w:color w:val="008040"/>
                  <w:sz w:val="18"/>
                  <w:szCs w:val="18"/>
                  <w:u w:val="single"/>
                </w:rPr>
                <w:t>naturaleza</w:t>
              </w:r>
            </w:hyperlink>
            <w:r w:rsidRPr="00B2669B">
              <w:rPr>
                <w:rFonts w:ascii="Times New Roman" w:eastAsia="Times New Roman" w:hAnsi="Times New Roman" w:cs="Times New Roman"/>
                <w:i/>
                <w:iCs/>
                <w:color w:val="445555"/>
                <w:sz w:val="18"/>
                <w:szCs w:val="18"/>
              </w:rPr>
              <w:t> en todas las constituciones de los países civilizados. Pero fue sólo después de la </w:t>
            </w:r>
            <w:hyperlink r:id="rId35" w:history="1">
              <w:r w:rsidRPr="00B2669B">
                <w:rPr>
                  <w:rFonts w:ascii="Times New Roman" w:eastAsia="Times New Roman" w:hAnsi="Times New Roman" w:cs="Times New Roman"/>
                  <w:i/>
                  <w:iCs/>
                  <w:color w:val="008040"/>
                  <w:sz w:val="18"/>
                  <w:szCs w:val="18"/>
                  <w:u w:val="single"/>
                </w:rPr>
                <w:t>Segunda Guerra Mundial</w:t>
              </w:r>
            </w:hyperlink>
            <w:r w:rsidRPr="00B2669B">
              <w:rPr>
                <w:rFonts w:ascii="Times New Roman" w:eastAsia="Times New Roman" w:hAnsi="Times New Roman" w:cs="Times New Roman"/>
                <w:i/>
                <w:iCs/>
                <w:color w:val="445555"/>
                <w:sz w:val="18"/>
                <w:szCs w:val="18"/>
              </w:rPr>
              <w:t> cuando el </w:t>
            </w:r>
            <w:hyperlink r:id="rId36" w:history="1">
              <w:r w:rsidRPr="00B2669B">
                <w:rPr>
                  <w:rFonts w:ascii="Times New Roman" w:eastAsia="Times New Roman" w:hAnsi="Times New Roman" w:cs="Times New Roman"/>
                  <w:i/>
                  <w:iCs/>
                  <w:color w:val="008040"/>
                  <w:sz w:val="18"/>
                  <w:szCs w:val="18"/>
                  <w:u w:val="single"/>
                </w:rPr>
                <w:t>feminismo</w:t>
              </w:r>
            </w:hyperlink>
            <w:r w:rsidRPr="00B2669B">
              <w:rPr>
                <w:rFonts w:ascii="Times New Roman" w:eastAsia="Times New Roman" w:hAnsi="Times New Roman" w:cs="Times New Roman"/>
                <w:i/>
                <w:iCs/>
                <w:color w:val="445555"/>
                <w:sz w:val="18"/>
                <w:szCs w:val="18"/>
              </w:rPr>
              <w:t> amplió el </w:t>
            </w:r>
            <w:hyperlink r:id="rId37" w:history="1">
              <w:r w:rsidRPr="00B2669B">
                <w:rPr>
                  <w:rFonts w:ascii="Times New Roman" w:eastAsia="Times New Roman" w:hAnsi="Times New Roman" w:cs="Times New Roman"/>
                  <w:i/>
                  <w:iCs/>
                  <w:color w:val="008040"/>
                  <w:sz w:val="18"/>
                  <w:szCs w:val="18"/>
                  <w:u w:val="single"/>
                </w:rPr>
                <w:t>radio</w:t>
              </w:r>
            </w:hyperlink>
            <w:r w:rsidRPr="00B2669B">
              <w:rPr>
                <w:rFonts w:ascii="Times New Roman" w:eastAsia="Times New Roman" w:hAnsi="Times New Roman" w:cs="Times New Roman"/>
                <w:i/>
                <w:iCs/>
                <w:color w:val="445555"/>
                <w:sz w:val="18"/>
                <w:szCs w:val="18"/>
              </w:rPr>
              <w:t> de sus reivindicaciones. Aquello que en principio había sido sólo una reclamación política se convirtió en un movimiento de amplio alcance. (José Luis Abellán)</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lastRenderedPageBreak/>
              <w:t>Párrafo de enumeración</w:t>
            </w:r>
            <w:r w:rsidRPr="00B2669B">
              <w:rPr>
                <w:rFonts w:ascii="Times New Roman" w:eastAsia="Times New Roman" w:hAnsi="Times New Roman" w:cs="Times New Roman"/>
                <w:color w:val="445555"/>
                <w:sz w:val="18"/>
                <w:szCs w:val="18"/>
              </w:rPr>
              <w:t>: cuenta con una frase organizadora que ayuda al lector indicándole la ordenación del </w:t>
            </w:r>
            <w:hyperlink r:id="rId38" w:history="1">
              <w:r w:rsidRPr="00B2669B">
                <w:rPr>
                  <w:rFonts w:ascii="Times New Roman" w:eastAsia="Times New Roman" w:hAnsi="Times New Roman" w:cs="Times New Roman"/>
                  <w:color w:val="008040"/>
                  <w:sz w:val="18"/>
                  <w:szCs w:val="18"/>
                  <w:u w:val="single"/>
                </w:rPr>
                <w:t>texto</w:t>
              </w:r>
            </w:hyperlink>
            <w:r w:rsidRPr="00B2669B">
              <w:rPr>
                <w:rFonts w:ascii="Times New Roman" w:eastAsia="Times New Roman" w:hAnsi="Times New Roman" w:cs="Times New Roman"/>
                <w:color w:val="445555"/>
                <w:sz w:val="18"/>
                <w:szCs w:val="18"/>
              </w:rPr>
              <w:t>. Esta frase puede ir antepuesta o pospuesta a un </w:t>
            </w:r>
            <w:hyperlink r:id="rId39" w:history="1">
              <w:r w:rsidRPr="00B2669B">
                <w:rPr>
                  <w:rFonts w:ascii="Times New Roman" w:eastAsia="Times New Roman" w:hAnsi="Times New Roman" w:cs="Times New Roman"/>
                  <w:color w:val="008040"/>
                  <w:sz w:val="18"/>
                  <w:szCs w:val="18"/>
                  <w:u w:val="single"/>
                </w:rPr>
                <w:t>inventario</w:t>
              </w:r>
            </w:hyperlink>
            <w:r w:rsidRPr="00B2669B">
              <w:rPr>
                <w:rFonts w:ascii="Times New Roman" w:eastAsia="Times New Roman" w:hAnsi="Times New Roman" w:cs="Times New Roman"/>
                <w:color w:val="445555"/>
                <w:sz w:val="18"/>
                <w:szCs w:val="18"/>
              </w:rPr>
              <w:t> de propiedades que se refieren a un mismo objeto, idea o hecho. Los errores más frecuentes son: Omitir la frase organizadora, presentar contradicciones entre la frase organizadora y la lista, repetir los elementos de la lista, ordenar los elementos sin criterio y utilizar una </w:t>
            </w:r>
            <w:hyperlink r:id="rId40" w:anchor="INTRO" w:history="1">
              <w:r w:rsidRPr="00B2669B">
                <w:rPr>
                  <w:rFonts w:ascii="Times New Roman" w:eastAsia="Times New Roman" w:hAnsi="Times New Roman" w:cs="Times New Roman"/>
                  <w:color w:val="008040"/>
                  <w:sz w:val="18"/>
                  <w:szCs w:val="18"/>
                  <w:u w:val="single"/>
                </w:rPr>
                <w:t>estructura</w:t>
              </w:r>
            </w:hyperlink>
            <w:r w:rsidRPr="00B2669B">
              <w:rPr>
                <w:rFonts w:ascii="Times New Roman" w:eastAsia="Times New Roman" w:hAnsi="Times New Roman" w:cs="Times New Roman"/>
                <w:color w:val="445555"/>
                <w:sz w:val="18"/>
                <w:szCs w:val="18"/>
              </w:rPr>
              <w:t> sintáctica diferente en los elementos enumerados.</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Es cierto que estamos hablando de un país, </w:t>
            </w:r>
            <w:hyperlink r:id="rId41" w:history="1">
              <w:r w:rsidRPr="00B2669B">
                <w:rPr>
                  <w:rFonts w:ascii="Times New Roman" w:eastAsia="Times New Roman" w:hAnsi="Times New Roman" w:cs="Times New Roman"/>
                  <w:i/>
                  <w:iCs/>
                  <w:color w:val="008040"/>
                  <w:sz w:val="18"/>
                  <w:szCs w:val="18"/>
                  <w:u w:val="single"/>
                </w:rPr>
                <w:t>España</w:t>
              </w:r>
            </w:hyperlink>
            <w:r w:rsidRPr="00B2669B">
              <w:rPr>
                <w:rFonts w:ascii="Times New Roman" w:eastAsia="Times New Roman" w:hAnsi="Times New Roman" w:cs="Times New Roman"/>
                <w:i/>
                <w:iCs/>
                <w:color w:val="445555"/>
                <w:sz w:val="18"/>
                <w:szCs w:val="18"/>
              </w:rPr>
              <w:t>, que ha sufrido en los treinta últimos años una transformación no fácilmente equiparable: nuestra </w:t>
            </w:r>
            <w:hyperlink r:id="rId42" w:history="1">
              <w:r w:rsidRPr="00B2669B">
                <w:rPr>
                  <w:rFonts w:ascii="Times New Roman" w:eastAsia="Times New Roman" w:hAnsi="Times New Roman" w:cs="Times New Roman"/>
                  <w:i/>
                  <w:iCs/>
                  <w:color w:val="008040"/>
                  <w:sz w:val="18"/>
                  <w:szCs w:val="18"/>
                  <w:u w:val="single"/>
                </w:rPr>
                <w:t>sociedad</w:t>
              </w:r>
            </w:hyperlink>
            <w:r w:rsidRPr="00B2669B">
              <w:rPr>
                <w:rFonts w:ascii="Times New Roman" w:eastAsia="Times New Roman" w:hAnsi="Times New Roman" w:cs="Times New Roman"/>
                <w:i/>
                <w:iCs/>
                <w:color w:val="445555"/>
                <w:sz w:val="18"/>
                <w:szCs w:val="18"/>
              </w:rPr>
              <w:t> ha pasado de la </w:t>
            </w:r>
            <w:hyperlink r:id="rId43" w:anchor="DICT" w:history="1">
              <w:r w:rsidRPr="00B2669B">
                <w:rPr>
                  <w:rFonts w:ascii="Times New Roman" w:eastAsia="Times New Roman" w:hAnsi="Times New Roman" w:cs="Times New Roman"/>
                  <w:i/>
                  <w:iCs/>
                  <w:color w:val="008040"/>
                  <w:sz w:val="18"/>
                  <w:szCs w:val="18"/>
                  <w:u w:val="single"/>
                </w:rPr>
                <w:t>dictadura</w:t>
              </w:r>
            </w:hyperlink>
            <w:r w:rsidRPr="00B2669B">
              <w:rPr>
                <w:rFonts w:ascii="Times New Roman" w:eastAsia="Times New Roman" w:hAnsi="Times New Roman" w:cs="Times New Roman"/>
                <w:i/>
                <w:iCs/>
                <w:color w:val="445555"/>
                <w:sz w:val="18"/>
                <w:szCs w:val="18"/>
              </w:rPr>
              <w:t> a la </w:t>
            </w:r>
            <w:hyperlink r:id="rId44" w:history="1">
              <w:r w:rsidRPr="00B2669B">
                <w:rPr>
                  <w:rFonts w:ascii="Times New Roman" w:eastAsia="Times New Roman" w:hAnsi="Times New Roman" w:cs="Times New Roman"/>
                  <w:i/>
                  <w:iCs/>
                  <w:color w:val="008040"/>
                  <w:sz w:val="18"/>
                  <w:szCs w:val="18"/>
                  <w:u w:val="single"/>
                </w:rPr>
                <w:t>democracia</w:t>
              </w:r>
            </w:hyperlink>
            <w:r w:rsidRPr="00B2669B">
              <w:rPr>
                <w:rFonts w:ascii="Times New Roman" w:eastAsia="Times New Roman" w:hAnsi="Times New Roman" w:cs="Times New Roman"/>
                <w:i/>
                <w:iCs/>
                <w:color w:val="445555"/>
                <w:sz w:val="18"/>
                <w:szCs w:val="18"/>
              </w:rPr>
              <w:t xml:space="preserve">, de la religiosidad a la indiferencia, del apoliticismo a la participación, del yugo centralista </w:t>
            </w:r>
            <w:proofErr w:type="spellStart"/>
            <w:r w:rsidRPr="00B2669B">
              <w:rPr>
                <w:rFonts w:ascii="Times New Roman" w:eastAsia="Times New Roman" w:hAnsi="Times New Roman" w:cs="Times New Roman"/>
                <w:i/>
                <w:iCs/>
                <w:color w:val="445555"/>
                <w:sz w:val="18"/>
                <w:szCs w:val="18"/>
              </w:rPr>
              <w:t>al</w:t>
            </w:r>
            <w:hyperlink r:id="rId45" w:history="1">
              <w:r w:rsidRPr="00B2669B">
                <w:rPr>
                  <w:rFonts w:ascii="Times New Roman" w:eastAsia="Times New Roman" w:hAnsi="Times New Roman" w:cs="Times New Roman"/>
                  <w:i/>
                  <w:iCs/>
                  <w:color w:val="008040"/>
                  <w:sz w:val="18"/>
                  <w:szCs w:val="18"/>
                  <w:u w:val="single"/>
                </w:rPr>
                <w:t>terrorismo</w:t>
              </w:r>
              <w:proofErr w:type="spellEnd"/>
            </w:hyperlink>
            <w:r w:rsidRPr="00B2669B">
              <w:rPr>
                <w:rFonts w:ascii="Times New Roman" w:eastAsia="Times New Roman" w:hAnsi="Times New Roman" w:cs="Times New Roman"/>
                <w:i/>
                <w:iCs/>
                <w:color w:val="445555"/>
                <w:sz w:val="18"/>
                <w:szCs w:val="18"/>
              </w:rPr>
              <w:t> independentista, de la </w:t>
            </w:r>
            <w:hyperlink r:id="rId46" w:history="1">
              <w:r w:rsidRPr="00B2669B">
                <w:rPr>
                  <w:rFonts w:ascii="Times New Roman" w:eastAsia="Times New Roman" w:hAnsi="Times New Roman" w:cs="Times New Roman"/>
                  <w:i/>
                  <w:iCs/>
                  <w:color w:val="008040"/>
                  <w:sz w:val="18"/>
                  <w:szCs w:val="18"/>
                  <w:u w:val="single"/>
                </w:rPr>
                <w:t>moralidad</w:t>
              </w:r>
            </w:hyperlink>
            <w:r w:rsidRPr="00B2669B">
              <w:rPr>
                <w:rFonts w:ascii="Times New Roman" w:eastAsia="Times New Roman" w:hAnsi="Times New Roman" w:cs="Times New Roman"/>
                <w:i/>
                <w:iCs/>
                <w:color w:val="445555"/>
                <w:sz w:val="18"/>
                <w:szCs w:val="18"/>
              </w:rPr>
              <w:t> victoriana a la </w:t>
            </w:r>
            <w:hyperlink r:id="rId47" w:history="1">
              <w:r w:rsidRPr="00B2669B">
                <w:rPr>
                  <w:rFonts w:ascii="Times New Roman" w:eastAsia="Times New Roman" w:hAnsi="Times New Roman" w:cs="Times New Roman"/>
                  <w:i/>
                  <w:iCs/>
                  <w:color w:val="008040"/>
                  <w:sz w:val="18"/>
                  <w:szCs w:val="18"/>
                  <w:u w:val="single"/>
                </w:rPr>
                <w:t>libertad</w:t>
              </w:r>
            </w:hyperlink>
            <w:r w:rsidRPr="00B2669B">
              <w:rPr>
                <w:rFonts w:ascii="Times New Roman" w:eastAsia="Times New Roman" w:hAnsi="Times New Roman" w:cs="Times New Roman"/>
                <w:i/>
                <w:iCs/>
                <w:color w:val="445555"/>
                <w:sz w:val="18"/>
                <w:szCs w:val="18"/>
              </w:rPr>
              <w:t> absoluta de costumbres. De los sermones radiofónicos del domingo a los travestis en TVE. Del bocadillo de chorizo a los batidos light. De los premios de natalidad del franquismo al crecimiento demográfico negativo. Y de tener un millón de emigrantes en </w:t>
            </w:r>
            <w:hyperlink r:id="rId48" w:anchor="unificacion" w:history="1">
              <w:r w:rsidRPr="00B2669B">
                <w:rPr>
                  <w:rFonts w:ascii="Times New Roman" w:eastAsia="Times New Roman" w:hAnsi="Times New Roman" w:cs="Times New Roman"/>
                  <w:i/>
                  <w:iCs/>
                  <w:color w:val="008040"/>
                  <w:sz w:val="18"/>
                  <w:szCs w:val="18"/>
                  <w:u w:val="single"/>
                </w:rPr>
                <w:t>Alemania</w:t>
              </w:r>
            </w:hyperlink>
            <w:r w:rsidRPr="00B2669B">
              <w:rPr>
                <w:rFonts w:ascii="Times New Roman" w:eastAsia="Times New Roman" w:hAnsi="Times New Roman" w:cs="Times New Roman"/>
                <w:i/>
                <w:iCs/>
                <w:color w:val="445555"/>
                <w:sz w:val="18"/>
                <w:szCs w:val="18"/>
              </w:rPr>
              <w:t>, a ser los gendarmes del Estrecho contra la emigración clandestina. (Enrique Gil Calvo)</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descriptivo</w:t>
            </w:r>
            <w:r w:rsidRPr="00B2669B">
              <w:rPr>
                <w:rFonts w:ascii="Times New Roman" w:eastAsia="Times New Roman" w:hAnsi="Times New Roman" w:cs="Times New Roman"/>
                <w:color w:val="445555"/>
                <w:sz w:val="18"/>
                <w:szCs w:val="18"/>
              </w:rPr>
              <w:t>: describe el objeto, </w:t>
            </w:r>
            <w:hyperlink r:id="rId49" w:history="1">
              <w:r w:rsidRPr="00B2669B">
                <w:rPr>
                  <w:rFonts w:ascii="Times New Roman" w:eastAsia="Times New Roman" w:hAnsi="Times New Roman" w:cs="Times New Roman"/>
                  <w:color w:val="008040"/>
                  <w:sz w:val="18"/>
                  <w:szCs w:val="18"/>
                  <w:u w:val="single"/>
                </w:rPr>
                <w:t>persona</w:t>
              </w:r>
            </w:hyperlink>
            <w:r w:rsidRPr="00B2669B">
              <w:rPr>
                <w:rFonts w:ascii="Times New Roman" w:eastAsia="Times New Roman" w:hAnsi="Times New Roman" w:cs="Times New Roman"/>
                <w:color w:val="445555"/>
                <w:sz w:val="18"/>
                <w:szCs w:val="18"/>
              </w:rPr>
              <w:t>, idea o situación de la que se va a hablar. Al describir, hay que seguir algún orden lógico: ir de lo general a lo particular, de lo externo a lo interno; si la </w:t>
            </w:r>
            <w:hyperlink r:id="rId50" w:history="1">
              <w:r w:rsidRPr="00B2669B">
                <w:rPr>
                  <w:rFonts w:ascii="Times New Roman" w:eastAsia="Times New Roman" w:hAnsi="Times New Roman" w:cs="Times New Roman"/>
                  <w:color w:val="008040"/>
                  <w:sz w:val="18"/>
                  <w:szCs w:val="18"/>
                  <w:u w:val="single"/>
                </w:rPr>
                <w:t>descripción</w:t>
              </w:r>
            </w:hyperlink>
            <w:r w:rsidRPr="00B2669B">
              <w:rPr>
                <w:rFonts w:ascii="Times New Roman" w:eastAsia="Times New Roman" w:hAnsi="Times New Roman" w:cs="Times New Roman"/>
                <w:color w:val="445555"/>
                <w:sz w:val="18"/>
                <w:szCs w:val="18"/>
              </w:rPr>
              <w:t> es de un </w:t>
            </w:r>
            <w:hyperlink r:id="rId51" w:anchor="PROCE" w:history="1">
              <w:r w:rsidRPr="00B2669B">
                <w:rPr>
                  <w:rFonts w:ascii="Times New Roman" w:eastAsia="Times New Roman" w:hAnsi="Times New Roman" w:cs="Times New Roman"/>
                  <w:color w:val="008040"/>
                  <w:sz w:val="18"/>
                  <w:szCs w:val="18"/>
                  <w:u w:val="single"/>
                </w:rPr>
                <w:t>proceso</w:t>
              </w:r>
            </w:hyperlink>
            <w:r w:rsidRPr="00B2669B">
              <w:rPr>
                <w:rFonts w:ascii="Times New Roman" w:eastAsia="Times New Roman" w:hAnsi="Times New Roman" w:cs="Times New Roman"/>
                <w:color w:val="445555"/>
                <w:sz w:val="18"/>
                <w:szCs w:val="18"/>
              </w:rPr>
              <w:t> temporal, se puede ir del pasado al presente o viceversa, etcétera.</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 xml:space="preserve">Uno de los puntos que antes de mi partida se ofrecieron a mi vista fue </w:t>
            </w:r>
            <w:proofErr w:type="spellStart"/>
            <w:r w:rsidRPr="00B2669B">
              <w:rPr>
                <w:rFonts w:ascii="Times New Roman" w:eastAsia="Times New Roman" w:hAnsi="Times New Roman" w:cs="Times New Roman"/>
                <w:i/>
                <w:iCs/>
                <w:color w:val="445555"/>
                <w:sz w:val="18"/>
                <w:szCs w:val="18"/>
              </w:rPr>
              <w:t>Alange</w:t>
            </w:r>
            <w:proofErr w:type="spellEnd"/>
            <w:r w:rsidRPr="00B2669B">
              <w:rPr>
                <w:rFonts w:ascii="Times New Roman" w:eastAsia="Times New Roman" w:hAnsi="Times New Roman" w:cs="Times New Roman"/>
                <w:i/>
                <w:iCs/>
                <w:color w:val="445555"/>
                <w:sz w:val="18"/>
                <w:szCs w:val="18"/>
              </w:rPr>
              <w:t>, pueblecillo situado a la falda de una colina y en una posición sumamente pintoresca; esta villa, que dista pocas leguas de Mérida, posee una antigüedad sumamente curiosa: un baño romano de forma circular y enteramente subterráneo, cuya </w:t>
            </w:r>
            <w:hyperlink r:id="rId52" w:history="1">
              <w:r w:rsidRPr="00B2669B">
                <w:rPr>
                  <w:rFonts w:ascii="Times New Roman" w:eastAsia="Times New Roman" w:hAnsi="Times New Roman" w:cs="Times New Roman"/>
                  <w:i/>
                  <w:iCs/>
                  <w:color w:val="008040"/>
                  <w:sz w:val="18"/>
                  <w:szCs w:val="18"/>
                  <w:u w:val="single"/>
                </w:rPr>
                <w:t>agua</w:t>
              </w:r>
            </w:hyperlink>
            <w:r w:rsidRPr="00B2669B">
              <w:rPr>
                <w:rFonts w:ascii="Times New Roman" w:eastAsia="Times New Roman" w:hAnsi="Times New Roman" w:cs="Times New Roman"/>
                <w:i/>
                <w:iCs/>
                <w:color w:val="445555"/>
                <w:sz w:val="18"/>
                <w:szCs w:val="18"/>
              </w:rPr>
              <w:t> nace allí mismo, y que se mantiene en el propio estado en que debía de estar en </w:t>
            </w:r>
            <w:hyperlink r:id="rId53" w:history="1">
              <w:r w:rsidRPr="00B2669B">
                <w:rPr>
                  <w:rFonts w:ascii="Times New Roman" w:eastAsia="Times New Roman" w:hAnsi="Times New Roman" w:cs="Times New Roman"/>
                  <w:i/>
                  <w:iCs/>
                  <w:color w:val="008040"/>
                  <w:sz w:val="18"/>
                  <w:szCs w:val="18"/>
                  <w:u w:val="single"/>
                </w:rPr>
                <w:t>tiempo</w:t>
              </w:r>
            </w:hyperlink>
            <w:r w:rsidRPr="00B2669B">
              <w:rPr>
                <w:rFonts w:ascii="Times New Roman" w:eastAsia="Times New Roman" w:hAnsi="Times New Roman" w:cs="Times New Roman"/>
                <w:i/>
                <w:iCs/>
                <w:color w:val="445555"/>
                <w:sz w:val="18"/>
                <w:szCs w:val="18"/>
              </w:rPr>
              <w:t> de los procónsules; recibe su </w:t>
            </w:r>
            <w:hyperlink r:id="rId54" w:history="1">
              <w:r w:rsidRPr="00B2669B">
                <w:rPr>
                  <w:rFonts w:ascii="Times New Roman" w:eastAsia="Times New Roman" w:hAnsi="Times New Roman" w:cs="Times New Roman"/>
                  <w:i/>
                  <w:iCs/>
                  <w:color w:val="008040"/>
                  <w:sz w:val="18"/>
                  <w:szCs w:val="18"/>
                  <w:u w:val="single"/>
                </w:rPr>
                <w:t>luz</w:t>
              </w:r>
            </w:hyperlink>
            <w:r w:rsidRPr="00B2669B">
              <w:rPr>
                <w:rFonts w:ascii="Times New Roman" w:eastAsia="Times New Roman" w:hAnsi="Times New Roman" w:cs="Times New Roman"/>
                <w:i/>
                <w:iCs/>
                <w:color w:val="445555"/>
                <w:sz w:val="18"/>
                <w:szCs w:val="18"/>
              </w:rPr>
              <w:t> de arriba, y los  habitantes, no menos instruidos en </w:t>
            </w:r>
            <w:hyperlink r:id="rId55" w:history="1">
              <w:r w:rsidRPr="00B2669B">
                <w:rPr>
                  <w:rFonts w:ascii="Times New Roman" w:eastAsia="Times New Roman" w:hAnsi="Times New Roman" w:cs="Times New Roman"/>
                  <w:i/>
                  <w:iCs/>
                  <w:color w:val="008040"/>
                  <w:sz w:val="18"/>
                  <w:szCs w:val="18"/>
                  <w:u w:val="single"/>
                </w:rPr>
                <w:t>arqueología</w:t>
              </w:r>
            </w:hyperlink>
            <w:r w:rsidRPr="00B2669B">
              <w:rPr>
                <w:rFonts w:ascii="Times New Roman" w:eastAsia="Times New Roman" w:hAnsi="Times New Roman" w:cs="Times New Roman"/>
                <w:i/>
                <w:iCs/>
                <w:color w:val="445555"/>
                <w:sz w:val="18"/>
                <w:szCs w:val="18"/>
              </w:rPr>
              <w:t xml:space="preserve"> que los meridenses, le llaman también el «baño de los moros». La colocación de este baño hace presumir que los romanos debieron de conocer las virtudes de las aguas termales de </w:t>
            </w:r>
            <w:proofErr w:type="spellStart"/>
            <w:r w:rsidRPr="00B2669B">
              <w:rPr>
                <w:rFonts w:ascii="Times New Roman" w:eastAsia="Times New Roman" w:hAnsi="Times New Roman" w:cs="Times New Roman"/>
                <w:i/>
                <w:iCs/>
                <w:color w:val="445555"/>
                <w:sz w:val="18"/>
                <w:szCs w:val="18"/>
              </w:rPr>
              <w:t>Alange</w:t>
            </w:r>
            <w:proofErr w:type="spellEnd"/>
            <w:r w:rsidRPr="00B2669B">
              <w:rPr>
                <w:rFonts w:ascii="Times New Roman" w:eastAsia="Times New Roman" w:hAnsi="Times New Roman" w:cs="Times New Roman"/>
                <w:i/>
                <w:iCs/>
                <w:color w:val="445555"/>
                <w:sz w:val="18"/>
                <w:szCs w:val="18"/>
              </w:rPr>
              <w:t>. En el día son todavía muy recomendadas, y hace pocos años se ha construido en el centro de un vergel espesísimo de naranjos, a la entrada de la </w:t>
            </w:r>
            <w:hyperlink r:id="rId56" w:history="1">
              <w:r w:rsidRPr="00B2669B">
                <w:rPr>
                  <w:rFonts w:ascii="Times New Roman" w:eastAsia="Times New Roman" w:hAnsi="Times New Roman" w:cs="Times New Roman"/>
                  <w:i/>
                  <w:iCs/>
                  <w:color w:val="008040"/>
                  <w:sz w:val="18"/>
                  <w:szCs w:val="18"/>
                  <w:u w:val="single"/>
                </w:rPr>
                <w:t>población</w:t>
              </w:r>
            </w:hyperlink>
            <w:r w:rsidRPr="00B2669B">
              <w:rPr>
                <w:rFonts w:ascii="Times New Roman" w:eastAsia="Times New Roman" w:hAnsi="Times New Roman" w:cs="Times New Roman"/>
                <w:i/>
                <w:iCs/>
                <w:color w:val="445555"/>
                <w:sz w:val="18"/>
                <w:szCs w:val="18"/>
              </w:rPr>
              <w:t>, una casa de baños, donde los enfermos, o las personas que se bañan por gusto, pueden permanecer alojados y asistidos decentemente durante la temporada. </w:t>
            </w:r>
            <w:hyperlink r:id="rId57" w:history="1">
              <w:r w:rsidRPr="00B2669B">
                <w:rPr>
                  <w:rFonts w:ascii="Times New Roman" w:eastAsia="Times New Roman" w:hAnsi="Times New Roman" w:cs="Times New Roman"/>
                  <w:i/>
                  <w:iCs/>
                  <w:color w:val="008040"/>
                  <w:sz w:val="18"/>
                  <w:szCs w:val="18"/>
                  <w:u w:val="single"/>
                </w:rPr>
                <w:t>El agua</w:t>
              </w:r>
            </w:hyperlink>
            <w:r w:rsidRPr="00B2669B">
              <w:rPr>
                <w:rFonts w:ascii="Times New Roman" w:eastAsia="Times New Roman" w:hAnsi="Times New Roman" w:cs="Times New Roman"/>
                <w:i/>
                <w:iCs/>
                <w:color w:val="445555"/>
                <w:sz w:val="18"/>
                <w:szCs w:val="18"/>
              </w:rPr>
              <w:t xml:space="preserve"> sale caliente, pero no se nota en su sabor, ni en su olor, ninguna diferencia esencial del agua común. Los naturales me refirieron una de sus primeras virtudes populares. Los arroyos y pequeñas charcas que se forman en el país de las aguas llovedizas crían infinitas sanguijuelas, las cuales se introducen muchas veces en la boca de las caballerías y las desangran; en tales casos parece que con sólo llevar el animal, acometido mal su grado del régimen </w:t>
            </w:r>
            <w:proofErr w:type="spellStart"/>
            <w:r w:rsidRPr="00B2669B">
              <w:rPr>
                <w:rFonts w:ascii="Times New Roman" w:eastAsia="Times New Roman" w:hAnsi="Times New Roman" w:cs="Times New Roman"/>
                <w:i/>
                <w:iCs/>
                <w:color w:val="445555"/>
                <w:sz w:val="18"/>
                <w:szCs w:val="18"/>
              </w:rPr>
              <w:t>brusista</w:t>
            </w:r>
            <w:proofErr w:type="spellEnd"/>
            <w:r w:rsidRPr="00B2669B">
              <w:rPr>
                <w:rFonts w:ascii="Times New Roman" w:eastAsia="Times New Roman" w:hAnsi="Times New Roman" w:cs="Times New Roman"/>
                <w:i/>
                <w:iCs/>
                <w:color w:val="445555"/>
                <w:sz w:val="18"/>
                <w:szCs w:val="18"/>
              </w:rPr>
              <w:t>, al manantial termal y hacerle beber del agua, los bichos sanguinarios sueltan la presa y dejan libre al paciente. En una </w:t>
            </w:r>
            <w:hyperlink r:id="rId58" w:history="1">
              <w:r w:rsidRPr="00B2669B">
                <w:rPr>
                  <w:rFonts w:ascii="Times New Roman" w:eastAsia="Times New Roman" w:hAnsi="Times New Roman" w:cs="Times New Roman"/>
                  <w:i/>
                  <w:iCs/>
                  <w:color w:val="008040"/>
                  <w:sz w:val="18"/>
                  <w:szCs w:val="18"/>
                  <w:u w:val="single"/>
                </w:rPr>
                <w:t>nación</w:t>
              </w:r>
            </w:hyperlink>
            <w:r w:rsidRPr="00B2669B">
              <w:rPr>
                <w:rFonts w:ascii="Times New Roman" w:eastAsia="Times New Roman" w:hAnsi="Times New Roman" w:cs="Times New Roman"/>
                <w:i/>
                <w:iCs/>
                <w:color w:val="445555"/>
                <w:sz w:val="18"/>
                <w:szCs w:val="18"/>
              </w:rPr>
              <w:t> donde hay tanta sanguijuela que, como la de Horacio, no se separa de su </w:t>
            </w:r>
            <w:hyperlink r:id="rId59" w:history="1">
              <w:r w:rsidRPr="00B2669B">
                <w:rPr>
                  <w:rFonts w:ascii="Times New Roman" w:eastAsia="Times New Roman" w:hAnsi="Times New Roman" w:cs="Times New Roman"/>
                  <w:i/>
                  <w:iCs/>
                  <w:color w:val="008040"/>
                  <w:sz w:val="18"/>
                  <w:szCs w:val="18"/>
                  <w:u w:val="single"/>
                </w:rPr>
                <w:t>empleo</w:t>
              </w:r>
            </w:hyperlink>
            <w:r w:rsidRPr="00B2669B">
              <w:rPr>
                <w:rFonts w:ascii="Times New Roman" w:eastAsia="Times New Roman" w:hAnsi="Times New Roman" w:cs="Times New Roman"/>
                <w:i/>
                <w:iCs/>
                <w:color w:val="445555"/>
                <w:sz w:val="18"/>
                <w:szCs w:val="18"/>
              </w:rPr>
              <w:t xml:space="preserve">, </w:t>
            </w:r>
            <w:proofErr w:type="spellStart"/>
            <w:r w:rsidRPr="00B2669B">
              <w:rPr>
                <w:rFonts w:ascii="Times New Roman" w:eastAsia="Times New Roman" w:hAnsi="Times New Roman" w:cs="Times New Roman"/>
                <w:i/>
                <w:iCs/>
                <w:color w:val="445555"/>
                <w:sz w:val="18"/>
                <w:szCs w:val="18"/>
              </w:rPr>
              <w:t>nisi</w:t>
            </w:r>
            <w:proofErr w:type="spellEnd"/>
            <w:r w:rsidRPr="00B2669B">
              <w:rPr>
                <w:rFonts w:ascii="Times New Roman" w:eastAsia="Times New Roman" w:hAnsi="Times New Roman" w:cs="Times New Roman"/>
                <w:i/>
                <w:iCs/>
                <w:color w:val="445555"/>
                <w:sz w:val="18"/>
                <w:szCs w:val="18"/>
              </w:rPr>
              <w:t xml:space="preserve"> plena </w:t>
            </w:r>
            <w:proofErr w:type="spellStart"/>
            <w:r w:rsidRPr="00B2669B">
              <w:rPr>
                <w:rFonts w:ascii="Times New Roman" w:eastAsia="Times New Roman" w:hAnsi="Times New Roman" w:cs="Times New Roman"/>
                <w:i/>
                <w:iCs/>
                <w:color w:val="445555"/>
                <w:sz w:val="18"/>
                <w:szCs w:val="18"/>
              </w:rPr>
              <w:t>cruoris</w:t>
            </w:r>
            <w:proofErr w:type="spellEnd"/>
            <w:r w:rsidRPr="00B2669B">
              <w:rPr>
                <w:rFonts w:ascii="Times New Roman" w:eastAsia="Times New Roman" w:hAnsi="Times New Roman" w:cs="Times New Roman"/>
                <w:i/>
                <w:iCs/>
                <w:color w:val="445555"/>
                <w:sz w:val="18"/>
                <w:szCs w:val="18"/>
              </w:rPr>
              <w:t xml:space="preserve">, no parece inútil la publicación de este sencillo modo de hacerles soltar la presa. Sólo es de temer que no haya en todo </w:t>
            </w:r>
            <w:proofErr w:type="spellStart"/>
            <w:r w:rsidRPr="00B2669B">
              <w:rPr>
                <w:rFonts w:ascii="Times New Roman" w:eastAsia="Times New Roman" w:hAnsi="Times New Roman" w:cs="Times New Roman"/>
                <w:i/>
                <w:iCs/>
                <w:color w:val="445555"/>
                <w:sz w:val="18"/>
                <w:szCs w:val="18"/>
              </w:rPr>
              <w:t>Alange</w:t>
            </w:r>
            <w:proofErr w:type="spellEnd"/>
            <w:r w:rsidRPr="00B2669B">
              <w:rPr>
                <w:rFonts w:ascii="Times New Roman" w:eastAsia="Times New Roman" w:hAnsi="Times New Roman" w:cs="Times New Roman"/>
                <w:i/>
                <w:iCs/>
                <w:color w:val="445555"/>
                <w:sz w:val="18"/>
                <w:szCs w:val="18"/>
              </w:rPr>
              <w:t xml:space="preserve"> agua bastante para empezar. (Mariano José de Larra)</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lastRenderedPageBreak/>
              <w:t>Párrafo explicativo</w:t>
            </w:r>
            <w:r w:rsidRPr="00B2669B">
              <w:rPr>
                <w:rFonts w:ascii="Times New Roman" w:eastAsia="Times New Roman" w:hAnsi="Times New Roman" w:cs="Times New Roman"/>
                <w:color w:val="445555"/>
                <w:sz w:val="18"/>
                <w:szCs w:val="18"/>
              </w:rPr>
              <w:t>: sirve para aclarar o desarrollar más ampliamente el tema que se está presentando.</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El desarraigo que supone sumar el alejamiento de las propias tradiciones a la dificultad de integrarse en otras, ¿pudo influir en esa particular aptitud o predisposición intelectual de algunos </w:t>
            </w:r>
            <w:hyperlink r:id="rId60" w:history="1">
              <w:r w:rsidRPr="00B2669B">
                <w:rPr>
                  <w:rFonts w:ascii="Times New Roman" w:eastAsia="Times New Roman" w:hAnsi="Times New Roman" w:cs="Times New Roman"/>
                  <w:i/>
                  <w:iCs/>
                  <w:color w:val="008040"/>
                  <w:sz w:val="18"/>
                  <w:szCs w:val="18"/>
                  <w:u w:val="single"/>
                </w:rPr>
                <w:t>judíos</w:t>
              </w:r>
            </w:hyperlink>
            <w:r w:rsidRPr="00B2669B">
              <w:rPr>
                <w:rFonts w:ascii="Times New Roman" w:eastAsia="Times New Roman" w:hAnsi="Times New Roman" w:cs="Times New Roman"/>
                <w:i/>
                <w:iCs/>
                <w:color w:val="445555"/>
                <w:sz w:val="18"/>
                <w:szCs w:val="18"/>
              </w:rPr>
              <w:t>? ¿Pudo afilar su </w:t>
            </w:r>
            <w:hyperlink r:id="rId61" w:history="1">
              <w:r w:rsidRPr="00B2669B">
                <w:rPr>
                  <w:rFonts w:ascii="Times New Roman" w:eastAsia="Times New Roman" w:hAnsi="Times New Roman" w:cs="Times New Roman"/>
                  <w:i/>
                  <w:iCs/>
                  <w:color w:val="008040"/>
                  <w:sz w:val="18"/>
                  <w:szCs w:val="18"/>
                  <w:u w:val="single"/>
                </w:rPr>
                <w:t>percepción</w:t>
              </w:r>
            </w:hyperlink>
            <w:r w:rsidRPr="00B2669B">
              <w:rPr>
                <w:rFonts w:ascii="Times New Roman" w:eastAsia="Times New Roman" w:hAnsi="Times New Roman" w:cs="Times New Roman"/>
                <w:i/>
                <w:iCs/>
                <w:color w:val="445555"/>
                <w:sz w:val="18"/>
                <w:szCs w:val="18"/>
              </w:rPr>
              <w:t> y su inventiva el haber vivido este tipo de experiencia? Seguramente. Más aún, es la única explicación que se me ocurre a ese protagonismo intelectual judío: su visión, limpia de adherencias, no ya de la sociedad, sino también del mundo y de la </w:t>
            </w:r>
            <w:hyperlink r:id="rId62" w:history="1">
              <w:r w:rsidRPr="00B2669B">
                <w:rPr>
                  <w:rFonts w:ascii="Times New Roman" w:eastAsia="Times New Roman" w:hAnsi="Times New Roman" w:cs="Times New Roman"/>
                  <w:i/>
                  <w:iCs/>
                  <w:color w:val="008040"/>
                  <w:sz w:val="18"/>
                  <w:szCs w:val="18"/>
                  <w:u w:val="single"/>
                </w:rPr>
                <w:t>naturaleza humana</w:t>
              </w:r>
            </w:hyperlink>
            <w:r w:rsidRPr="00B2669B">
              <w:rPr>
                <w:rFonts w:ascii="Times New Roman" w:eastAsia="Times New Roman" w:hAnsi="Times New Roman" w:cs="Times New Roman"/>
                <w:i/>
                <w:iCs/>
                <w:color w:val="445555"/>
                <w:sz w:val="18"/>
                <w:szCs w:val="18"/>
              </w:rPr>
              <w:t>. El que su presencia, en la actualidad, parezca haber disminuido comparativamente, se debe, en parte, a que a lo largo del siglo XX las </w:t>
            </w:r>
            <w:hyperlink r:id="rId63" w:history="1">
              <w:r w:rsidRPr="00B2669B">
                <w:rPr>
                  <w:rFonts w:ascii="Times New Roman" w:eastAsia="Times New Roman" w:hAnsi="Times New Roman" w:cs="Times New Roman"/>
                  <w:i/>
                  <w:iCs/>
                  <w:color w:val="008040"/>
                  <w:sz w:val="18"/>
                  <w:szCs w:val="18"/>
                  <w:u w:val="single"/>
                </w:rPr>
                <w:t>sociedades</w:t>
              </w:r>
            </w:hyperlink>
            <w:r w:rsidRPr="00B2669B">
              <w:rPr>
                <w:rFonts w:ascii="Times New Roman" w:eastAsia="Times New Roman" w:hAnsi="Times New Roman" w:cs="Times New Roman"/>
                <w:i/>
                <w:iCs/>
                <w:color w:val="445555"/>
                <w:sz w:val="18"/>
                <w:szCs w:val="18"/>
              </w:rPr>
              <w:t> occidentales han cambiado mucho. Pero también, posiblemente, a que la época de las grandes </w:t>
            </w:r>
            <w:hyperlink r:id="rId64" w:history="1">
              <w:r w:rsidRPr="00B2669B">
                <w:rPr>
                  <w:rFonts w:ascii="Times New Roman" w:eastAsia="Times New Roman" w:hAnsi="Times New Roman" w:cs="Times New Roman"/>
                  <w:i/>
                  <w:iCs/>
                  <w:color w:val="008040"/>
                  <w:sz w:val="18"/>
                  <w:szCs w:val="18"/>
                  <w:u w:val="single"/>
                </w:rPr>
                <w:t>síntesis</w:t>
              </w:r>
            </w:hyperlink>
            <w:r w:rsidRPr="00B2669B">
              <w:rPr>
                <w:rFonts w:ascii="Times New Roman" w:eastAsia="Times New Roman" w:hAnsi="Times New Roman" w:cs="Times New Roman"/>
                <w:i/>
                <w:iCs/>
                <w:color w:val="445555"/>
                <w:sz w:val="18"/>
                <w:szCs w:val="18"/>
              </w:rPr>
              <w:t> teóricas parece haber pasado, a que </w:t>
            </w:r>
            <w:hyperlink r:id="rId65" w:history="1">
              <w:r w:rsidRPr="00B2669B">
                <w:rPr>
                  <w:rFonts w:ascii="Times New Roman" w:eastAsia="Times New Roman" w:hAnsi="Times New Roman" w:cs="Times New Roman"/>
                  <w:i/>
                  <w:iCs/>
                  <w:color w:val="008040"/>
                  <w:sz w:val="18"/>
                  <w:szCs w:val="18"/>
                  <w:u w:val="single"/>
                </w:rPr>
                <w:t>la ciencia</w:t>
              </w:r>
            </w:hyperlink>
            <w:r w:rsidRPr="00B2669B">
              <w:rPr>
                <w:rFonts w:ascii="Times New Roman" w:eastAsia="Times New Roman" w:hAnsi="Times New Roman" w:cs="Times New Roman"/>
                <w:i/>
                <w:iCs/>
                <w:color w:val="445555"/>
                <w:sz w:val="18"/>
                <w:szCs w:val="18"/>
              </w:rPr>
              <w:t> se compartimenta cada vez más y a que los tiempos parecen poco propicios tanto para el pensamiento especulativo como para la creación artística y literaria. La paulatina desaparición del panorama de este tipo de figuras bien pudiera ser indicio de que es la propia capacidad creadora del ser humano lo que está en retirada. (Luis Goytisolo)</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expositivo</w:t>
            </w:r>
            <w:r w:rsidRPr="00B2669B">
              <w:rPr>
                <w:rFonts w:ascii="Times New Roman" w:eastAsia="Times New Roman" w:hAnsi="Times New Roman" w:cs="Times New Roman"/>
                <w:color w:val="445555"/>
                <w:sz w:val="18"/>
                <w:szCs w:val="18"/>
              </w:rPr>
              <w:t>: es aquel en el que se presenta alguna </w:t>
            </w:r>
            <w:hyperlink r:id="rId66" w:history="1">
              <w:r w:rsidRPr="00B2669B">
                <w:rPr>
                  <w:rFonts w:ascii="Times New Roman" w:eastAsia="Times New Roman" w:hAnsi="Times New Roman" w:cs="Times New Roman"/>
                  <w:color w:val="008040"/>
                  <w:sz w:val="18"/>
                  <w:szCs w:val="18"/>
                  <w:u w:val="single"/>
                </w:rPr>
                <w:t>información</w:t>
              </w:r>
            </w:hyperlink>
            <w:r w:rsidRPr="00B2669B">
              <w:rPr>
                <w:rFonts w:ascii="Times New Roman" w:eastAsia="Times New Roman" w:hAnsi="Times New Roman" w:cs="Times New Roman"/>
                <w:color w:val="445555"/>
                <w:sz w:val="18"/>
                <w:szCs w:val="18"/>
              </w:rPr>
              <w:t> de forma organizada.</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"Un </w:t>
            </w:r>
            <w:hyperlink r:id="rId67" w:history="1">
              <w:r w:rsidRPr="00B2669B">
                <w:rPr>
                  <w:rFonts w:ascii="Times New Roman" w:eastAsia="Times New Roman" w:hAnsi="Times New Roman" w:cs="Times New Roman"/>
                  <w:i/>
                  <w:iCs/>
                  <w:color w:val="008040"/>
                  <w:sz w:val="18"/>
                  <w:szCs w:val="18"/>
                  <w:u w:val="single"/>
                </w:rPr>
                <w:t>cuento</w:t>
              </w:r>
            </w:hyperlink>
            <w:r w:rsidRPr="00B2669B">
              <w:rPr>
                <w:rFonts w:ascii="Times New Roman" w:eastAsia="Times New Roman" w:hAnsi="Times New Roman" w:cs="Times New Roman"/>
                <w:i/>
                <w:iCs/>
                <w:color w:val="445555"/>
                <w:sz w:val="18"/>
                <w:szCs w:val="18"/>
              </w:rPr>
              <w:t> es una </w:t>
            </w:r>
            <w:hyperlink r:id="rId68" w:history="1">
              <w:r w:rsidRPr="00B2669B">
                <w:rPr>
                  <w:rFonts w:ascii="Times New Roman" w:eastAsia="Times New Roman" w:hAnsi="Times New Roman" w:cs="Times New Roman"/>
                  <w:i/>
                  <w:iCs/>
                  <w:color w:val="008040"/>
                  <w:sz w:val="18"/>
                  <w:szCs w:val="18"/>
                  <w:u w:val="single"/>
                </w:rPr>
                <w:t>historia</w:t>
              </w:r>
            </w:hyperlink>
            <w:r w:rsidRPr="00B2669B">
              <w:rPr>
                <w:rFonts w:ascii="Times New Roman" w:eastAsia="Times New Roman" w:hAnsi="Times New Roman" w:cs="Times New Roman"/>
                <w:i/>
                <w:iCs/>
                <w:color w:val="445555"/>
                <w:sz w:val="18"/>
                <w:szCs w:val="18"/>
              </w:rPr>
              <w:t> o narración de pocas páginas, que se caracteriza por tener una sola línea de </w:t>
            </w:r>
            <w:hyperlink r:id="rId69" w:history="1">
              <w:r w:rsidRPr="00B2669B">
                <w:rPr>
                  <w:rFonts w:ascii="Times New Roman" w:eastAsia="Times New Roman" w:hAnsi="Times New Roman" w:cs="Times New Roman"/>
                  <w:i/>
                  <w:iCs/>
                  <w:color w:val="008040"/>
                  <w:sz w:val="18"/>
                  <w:szCs w:val="18"/>
                  <w:u w:val="single"/>
                </w:rPr>
                <w:t>acción</w:t>
              </w:r>
            </w:hyperlink>
            <w:r w:rsidRPr="00B2669B">
              <w:rPr>
                <w:rFonts w:ascii="Times New Roman" w:eastAsia="Times New Roman" w:hAnsi="Times New Roman" w:cs="Times New Roman"/>
                <w:i/>
                <w:iCs/>
                <w:color w:val="445555"/>
                <w:sz w:val="18"/>
                <w:szCs w:val="18"/>
              </w:rPr>
              <w:t>, es decir, se trata de un solo relato, no de varios a la vez."</w:t>
            </w:r>
          </w:p>
        </w:tc>
      </w:tr>
      <w:tr w:rsidR="00B2669B" w:rsidRPr="00B2669B" w:rsidTr="00B2669B">
        <w:trPr>
          <w:tblCellSpacing w:w="15" w:type="dxa"/>
        </w:trPr>
        <w:tc>
          <w:tcPr>
            <w:tcW w:w="14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narrativo</w:t>
            </w:r>
            <w:r w:rsidRPr="00B2669B">
              <w:rPr>
                <w:rFonts w:ascii="Times New Roman" w:eastAsia="Times New Roman" w:hAnsi="Times New Roman" w:cs="Times New Roman"/>
                <w:color w:val="445555"/>
                <w:sz w:val="18"/>
                <w:szCs w:val="18"/>
              </w:rPr>
              <w:t>: expone siguiendo un orden temporal acontecimientos, </w:t>
            </w:r>
            <w:hyperlink r:id="rId70" w:history="1">
              <w:r w:rsidRPr="00B2669B">
                <w:rPr>
                  <w:rFonts w:ascii="Times New Roman" w:eastAsia="Times New Roman" w:hAnsi="Times New Roman" w:cs="Times New Roman"/>
                  <w:color w:val="008040"/>
                  <w:sz w:val="18"/>
                  <w:szCs w:val="18"/>
                  <w:u w:val="single"/>
                </w:rPr>
                <w:t>acciones</w:t>
              </w:r>
            </w:hyperlink>
            <w:r w:rsidRPr="00B2669B">
              <w:rPr>
                <w:rFonts w:ascii="Times New Roman" w:eastAsia="Times New Roman" w:hAnsi="Times New Roman" w:cs="Times New Roman"/>
                <w:color w:val="445555"/>
                <w:sz w:val="18"/>
                <w:szCs w:val="18"/>
              </w:rPr>
              <w:t>…</w:t>
            </w:r>
          </w:p>
        </w:tc>
        <w:tc>
          <w:tcPr>
            <w:tcW w:w="36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Durante toda mi </w:t>
            </w:r>
            <w:hyperlink r:id="rId71" w:anchor="infanc" w:history="1">
              <w:r w:rsidRPr="00B2669B">
                <w:rPr>
                  <w:rFonts w:ascii="Times New Roman" w:eastAsia="Times New Roman" w:hAnsi="Times New Roman" w:cs="Times New Roman"/>
                  <w:i/>
                  <w:iCs/>
                  <w:color w:val="008040"/>
                  <w:sz w:val="18"/>
                  <w:szCs w:val="18"/>
                  <w:u w:val="single"/>
                </w:rPr>
                <w:t>infancia</w:t>
              </w:r>
            </w:hyperlink>
            <w:r w:rsidRPr="00B2669B">
              <w:rPr>
                <w:rFonts w:ascii="Times New Roman" w:eastAsia="Times New Roman" w:hAnsi="Times New Roman" w:cs="Times New Roman"/>
                <w:i/>
                <w:iCs/>
                <w:color w:val="445555"/>
                <w:sz w:val="18"/>
                <w:szCs w:val="18"/>
              </w:rPr>
              <w:t> acudí a un colegio de religiosos de Valladolid donde, entre otras cosas, trataban de inculcarnos el sentimiento cristiano de la caridad llevándonos a visitar a los más necesitados. Era una actividad que solía desarrollarse los domingos por la mañana, después de la misa, y que, en cierta forma, podía considerarse un antecedente de las que llevan a cabo las </w:t>
            </w:r>
            <w:hyperlink r:id="rId72" w:history="1">
              <w:r w:rsidRPr="00B2669B">
                <w:rPr>
                  <w:rFonts w:ascii="Times New Roman" w:eastAsia="Times New Roman" w:hAnsi="Times New Roman" w:cs="Times New Roman"/>
                  <w:i/>
                  <w:iCs/>
                  <w:color w:val="008040"/>
                  <w:sz w:val="18"/>
                  <w:szCs w:val="18"/>
                  <w:u w:val="single"/>
                </w:rPr>
                <w:t>ONG</w:t>
              </w:r>
            </w:hyperlink>
            <w:r w:rsidRPr="00B2669B">
              <w:rPr>
                <w:rFonts w:ascii="Times New Roman" w:eastAsia="Times New Roman" w:hAnsi="Times New Roman" w:cs="Times New Roman"/>
                <w:i/>
                <w:iCs/>
                <w:color w:val="445555"/>
                <w:sz w:val="18"/>
                <w:szCs w:val="18"/>
              </w:rPr>
              <w:t> de hoy día. Recuerdo aquellas excursiones, bajo </w:t>
            </w:r>
            <w:hyperlink r:id="rId73" w:anchor="sol" w:history="1">
              <w:r w:rsidRPr="00B2669B">
                <w:rPr>
                  <w:rFonts w:ascii="Times New Roman" w:eastAsia="Times New Roman" w:hAnsi="Times New Roman" w:cs="Times New Roman"/>
                  <w:i/>
                  <w:iCs/>
                  <w:color w:val="008040"/>
                  <w:sz w:val="18"/>
                  <w:szCs w:val="18"/>
                  <w:u w:val="single"/>
                </w:rPr>
                <w:t>el sol</w:t>
              </w:r>
            </w:hyperlink>
            <w:r w:rsidRPr="00B2669B">
              <w:rPr>
                <w:rFonts w:ascii="Times New Roman" w:eastAsia="Times New Roman" w:hAnsi="Times New Roman" w:cs="Times New Roman"/>
                <w:i/>
                <w:iCs/>
                <w:color w:val="445555"/>
                <w:sz w:val="18"/>
                <w:szCs w:val="18"/>
              </w:rPr>
              <w:t> invernal, la llegada a los barrios donde vivían los pobres, y nos recuerdo a nosotros conteniendo con dificultad la vergüenza que nos daba entrar en aquellas casas sin apenas ventilar, con su permanente olor a comida, y enfrentarnos a la mirada hosca de sus moradores, que, sin duda, nos veían aparecer con el malestar apenas disimulado de quienes se ven obligados a exponer sus miserias ante la mirada satisfecha de los privilegiados, pues eso es lo que éramos un </w:t>
            </w:r>
            <w:proofErr w:type="spellStart"/>
            <w:r w:rsidRPr="00B2669B">
              <w:rPr>
                <w:rFonts w:ascii="Times New Roman" w:eastAsia="Times New Roman" w:hAnsi="Times New Roman" w:cs="Times New Roman"/>
                <w:i/>
                <w:iCs/>
                <w:color w:val="445555"/>
                <w:sz w:val="18"/>
                <w:szCs w:val="18"/>
              </w:rPr>
              <w:fldChar w:fldCharType="begin"/>
            </w:r>
            <w:r w:rsidRPr="00B2669B">
              <w:rPr>
                <w:rFonts w:ascii="Times New Roman" w:eastAsia="Times New Roman" w:hAnsi="Times New Roman" w:cs="Times New Roman"/>
                <w:i/>
                <w:iCs/>
                <w:color w:val="445555"/>
                <w:sz w:val="18"/>
                <w:szCs w:val="18"/>
              </w:rPr>
              <w:instrText xml:space="preserve"> HYPERLINK "http://www.monografias.com/trabajos14/dinamica-grupos/dinamica-grupos.shtml" </w:instrText>
            </w:r>
            <w:r w:rsidRPr="00B2669B">
              <w:rPr>
                <w:rFonts w:ascii="Times New Roman" w:eastAsia="Times New Roman" w:hAnsi="Times New Roman" w:cs="Times New Roman"/>
                <w:i/>
                <w:iCs/>
                <w:color w:val="445555"/>
                <w:sz w:val="18"/>
                <w:szCs w:val="18"/>
              </w:rPr>
              <w:fldChar w:fldCharType="separate"/>
            </w:r>
            <w:r w:rsidRPr="00B2669B">
              <w:rPr>
                <w:rFonts w:ascii="Times New Roman" w:eastAsia="Times New Roman" w:hAnsi="Times New Roman" w:cs="Times New Roman"/>
                <w:i/>
                <w:iCs/>
                <w:color w:val="008040"/>
                <w:sz w:val="18"/>
                <w:szCs w:val="18"/>
                <w:u w:val="single"/>
              </w:rPr>
              <w:t>grupo</w:t>
            </w:r>
            <w:r w:rsidRPr="00B2669B">
              <w:rPr>
                <w:rFonts w:ascii="Times New Roman" w:eastAsia="Times New Roman" w:hAnsi="Times New Roman" w:cs="Times New Roman"/>
                <w:i/>
                <w:iCs/>
                <w:color w:val="445555"/>
                <w:sz w:val="18"/>
                <w:szCs w:val="18"/>
              </w:rPr>
              <w:fldChar w:fldCharType="end"/>
            </w:r>
            <w:r w:rsidRPr="00B2669B">
              <w:rPr>
                <w:rFonts w:ascii="Times New Roman" w:eastAsia="Times New Roman" w:hAnsi="Times New Roman" w:cs="Times New Roman"/>
                <w:i/>
                <w:iCs/>
                <w:color w:val="445555"/>
                <w:sz w:val="18"/>
                <w:szCs w:val="18"/>
              </w:rPr>
              <w:t>de</w:t>
            </w:r>
            <w:proofErr w:type="spellEnd"/>
            <w:r w:rsidRPr="00B2669B">
              <w:rPr>
                <w:rFonts w:ascii="Times New Roman" w:eastAsia="Times New Roman" w:hAnsi="Times New Roman" w:cs="Times New Roman"/>
                <w:i/>
                <w:iCs/>
                <w:color w:val="445555"/>
                <w:sz w:val="18"/>
                <w:szCs w:val="18"/>
              </w:rPr>
              <w:t xml:space="preserve"> privilegiados que descendía de su reino de bienestar con la complacencia del que sabe que está llevando a cabo una buena acción. Pura </w:t>
            </w:r>
            <w:hyperlink r:id="rId74" w:history="1">
              <w:r w:rsidRPr="00B2669B">
                <w:rPr>
                  <w:rFonts w:ascii="Times New Roman" w:eastAsia="Times New Roman" w:hAnsi="Times New Roman" w:cs="Times New Roman"/>
                  <w:i/>
                  <w:iCs/>
                  <w:color w:val="008040"/>
                  <w:sz w:val="18"/>
                  <w:szCs w:val="18"/>
                  <w:u w:val="single"/>
                </w:rPr>
                <w:t>estética</w:t>
              </w:r>
            </w:hyperlink>
            <w:r w:rsidRPr="00B2669B">
              <w:rPr>
                <w:rFonts w:ascii="Times New Roman" w:eastAsia="Times New Roman" w:hAnsi="Times New Roman" w:cs="Times New Roman"/>
                <w:i/>
                <w:iCs/>
                <w:color w:val="445555"/>
                <w:sz w:val="18"/>
                <w:szCs w:val="18"/>
              </w:rPr>
              <w:t>, en definitiva, que poco o casi nada tenía que ver con el compromiso de la verdadera </w:t>
            </w:r>
            <w:hyperlink r:id="rId75" w:history="1">
              <w:r w:rsidRPr="00B2669B">
                <w:rPr>
                  <w:rFonts w:ascii="Times New Roman" w:eastAsia="Times New Roman" w:hAnsi="Times New Roman" w:cs="Times New Roman"/>
                  <w:i/>
                  <w:iCs/>
                  <w:color w:val="008040"/>
                  <w:sz w:val="18"/>
                  <w:szCs w:val="18"/>
                  <w:u w:val="single"/>
                </w:rPr>
                <w:t>justicia</w:t>
              </w:r>
            </w:hyperlink>
            <w:r w:rsidRPr="00B2669B">
              <w:rPr>
                <w:rFonts w:ascii="Times New Roman" w:eastAsia="Times New Roman" w:hAnsi="Times New Roman" w:cs="Times New Roman"/>
                <w:i/>
                <w:iCs/>
                <w:color w:val="445555"/>
                <w:sz w:val="18"/>
                <w:szCs w:val="18"/>
              </w:rPr>
              <w:t>. En fin, entregábamos nuestros paquetes de legumbres y </w:t>
            </w:r>
            <w:hyperlink r:id="rId76" w:history="1">
              <w:r w:rsidRPr="00B2669B">
                <w:rPr>
                  <w:rFonts w:ascii="Times New Roman" w:eastAsia="Times New Roman" w:hAnsi="Times New Roman" w:cs="Times New Roman"/>
                  <w:i/>
                  <w:iCs/>
                  <w:color w:val="008040"/>
                  <w:sz w:val="18"/>
                  <w:szCs w:val="18"/>
                  <w:u w:val="single"/>
                </w:rPr>
                <w:t>azúcar</w:t>
              </w:r>
            </w:hyperlink>
            <w:r w:rsidRPr="00B2669B">
              <w:rPr>
                <w:rFonts w:ascii="Times New Roman" w:eastAsia="Times New Roman" w:hAnsi="Times New Roman" w:cs="Times New Roman"/>
                <w:i/>
                <w:iCs/>
                <w:color w:val="445555"/>
                <w:sz w:val="18"/>
                <w:szCs w:val="18"/>
              </w:rPr>
              <w:t>, y salíamos a toda prisa en busca de los olores tenues y familiares de la mañana invernal, el olor de las castañas asadas en la calle, el de los churros y las pastelerías rebosantes de bollos recientes, ya con el pensamiento puesto en el aperitivo que nos tomaríamos poco después con nuestros padres en alguna de las cafeterías del centro. Pues todos nosotros éramos </w:t>
            </w:r>
            <w:hyperlink r:id="rId77" w:history="1">
              <w:r w:rsidRPr="00B2669B">
                <w:rPr>
                  <w:rFonts w:ascii="Times New Roman" w:eastAsia="Times New Roman" w:hAnsi="Times New Roman" w:cs="Times New Roman"/>
                  <w:i/>
                  <w:iCs/>
                  <w:color w:val="008040"/>
                  <w:sz w:val="18"/>
                  <w:szCs w:val="18"/>
                  <w:u w:val="single"/>
                </w:rPr>
                <w:t>niños</w:t>
              </w:r>
            </w:hyperlink>
            <w:r w:rsidRPr="00B2669B">
              <w:rPr>
                <w:rFonts w:ascii="Times New Roman" w:eastAsia="Times New Roman" w:hAnsi="Times New Roman" w:cs="Times New Roman"/>
                <w:i/>
                <w:iCs/>
                <w:color w:val="445555"/>
                <w:sz w:val="18"/>
                <w:szCs w:val="18"/>
              </w:rPr>
              <w:t xml:space="preserve"> del centro, y la miseria de aquellos barrios, el barrio España, la cuesta de la </w:t>
            </w:r>
            <w:proofErr w:type="spellStart"/>
            <w:r w:rsidRPr="00B2669B">
              <w:rPr>
                <w:rFonts w:ascii="Times New Roman" w:eastAsia="Times New Roman" w:hAnsi="Times New Roman" w:cs="Times New Roman"/>
                <w:i/>
                <w:iCs/>
                <w:color w:val="445555"/>
                <w:sz w:val="18"/>
                <w:szCs w:val="18"/>
              </w:rPr>
              <w:t>Maruquesa</w:t>
            </w:r>
            <w:proofErr w:type="spellEnd"/>
            <w:r w:rsidRPr="00B2669B">
              <w:rPr>
                <w:rFonts w:ascii="Times New Roman" w:eastAsia="Times New Roman" w:hAnsi="Times New Roman" w:cs="Times New Roman"/>
                <w:i/>
                <w:iCs/>
                <w:color w:val="445555"/>
                <w:sz w:val="18"/>
                <w:szCs w:val="18"/>
              </w:rPr>
              <w:t>, nos era en el fondo tan ajena como el mundo de las alcantarillas y el de las naves donde se amontonaba el ganado. (Gustavo Martín Garzo)</w:t>
            </w:r>
          </w:p>
        </w:tc>
      </w:tr>
    </w:tbl>
    <w:p w:rsidR="00B2669B" w:rsidRPr="00B2669B" w:rsidRDefault="00B2669B" w:rsidP="00B2669B">
      <w:pPr>
        <w:shd w:val="clear" w:color="auto" w:fill="FFFFFF"/>
        <w:spacing w:after="90" w:line="240" w:lineRule="auto"/>
        <w:outlineLvl w:val="1"/>
        <w:rPr>
          <w:rFonts w:ascii="Georgia" w:eastAsia="Times New Roman" w:hAnsi="Georgia" w:cs="Arial"/>
          <w:b/>
          <w:bCs/>
          <w:color w:val="445555"/>
          <w:sz w:val="27"/>
          <w:szCs w:val="27"/>
        </w:rPr>
      </w:pPr>
      <w:bookmarkStart w:id="1" w:name="tiposdepab"/>
      <w:r w:rsidRPr="00B2669B">
        <w:rPr>
          <w:rFonts w:ascii="Georgia" w:eastAsia="Times New Roman" w:hAnsi="Georgia" w:cs="Arial"/>
          <w:b/>
          <w:bCs/>
          <w:i/>
          <w:iCs/>
          <w:color w:val="445555"/>
          <w:sz w:val="36"/>
          <w:szCs w:val="36"/>
        </w:rPr>
        <w:t>Tipos de párrafo: según su estructura lógica</w:t>
      </w:r>
      <w:bookmarkEnd w:id="1"/>
    </w:p>
    <w:tbl>
      <w:tblPr>
        <w:tblW w:w="5000" w:type="pct"/>
        <w:tblCellSpacing w:w="15"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564"/>
        <w:gridCol w:w="5924"/>
      </w:tblGrid>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TIPO DE PÁRRAFO Y CARACTERÍSTICAS</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EJEMPLOS</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comparativo</w:t>
            </w:r>
            <w:r w:rsidRPr="00B2669B">
              <w:rPr>
                <w:rFonts w:ascii="Times New Roman" w:eastAsia="Times New Roman" w:hAnsi="Times New Roman" w:cs="Times New Roman"/>
                <w:color w:val="445555"/>
                <w:sz w:val="18"/>
                <w:szCs w:val="18"/>
              </w:rPr>
              <w:t xml:space="preserve">: Consiste en la expresión de las semejanzas </w:t>
            </w:r>
            <w:r w:rsidRPr="00B2669B">
              <w:rPr>
                <w:rFonts w:ascii="Times New Roman" w:eastAsia="Times New Roman" w:hAnsi="Times New Roman" w:cs="Times New Roman"/>
                <w:color w:val="445555"/>
                <w:sz w:val="18"/>
                <w:szCs w:val="18"/>
              </w:rPr>
              <w:lastRenderedPageBreak/>
              <w:t>o diferencias que existen entre dos objetos o fenómenos</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lastRenderedPageBreak/>
              <w:t xml:space="preserve">Los cambios de época obligan a caer en posturas extremas, donde bandos irreconciliables se niegan el pan y la sal enzarzados en agrias polémicas cuerpo a cuerpo. Y así sucede también en nuestro tiempo, como si la cronología </w:t>
            </w:r>
            <w:r w:rsidRPr="00B2669B">
              <w:rPr>
                <w:rFonts w:ascii="Times New Roman" w:eastAsia="Times New Roman" w:hAnsi="Times New Roman" w:cs="Times New Roman"/>
                <w:i/>
                <w:iCs/>
                <w:color w:val="445555"/>
                <w:sz w:val="18"/>
                <w:szCs w:val="18"/>
              </w:rPr>
              <w:lastRenderedPageBreak/>
              <w:t>aritmética del </w:t>
            </w:r>
            <w:hyperlink r:id="rId78" w:history="1">
              <w:r w:rsidRPr="00B2669B">
                <w:rPr>
                  <w:rFonts w:ascii="Times New Roman" w:eastAsia="Times New Roman" w:hAnsi="Times New Roman" w:cs="Times New Roman"/>
                  <w:i/>
                  <w:iCs/>
                  <w:color w:val="008040"/>
                  <w:sz w:val="18"/>
                  <w:szCs w:val="18"/>
                  <w:u w:val="single"/>
                </w:rPr>
                <w:t>cambio</w:t>
              </w:r>
            </w:hyperlink>
            <w:r w:rsidRPr="00B2669B">
              <w:rPr>
                <w:rFonts w:ascii="Times New Roman" w:eastAsia="Times New Roman" w:hAnsi="Times New Roman" w:cs="Times New Roman"/>
                <w:i/>
                <w:iCs/>
                <w:color w:val="445555"/>
                <w:sz w:val="18"/>
                <w:szCs w:val="18"/>
              </w:rPr>
              <w:t> de milenio determinase la necesidad de tener que alinearse entre los apocalípticos o entre los integrados. Estos últimos son hoy los apologistas de la </w:t>
            </w:r>
            <w:hyperlink r:id="rId79" w:history="1">
              <w:r w:rsidRPr="00B2669B">
                <w:rPr>
                  <w:rFonts w:ascii="Times New Roman" w:eastAsia="Times New Roman" w:hAnsi="Times New Roman" w:cs="Times New Roman"/>
                  <w:i/>
                  <w:iCs/>
                  <w:color w:val="008040"/>
                  <w:sz w:val="18"/>
                  <w:szCs w:val="18"/>
                  <w:u w:val="single"/>
                </w:rPr>
                <w:t>globalización</w:t>
              </w:r>
            </w:hyperlink>
            <w:r w:rsidRPr="00B2669B">
              <w:rPr>
                <w:rFonts w:ascii="Times New Roman" w:eastAsia="Times New Roman" w:hAnsi="Times New Roman" w:cs="Times New Roman"/>
                <w:i/>
                <w:iCs/>
                <w:color w:val="445555"/>
                <w:sz w:val="18"/>
                <w:szCs w:val="18"/>
              </w:rPr>
              <w:t>, la nueva </w:t>
            </w:r>
            <w:hyperlink r:id="rId80" w:history="1">
              <w:r w:rsidRPr="00B2669B">
                <w:rPr>
                  <w:rFonts w:ascii="Times New Roman" w:eastAsia="Times New Roman" w:hAnsi="Times New Roman" w:cs="Times New Roman"/>
                  <w:i/>
                  <w:iCs/>
                  <w:color w:val="008040"/>
                  <w:sz w:val="18"/>
                  <w:szCs w:val="18"/>
                  <w:u w:val="single"/>
                </w:rPr>
                <w:t>economía</w:t>
              </w:r>
            </w:hyperlink>
            <w:r w:rsidRPr="00B2669B">
              <w:rPr>
                <w:rFonts w:ascii="Times New Roman" w:eastAsia="Times New Roman" w:hAnsi="Times New Roman" w:cs="Times New Roman"/>
                <w:i/>
                <w:iCs/>
                <w:color w:val="445555"/>
                <w:sz w:val="18"/>
                <w:szCs w:val="18"/>
              </w:rPr>
              <w:t xml:space="preserve"> y la </w:t>
            </w:r>
            <w:proofErr w:type="spellStart"/>
            <w:r w:rsidRPr="00B2669B">
              <w:rPr>
                <w:rFonts w:ascii="Times New Roman" w:eastAsia="Times New Roman" w:hAnsi="Times New Roman" w:cs="Times New Roman"/>
                <w:i/>
                <w:iCs/>
                <w:color w:val="445555"/>
                <w:sz w:val="18"/>
                <w:szCs w:val="18"/>
              </w:rPr>
              <w:t>sociedadred</w:t>
            </w:r>
            <w:proofErr w:type="spellEnd"/>
            <w:r w:rsidRPr="00B2669B">
              <w:rPr>
                <w:rFonts w:ascii="Times New Roman" w:eastAsia="Times New Roman" w:hAnsi="Times New Roman" w:cs="Times New Roman"/>
                <w:i/>
                <w:iCs/>
                <w:color w:val="445555"/>
                <w:sz w:val="18"/>
                <w:szCs w:val="18"/>
              </w:rPr>
              <w:t xml:space="preserve">, que nos auguran un fructífero futuro poblado de venturas sin cuento: es el paraíso de </w:t>
            </w:r>
            <w:proofErr w:type="spellStart"/>
            <w:r w:rsidRPr="00B2669B">
              <w:rPr>
                <w:rFonts w:ascii="Times New Roman" w:eastAsia="Times New Roman" w:hAnsi="Times New Roman" w:cs="Times New Roman"/>
                <w:i/>
                <w:iCs/>
                <w:color w:val="445555"/>
                <w:sz w:val="18"/>
                <w:szCs w:val="18"/>
              </w:rPr>
              <w:t>Telépolis</w:t>
            </w:r>
            <w:proofErr w:type="spellEnd"/>
            <w:r w:rsidRPr="00B2669B">
              <w:rPr>
                <w:rFonts w:ascii="Times New Roman" w:eastAsia="Times New Roman" w:hAnsi="Times New Roman" w:cs="Times New Roman"/>
                <w:i/>
                <w:iCs/>
                <w:color w:val="445555"/>
                <w:sz w:val="18"/>
                <w:szCs w:val="18"/>
              </w:rPr>
              <w:t xml:space="preserve">, la nueva Jauja digital, donde todos estaremos simultáneamente interconectados en tiempo real a través de </w:t>
            </w:r>
            <w:proofErr w:type="spellStart"/>
            <w:r w:rsidRPr="00B2669B">
              <w:rPr>
                <w:rFonts w:ascii="Times New Roman" w:eastAsia="Times New Roman" w:hAnsi="Times New Roman" w:cs="Times New Roman"/>
                <w:i/>
                <w:iCs/>
                <w:color w:val="445555"/>
                <w:sz w:val="18"/>
                <w:szCs w:val="18"/>
              </w:rPr>
              <w:t>microteléfonos</w:t>
            </w:r>
            <w:proofErr w:type="spellEnd"/>
            <w:r w:rsidRPr="00B2669B">
              <w:rPr>
                <w:rFonts w:ascii="Times New Roman" w:eastAsia="Times New Roman" w:hAnsi="Times New Roman" w:cs="Times New Roman"/>
                <w:i/>
                <w:iCs/>
                <w:color w:val="445555"/>
                <w:sz w:val="18"/>
                <w:szCs w:val="18"/>
              </w:rPr>
              <w:t>, cables de </w:t>
            </w:r>
            <w:hyperlink r:id="rId81" w:history="1">
              <w:r w:rsidRPr="00B2669B">
                <w:rPr>
                  <w:rFonts w:ascii="Times New Roman" w:eastAsia="Times New Roman" w:hAnsi="Times New Roman" w:cs="Times New Roman"/>
                  <w:i/>
                  <w:iCs/>
                  <w:color w:val="008040"/>
                  <w:sz w:val="18"/>
                  <w:szCs w:val="18"/>
                  <w:u w:val="single"/>
                </w:rPr>
                <w:t>banda ancha</w:t>
              </w:r>
            </w:hyperlink>
            <w:r w:rsidRPr="00B2669B">
              <w:rPr>
                <w:rFonts w:ascii="Times New Roman" w:eastAsia="Times New Roman" w:hAnsi="Times New Roman" w:cs="Times New Roman"/>
                <w:i/>
                <w:iCs/>
                <w:color w:val="445555"/>
                <w:sz w:val="18"/>
                <w:szCs w:val="18"/>
              </w:rPr>
              <w:t>, </w:t>
            </w:r>
            <w:hyperlink r:id="rId82" w:history="1">
              <w:r w:rsidRPr="00B2669B">
                <w:rPr>
                  <w:rFonts w:ascii="Times New Roman" w:eastAsia="Times New Roman" w:hAnsi="Times New Roman" w:cs="Times New Roman"/>
                  <w:i/>
                  <w:iCs/>
                  <w:color w:val="008040"/>
                  <w:sz w:val="18"/>
                  <w:szCs w:val="18"/>
                  <w:u w:val="single"/>
                </w:rPr>
                <w:t>imágenes</w:t>
              </w:r>
            </w:hyperlink>
            <w:r w:rsidRPr="00B2669B">
              <w:rPr>
                <w:rFonts w:ascii="Times New Roman" w:eastAsia="Times New Roman" w:hAnsi="Times New Roman" w:cs="Times New Roman"/>
                <w:i/>
                <w:iCs/>
                <w:color w:val="445555"/>
                <w:sz w:val="18"/>
                <w:szCs w:val="18"/>
              </w:rPr>
              <w:t> virtuales y correos electrónicos. Y frente a esta </w:t>
            </w:r>
            <w:hyperlink r:id="rId83" w:history="1">
              <w:r w:rsidRPr="00B2669B">
                <w:rPr>
                  <w:rFonts w:ascii="Times New Roman" w:eastAsia="Times New Roman" w:hAnsi="Times New Roman" w:cs="Times New Roman"/>
                  <w:i/>
                  <w:iCs/>
                  <w:color w:val="008040"/>
                  <w:sz w:val="18"/>
                  <w:szCs w:val="18"/>
                  <w:u w:val="single"/>
                </w:rPr>
                <w:t>novela</w:t>
              </w:r>
            </w:hyperlink>
            <w:r w:rsidRPr="00B2669B">
              <w:rPr>
                <w:rFonts w:ascii="Times New Roman" w:eastAsia="Times New Roman" w:hAnsi="Times New Roman" w:cs="Times New Roman"/>
                <w:i/>
                <w:iCs/>
                <w:color w:val="445555"/>
                <w:sz w:val="18"/>
                <w:szCs w:val="18"/>
              </w:rPr>
              <w:t> </w:t>
            </w:r>
            <w:hyperlink r:id="rId84" w:history="1">
              <w:r w:rsidRPr="00B2669B">
                <w:rPr>
                  <w:rFonts w:ascii="Times New Roman" w:eastAsia="Times New Roman" w:hAnsi="Times New Roman" w:cs="Times New Roman"/>
                  <w:i/>
                  <w:iCs/>
                  <w:color w:val="008040"/>
                  <w:sz w:val="18"/>
                  <w:szCs w:val="18"/>
                  <w:u w:val="single"/>
                </w:rPr>
                <w:t>color</w:t>
              </w:r>
            </w:hyperlink>
            <w:r w:rsidRPr="00B2669B">
              <w:rPr>
                <w:rFonts w:ascii="Times New Roman" w:eastAsia="Times New Roman" w:hAnsi="Times New Roman" w:cs="Times New Roman"/>
                <w:i/>
                <w:iCs/>
                <w:color w:val="445555"/>
                <w:sz w:val="18"/>
                <w:szCs w:val="18"/>
              </w:rPr>
              <w:t xml:space="preserve"> de rosa están los lúgubres agoreros de la sociedad del riesgo, que nos pintan un futuro negro como la pez a causa del fin </w:t>
            </w:r>
            <w:proofErr w:type="spellStart"/>
            <w:r w:rsidRPr="00B2669B">
              <w:rPr>
                <w:rFonts w:ascii="Times New Roman" w:eastAsia="Times New Roman" w:hAnsi="Times New Roman" w:cs="Times New Roman"/>
                <w:i/>
                <w:iCs/>
                <w:color w:val="445555"/>
                <w:sz w:val="18"/>
                <w:szCs w:val="18"/>
              </w:rPr>
              <w:t>del</w:t>
            </w:r>
            <w:hyperlink r:id="rId85" w:history="1">
              <w:r w:rsidRPr="00B2669B">
                <w:rPr>
                  <w:rFonts w:ascii="Times New Roman" w:eastAsia="Times New Roman" w:hAnsi="Times New Roman" w:cs="Times New Roman"/>
                  <w:i/>
                  <w:iCs/>
                  <w:color w:val="008040"/>
                  <w:sz w:val="18"/>
                  <w:szCs w:val="18"/>
                  <w:u w:val="single"/>
                </w:rPr>
                <w:t>trabajo</w:t>
              </w:r>
              <w:proofErr w:type="spellEnd"/>
            </w:hyperlink>
            <w:r w:rsidRPr="00B2669B">
              <w:rPr>
                <w:rFonts w:ascii="Times New Roman" w:eastAsia="Times New Roman" w:hAnsi="Times New Roman" w:cs="Times New Roman"/>
                <w:i/>
                <w:iCs/>
                <w:color w:val="445555"/>
                <w:sz w:val="18"/>
                <w:szCs w:val="18"/>
              </w:rPr>
              <w:t>, la precariedad </w:t>
            </w:r>
            <w:hyperlink r:id="rId86" w:history="1">
              <w:r w:rsidRPr="00B2669B">
                <w:rPr>
                  <w:rFonts w:ascii="Times New Roman" w:eastAsia="Times New Roman" w:hAnsi="Times New Roman" w:cs="Times New Roman"/>
                  <w:i/>
                  <w:iCs/>
                  <w:color w:val="008040"/>
                  <w:sz w:val="18"/>
                  <w:szCs w:val="18"/>
                  <w:u w:val="single"/>
                </w:rPr>
                <w:t>laboral</w:t>
              </w:r>
            </w:hyperlink>
            <w:r w:rsidRPr="00B2669B">
              <w:rPr>
                <w:rFonts w:ascii="Times New Roman" w:eastAsia="Times New Roman" w:hAnsi="Times New Roman" w:cs="Times New Roman"/>
                <w:i/>
                <w:iCs/>
                <w:color w:val="445555"/>
                <w:sz w:val="18"/>
                <w:szCs w:val="18"/>
              </w:rPr>
              <w:t>, la </w:t>
            </w:r>
            <w:hyperlink r:id="rId87" w:anchor="QUEES" w:history="1">
              <w:r w:rsidRPr="00B2669B">
                <w:rPr>
                  <w:rFonts w:ascii="Times New Roman" w:eastAsia="Times New Roman" w:hAnsi="Times New Roman" w:cs="Times New Roman"/>
                  <w:i/>
                  <w:iCs/>
                  <w:color w:val="008040"/>
                  <w:sz w:val="18"/>
                  <w:szCs w:val="18"/>
                  <w:u w:val="single"/>
                </w:rPr>
                <w:t>crisis</w:t>
              </w:r>
            </w:hyperlink>
            <w:r w:rsidRPr="00B2669B">
              <w:rPr>
                <w:rFonts w:ascii="Times New Roman" w:eastAsia="Times New Roman" w:hAnsi="Times New Roman" w:cs="Times New Roman"/>
                <w:i/>
                <w:iCs/>
                <w:color w:val="445555"/>
                <w:sz w:val="18"/>
                <w:szCs w:val="18"/>
              </w:rPr>
              <w:t> de </w:t>
            </w:r>
            <w:hyperlink r:id="rId88" w:history="1">
              <w:r w:rsidRPr="00B2669B">
                <w:rPr>
                  <w:rFonts w:ascii="Times New Roman" w:eastAsia="Times New Roman" w:hAnsi="Times New Roman" w:cs="Times New Roman"/>
                  <w:i/>
                  <w:iCs/>
                  <w:color w:val="008040"/>
                  <w:sz w:val="18"/>
                  <w:szCs w:val="18"/>
                  <w:u w:val="single"/>
                </w:rPr>
                <w:t>la familia</w:t>
              </w:r>
            </w:hyperlink>
            <w:r w:rsidRPr="00B2669B">
              <w:rPr>
                <w:rFonts w:ascii="Times New Roman" w:eastAsia="Times New Roman" w:hAnsi="Times New Roman" w:cs="Times New Roman"/>
                <w:i/>
                <w:iCs/>
                <w:color w:val="445555"/>
                <w:sz w:val="18"/>
                <w:szCs w:val="18"/>
              </w:rPr>
              <w:t>, la degeneración de la política, el </w:t>
            </w:r>
            <w:hyperlink r:id="rId89" w:history="1">
              <w:r w:rsidRPr="00B2669B">
                <w:rPr>
                  <w:rFonts w:ascii="Times New Roman" w:eastAsia="Times New Roman" w:hAnsi="Times New Roman" w:cs="Times New Roman"/>
                  <w:i/>
                  <w:iCs/>
                  <w:color w:val="008040"/>
                  <w:sz w:val="18"/>
                  <w:szCs w:val="18"/>
                  <w:u w:val="single"/>
                </w:rPr>
                <w:t>imperialismo</w:t>
              </w:r>
            </w:hyperlink>
            <w:r w:rsidRPr="00B2669B">
              <w:rPr>
                <w:rFonts w:ascii="Times New Roman" w:eastAsia="Times New Roman" w:hAnsi="Times New Roman" w:cs="Times New Roman"/>
                <w:i/>
                <w:iCs/>
                <w:color w:val="445555"/>
                <w:sz w:val="18"/>
                <w:szCs w:val="18"/>
              </w:rPr>
              <w:t> mediático, el posmodernismo cultural, el cambio climático y el ineluctable incremento de imprevisibles efectos perversos: </w:t>
            </w:r>
            <w:hyperlink r:id="rId90" w:history="1">
              <w:r w:rsidRPr="00B2669B">
                <w:rPr>
                  <w:rFonts w:ascii="Times New Roman" w:eastAsia="Times New Roman" w:hAnsi="Times New Roman" w:cs="Times New Roman"/>
                  <w:i/>
                  <w:iCs/>
                  <w:color w:val="008040"/>
                  <w:sz w:val="18"/>
                  <w:szCs w:val="18"/>
                  <w:u w:val="single"/>
                </w:rPr>
                <w:t>alimentos transgénicos</w:t>
              </w:r>
            </w:hyperlink>
            <w:r w:rsidRPr="00B2669B">
              <w:rPr>
                <w:rFonts w:ascii="Times New Roman" w:eastAsia="Times New Roman" w:hAnsi="Times New Roman" w:cs="Times New Roman"/>
                <w:i/>
                <w:iCs/>
                <w:color w:val="445555"/>
                <w:sz w:val="18"/>
                <w:szCs w:val="18"/>
              </w:rPr>
              <w:t>, vacas locas, </w:t>
            </w:r>
            <w:hyperlink r:id="rId91" w:history="1">
              <w:r w:rsidRPr="00B2669B">
                <w:rPr>
                  <w:rFonts w:ascii="Times New Roman" w:eastAsia="Times New Roman" w:hAnsi="Times New Roman" w:cs="Times New Roman"/>
                  <w:i/>
                  <w:iCs/>
                  <w:color w:val="008040"/>
                  <w:sz w:val="18"/>
                  <w:szCs w:val="18"/>
                  <w:u w:val="single"/>
                </w:rPr>
                <w:t>sida</w:t>
              </w:r>
            </w:hyperlink>
            <w:r w:rsidRPr="00B2669B">
              <w:rPr>
                <w:rFonts w:ascii="Times New Roman" w:eastAsia="Times New Roman" w:hAnsi="Times New Roman" w:cs="Times New Roman"/>
                <w:i/>
                <w:iCs/>
                <w:color w:val="445555"/>
                <w:sz w:val="18"/>
                <w:szCs w:val="18"/>
              </w:rPr>
              <w:t>, </w:t>
            </w:r>
            <w:hyperlink r:id="rId92" w:history="1">
              <w:r w:rsidRPr="00B2669B">
                <w:rPr>
                  <w:rFonts w:ascii="Times New Roman" w:eastAsia="Times New Roman" w:hAnsi="Times New Roman" w:cs="Times New Roman"/>
                  <w:i/>
                  <w:iCs/>
                  <w:color w:val="008040"/>
                  <w:sz w:val="18"/>
                  <w:szCs w:val="18"/>
                  <w:u w:val="single"/>
                </w:rPr>
                <w:t>fiebre</w:t>
              </w:r>
            </w:hyperlink>
            <w:r w:rsidRPr="00B2669B">
              <w:rPr>
                <w:rFonts w:ascii="Times New Roman" w:eastAsia="Times New Roman" w:hAnsi="Times New Roman" w:cs="Times New Roman"/>
                <w:i/>
                <w:iCs/>
                <w:color w:val="445555"/>
                <w:sz w:val="18"/>
                <w:szCs w:val="18"/>
              </w:rPr>
              <w:t> aftosa, etcétera. (Enrique Gil Calvo)</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lastRenderedPageBreak/>
              <w:t>Párrafo de causa-efecto</w:t>
            </w:r>
            <w:r w:rsidRPr="00B2669B">
              <w:rPr>
                <w:rFonts w:ascii="Times New Roman" w:eastAsia="Times New Roman" w:hAnsi="Times New Roman" w:cs="Times New Roman"/>
                <w:color w:val="445555"/>
                <w:sz w:val="18"/>
                <w:szCs w:val="18"/>
              </w:rPr>
              <w:t>: Presenta un hecho seguido por las razones que lo ha causado o por las consecuencias que de él se derivan.</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Mucha gente se mudó hacia Canadá desde </w:t>
            </w:r>
            <w:hyperlink r:id="rId93" w:history="1">
              <w:r w:rsidRPr="00B2669B">
                <w:rPr>
                  <w:rFonts w:ascii="Times New Roman" w:eastAsia="Times New Roman" w:hAnsi="Times New Roman" w:cs="Times New Roman"/>
                  <w:i/>
                  <w:iCs/>
                  <w:color w:val="008040"/>
                  <w:sz w:val="18"/>
                  <w:szCs w:val="18"/>
                  <w:u w:val="single"/>
                </w:rPr>
                <w:t>Europa</w:t>
              </w:r>
            </w:hyperlink>
            <w:r w:rsidRPr="00B2669B">
              <w:rPr>
                <w:rFonts w:ascii="Times New Roman" w:eastAsia="Times New Roman" w:hAnsi="Times New Roman" w:cs="Times New Roman"/>
                <w:i/>
                <w:iCs/>
                <w:color w:val="445555"/>
                <w:sz w:val="18"/>
                <w:szCs w:val="18"/>
              </w:rPr>
              <w:t> durante el siglo XIX porque existían terribles condiciones de vida en Europa.</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de planteamiento y resolución de un problema</w:t>
            </w:r>
            <w:r w:rsidRPr="00B2669B">
              <w:rPr>
                <w:rFonts w:ascii="Times New Roman" w:eastAsia="Times New Roman" w:hAnsi="Times New Roman" w:cs="Times New Roman"/>
                <w:color w:val="445555"/>
                <w:sz w:val="18"/>
                <w:szCs w:val="18"/>
              </w:rPr>
              <w:t>: estructurado en dos partes:</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En la primera se presenta el problema, de forma explícita o velada.</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En la segunda se expone la solución, de la misma forma que el problema</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Es evidente que la cifra media que mide el colesterol en </w:t>
            </w:r>
            <w:hyperlink r:id="rId94" w:history="1">
              <w:r w:rsidRPr="00B2669B">
                <w:rPr>
                  <w:rFonts w:ascii="Times New Roman" w:eastAsia="Times New Roman" w:hAnsi="Times New Roman" w:cs="Times New Roman"/>
                  <w:i/>
                  <w:iCs/>
                  <w:color w:val="008040"/>
                  <w:sz w:val="18"/>
                  <w:szCs w:val="18"/>
                  <w:u w:val="single"/>
                </w:rPr>
                <w:t>sangre</w:t>
              </w:r>
            </w:hyperlink>
            <w:r w:rsidRPr="00B2669B">
              <w:rPr>
                <w:rFonts w:ascii="Times New Roman" w:eastAsia="Times New Roman" w:hAnsi="Times New Roman" w:cs="Times New Roman"/>
                <w:i/>
                <w:iCs/>
                <w:color w:val="445555"/>
                <w:sz w:val="18"/>
                <w:szCs w:val="18"/>
              </w:rPr>
              <w:t> ha aumentado en los países mediterráneos, lo que nos da idea de que están desapareciendo unos hábitos alimenticios saludables, que son sustituidos por otros en los que las </w:t>
            </w:r>
            <w:hyperlink r:id="rId95" w:history="1">
              <w:r w:rsidRPr="00B2669B">
                <w:rPr>
                  <w:rFonts w:ascii="Times New Roman" w:eastAsia="Times New Roman" w:hAnsi="Times New Roman" w:cs="Times New Roman"/>
                  <w:i/>
                  <w:iCs/>
                  <w:color w:val="008040"/>
                  <w:sz w:val="18"/>
                  <w:szCs w:val="18"/>
                  <w:u w:val="single"/>
                </w:rPr>
                <w:t>grasas</w:t>
              </w:r>
            </w:hyperlink>
            <w:r w:rsidRPr="00B2669B">
              <w:rPr>
                <w:rFonts w:ascii="Times New Roman" w:eastAsia="Times New Roman" w:hAnsi="Times New Roman" w:cs="Times New Roman"/>
                <w:i/>
                <w:iCs/>
                <w:color w:val="445555"/>
                <w:sz w:val="18"/>
                <w:szCs w:val="18"/>
              </w:rPr>
              <w:t> de origen animal tienen un papel preponderante.</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Párrafo de secuencia o proceso</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En este tipo de párrafos se describe una serie de </w:t>
            </w:r>
            <w:hyperlink r:id="rId96" w:history="1">
              <w:r w:rsidRPr="00B2669B">
                <w:rPr>
                  <w:rFonts w:ascii="Times New Roman" w:eastAsia="Times New Roman" w:hAnsi="Times New Roman" w:cs="Times New Roman"/>
                  <w:color w:val="008040"/>
                  <w:sz w:val="18"/>
                  <w:szCs w:val="18"/>
                  <w:u w:val="single"/>
                </w:rPr>
                <w:t>eventos</w:t>
              </w:r>
            </w:hyperlink>
            <w:r w:rsidRPr="00B2669B">
              <w:rPr>
                <w:rFonts w:ascii="Times New Roman" w:eastAsia="Times New Roman" w:hAnsi="Times New Roman" w:cs="Times New Roman"/>
                <w:color w:val="445555"/>
                <w:sz w:val="18"/>
                <w:szCs w:val="18"/>
              </w:rPr>
              <w:t> o un proceso en algún tipo de orden.</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Ejemplos de párrafos de secuencia: </w:t>
            </w:r>
            <w:hyperlink r:id="rId97" w:history="1">
              <w:r w:rsidRPr="00B2669B">
                <w:rPr>
                  <w:rFonts w:ascii="Times New Roman" w:eastAsia="Times New Roman" w:hAnsi="Times New Roman" w:cs="Times New Roman"/>
                  <w:i/>
                  <w:iCs/>
                  <w:color w:val="008040"/>
                  <w:sz w:val="18"/>
                  <w:szCs w:val="18"/>
                  <w:u w:val="single"/>
                </w:rPr>
                <w:t>protocolos</w:t>
              </w:r>
            </w:hyperlink>
            <w:r w:rsidRPr="00B2669B">
              <w:rPr>
                <w:rFonts w:ascii="Times New Roman" w:eastAsia="Times New Roman" w:hAnsi="Times New Roman" w:cs="Times New Roman"/>
                <w:i/>
                <w:iCs/>
                <w:color w:val="445555"/>
                <w:sz w:val="18"/>
                <w:szCs w:val="18"/>
              </w:rPr>
              <w:t> para preparar una comida, crecimiento y </w:t>
            </w:r>
            <w:hyperlink r:id="rId98" w:history="1">
              <w:r w:rsidRPr="00B2669B">
                <w:rPr>
                  <w:rFonts w:ascii="Times New Roman" w:eastAsia="Times New Roman" w:hAnsi="Times New Roman" w:cs="Times New Roman"/>
                  <w:i/>
                  <w:iCs/>
                  <w:color w:val="008040"/>
                  <w:sz w:val="18"/>
                  <w:szCs w:val="18"/>
                  <w:u w:val="single"/>
                </w:rPr>
                <w:t>desarrollo</w:t>
              </w:r>
            </w:hyperlink>
            <w:r w:rsidRPr="00B2669B">
              <w:rPr>
                <w:rFonts w:ascii="Times New Roman" w:eastAsia="Times New Roman" w:hAnsi="Times New Roman" w:cs="Times New Roman"/>
                <w:i/>
                <w:iCs/>
                <w:color w:val="445555"/>
                <w:sz w:val="18"/>
                <w:szCs w:val="18"/>
              </w:rPr>
              <w:t> de una planta, </w:t>
            </w:r>
            <w:hyperlink r:id="rId99" w:history="1">
              <w:r w:rsidRPr="00B2669B">
                <w:rPr>
                  <w:rFonts w:ascii="Times New Roman" w:eastAsia="Times New Roman" w:hAnsi="Times New Roman" w:cs="Times New Roman"/>
                  <w:i/>
                  <w:iCs/>
                  <w:color w:val="008040"/>
                  <w:sz w:val="18"/>
                  <w:szCs w:val="18"/>
                  <w:u w:val="single"/>
                </w:rPr>
                <w:t>protocolo</w:t>
              </w:r>
            </w:hyperlink>
            <w:r w:rsidRPr="00B2669B">
              <w:rPr>
                <w:rFonts w:ascii="Times New Roman" w:eastAsia="Times New Roman" w:hAnsi="Times New Roman" w:cs="Times New Roman"/>
                <w:i/>
                <w:iCs/>
                <w:color w:val="445555"/>
                <w:sz w:val="18"/>
                <w:szCs w:val="18"/>
              </w:rPr>
              <w:t> para resolver un problema matemático, acciones en secuencia de fenómenos naturales</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deductivo</w:t>
            </w:r>
            <w:r w:rsidRPr="00B2669B">
              <w:rPr>
                <w:rFonts w:ascii="Times New Roman" w:eastAsia="Times New Roman" w:hAnsi="Times New Roman" w:cs="Times New Roman"/>
                <w:color w:val="445555"/>
                <w:sz w:val="18"/>
                <w:szCs w:val="18"/>
              </w:rPr>
              <w:t>: Idea principal al inicio. Para su </w:t>
            </w:r>
            <w:hyperlink r:id="rId100" w:history="1">
              <w:r w:rsidRPr="00B2669B">
                <w:rPr>
                  <w:rFonts w:ascii="Times New Roman" w:eastAsia="Times New Roman" w:hAnsi="Times New Roman" w:cs="Times New Roman"/>
                  <w:color w:val="008040"/>
                  <w:sz w:val="18"/>
                  <w:szCs w:val="18"/>
                  <w:u w:val="single"/>
                </w:rPr>
                <w:t>construcción</w:t>
              </w:r>
            </w:hyperlink>
            <w:r w:rsidRPr="00B2669B">
              <w:rPr>
                <w:rFonts w:ascii="Times New Roman" w:eastAsia="Times New Roman" w:hAnsi="Times New Roman" w:cs="Times New Roman"/>
                <w:color w:val="445555"/>
                <w:sz w:val="18"/>
                <w:szCs w:val="18"/>
              </w:rPr>
              <w:t> se parte de una generalización para luego presentarse casos específicos</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La mayoría de los </w:t>
            </w:r>
            <w:hyperlink r:id="rId101" w:history="1">
              <w:r w:rsidRPr="00B2669B">
                <w:rPr>
                  <w:rFonts w:ascii="Times New Roman" w:eastAsia="Times New Roman" w:hAnsi="Times New Roman" w:cs="Times New Roman"/>
                  <w:i/>
                  <w:iCs/>
                  <w:color w:val="008040"/>
                  <w:sz w:val="18"/>
                  <w:szCs w:val="18"/>
                  <w:u w:val="single"/>
                </w:rPr>
                <w:t>adolescentes</w:t>
              </w:r>
            </w:hyperlink>
            <w:r w:rsidRPr="00B2669B">
              <w:rPr>
                <w:rFonts w:ascii="Times New Roman" w:eastAsia="Times New Roman" w:hAnsi="Times New Roman" w:cs="Times New Roman"/>
                <w:i/>
                <w:iCs/>
                <w:color w:val="445555"/>
                <w:sz w:val="18"/>
                <w:szCs w:val="18"/>
              </w:rPr>
              <w:t> ha probado alguna vez bebidas alcohólicas, aunque la frecuencia de su </w:t>
            </w:r>
            <w:hyperlink r:id="rId102" w:history="1">
              <w:r w:rsidRPr="00B2669B">
                <w:rPr>
                  <w:rFonts w:ascii="Times New Roman" w:eastAsia="Times New Roman" w:hAnsi="Times New Roman" w:cs="Times New Roman"/>
                  <w:i/>
                  <w:iCs/>
                  <w:color w:val="008040"/>
                  <w:sz w:val="18"/>
                  <w:szCs w:val="18"/>
                  <w:u w:val="single"/>
                </w:rPr>
                <w:t>consumo</w:t>
              </w:r>
            </w:hyperlink>
            <w:r w:rsidRPr="00B2669B">
              <w:rPr>
                <w:rFonts w:ascii="Times New Roman" w:eastAsia="Times New Roman" w:hAnsi="Times New Roman" w:cs="Times New Roman"/>
                <w:i/>
                <w:iCs/>
                <w:color w:val="445555"/>
                <w:sz w:val="18"/>
                <w:szCs w:val="18"/>
              </w:rPr>
              <w:t> varía con la edad, el </w:t>
            </w:r>
            <w:hyperlink r:id="rId103" w:history="1">
              <w:r w:rsidRPr="00B2669B">
                <w:rPr>
                  <w:rFonts w:ascii="Times New Roman" w:eastAsia="Times New Roman" w:hAnsi="Times New Roman" w:cs="Times New Roman"/>
                  <w:i/>
                  <w:iCs/>
                  <w:color w:val="008040"/>
                  <w:sz w:val="18"/>
                  <w:szCs w:val="18"/>
                  <w:u w:val="single"/>
                </w:rPr>
                <w:t>sexo</w:t>
              </w:r>
            </w:hyperlink>
            <w:r w:rsidRPr="00B2669B">
              <w:rPr>
                <w:rFonts w:ascii="Times New Roman" w:eastAsia="Times New Roman" w:hAnsi="Times New Roman" w:cs="Times New Roman"/>
                <w:i/>
                <w:iCs/>
                <w:color w:val="445555"/>
                <w:sz w:val="18"/>
                <w:szCs w:val="18"/>
              </w:rPr>
              <w:t>, la </w:t>
            </w:r>
            <w:hyperlink r:id="rId104" w:history="1">
              <w:r w:rsidRPr="00B2669B">
                <w:rPr>
                  <w:rFonts w:ascii="Times New Roman" w:eastAsia="Times New Roman" w:hAnsi="Times New Roman" w:cs="Times New Roman"/>
                  <w:i/>
                  <w:iCs/>
                  <w:color w:val="008040"/>
                  <w:sz w:val="18"/>
                  <w:szCs w:val="18"/>
                  <w:u w:val="single"/>
                </w:rPr>
                <w:t>religión</w:t>
              </w:r>
            </w:hyperlink>
            <w:r w:rsidRPr="00B2669B">
              <w:rPr>
                <w:rFonts w:ascii="Times New Roman" w:eastAsia="Times New Roman" w:hAnsi="Times New Roman" w:cs="Times New Roman"/>
                <w:i/>
                <w:iCs/>
                <w:color w:val="445555"/>
                <w:sz w:val="18"/>
                <w:szCs w:val="18"/>
              </w:rPr>
              <w:t>, la </w:t>
            </w:r>
            <w:hyperlink r:id="rId105" w:history="1">
              <w:r w:rsidRPr="00B2669B">
                <w:rPr>
                  <w:rFonts w:ascii="Times New Roman" w:eastAsia="Times New Roman" w:hAnsi="Times New Roman" w:cs="Times New Roman"/>
                  <w:i/>
                  <w:iCs/>
                  <w:color w:val="008040"/>
                  <w:sz w:val="18"/>
                  <w:szCs w:val="18"/>
                  <w:u w:val="single"/>
                </w:rPr>
                <w:t>clase</w:t>
              </w:r>
            </w:hyperlink>
            <w:r w:rsidRPr="00B2669B">
              <w:rPr>
                <w:rFonts w:ascii="Times New Roman" w:eastAsia="Times New Roman" w:hAnsi="Times New Roman" w:cs="Times New Roman"/>
                <w:i/>
                <w:iCs/>
                <w:color w:val="445555"/>
                <w:sz w:val="18"/>
                <w:szCs w:val="18"/>
              </w:rPr>
              <w:t> social, el lugar de residencia y el país de origen. En los países no </w:t>
            </w:r>
            <w:hyperlink r:id="rId106" w:history="1">
              <w:r w:rsidRPr="00B2669B">
                <w:rPr>
                  <w:rFonts w:ascii="Times New Roman" w:eastAsia="Times New Roman" w:hAnsi="Times New Roman" w:cs="Times New Roman"/>
                  <w:i/>
                  <w:iCs/>
                  <w:color w:val="008040"/>
                  <w:sz w:val="18"/>
                  <w:szCs w:val="18"/>
                  <w:u w:val="single"/>
                </w:rPr>
                <w:t>musulmanes</w:t>
              </w:r>
            </w:hyperlink>
            <w:r w:rsidRPr="00B2669B">
              <w:rPr>
                <w:rFonts w:ascii="Times New Roman" w:eastAsia="Times New Roman" w:hAnsi="Times New Roman" w:cs="Times New Roman"/>
                <w:i/>
                <w:iCs/>
                <w:color w:val="445555"/>
                <w:sz w:val="18"/>
                <w:szCs w:val="18"/>
              </w:rPr>
              <w:t>, el </w:t>
            </w:r>
            <w:hyperlink r:id="rId107" w:history="1">
              <w:r w:rsidRPr="00B2669B">
                <w:rPr>
                  <w:rFonts w:ascii="Times New Roman" w:eastAsia="Times New Roman" w:hAnsi="Times New Roman" w:cs="Times New Roman"/>
                  <w:i/>
                  <w:iCs/>
                  <w:color w:val="008040"/>
                  <w:sz w:val="18"/>
                  <w:szCs w:val="18"/>
                  <w:u w:val="single"/>
                </w:rPr>
                <w:t>alcohol</w:t>
              </w:r>
            </w:hyperlink>
            <w:r w:rsidRPr="00B2669B">
              <w:rPr>
                <w:rFonts w:ascii="Times New Roman" w:eastAsia="Times New Roman" w:hAnsi="Times New Roman" w:cs="Times New Roman"/>
                <w:i/>
                <w:iCs/>
                <w:color w:val="445555"/>
                <w:sz w:val="18"/>
                <w:szCs w:val="18"/>
              </w:rPr>
              <w:t> es el narcótico psicoactivo más ampliamente ingerido, por encima de la </w:t>
            </w:r>
            <w:hyperlink r:id="rId108" w:history="1">
              <w:r w:rsidRPr="00B2669B">
                <w:rPr>
                  <w:rFonts w:ascii="Times New Roman" w:eastAsia="Times New Roman" w:hAnsi="Times New Roman" w:cs="Times New Roman"/>
                  <w:i/>
                  <w:iCs/>
                  <w:color w:val="008040"/>
                  <w:sz w:val="18"/>
                  <w:szCs w:val="18"/>
                  <w:u w:val="single"/>
                </w:rPr>
                <w:t>marihuana</w:t>
              </w:r>
            </w:hyperlink>
            <w:r w:rsidRPr="00B2669B">
              <w:rPr>
                <w:rFonts w:ascii="Times New Roman" w:eastAsia="Times New Roman" w:hAnsi="Times New Roman" w:cs="Times New Roman"/>
                <w:i/>
                <w:iCs/>
                <w:color w:val="445555"/>
                <w:sz w:val="18"/>
                <w:szCs w:val="18"/>
              </w:rPr>
              <w:t>. Un fenómeno de los años setenta ha sido el de la nivelación en el índice de consumo de alcohol entre los adolescentes de uno y otro sexo; así, mientras que unos y otros muestran un aumento continuo, en los últimos veinte años el crecimiento correspondiente a las chicas es mucho más acelerado.</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inductivo</w:t>
            </w:r>
            <w:r w:rsidRPr="00B2669B">
              <w:rPr>
                <w:rFonts w:ascii="Times New Roman" w:eastAsia="Times New Roman" w:hAnsi="Times New Roman" w:cs="Times New Roman"/>
                <w:color w:val="445555"/>
                <w:sz w:val="18"/>
                <w:szCs w:val="18"/>
              </w:rPr>
              <w:t xml:space="preserve">: Idea principal al final. Se inicia con oraciones que expresan ideas secundarias para llegar a una generalización, o idea temática </w:t>
            </w:r>
            <w:r w:rsidRPr="00B2669B">
              <w:rPr>
                <w:rFonts w:ascii="Times New Roman" w:eastAsia="Times New Roman" w:hAnsi="Times New Roman" w:cs="Times New Roman"/>
                <w:color w:val="445555"/>
                <w:sz w:val="18"/>
                <w:szCs w:val="18"/>
              </w:rPr>
              <w:lastRenderedPageBreak/>
              <w:t>como una conclusión de lo que se ha afirmado.</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lastRenderedPageBreak/>
              <w:t>Comenzar por los hechos, luego describirlos y más tarde formular </w:t>
            </w:r>
            <w:hyperlink r:id="rId109" w:history="1">
              <w:r w:rsidRPr="00B2669B">
                <w:rPr>
                  <w:rFonts w:ascii="Times New Roman" w:eastAsia="Times New Roman" w:hAnsi="Times New Roman" w:cs="Times New Roman"/>
                  <w:i/>
                  <w:iCs/>
                  <w:color w:val="008040"/>
                  <w:sz w:val="18"/>
                  <w:szCs w:val="18"/>
                  <w:u w:val="single"/>
                </w:rPr>
                <w:t>hipótesis</w:t>
              </w:r>
            </w:hyperlink>
            <w:r w:rsidRPr="00B2669B">
              <w:rPr>
                <w:rFonts w:ascii="Times New Roman" w:eastAsia="Times New Roman" w:hAnsi="Times New Roman" w:cs="Times New Roman"/>
                <w:i/>
                <w:iCs/>
                <w:color w:val="445555"/>
                <w:sz w:val="18"/>
                <w:szCs w:val="18"/>
              </w:rPr>
              <w:t> y construir </w:t>
            </w:r>
            <w:hyperlink r:id="rId110" w:history="1">
              <w:r w:rsidRPr="00B2669B">
                <w:rPr>
                  <w:rFonts w:ascii="Times New Roman" w:eastAsia="Times New Roman" w:hAnsi="Times New Roman" w:cs="Times New Roman"/>
                  <w:i/>
                  <w:iCs/>
                  <w:color w:val="008040"/>
                  <w:sz w:val="18"/>
                  <w:szCs w:val="18"/>
                  <w:u w:val="single"/>
                </w:rPr>
                <w:t>teorías</w:t>
              </w:r>
            </w:hyperlink>
            <w:r w:rsidRPr="00B2669B">
              <w:rPr>
                <w:rFonts w:ascii="Times New Roman" w:eastAsia="Times New Roman" w:hAnsi="Times New Roman" w:cs="Times New Roman"/>
                <w:i/>
                <w:iCs/>
                <w:color w:val="445555"/>
                <w:sz w:val="18"/>
                <w:szCs w:val="18"/>
              </w:rPr>
              <w:t> para explicarlos; después deducir de ellas conclusiones particulares verificables; recurrir eventualmente a nuevas observaciones o a nuevos cálculos y contrastar sus conclusiones con estos resultados y finalmente, si se halla necesario, corregir sus conjeturas sin compasión: he aquí el severo </w:t>
            </w:r>
            <w:hyperlink r:id="rId111" w:history="1">
              <w:r w:rsidRPr="00B2669B">
                <w:rPr>
                  <w:rFonts w:ascii="Times New Roman" w:eastAsia="Times New Roman" w:hAnsi="Times New Roman" w:cs="Times New Roman"/>
                  <w:i/>
                  <w:iCs/>
                  <w:color w:val="008040"/>
                  <w:sz w:val="18"/>
                  <w:szCs w:val="18"/>
                  <w:u w:val="single"/>
                </w:rPr>
                <w:t>carácter</w:t>
              </w:r>
            </w:hyperlink>
            <w:r w:rsidRPr="00B2669B">
              <w:rPr>
                <w:rFonts w:ascii="Times New Roman" w:eastAsia="Times New Roman" w:hAnsi="Times New Roman" w:cs="Times New Roman"/>
                <w:i/>
                <w:iCs/>
                <w:color w:val="445555"/>
                <w:sz w:val="18"/>
                <w:szCs w:val="18"/>
              </w:rPr>
              <w:t> auto correctivo de la </w:t>
            </w:r>
            <w:hyperlink r:id="rId112" w:history="1">
              <w:r w:rsidRPr="00B2669B">
                <w:rPr>
                  <w:rFonts w:ascii="Times New Roman" w:eastAsia="Times New Roman" w:hAnsi="Times New Roman" w:cs="Times New Roman"/>
                  <w:i/>
                  <w:iCs/>
                  <w:color w:val="008040"/>
                  <w:sz w:val="18"/>
                  <w:szCs w:val="18"/>
                  <w:u w:val="single"/>
                </w:rPr>
                <w:t>investigación científica</w:t>
              </w:r>
            </w:hyperlink>
            <w:r w:rsidRPr="00B2669B">
              <w:rPr>
                <w:rFonts w:ascii="Times New Roman" w:eastAsia="Times New Roman" w:hAnsi="Times New Roman" w:cs="Times New Roman"/>
                <w:i/>
                <w:iCs/>
                <w:color w:val="445555"/>
                <w:sz w:val="18"/>
                <w:szCs w:val="18"/>
              </w:rPr>
              <w:t>.</w:t>
            </w:r>
          </w:p>
        </w:tc>
      </w:tr>
      <w:tr w:rsidR="00B2669B" w:rsidRPr="00B2669B" w:rsidTr="00B2669B">
        <w:trPr>
          <w:tblCellSpacing w:w="15" w:type="dxa"/>
        </w:trPr>
        <w:tc>
          <w:tcPr>
            <w:tcW w:w="1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lastRenderedPageBreak/>
              <w:t>Párrafo de conclusión:</w:t>
            </w:r>
            <w:r w:rsidRPr="00B2669B">
              <w:rPr>
                <w:rFonts w:ascii="Times New Roman" w:eastAsia="Times New Roman" w:hAnsi="Times New Roman" w:cs="Times New Roman"/>
                <w:color w:val="445555"/>
                <w:sz w:val="18"/>
                <w:szCs w:val="18"/>
              </w:rPr>
              <w:t> se utiliza para cerrar un tema o un apartado. Es fácil detectarlo porque empieza con expresiones como las siguientes: en conclusión, en síntesis, de todo lo anterior podemos concluir que, por consiguiente y otras semejantes</w:t>
            </w:r>
          </w:p>
        </w:tc>
        <w:tc>
          <w:tcPr>
            <w:tcW w:w="35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En suma, las </w:t>
            </w:r>
            <w:hyperlink r:id="rId113" w:history="1">
              <w:r w:rsidRPr="00B2669B">
                <w:rPr>
                  <w:rFonts w:ascii="Times New Roman" w:eastAsia="Times New Roman" w:hAnsi="Times New Roman" w:cs="Times New Roman"/>
                  <w:i/>
                  <w:iCs/>
                  <w:color w:val="008040"/>
                  <w:sz w:val="18"/>
                  <w:szCs w:val="18"/>
                  <w:u w:val="single"/>
                </w:rPr>
                <w:t>biografías</w:t>
              </w:r>
            </w:hyperlink>
            <w:r w:rsidRPr="00B2669B">
              <w:rPr>
                <w:rFonts w:ascii="Times New Roman" w:eastAsia="Times New Roman" w:hAnsi="Times New Roman" w:cs="Times New Roman"/>
                <w:i/>
                <w:iCs/>
                <w:color w:val="445555"/>
                <w:sz w:val="18"/>
                <w:szCs w:val="18"/>
              </w:rPr>
              <w:t> del próximo futuro cambiarán en el sentido de adaptarse a su transformación continua. La adquisición y el cambio de los conocimientos no concluirá con la </w:t>
            </w:r>
            <w:hyperlink r:id="rId114" w:history="1">
              <w:r w:rsidRPr="00B2669B">
                <w:rPr>
                  <w:rFonts w:ascii="Times New Roman" w:eastAsia="Times New Roman" w:hAnsi="Times New Roman" w:cs="Times New Roman"/>
                  <w:i/>
                  <w:iCs/>
                  <w:color w:val="008040"/>
                  <w:sz w:val="18"/>
                  <w:szCs w:val="18"/>
                  <w:u w:val="single"/>
                </w:rPr>
                <w:t>juventud</w:t>
              </w:r>
            </w:hyperlink>
            <w:r w:rsidRPr="00B2669B">
              <w:rPr>
                <w:rFonts w:ascii="Times New Roman" w:eastAsia="Times New Roman" w:hAnsi="Times New Roman" w:cs="Times New Roman"/>
                <w:i/>
                <w:iCs/>
                <w:color w:val="445555"/>
                <w:sz w:val="18"/>
                <w:szCs w:val="18"/>
              </w:rPr>
              <w:t> sino que continuará desarrollándose a todo lo largo del </w:t>
            </w:r>
            <w:hyperlink r:id="rId115" w:anchor="CICLO" w:history="1">
              <w:r w:rsidRPr="00B2669B">
                <w:rPr>
                  <w:rFonts w:ascii="Times New Roman" w:eastAsia="Times New Roman" w:hAnsi="Times New Roman" w:cs="Times New Roman"/>
                  <w:i/>
                  <w:iCs/>
                  <w:color w:val="008040"/>
                  <w:sz w:val="18"/>
                  <w:szCs w:val="18"/>
                  <w:u w:val="single"/>
                </w:rPr>
                <w:t>ciclo de vida</w:t>
              </w:r>
            </w:hyperlink>
            <w:r w:rsidRPr="00B2669B">
              <w:rPr>
                <w:rFonts w:ascii="Times New Roman" w:eastAsia="Times New Roman" w:hAnsi="Times New Roman" w:cs="Times New Roman"/>
                <w:i/>
                <w:iCs/>
                <w:color w:val="445555"/>
                <w:sz w:val="18"/>
                <w:szCs w:val="18"/>
              </w:rPr>
              <w:t>, que se transformará en un proceso continuo de (re)</w:t>
            </w:r>
            <w:hyperlink r:id="rId116" w:history="1">
              <w:r w:rsidRPr="00B2669B">
                <w:rPr>
                  <w:rFonts w:ascii="Times New Roman" w:eastAsia="Times New Roman" w:hAnsi="Times New Roman" w:cs="Times New Roman"/>
                  <w:i/>
                  <w:iCs/>
                  <w:color w:val="008040"/>
                  <w:sz w:val="18"/>
                  <w:szCs w:val="18"/>
                  <w:u w:val="single"/>
                </w:rPr>
                <w:t>educación</w:t>
              </w:r>
            </w:hyperlink>
            <w:r w:rsidRPr="00B2669B">
              <w:rPr>
                <w:rFonts w:ascii="Times New Roman" w:eastAsia="Times New Roman" w:hAnsi="Times New Roman" w:cs="Times New Roman"/>
                <w:i/>
                <w:iCs/>
                <w:color w:val="445555"/>
                <w:sz w:val="18"/>
                <w:szCs w:val="18"/>
              </w:rPr>
              <w:t> permanente. Y eso hará estallar en mil pedazos la </w:t>
            </w:r>
            <w:hyperlink r:id="rId117" w:history="1">
              <w:r w:rsidRPr="00B2669B">
                <w:rPr>
                  <w:rFonts w:ascii="Times New Roman" w:eastAsia="Times New Roman" w:hAnsi="Times New Roman" w:cs="Times New Roman"/>
                  <w:i/>
                  <w:iCs/>
                  <w:color w:val="008040"/>
                  <w:sz w:val="18"/>
                  <w:szCs w:val="18"/>
                  <w:u w:val="single"/>
                </w:rPr>
                <w:t>frontera</w:t>
              </w:r>
            </w:hyperlink>
            <w:r w:rsidRPr="00B2669B">
              <w:rPr>
                <w:rFonts w:ascii="Times New Roman" w:eastAsia="Times New Roman" w:hAnsi="Times New Roman" w:cs="Times New Roman"/>
                <w:i/>
                <w:iCs/>
                <w:color w:val="445555"/>
                <w:sz w:val="18"/>
                <w:szCs w:val="18"/>
              </w:rPr>
              <w:t> de la juventud: los adultos se convertirán en jóvenes tardíos y los jóvenes se transformarán en adultos precoces. Pero ese proceso de reeducación continua no podrá detenerse allí. Antes o después afectará a la </w:t>
            </w:r>
            <w:hyperlink r:id="rId118" w:history="1">
              <w:r w:rsidRPr="00B2669B">
                <w:rPr>
                  <w:rFonts w:ascii="Times New Roman" w:eastAsia="Times New Roman" w:hAnsi="Times New Roman" w:cs="Times New Roman"/>
                  <w:i/>
                  <w:iCs/>
                  <w:color w:val="008040"/>
                  <w:sz w:val="18"/>
                  <w:szCs w:val="18"/>
                  <w:u w:val="single"/>
                </w:rPr>
                <w:t>vejez</w:t>
              </w:r>
            </w:hyperlink>
            <w:r w:rsidRPr="00B2669B">
              <w:rPr>
                <w:rFonts w:ascii="Times New Roman" w:eastAsia="Times New Roman" w:hAnsi="Times New Roman" w:cs="Times New Roman"/>
                <w:i/>
                <w:iCs/>
                <w:color w:val="445555"/>
                <w:sz w:val="18"/>
                <w:szCs w:val="18"/>
              </w:rPr>
              <w:t xml:space="preserve">, pues si ahora la frontera entre adultos y viejos es nítida, abrupta e insalvable, pronto se hará permeable, resultando cada vez más borrosa conforme los mayores se hagan versátiles y aprendan a </w:t>
            </w:r>
            <w:proofErr w:type="spellStart"/>
            <w:r w:rsidRPr="00B2669B">
              <w:rPr>
                <w:rFonts w:ascii="Times New Roman" w:eastAsia="Times New Roman" w:hAnsi="Times New Roman" w:cs="Times New Roman"/>
                <w:i/>
                <w:iCs/>
                <w:color w:val="445555"/>
                <w:sz w:val="18"/>
                <w:szCs w:val="18"/>
              </w:rPr>
              <w:t>juvenilizarse</w:t>
            </w:r>
            <w:proofErr w:type="spellEnd"/>
          </w:p>
        </w:tc>
      </w:tr>
    </w:tbl>
    <w:p w:rsidR="00B2669B" w:rsidRPr="00B2669B" w:rsidRDefault="00B2669B" w:rsidP="00B2669B">
      <w:pPr>
        <w:shd w:val="clear" w:color="auto" w:fill="FFFFFF"/>
        <w:spacing w:after="90" w:line="240" w:lineRule="auto"/>
        <w:outlineLvl w:val="1"/>
        <w:rPr>
          <w:rFonts w:ascii="Georgia" w:eastAsia="Times New Roman" w:hAnsi="Georgia" w:cs="Arial"/>
          <w:b/>
          <w:bCs/>
          <w:color w:val="445555"/>
          <w:sz w:val="27"/>
          <w:szCs w:val="27"/>
        </w:rPr>
      </w:pPr>
      <w:bookmarkStart w:id="2" w:name="tiposdepac"/>
      <w:r w:rsidRPr="00B2669B">
        <w:rPr>
          <w:rFonts w:ascii="Georgia" w:eastAsia="Times New Roman" w:hAnsi="Georgia" w:cs="Arial"/>
          <w:b/>
          <w:bCs/>
          <w:i/>
          <w:iCs/>
          <w:color w:val="445555"/>
          <w:sz w:val="36"/>
          <w:szCs w:val="36"/>
        </w:rPr>
        <w:t>Tipos de párrafo: según su ubicación</w:t>
      </w:r>
      <w:bookmarkEnd w:id="2"/>
    </w:p>
    <w:tbl>
      <w:tblPr>
        <w:tblW w:w="5000" w:type="pct"/>
        <w:tblCellSpacing w:w="15" w:type="dxa"/>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3236"/>
        <w:gridCol w:w="5252"/>
      </w:tblGrid>
      <w:tr w:rsidR="00B2669B" w:rsidRPr="00B2669B" w:rsidTr="00B2669B">
        <w:trPr>
          <w:tblCellSpacing w:w="15" w:type="dxa"/>
        </w:trPr>
        <w:tc>
          <w:tcPr>
            <w:tcW w:w="19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TIPO DE PÁRRAFO Y CARACTERÍSTICAS</w:t>
            </w:r>
          </w:p>
        </w:tc>
        <w:tc>
          <w:tcPr>
            <w:tcW w:w="31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jc w:val="center"/>
              <w:rPr>
                <w:rFonts w:ascii="Times New Roman" w:eastAsia="Times New Roman" w:hAnsi="Times New Roman" w:cs="Times New Roman"/>
                <w:color w:val="445555"/>
                <w:sz w:val="18"/>
                <w:szCs w:val="18"/>
              </w:rPr>
            </w:pPr>
            <w:r w:rsidRPr="00B2669B">
              <w:rPr>
                <w:rFonts w:ascii="Times New Roman" w:eastAsia="Times New Roman" w:hAnsi="Times New Roman" w:cs="Times New Roman"/>
                <w:color w:val="445555"/>
                <w:sz w:val="18"/>
                <w:szCs w:val="18"/>
              </w:rPr>
              <w:t>EJEMPLOS</w:t>
            </w:r>
          </w:p>
        </w:tc>
      </w:tr>
      <w:tr w:rsidR="00B2669B" w:rsidRPr="00B2669B" w:rsidTr="00B2669B">
        <w:trPr>
          <w:tblCellSpacing w:w="15" w:type="dxa"/>
        </w:trPr>
        <w:tc>
          <w:tcPr>
            <w:tcW w:w="19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pacing w:after="0"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de apertura</w:t>
            </w:r>
            <w:r w:rsidRPr="00B2669B">
              <w:rPr>
                <w:rFonts w:ascii="Times New Roman" w:eastAsia="Times New Roman" w:hAnsi="Times New Roman" w:cs="Times New Roman"/>
                <w:color w:val="445555"/>
                <w:sz w:val="18"/>
                <w:szCs w:val="18"/>
              </w:rPr>
              <w:t>: Es el que introduce el texto. Su </w:t>
            </w:r>
            <w:hyperlink r:id="rId119" w:history="1">
              <w:r w:rsidRPr="00B2669B">
                <w:rPr>
                  <w:rFonts w:ascii="Times New Roman" w:eastAsia="Times New Roman" w:hAnsi="Times New Roman" w:cs="Times New Roman"/>
                  <w:color w:val="008040"/>
                  <w:sz w:val="18"/>
                  <w:szCs w:val="18"/>
                  <w:u w:val="single"/>
                </w:rPr>
                <w:t>función</w:t>
              </w:r>
            </w:hyperlink>
            <w:r w:rsidRPr="00B2669B">
              <w:rPr>
                <w:rFonts w:ascii="Times New Roman" w:eastAsia="Times New Roman" w:hAnsi="Times New Roman" w:cs="Times New Roman"/>
                <w:color w:val="445555"/>
                <w:sz w:val="18"/>
                <w:szCs w:val="18"/>
              </w:rPr>
              <w:t> es fundamental, ya que en él el autor presenta el problema, plantea la </w:t>
            </w:r>
            <w:hyperlink r:id="rId120" w:history="1">
              <w:r w:rsidRPr="00B2669B">
                <w:rPr>
                  <w:rFonts w:ascii="Times New Roman" w:eastAsia="Times New Roman" w:hAnsi="Times New Roman" w:cs="Times New Roman"/>
                  <w:color w:val="008040"/>
                  <w:sz w:val="18"/>
                  <w:szCs w:val="18"/>
                  <w:u w:val="single"/>
                </w:rPr>
                <w:t>tesis</w:t>
              </w:r>
            </w:hyperlink>
            <w:r w:rsidRPr="00B2669B">
              <w:rPr>
                <w:rFonts w:ascii="Times New Roman" w:eastAsia="Times New Roman" w:hAnsi="Times New Roman" w:cs="Times New Roman"/>
                <w:color w:val="445555"/>
                <w:sz w:val="18"/>
                <w:szCs w:val="18"/>
              </w:rPr>
              <w:t>, atrae el </w:t>
            </w:r>
            <w:hyperlink r:id="rId121" w:history="1">
              <w:r w:rsidRPr="00B2669B">
                <w:rPr>
                  <w:rFonts w:ascii="Times New Roman" w:eastAsia="Times New Roman" w:hAnsi="Times New Roman" w:cs="Times New Roman"/>
                  <w:color w:val="008040"/>
                  <w:sz w:val="18"/>
                  <w:szCs w:val="18"/>
                  <w:u w:val="single"/>
                </w:rPr>
                <w:t>interés</w:t>
              </w:r>
            </w:hyperlink>
            <w:r w:rsidRPr="00B2669B">
              <w:rPr>
                <w:rFonts w:ascii="Times New Roman" w:eastAsia="Times New Roman" w:hAnsi="Times New Roman" w:cs="Times New Roman"/>
                <w:color w:val="445555"/>
                <w:sz w:val="18"/>
                <w:szCs w:val="18"/>
              </w:rPr>
              <w:t> del lector, etc. A veces es conveniente dejar este párrafo para redactarlo al final. Tipología:</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 Síntesis</w:t>
            </w:r>
            <w:r w:rsidRPr="00B2669B">
              <w:rPr>
                <w:rFonts w:ascii="Times New Roman" w:eastAsia="Times New Roman" w:hAnsi="Times New Roman" w:cs="Times New Roman"/>
                <w:color w:val="445555"/>
                <w:sz w:val="18"/>
                <w:szCs w:val="18"/>
              </w:rPr>
              <w:t>. En ella se resume el tema o la tesis del texto. Con frecuencia se desarrolla el título.</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 Frase o frases interrogativas</w:t>
            </w:r>
            <w:r w:rsidRPr="00B2669B">
              <w:rPr>
                <w:rFonts w:ascii="Times New Roman" w:eastAsia="Times New Roman" w:hAnsi="Times New Roman" w:cs="Times New Roman"/>
                <w:color w:val="445555"/>
                <w:sz w:val="18"/>
                <w:szCs w:val="18"/>
              </w:rPr>
              <w:t>. Esta frase plantea el problema que desarrollará el texto posterior. Puede haber más de una frase interrogativa, entonces, las que siguen a la primera se utilizan para ilustrar diferentes aspectos del problema que se plantea.</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 Anécdota</w:t>
            </w:r>
            <w:r w:rsidRPr="00B2669B">
              <w:rPr>
                <w:rFonts w:ascii="Times New Roman" w:eastAsia="Times New Roman" w:hAnsi="Times New Roman" w:cs="Times New Roman"/>
                <w:color w:val="445555"/>
                <w:sz w:val="18"/>
                <w:szCs w:val="18"/>
              </w:rPr>
              <w:t>. La </w:t>
            </w:r>
            <w:hyperlink r:id="rId122" w:history="1">
              <w:r w:rsidRPr="00B2669B">
                <w:rPr>
                  <w:rFonts w:ascii="Times New Roman" w:eastAsia="Times New Roman" w:hAnsi="Times New Roman" w:cs="Times New Roman"/>
                  <w:color w:val="008040"/>
                  <w:sz w:val="18"/>
                  <w:szCs w:val="18"/>
                  <w:u w:val="single"/>
                </w:rPr>
                <w:t>introducción</w:t>
              </w:r>
            </w:hyperlink>
            <w:r w:rsidRPr="00B2669B">
              <w:rPr>
                <w:rFonts w:ascii="Times New Roman" w:eastAsia="Times New Roman" w:hAnsi="Times New Roman" w:cs="Times New Roman"/>
                <w:color w:val="445555"/>
                <w:sz w:val="18"/>
                <w:szCs w:val="18"/>
              </w:rPr>
              <w:t> incluye una anécdota, una historia cuya función es atraer e implicar al lector, que sirve para ponerle en antecedentes sobre el tema.</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 Cita</w:t>
            </w:r>
            <w:r w:rsidRPr="00B2669B">
              <w:rPr>
                <w:rFonts w:ascii="Times New Roman" w:eastAsia="Times New Roman" w:hAnsi="Times New Roman" w:cs="Times New Roman"/>
                <w:color w:val="445555"/>
                <w:sz w:val="18"/>
                <w:szCs w:val="18"/>
              </w:rPr>
              <w:t>. Es posible la utilización de citas, siempre y cuando tengan relación con el tema expuesto.</w:t>
            </w:r>
          </w:p>
        </w:tc>
        <w:tc>
          <w:tcPr>
            <w:tcW w:w="31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i/>
                <w:iCs/>
                <w:color w:val="445555"/>
                <w:sz w:val="18"/>
                <w:szCs w:val="18"/>
              </w:rPr>
              <w:t>Síntesis</w:t>
            </w:r>
            <w:r w:rsidRPr="00B2669B">
              <w:rPr>
                <w:rFonts w:ascii="Times New Roman" w:eastAsia="Times New Roman" w:hAnsi="Times New Roman" w:cs="Times New Roman"/>
                <w:color w:val="445555"/>
                <w:sz w:val="18"/>
                <w:szCs w:val="18"/>
              </w:rPr>
              <w:t> </w:t>
            </w:r>
            <w:r w:rsidRPr="00B2669B">
              <w:rPr>
                <w:rFonts w:ascii="Times New Roman" w:eastAsia="Times New Roman" w:hAnsi="Times New Roman" w:cs="Times New Roman"/>
                <w:i/>
                <w:iCs/>
                <w:color w:val="445555"/>
                <w:sz w:val="18"/>
                <w:szCs w:val="18"/>
              </w:rPr>
              <w:t>Es un hecho comprobado que la </w:t>
            </w:r>
            <w:hyperlink r:id="rId123" w:history="1">
              <w:r w:rsidRPr="00B2669B">
                <w:rPr>
                  <w:rFonts w:ascii="Times New Roman" w:eastAsia="Times New Roman" w:hAnsi="Times New Roman" w:cs="Times New Roman"/>
                  <w:i/>
                  <w:iCs/>
                  <w:color w:val="008040"/>
                  <w:sz w:val="18"/>
                  <w:szCs w:val="18"/>
                  <w:u w:val="single"/>
                </w:rPr>
                <w:t>temperatura</w:t>
              </w:r>
            </w:hyperlink>
            <w:r w:rsidRPr="00B2669B">
              <w:rPr>
                <w:rFonts w:ascii="Times New Roman" w:eastAsia="Times New Roman" w:hAnsi="Times New Roman" w:cs="Times New Roman"/>
                <w:i/>
                <w:iCs/>
                <w:color w:val="445555"/>
                <w:sz w:val="18"/>
                <w:szCs w:val="18"/>
              </w:rPr>
              <w:t> superficial de </w:t>
            </w:r>
            <w:hyperlink r:id="rId124" w:history="1">
              <w:r w:rsidRPr="00B2669B">
                <w:rPr>
                  <w:rFonts w:ascii="Times New Roman" w:eastAsia="Times New Roman" w:hAnsi="Times New Roman" w:cs="Times New Roman"/>
                  <w:i/>
                  <w:iCs/>
                  <w:color w:val="008040"/>
                  <w:sz w:val="18"/>
                  <w:szCs w:val="18"/>
                  <w:u w:val="single"/>
                </w:rPr>
                <w:t>la Tierra</w:t>
              </w:r>
            </w:hyperlink>
            <w:r w:rsidRPr="00B2669B">
              <w:rPr>
                <w:rFonts w:ascii="Times New Roman" w:eastAsia="Times New Roman" w:hAnsi="Times New Roman" w:cs="Times New Roman"/>
                <w:i/>
                <w:iCs/>
                <w:color w:val="445555"/>
                <w:sz w:val="18"/>
                <w:szCs w:val="18"/>
              </w:rPr>
              <w:t> está aumentando a un ritmo cada vez mayor. Si se continúa así, la temperatura media de superficie terrestre aumentara 0,3ºC por década. Esta cifra, que parece a simple vista no excesiva, puede ocasionar, según los expertos grandes cambios climáticos en todas las regiones terrestres.</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i/>
                <w:iCs/>
                <w:color w:val="445555"/>
                <w:sz w:val="18"/>
                <w:szCs w:val="18"/>
              </w:rPr>
              <w:t>Frase interrogativa</w:t>
            </w:r>
            <w:r w:rsidRPr="00B2669B">
              <w:rPr>
                <w:rFonts w:ascii="Times New Roman" w:eastAsia="Times New Roman" w:hAnsi="Times New Roman" w:cs="Times New Roman"/>
                <w:color w:val="445555"/>
                <w:sz w:val="18"/>
                <w:szCs w:val="18"/>
              </w:rPr>
              <w:t> </w:t>
            </w:r>
            <w:r w:rsidRPr="00B2669B">
              <w:rPr>
                <w:rFonts w:ascii="Times New Roman" w:eastAsia="Times New Roman" w:hAnsi="Times New Roman" w:cs="Times New Roman"/>
                <w:i/>
                <w:iCs/>
                <w:color w:val="445555"/>
                <w:sz w:val="18"/>
                <w:szCs w:val="18"/>
              </w:rPr>
              <w:t>Mucho se ha hablado desde el inicio del invierno de este periodo anormal, temperaturas más elevadas de lo acostumbrado en esta época en todos sitios. Todas las </w:t>
            </w:r>
            <w:hyperlink r:id="rId125" w:anchor="FUNC" w:history="1">
              <w:r w:rsidRPr="00B2669B">
                <w:rPr>
                  <w:rFonts w:ascii="Times New Roman" w:eastAsia="Times New Roman" w:hAnsi="Times New Roman" w:cs="Times New Roman"/>
                  <w:i/>
                  <w:iCs/>
                  <w:color w:val="008040"/>
                  <w:sz w:val="18"/>
                  <w:szCs w:val="18"/>
                  <w:u w:val="single"/>
                </w:rPr>
                <w:t>fuentes</w:t>
              </w:r>
            </w:hyperlink>
            <w:r w:rsidRPr="00B2669B">
              <w:rPr>
                <w:rFonts w:ascii="Times New Roman" w:eastAsia="Times New Roman" w:hAnsi="Times New Roman" w:cs="Times New Roman"/>
                <w:i/>
                <w:iCs/>
                <w:color w:val="445555"/>
                <w:sz w:val="18"/>
                <w:szCs w:val="18"/>
              </w:rPr>
              <w:t> achacan este fenómeno al Cambio Climático, pero ¿es eso cierto?</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i/>
                <w:iCs/>
                <w:color w:val="445555"/>
                <w:sz w:val="18"/>
                <w:szCs w:val="18"/>
              </w:rPr>
              <w:t>Anécdota</w:t>
            </w:r>
            <w:r w:rsidRPr="00B2669B">
              <w:rPr>
                <w:rFonts w:ascii="Times New Roman" w:eastAsia="Times New Roman" w:hAnsi="Times New Roman" w:cs="Times New Roman"/>
                <w:color w:val="445555"/>
                <w:sz w:val="18"/>
                <w:szCs w:val="18"/>
              </w:rPr>
              <w:t> </w:t>
            </w:r>
            <w:r w:rsidRPr="00B2669B">
              <w:rPr>
                <w:rFonts w:ascii="Times New Roman" w:eastAsia="Times New Roman" w:hAnsi="Times New Roman" w:cs="Times New Roman"/>
                <w:i/>
                <w:iCs/>
                <w:color w:val="445555"/>
                <w:sz w:val="18"/>
                <w:szCs w:val="18"/>
              </w:rPr>
              <w:t xml:space="preserve">Hay un capítulo de Los </w:t>
            </w:r>
            <w:proofErr w:type="spellStart"/>
            <w:r w:rsidRPr="00B2669B">
              <w:rPr>
                <w:rFonts w:ascii="Times New Roman" w:eastAsia="Times New Roman" w:hAnsi="Times New Roman" w:cs="Times New Roman"/>
                <w:i/>
                <w:iCs/>
                <w:color w:val="445555"/>
                <w:sz w:val="18"/>
                <w:szCs w:val="18"/>
              </w:rPr>
              <w:t>Simpsons</w:t>
            </w:r>
            <w:proofErr w:type="spellEnd"/>
            <w:r w:rsidRPr="00B2669B">
              <w:rPr>
                <w:rFonts w:ascii="Times New Roman" w:eastAsia="Times New Roman" w:hAnsi="Times New Roman" w:cs="Times New Roman"/>
                <w:i/>
                <w:iCs/>
                <w:color w:val="445555"/>
                <w:sz w:val="18"/>
                <w:szCs w:val="18"/>
              </w:rPr>
              <w:t xml:space="preserve"> en el que el Señor Burns hace unas malas </w:t>
            </w:r>
            <w:hyperlink r:id="rId126" w:history="1">
              <w:r w:rsidRPr="00B2669B">
                <w:rPr>
                  <w:rFonts w:ascii="Times New Roman" w:eastAsia="Times New Roman" w:hAnsi="Times New Roman" w:cs="Times New Roman"/>
                  <w:i/>
                  <w:iCs/>
                  <w:color w:val="008040"/>
                  <w:sz w:val="18"/>
                  <w:szCs w:val="18"/>
                  <w:u w:val="single"/>
                </w:rPr>
                <w:t>inversiones</w:t>
              </w:r>
            </w:hyperlink>
            <w:r w:rsidRPr="00B2669B">
              <w:rPr>
                <w:rFonts w:ascii="Times New Roman" w:eastAsia="Times New Roman" w:hAnsi="Times New Roman" w:cs="Times New Roman"/>
                <w:i/>
                <w:iCs/>
                <w:color w:val="445555"/>
                <w:sz w:val="18"/>
                <w:szCs w:val="18"/>
              </w:rPr>
              <w:t> y termina en la bancarrota, perdiendo la planta nuclear. La trama hace que Lisa y Mr. Burns -fijándose éste en el entusiasmo, </w:t>
            </w:r>
            <w:hyperlink r:id="rId127" w:history="1">
              <w:r w:rsidRPr="00B2669B">
                <w:rPr>
                  <w:rFonts w:ascii="Times New Roman" w:eastAsia="Times New Roman" w:hAnsi="Times New Roman" w:cs="Times New Roman"/>
                  <w:i/>
                  <w:iCs/>
                  <w:color w:val="008040"/>
                  <w:sz w:val="18"/>
                  <w:szCs w:val="18"/>
                  <w:u w:val="single"/>
                </w:rPr>
                <w:t>inteligencia</w:t>
              </w:r>
            </w:hyperlink>
            <w:r w:rsidRPr="00B2669B">
              <w:rPr>
                <w:rFonts w:ascii="Times New Roman" w:eastAsia="Times New Roman" w:hAnsi="Times New Roman" w:cs="Times New Roman"/>
                <w:i/>
                <w:iCs/>
                <w:color w:val="445555"/>
                <w:sz w:val="18"/>
                <w:szCs w:val="18"/>
              </w:rPr>
              <w:t> y potencial de la niña, y ella confiando en la promesa del viejo de que se ha vuelto un </w:t>
            </w:r>
            <w:hyperlink r:id="rId128" w:history="1">
              <w:r w:rsidRPr="00B2669B">
                <w:rPr>
                  <w:rFonts w:ascii="Times New Roman" w:eastAsia="Times New Roman" w:hAnsi="Times New Roman" w:cs="Times New Roman"/>
                  <w:i/>
                  <w:iCs/>
                  <w:color w:val="008040"/>
                  <w:sz w:val="18"/>
                  <w:szCs w:val="18"/>
                  <w:u w:val="single"/>
                </w:rPr>
                <w:t>hombre</w:t>
              </w:r>
            </w:hyperlink>
            <w:r w:rsidRPr="00B2669B">
              <w:rPr>
                <w:rFonts w:ascii="Times New Roman" w:eastAsia="Times New Roman" w:hAnsi="Times New Roman" w:cs="Times New Roman"/>
                <w:i/>
                <w:iCs/>
                <w:color w:val="445555"/>
                <w:sz w:val="18"/>
                <w:szCs w:val="18"/>
              </w:rPr>
              <w:t> de bien - se asocien en un </w:t>
            </w:r>
            <w:hyperlink r:id="rId129" w:history="1">
              <w:r w:rsidRPr="00B2669B">
                <w:rPr>
                  <w:rFonts w:ascii="Times New Roman" w:eastAsia="Times New Roman" w:hAnsi="Times New Roman" w:cs="Times New Roman"/>
                  <w:i/>
                  <w:iCs/>
                  <w:color w:val="008040"/>
                  <w:sz w:val="18"/>
                  <w:szCs w:val="18"/>
                  <w:u w:val="single"/>
                </w:rPr>
                <w:t>proyecto</w:t>
              </w:r>
            </w:hyperlink>
            <w:r w:rsidRPr="00B2669B">
              <w:rPr>
                <w:rFonts w:ascii="Times New Roman" w:eastAsia="Times New Roman" w:hAnsi="Times New Roman" w:cs="Times New Roman"/>
                <w:i/>
                <w:iCs/>
                <w:color w:val="445555"/>
                <w:sz w:val="18"/>
                <w:szCs w:val="18"/>
              </w:rPr>
              <w:t> de </w:t>
            </w:r>
            <w:hyperlink r:id="rId130" w:history="1">
              <w:r w:rsidRPr="00B2669B">
                <w:rPr>
                  <w:rFonts w:ascii="Times New Roman" w:eastAsia="Times New Roman" w:hAnsi="Times New Roman" w:cs="Times New Roman"/>
                  <w:i/>
                  <w:iCs/>
                  <w:color w:val="008040"/>
                  <w:sz w:val="18"/>
                  <w:szCs w:val="18"/>
                  <w:u w:val="single"/>
                </w:rPr>
                <w:t>reciclaje</w:t>
              </w:r>
            </w:hyperlink>
            <w:r w:rsidRPr="00B2669B">
              <w:rPr>
                <w:rFonts w:ascii="Times New Roman" w:eastAsia="Times New Roman" w:hAnsi="Times New Roman" w:cs="Times New Roman"/>
                <w:i/>
                <w:iCs/>
                <w:color w:val="445555"/>
                <w:sz w:val="18"/>
                <w:szCs w:val="18"/>
              </w:rPr>
              <w:t>. Les va muy bien; Lisa convence al pueblo de Springfield de los beneficios para el </w:t>
            </w:r>
            <w:hyperlink r:id="rId131" w:history="1">
              <w:r w:rsidRPr="00B2669B">
                <w:rPr>
                  <w:rFonts w:ascii="Times New Roman" w:eastAsia="Times New Roman" w:hAnsi="Times New Roman" w:cs="Times New Roman"/>
                  <w:i/>
                  <w:iCs/>
                  <w:color w:val="008040"/>
                  <w:sz w:val="18"/>
                  <w:szCs w:val="18"/>
                  <w:u w:val="single"/>
                </w:rPr>
                <w:t>medio ambiente</w:t>
              </w:r>
            </w:hyperlink>
            <w:r w:rsidRPr="00B2669B">
              <w:rPr>
                <w:rFonts w:ascii="Times New Roman" w:eastAsia="Times New Roman" w:hAnsi="Times New Roman" w:cs="Times New Roman"/>
                <w:i/>
                <w:iCs/>
                <w:color w:val="445555"/>
                <w:sz w:val="18"/>
                <w:szCs w:val="18"/>
              </w:rPr>
              <w:t> que trae consigo el reciclar y Mr. Burns no para de recoger latas al irse dando cuenta de que </w:t>
            </w:r>
            <w:hyperlink r:id="rId132" w:history="1">
              <w:r w:rsidRPr="00B2669B">
                <w:rPr>
                  <w:rFonts w:ascii="Times New Roman" w:eastAsia="Times New Roman" w:hAnsi="Times New Roman" w:cs="Times New Roman"/>
                  <w:i/>
                  <w:iCs/>
                  <w:color w:val="008040"/>
                  <w:sz w:val="18"/>
                  <w:szCs w:val="18"/>
                  <w:u w:val="single"/>
                </w:rPr>
                <w:t>la empresa</w:t>
              </w:r>
            </w:hyperlink>
            <w:r w:rsidRPr="00B2669B">
              <w:rPr>
                <w:rFonts w:ascii="Times New Roman" w:eastAsia="Times New Roman" w:hAnsi="Times New Roman" w:cs="Times New Roman"/>
                <w:i/>
                <w:iCs/>
                <w:color w:val="445555"/>
                <w:sz w:val="18"/>
                <w:szCs w:val="18"/>
              </w:rPr>
              <w:t> comercial es, sobre todo, muy lucrativa.</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i/>
                <w:iCs/>
                <w:color w:val="445555"/>
                <w:sz w:val="18"/>
                <w:szCs w:val="18"/>
              </w:rPr>
              <w:t>Cita</w:t>
            </w:r>
            <w:r w:rsidRPr="00B2669B">
              <w:rPr>
                <w:rFonts w:ascii="Times New Roman" w:eastAsia="Times New Roman" w:hAnsi="Times New Roman" w:cs="Times New Roman"/>
                <w:color w:val="445555"/>
                <w:sz w:val="18"/>
                <w:szCs w:val="18"/>
              </w:rPr>
              <w:t> </w:t>
            </w:r>
            <w:r w:rsidRPr="00B2669B">
              <w:rPr>
                <w:rFonts w:ascii="Times New Roman" w:eastAsia="Times New Roman" w:hAnsi="Times New Roman" w:cs="Times New Roman"/>
                <w:i/>
                <w:iCs/>
                <w:color w:val="445555"/>
                <w:sz w:val="18"/>
                <w:szCs w:val="18"/>
              </w:rPr>
              <w:t xml:space="preserve">Mark </w:t>
            </w:r>
            <w:proofErr w:type="spellStart"/>
            <w:r w:rsidRPr="00B2669B">
              <w:rPr>
                <w:rFonts w:ascii="Times New Roman" w:eastAsia="Times New Roman" w:hAnsi="Times New Roman" w:cs="Times New Roman"/>
                <w:i/>
                <w:iCs/>
                <w:color w:val="445555"/>
                <w:sz w:val="18"/>
                <w:szCs w:val="18"/>
              </w:rPr>
              <w:t>Steyn</w:t>
            </w:r>
            <w:proofErr w:type="spellEnd"/>
            <w:r w:rsidRPr="00B2669B">
              <w:rPr>
                <w:rFonts w:ascii="Times New Roman" w:eastAsia="Times New Roman" w:hAnsi="Times New Roman" w:cs="Times New Roman"/>
                <w:i/>
                <w:iCs/>
                <w:color w:val="445555"/>
                <w:sz w:val="18"/>
                <w:szCs w:val="18"/>
              </w:rPr>
              <w:t xml:space="preserve"> afirma lo siguiente: </w:t>
            </w:r>
            <w:r w:rsidRPr="00B2669B">
              <w:rPr>
                <w:rFonts w:ascii="Times New Roman" w:eastAsia="Times New Roman" w:hAnsi="Times New Roman" w:cs="Times New Roman"/>
                <w:b/>
                <w:bCs/>
                <w:i/>
                <w:iCs/>
                <w:color w:val="445555"/>
                <w:sz w:val="18"/>
                <w:szCs w:val="18"/>
              </w:rPr>
              <w:t>"</w:t>
            </w:r>
            <w:r w:rsidRPr="00B2669B">
              <w:rPr>
                <w:rFonts w:ascii="Times New Roman" w:eastAsia="Times New Roman" w:hAnsi="Times New Roman" w:cs="Times New Roman"/>
                <w:i/>
                <w:iCs/>
                <w:color w:val="445555"/>
                <w:sz w:val="18"/>
                <w:szCs w:val="18"/>
              </w:rPr>
              <w:t xml:space="preserve">Esas </w:t>
            </w:r>
            <w:proofErr w:type="spellStart"/>
            <w:r w:rsidRPr="00B2669B">
              <w:rPr>
                <w:rFonts w:ascii="Times New Roman" w:eastAsia="Times New Roman" w:hAnsi="Times New Roman" w:cs="Times New Roman"/>
                <w:i/>
                <w:iCs/>
                <w:color w:val="445555"/>
                <w:sz w:val="18"/>
                <w:szCs w:val="18"/>
              </w:rPr>
              <w:t>cocacolas</w:t>
            </w:r>
            <w:proofErr w:type="spellEnd"/>
            <w:r w:rsidRPr="00B2669B">
              <w:rPr>
                <w:rFonts w:ascii="Times New Roman" w:eastAsia="Times New Roman" w:hAnsi="Times New Roman" w:cs="Times New Roman"/>
                <w:i/>
                <w:iCs/>
                <w:color w:val="445555"/>
                <w:sz w:val="18"/>
                <w:szCs w:val="18"/>
              </w:rPr>
              <w:t xml:space="preserve"> y hamburguesas con queso detestadas por las refinadas novelistas londinenses están devastando el planeta en modos en los que conquistadores abiertamente genocidas como </w:t>
            </w:r>
            <w:hyperlink r:id="rId133" w:history="1">
              <w:r w:rsidRPr="00B2669B">
                <w:rPr>
                  <w:rFonts w:ascii="Times New Roman" w:eastAsia="Times New Roman" w:hAnsi="Times New Roman" w:cs="Times New Roman"/>
                  <w:i/>
                  <w:iCs/>
                  <w:color w:val="008040"/>
                  <w:sz w:val="18"/>
                  <w:szCs w:val="18"/>
                  <w:u w:val="single"/>
                </w:rPr>
                <w:t>Hitler</w:t>
              </w:r>
            </w:hyperlink>
            <w:r w:rsidRPr="00B2669B">
              <w:rPr>
                <w:rFonts w:ascii="Times New Roman" w:eastAsia="Times New Roman" w:hAnsi="Times New Roman" w:cs="Times New Roman"/>
                <w:i/>
                <w:iCs/>
                <w:color w:val="445555"/>
                <w:sz w:val="18"/>
                <w:szCs w:val="18"/>
              </w:rPr>
              <w:t> o Stalin sólo pudieron soñar." Esta visión apocalíptica del presente puede llevarnos a reflexionar sobre…</w:t>
            </w:r>
          </w:p>
        </w:tc>
      </w:tr>
      <w:tr w:rsidR="00B2669B" w:rsidRPr="00B2669B" w:rsidTr="00B2669B">
        <w:trPr>
          <w:tblCellSpacing w:w="15" w:type="dxa"/>
        </w:trPr>
        <w:tc>
          <w:tcPr>
            <w:tcW w:w="19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Párrafo de transición</w:t>
            </w:r>
            <w:r w:rsidRPr="00B2669B">
              <w:rPr>
                <w:rFonts w:ascii="Times New Roman" w:eastAsia="Times New Roman" w:hAnsi="Times New Roman" w:cs="Times New Roman"/>
                <w:color w:val="445555"/>
                <w:sz w:val="18"/>
                <w:szCs w:val="18"/>
              </w:rPr>
              <w:t xml:space="preserve">: sirve para dar un cambio en el tema, de puente para la continuación del texto o para pasar de una parte a otra. Utiliza expresiones como: en consecuencia, por lo tanto, no obstante, a </w:t>
            </w:r>
            <w:r w:rsidRPr="00B2669B">
              <w:rPr>
                <w:rFonts w:ascii="Times New Roman" w:eastAsia="Times New Roman" w:hAnsi="Times New Roman" w:cs="Times New Roman"/>
                <w:color w:val="445555"/>
                <w:sz w:val="18"/>
                <w:szCs w:val="18"/>
              </w:rPr>
              <w:lastRenderedPageBreak/>
              <w:t>pesar de lo anterior, además, por último, a continuación, etc.</w:t>
            </w:r>
          </w:p>
        </w:tc>
        <w:tc>
          <w:tcPr>
            <w:tcW w:w="31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lastRenderedPageBreak/>
              <w:t>Existen otras formas de representación más o menos semejante a los </w:t>
            </w:r>
            <w:hyperlink r:id="rId134" w:history="1">
              <w:r w:rsidRPr="00B2669B">
                <w:rPr>
                  <w:rFonts w:ascii="Times New Roman" w:eastAsia="Times New Roman" w:hAnsi="Times New Roman" w:cs="Times New Roman"/>
                  <w:i/>
                  <w:iCs/>
                  <w:color w:val="008040"/>
                  <w:sz w:val="18"/>
                  <w:szCs w:val="18"/>
                  <w:u w:val="single"/>
                </w:rPr>
                <w:t>mapas conceptuales</w:t>
              </w:r>
            </w:hyperlink>
            <w:r w:rsidRPr="00B2669B">
              <w:rPr>
                <w:rFonts w:ascii="Times New Roman" w:eastAsia="Times New Roman" w:hAnsi="Times New Roman" w:cs="Times New Roman"/>
                <w:i/>
                <w:iCs/>
                <w:color w:val="445555"/>
                <w:sz w:val="18"/>
                <w:szCs w:val="18"/>
              </w:rPr>
              <w:t>. Aludiremos brevemente a algunas de ellas.</w:t>
            </w:r>
          </w:p>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i/>
                <w:iCs/>
                <w:color w:val="445555"/>
                <w:sz w:val="18"/>
                <w:szCs w:val="18"/>
              </w:rPr>
              <w:t>A continuación vamos a ver como se cumple cada uno de los cinco pasos en los ejemplos anteriores.</w:t>
            </w:r>
          </w:p>
        </w:tc>
      </w:tr>
      <w:tr w:rsidR="00B2669B" w:rsidRPr="00B2669B" w:rsidTr="00B2669B">
        <w:trPr>
          <w:tblCellSpacing w:w="15" w:type="dxa"/>
        </w:trPr>
        <w:tc>
          <w:tcPr>
            <w:tcW w:w="19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pacing w:after="0"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lastRenderedPageBreak/>
              <w:t>Párrafo de cierre</w:t>
            </w:r>
            <w:r w:rsidRPr="00B2669B">
              <w:rPr>
                <w:rFonts w:ascii="Times New Roman" w:eastAsia="Times New Roman" w:hAnsi="Times New Roman" w:cs="Times New Roman"/>
                <w:color w:val="445555"/>
                <w:sz w:val="18"/>
                <w:szCs w:val="18"/>
              </w:rPr>
              <w:t>: resume el sentido general del texto, lo redondea dándole pleno sentido, y pretende dejar un buen recuerdo en el lector. A veces puede ofrecer conclusiones en </w:t>
            </w:r>
            <w:hyperlink r:id="rId135" w:history="1">
              <w:r w:rsidRPr="00B2669B">
                <w:rPr>
                  <w:rFonts w:ascii="Times New Roman" w:eastAsia="Times New Roman" w:hAnsi="Times New Roman" w:cs="Times New Roman"/>
                  <w:color w:val="008040"/>
                  <w:sz w:val="18"/>
                  <w:szCs w:val="18"/>
                  <w:u w:val="single"/>
                </w:rPr>
                <w:t>torno</w:t>
              </w:r>
            </w:hyperlink>
            <w:r w:rsidRPr="00B2669B">
              <w:rPr>
                <w:rFonts w:ascii="Times New Roman" w:eastAsia="Times New Roman" w:hAnsi="Times New Roman" w:cs="Times New Roman"/>
                <w:color w:val="445555"/>
                <w:sz w:val="18"/>
                <w:szCs w:val="18"/>
              </w:rPr>
              <w:t> al tema tratado, ofrecer sugerencias o motivar al lector para unirse a las ideas defendidas por el autor. Presenta a misma tipología que el párrafo de apertura, en este caso para resumir o recuperar lo esencial del texto.</w:t>
            </w:r>
          </w:p>
        </w:tc>
        <w:tc>
          <w:tcPr>
            <w:tcW w:w="3100" w:type="pct"/>
            <w:tcBorders>
              <w:top w:val="single" w:sz="6" w:space="0" w:color="AAAAAA"/>
              <w:left w:val="single" w:sz="6" w:space="0" w:color="AAAAAA"/>
              <w:bottom w:val="single" w:sz="6" w:space="0" w:color="AAAAAA"/>
              <w:right w:val="single" w:sz="6" w:space="0" w:color="AAAAAA"/>
            </w:tcBorders>
            <w:tcMar>
              <w:top w:w="30" w:type="dxa"/>
              <w:left w:w="30" w:type="dxa"/>
              <w:bottom w:w="30" w:type="dxa"/>
              <w:right w:w="30" w:type="dxa"/>
            </w:tcMar>
            <w:vAlign w:val="center"/>
            <w:hideMark/>
          </w:tcPr>
          <w:p w:rsidR="00B2669B" w:rsidRPr="00B2669B" w:rsidRDefault="00B2669B" w:rsidP="00B2669B">
            <w:pPr>
              <w:shd w:val="clear" w:color="auto" w:fill="FFFFFF"/>
              <w:spacing w:before="135" w:after="135" w:line="240" w:lineRule="atLeast"/>
              <w:rPr>
                <w:rFonts w:ascii="Times New Roman" w:eastAsia="Times New Roman" w:hAnsi="Times New Roman" w:cs="Times New Roman"/>
                <w:color w:val="445555"/>
                <w:sz w:val="18"/>
                <w:szCs w:val="18"/>
              </w:rPr>
            </w:pPr>
            <w:r w:rsidRPr="00B2669B">
              <w:rPr>
                <w:rFonts w:ascii="Times New Roman" w:eastAsia="Times New Roman" w:hAnsi="Times New Roman" w:cs="Times New Roman"/>
                <w:b/>
                <w:bCs/>
                <w:color w:val="445555"/>
                <w:sz w:val="18"/>
                <w:szCs w:val="18"/>
              </w:rPr>
              <w:t>Síntesis</w:t>
            </w:r>
            <w:r w:rsidRPr="00B2669B">
              <w:rPr>
                <w:rFonts w:ascii="Times New Roman" w:eastAsia="Times New Roman" w:hAnsi="Times New Roman" w:cs="Times New Roman"/>
                <w:color w:val="445555"/>
                <w:sz w:val="18"/>
                <w:szCs w:val="18"/>
              </w:rPr>
              <w:t> (ejemplo): Entonces, cuando se produzca el estallido financiero de los </w:t>
            </w:r>
            <w:hyperlink r:id="rId136" w:history="1">
              <w:r w:rsidRPr="00B2669B">
                <w:rPr>
                  <w:rFonts w:ascii="Times New Roman" w:eastAsia="Times New Roman" w:hAnsi="Times New Roman" w:cs="Times New Roman"/>
                  <w:color w:val="008040"/>
                  <w:sz w:val="18"/>
                  <w:szCs w:val="18"/>
                  <w:u w:val="single"/>
                </w:rPr>
                <w:t>sistemas</w:t>
              </w:r>
            </w:hyperlink>
            <w:r w:rsidRPr="00B2669B">
              <w:rPr>
                <w:rFonts w:ascii="Times New Roman" w:eastAsia="Times New Roman" w:hAnsi="Times New Roman" w:cs="Times New Roman"/>
                <w:color w:val="445555"/>
                <w:sz w:val="18"/>
                <w:szCs w:val="18"/>
              </w:rPr>
              <w:t> públicos de pensiones, se rebelarán los nuevos mayores, que se negarán a jubilarse protagonizando la invención de múltiples movimientos sociales de protesta senatorial. Esos nuevos ancianos se resistirán a obedecer la orden de salida de la vida activa, y en su lugar elevarán la voz del para entonces dominante </w:t>
            </w:r>
            <w:hyperlink r:id="rId137" w:history="1">
              <w:r w:rsidRPr="00B2669B">
                <w:rPr>
                  <w:rFonts w:ascii="Times New Roman" w:eastAsia="Times New Roman" w:hAnsi="Times New Roman" w:cs="Times New Roman"/>
                  <w:color w:val="008040"/>
                  <w:sz w:val="18"/>
                  <w:szCs w:val="18"/>
                  <w:u w:val="single"/>
                </w:rPr>
                <w:t>poder</w:t>
              </w:r>
            </w:hyperlink>
            <w:r w:rsidRPr="00B2669B">
              <w:rPr>
                <w:rFonts w:ascii="Times New Roman" w:eastAsia="Times New Roman" w:hAnsi="Times New Roman" w:cs="Times New Roman"/>
                <w:color w:val="445555"/>
                <w:sz w:val="18"/>
                <w:szCs w:val="18"/>
              </w:rPr>
              <w:t> gris, esgrimiendo como bandera reivindicativa la defensa de sus </w:t>
            </w:r>
            <w:hyperlink r:id="rId138" w:history="1">
              <w:r w:rsidRPr="00B2669B">
                <w:rPr>
                  <w:rFonts w:ascii="Times New Roman" w:eastAsia="Times New Roman" w:hAnsi="Times New Roman" w:cs="Times New Roman"/>
                  <w:color w:val="008040"/>
                  <w:sz w:val="18"/>
                  <w:szCs w:val="18"/>
                  <w:u w:val="single"/>
                </w:rPr>
                <w:t>derechos</w:t>
              </w:r>
            </w:hyperlink>
            <w:r w:rsidRPr="00B2669B">
              <w:rPr>
                <w:rFonts w:ascii="Times New Roman" w:eastAsia="Times New Roman" w:hAnsi="Times New Roman" w:cs="Times New Roman"/>
                <w:color w:val="445555"/>
                <w:sz w:val="18"/>
                <w:szCs w:val="18"/>
              </w:rPr>
              <w:t> adquiridos. Y así surgirá una nueva </w:t>
            </w:r>
            <w:hyperlink r:id="rId139" w:anchor="INTRO" w:history="1">
              <w:r w:rsidRPr="00B2669B">
                <w:rPr>
                  <w:rFonts w:ascii="Times New Roman" w:eastAsia="Times New Roman" w:hAnsi="Times New Roman" w:cs="Times New Roman"/>
                  <w:color w:val="008040"/>
                  <w:sz w:val="18"/>
                  <w:szCs w:val="18"/>
                  <w:u w:val="single"/>
                </w:rPr>
                <w:t>cultura</w:t>
              </w:r>
            </w:hyperlink>
            <w:r w:rsidRPr="00B2669B">
              <w:rPr>
                <w:rFonts w:ascii="Times New Roman" w:eastAsia="Times New Roman" w:hAnsi="Times New Roman" w:cs="Times New Roman"/>
                <w:color w:val="445555"/>
                <w:sz w:val="18"/>
                <w:szCs w:val="18"/>
              </w:rPr>
              <w:t> sólo para mayores, como seña de </w:t>
            </w:r>
            <w:hyperlink r:id="rId140" w:history="1">
              <w:r w:rsidRPr="00B2669B">
                <w:rPr>
                  <w:rFonts w:ascii="Times New Roman" w:eastAsia="Times New Roman" w:hAnsi="Times New Roman" w:cs="Times New Roman"/>
                  <w:color w:val="008040"/>
                  <w:sz w:val="18"/>
                  <w:szCs w:val="18"/>
                  <w:u w:val="single"/>
                </w:rPr>
                <w:t>identidad</w:t>
              </w:r>
            </w:hyperlink>
            <w:r w:rsidRPr="00B2669B">
              <w:rPr>
                <w:rFonts w:ascii="Times New Roman" w:eastAsia="Times New Roman" w:hAnsi="Times New Roman" w:cs="Times New Roman"/>
                <w:color w:val="445555"/>
                <w:sz w:val="18"/>
                <w:szCs w:val="18"/>
              </w:rPr>
              <w:t> que les permitirá reconocerse a sí mismos con orgullo y </w:t>
            </w:r>
            <w:hyperlink r:id="rId141" w:history="1">
              <w:r w:rsidRPr="00B2669B">
                <w:rPr>
                  <w:rFonts w:ascii="Times New Roman" w:eastAsia="Times New Roman" w:hAnsi="Times New Roman" w:cs="Times New Roman"/>
                  <w:color w:val="008040"/>
                  <w:sz w:val="18"/>
                  <w:szCs w:val="18"/>
                  <w:u w:val="single"/>
                </w:rPr>
                <w:t>autoestima</w:t>
              </w:r>
            </w:hyperlink>
            <w:r w:rsidRPr="00B2669B">
              <w:rPr>
                <w:rFonts w:ascii="Times New Roman" w:eastAsia="Times New Roman" w:hAnsi="Times New Roman" w:cs="Times New Roman"/>
                <w:color w:val="445555"/>
                <w:sz w:val="18"/>
                <w:szCs w:val="18"/>
              </w:rPr>
              <w:t>, alcanzar plena aprobación pública, hacerse respetar por los demás y adquirir legítimo prestigio social.</w:t>
            </w:r>
          </w:p>
        </w:tc>
      </w:tr>
    </w:tbl>
    <w:p w:rsidR="00B2669B" w:rsidRDefault="00B2669B" w:rsidP="00B2669B">
      <w:pPr>
        <w:shd w:val="clear" w:color="auto" w:fill="FFFFFF"/>
        <w:spacing w:before="135" w:after="135" w:line="270" w:lineRule="atLeast"/>
        <w:rPr>
          <w:rFonts w:ascii="Georgia" w:eastAsia="Times New Roman" w:hAnsi="Georgia" w:cs="Arial"/>
          <w:b/>
          <w:bCs/>
          <w:color w:val="000000"/>
          <w:sz w:val="21"/>
          <w:szCs w:val="21"/>
        </w:rPr>
      </w:pPr>
      <w:r w:rsidRPr="00B2669B">
        <w:rPr>
          <w:rFonts w:ascii="Georgia" w:eastAsia="Times New Roman" w:hAnsi="Georgia" w:cs="Arial"/>
          <w:color w:val="000000"/>
          <w:sz w:val="21"/>
          <w:szCs w:val="21"/>
        </w:rPr>
        <w:t>Autor:</w:t>
      </w:r>
      <w:r>
        <w:rPr>
          <w:rFonts w:ascii="Georgia" w:eastAsia="Times New Roman" w:hAnsi="Georgia" w:cs="Arial"/>
          <w:color w:val="000000"/>
          <w:sz w:val="21"/>
          <w:szCs w:val="21"/>
        </w:rPr>
        <w:t xml:space="preserve">  </w:t>
      </w:r>
      <w:r w:rsidRPr="00B2669B">
        <w:rPr>
          <w:rFonts w:ascii="Georgia" w:eastAsia="Times New Roman" w:hAnsi="Georgia" w:cs="Arial"/>
          <w:b/>
          <w:bCs/>
          <w:color w:val="000000"/>
          <w:sz w:val="21"/>
          <w:szCs w:val="21"/>
        </w:rPr>
        <w:t>Javier Santos</w:t>
      </w:r>
    </w:p>
    <w:p w:rsidR="00B2669B" w:rsidRDefault="00B2669B" w:rsidP="00B2669B">
      <w:pPr>
        <w:shd w:val="clear" w:color="auto" w:fill="FFFFFF"/>
        <w:spacing w:before="135" w:after="135" w:line="270" w:lineRule="atLeast"/>
        <w:rPr>
          <w:rFonts w:ascii="Georgia" w:eastAsia="Times New Roman" w:hAnsi="Georgia" w:cs="Arial"/>
          <w:b/>
          <w:bCs/>
          <w:color w:val="000000"/>
          <w:sz w:val="21"/>
          <w:szCs w:val="21"/>
        </w:rPr>
      </w:pPr>
    </w:p>
    <w:p w:rsidR="00642A03" w:rsidRDefault="0045566D" w:rsidP="00B2669B">
      <w:pPr>
        <w:shd w:val="clear" w:color="auto" w:fill="FFFFFF"/>
        <w:spacing w:before="135" w:after="135" w:line="270" w:lineRule="atLeast"/>
        <w:rPr>
          <w:rFonts w:ascii="Georgia" w:eastAsia="Times New Roman" w:hAnsi="Georgia" w:cs="Arial"/>
          <w:b/>
          <w:bCs/>
          <w:color w:val="000000"/>
          <w:sz w:val="21"/>
          <w:szCs w:val="21"/>
        </w:rPr>
      </w:pPr>
      <w:r>
        <w:rPr>
          <w:rFonts w:ascii="Georgia" w:eastAsia="Times New Roman" w:hAnsi="Georgia" w:cs="Arial"/>
          <w:b/>
          <w:bCs/>
          <w:color w:val="000000"/>
          <w:sz w:val="21"/>
          <w:szCs w:val="21"/>
        </w:rPr>
        <w:t>ACTIVIDADES DE APRENDIZAJE:</w:t>
      </w:r>
    </w:p>
    <w:p w:rsidR="0045566D" w:rsidRDefault="0045566D" w:rsidP="00794133">
      <w:pPr>
        <w:pStyle w:val="Prrafodelista"/>
        <w:numPr>
          <w:ilvl w:val="0"/>
          <w:numId w:val="4"/>
        </w:numPr>
        <w:shd w:val="clear" w:color="auto" w:fill="FFFFFF"/>
        <w:spacing w:before="135" w:after="135" w:line="270" w:lineRule="atLeast"/>
        <w:rPr>
          <w:rFonts w:ascii="Georgia" w:eastAsia="Times New Roman" w:hAnsi="Georgia" w:cs="Arial"/>
          <w:b/>
          <w:bCs/>
          <w:color w:val="000000"/>
          <w:sz w:val="21"/>
          <w:szCs w:val="21"/>
        </w:rPr>
      </w:pPr>
      <w:r>
        <w:rPr>
          <w:rFonts w:ascii="Georgia" w:eastAsia="Times New Roman" w:hAnsi="Georgia" w:cs="Arial"/>
          <w:b/>
          <w:bCs/>
          <w:color w:val="000000"/>
          <w:sz w:val="21"/>
          <w:szCs w:val="21"/>
        </w:rPr>
        <w:t>Por favor ingrese a google académico y busque el Ensayo del Elogio de la Dificultad.</w:t>
      </w:r>
      <w:r w:rsidR="00794133" w:rsidRPr="00794133">
        <w:t xml:space="preserve"> </w:t>
      </w:r>
      <w:hyperlink r:id="rId142" w:history="1">
        <w:r w:rsidR="00794133" w:rsidRPr="00095C8F">
          <w:rPr>
            <w:rStyle w:val="Hipervnculo"/>
            <w:rFonts w:ascii="Georgia" w:eastAsia="Times New Roman" w:hAnsi="Georgia" w:cs="Arial"/>
            <w:b/>
            <w:bCs/>
            <w:sz w:val="21"/>
            <w:szCs w:val="21"/>
          </w:rPr>
          <w:t>https://revistas.uniminuto.edu/index.php/praxis/article/download/1380/1315</w:t>
        </w:r>
      </w:hyperlink>
    </w:p>
    <w:p w:rsidR="00794133" w:rsidRDefault="00794133" w:rsidP="00794133">
      <w:pPr>
        <w:pStyle w:val="Prrafodelista"/>
        <w:shd w:val="clear" w:color="auto" w:fill="FFFFFF"/>
        <w:spacing w:before="135" w:after="135" w:line="270" w:lineRule="atLeast"/>
        <w:rPr>
          <w:rFonts w:ascii="Georgia" w:eastAsia="Times New Roman" w:hAnsi="Georgia" w:cs="Arial"/>
          <w:b/>
          <w:bCs/>
          <w:color w:val="000000"/>
          <w:sz w:val="21"/>
          <w:szCs w:val="21"/>
        </w:rPr>
      </w:pPr>
    </w:p>
    <w:p w:rsidR="00966F0A" w:rsidRPr="00966F0A" w:rsidRDefault="00966F0A" w:rsidP="00966F0A">
      <w:pPr>
        <w:pStyle w:val="Prrafodelista"/>
        <w:numPr>
          <w:ilvl w:val="0"/>
          <w:numId w:val="4"/>
        </w:numPr>
        <w:shd w:val="clear" w:color="auto" w:fill="FFFFFF"/>
        <w:spacing w:before="135" w:after="135" w:line="270" w:lineRule="atLeast"/>
        <w:rPr>
          <w:rFonts w:ascii="Georgia" w:eastAsia="Times New Roman" w:hAnsi="Georgia" w:cs="Arial"/>
          <w:b/>
          <w:bCs/>
          <w:color w:val="000000"/>
          <w:sz w:val="21"/>
          <w:szCs w:val="21"/>
        </w:rPr>
      </w:pPr>
      <w:r w:rsidRPr="00966F0A">
        <w:rPr>
          <w:rFonts w:ascii="Arial" w:eastAsia="Times New Roman" w:hAnsi="Arial" w:cs="Arial"/>
          <w:b/>
          <w:sz w:val="24"/>
          <w:szCs w:val="24"/>
          <w:lang w:val="es-ES" w:eastAsia="es-ES"/>
        </w:rPr>
        <w:t xml:space="preserve">Identificado el problema que plantea el autor (hipótesis), propone una solución y presenta una interpretación acerca de sus intenciones comunicativas. Los ejes de los conversatorios son el tipo de glosario propuesto en el texto </w:t>
      </w:r>
      <w:r>
        <w:rPr>
          <w:rFonts w:ascii="Arial" w:eastAsia="Times New Roman" w:hAnsi="Arial" w:cs="Arial"/>
          <w:b/>
          <w:sz w:val="24"/>
          <w:szCs w:val="24"/>
          <w:lang w:val="es-ES" w:eastAsia="es-ES"/>
        </w:rPr>
        <w:t>y a quien va dirigido.</w:t>
      </w:r>
    </w:p>
    <w:p w:rsidR="00966F0A" w:rsidRPr="00966F0A" w:rsidRDefault="00966F0A" w:rsidP="00966F0A">
      <w:pPr>
        <w:pStyle w:val="Prrafodelista"/>
        <w:numPr>
          <w:ilvl w:val="0"/>
          <w:numId w:val="4"/>
        </w:numPr>
        <w:shd w:val="clear" w:color="auto" w:fill="FFFFFF"/>
        <w:spacing w:before="135" w:after="135" w:line="270" w:lineRule="atLeast"/>
        <w:rPr>
          <w:rFonts w:ascii="Georgia" w:eastAsia="Times New Roman" w:hAnsi="Georgia" w:cs="Arial"/>
          <w:b/>
          <w:bCs/>
          <w:color w:val="000000"/>
          <w:sz w:val="21"/>
          <w:szCs w:val="21"/>
        </w:rPr>
      </w:pPr>
      <w:r>
        <w:rPr>
          <w:rFonts w:ascii="Arial" w:eastAsia="Times New Roman" w:hAnsi="Arial" w:cs="Arial"/>
          <w:b/>
          <w:sz w:val="24"/>
          <w:szCs w:val="24"/>
          <w:lang w:eastAsia="es-ES"/>
        </w:rPr>
        <w:t>Escriba una reseña sobre este ensayo.</w:t>
      </w:r>
    </w:p>
    <w:p w:rsidR="00966F0A" w:rsidRPr="00966F0A" w:rsidRDefault="00966F0A" w:rsidP="00966F0A">
      <w:pPr>
        <w:pStyle w:val="Prrafodelista"/>
        <w:shd w:val="clear" w:color="auto" w:fill="FFFFFF"/>
        <w:spacing w:before="135" w:after="135" w:line="270" w:lineRule="atLeast"/>
        <w:rPr>
          <w:rFonts w:ascii="Georgia" w:eastAsia="Times New Roman" w:hAnsi="Georgia" w:cs="Arial"/>
          <w:b/>
          <w:bCs/>
          <w:color w:val="000000"/>
          <w:sz w:val="21"/>
          <w:szCs w:val="21"/>
        </w:rPr>
      </w:pPr>
    </w:p>
    <w:p w:rsidR="00966F0A" w:rsidRPr="00966F0A" w:rsidRDefault="00966F0A" w:rsidP="00966F0A">
      <w:pPr>
        <w:pStyle w:val="Prrafodelista"/>
        <w:shd w:val="clear" w:color="auto" w:fill="FFFFFF"/>
        <w:spacing w:before="135" w:after="135" w:line="270" w:lineRule="atLeast"/>
        <w:rPr>
          <w:rFonts w:ascii="Georgia" w:eastAsia="Times New Roman" w:hAnsi="Georgia" w:cs="Arial"/>
          <w:b/>
          <w:bCs/>
          <w:color w:val="000000"/>
          <w:sz w:val="21"/>
          <w:szCs w:val="21"/>
        </w:rPr>
      </w:pPr>
    </w:p>
    <w:p w:rsidR="00966F0A" w:rsidRDefault="00966F0A" w:rsidP="00966F0A">
      <w:pPr>
        <w:shd w:val="clear" w:color="auto" w:fill="FFFFFF"/>
        <w:spacing w:before="100" w:beforeAutospacing="1" w:after="300"/>
        <w:jc w:val="both"/>
        <w:rPr>
          <w:rFonts w:ascii="Arial" w:hAnsi="Arial" w:cs="Arial"/>
          <w:color w:val="111111"/>
          <w:sz w:val="20"/>
          <w:szCs w:val="20"/>
        </w:rPr>
      </w:pPr>
      <w:proofErr w:type="gramStart"/>
      <w:r>
        <w:rPr>
          <w:rFonts w:ascii="Arial" w:hAnsi="Arial" w:cs="Arial"/>
          <w:color w:val="111111"/>
          <w:sz w:val="20"/>
          <w:szCs w:val="20"/>
        </w:rPr>
        <w:t>BIBLIOGRAFIA :</w:t>
      </w:r>
      <w:proofErr w:type="gramEnd"/>
    </w:p>
    <w:p w:rsidR="00966F0A" w:rsidRDefault="006544A9" w:rsidP="00966F0A">
      <w:pPr>
        <w:shd w:val="clear" w:color="auto" w:fill="FFFFFF"/>
        <w:spacing w:before="100" w:beforeAutospacing="1" w:after="300"/>
        <w:jc w:val="both"/>
        <w:rPr>
          <w:rFonts w:ascii="Arial" w:hAnsi="Arial" w:cs="Arial"/>
          <w:color w:val="111111"/>
          <w:sz w:val="20"/>
          <w:szCs w:val="20"/>
        </w:rPr>
      </w:pPr>
      <w:hyperlink r:id="rId143" w:history="1">
        <w:r w:rsidR="00966F0A" w:rsidRPr="002B6447">
          <w:rPr>
            <w:rStyle w:val="Hipervnculo"/>
            <w:rFonts w:ascii="Arial" w:hAnsi="Arial" w:cs="Arial"/>
            <w:sz w:val="20"/>
            <w:szCs w:val="20"/>
          </w:rPr>
          <w:t>www.eleducador.com/elensayo</w:t>
        </w:r>
      </w:hyperlink>
      <w:r w:rsidR="00966F0A">
        <w:rPr>
          <w:rFonts w:ascii="Arial" w:hAnsi="Arial" w:cs="Arial"/>
          <w:color w:val="111111"/>
          <w:sz w:val="20"/>
          <w:szCs w:val="20"/>
        </w:rPr>
        <w:t xml:space="preserve">.  </w:t>
      </w:r>
    </w:p>
    <w:p w:rsidR="00966F0A" w:rsidRPr="004B4359" w:rsidRDefault="00966F0A" w:rsidP="00966F0A">
      <w:pPr>
        <w:rPr>
          <w:i/>
          <w:u w:val="single"/>
        </w:rPr>
      </w:pPr>
      <w:r w:rsidRPr="004B4359">
        <w:rPr>
          <w:i/>
          <w:u w:val="single"/>
        </w:rPr>
        <w:t xml:space="preserve">RECOMENDACIONES PARA HACER UN ENSAYO SEGÚN ANTHONY </w:t>
      </w:r>
      <w:proofErr w:type="gramStart"/>
      <w:r w:rsidRPr="004B4359">
        <w:rPr>
          <w:i/>
          <w:u w:val="single"/>
        </w:rPr>
        <w:t>WESTON :</w:t>
      </w:r>
      <w:proofErr w:type="gramEnd"/>
    </w:p>
    <w:p w:rsidR="00966F0A" w:rsidRDefault="00966F0A" w:rsidP="00966F0A">
      <w:r>
        <w:t xml:space="preserve">El ensayo es un texto argumentativo </w:t>
      </w:r>
      <w:proofErr w:type="gramStart"/>
      <w:r>
        <w:t>que  trata</w:t>
      </w:r>
      <w:proofErr w:type="gramEnd"/>
      <w:r>
        <w:t xml:space="preserve"> de una conclusión o un argumento que usted puede   defender adecuadamente.</w:t>
      </w:r>
    </w:p>
    <w:p w:rsidR="00966F0A" w:rsidRDefault="00966F0A" w:rsidP="00966F0A">
      <w:proofErr w:type="gramStart"/>
      <w:r>
        <w:t>PASOS :</w:t>
      </w:r>
      <w:proofErr w:type="gramEnd"/>
    </w:p>
    <w:p w:rsidR="00966F0A" w:rsidRDefault="00966F0A" w:rsidP="00966F0A">
      <w:pPr>
        <w:pStyle w:val="Prrafodelista"/>
        <w:numPr>
          <w:ilvl w:val="0"/>
          <w:numId w:val="5"/>
        </w:numPr>
      </w:pPr>
      <w:r>
        <w:t xml:space="preserve">Explique   </w:t>
      </w:r>
      <w:proofErr w:type="gramStart"/>
      <w:r>
        <w:t>el  problema</w:t>
      </w:r>
      <w:proofErr w:type="gramEnd"/>
      <w:r>
        <w:t xml:space="preserve">: Comienza por una pregunta que quiera  responder sobre el relato en el que  Gregorio </w:t>
      </w:r>
      <w:proofErr w:type="spellStart"/>
      <w:r>
        <w:t>Samsa</w:t>
      </w:r>
      <w:proofErr w:type="spellEnd"/>
      <w:r>
        <w:t xml:space="preserve">  ya transformado, lo   percibimos naturalmente transformado en un INSECTO.</w:t>
      </w:r>
    </w:p>
    <w:p w:rsidR="00966F0A" w:rsidRDefault="00966F0A" w:rsidP="00966F0A">
      <w:pPr>
        <w:pStyle w:val="Prrafodelista"/>
      </w:pPr>
      <w:r>
        <w:t xml:space="preserve">Para justificar su interés en una pregunta o cuestión </w:t>
      </w:r>
      <w:proofErr w:type="gramStart"/>
      <w:r>
        <w:t>particular,  puede</w:t>
      </w:r>
      <w:proofErr w:type="gramEnd"/>
      <w:r>
        <w:t xml:space="preserve"> que necesite apelar a  valores o  pautas  compartidas.</w:t>
      </w:r>
    </w:p>
    <w:p w:rsidR="00966F0A" w:rsidRDefault="00966F0A" w:rsidP="00966F0A">
      <w:pPr>
        <w:pStyle w:val="Prrafodelista"/>
      </w:pPr>
    </w:p>
    <w:p w:rsidR="00966F0A" w:rsidRDefault="00966F0A" w:rsidP="00966F0A">
      <w:pPr>
        <w:pStyle w:val="Prrafodelista"/>
        <w:numPr>
          <w:ilvl w:val="0"/>
          <w:numId w:val="5"/>
        </w:numPr>
      </w:pPr>
      <w:r>
        <w:lastRenderedPageBreak/>
        <w:t xml:space="preserve">Formule una propuesta   o afirmación definitiva. Debes </w:t>
      </w:r>
      <w:proofErr w:type="gramStart"/>
      <w:r>
        <w:t>ser  específico</w:t>
      </w:r>
      <w:proofErr w:type="gramEnd"/>
      <w:r>
        <w:t>, explicar por ejemplo porque Estados Unidos no debería  ser tan imperialista, porque se presenta relación opreso</w:t>
      </w:r>
      <w:r w:rsidR="00794133">
        <w:t xml:space="preserve">r-oprimido. En </w:t>
      </w:r>
      <w:proofErr w:type="gramStart"/>
      <w:r w:rsidR="00794133">
        <w:t>La  Metamorfosis</w:t>
      </w:r>
      <w:proofErr w:type="gramEnd"/>
      <w:r w:rsidR="00794133">
        <w:t>.</w:t>
      </w:r>
    </w:p>
    <w:p w:rsidR="00794133" w:rsidRDefault="00794133" w:rsidP="00794133">
      <w:pPr>
        <w:pStyle w:val="Prrafodelista"/>
      </w:pPr>
    </w:p>
    <w:p w:rsidR="00966F0A" w:rsidRDefault="00966F0A" w:rsidP="00966F0A">
      <w:pPr>
        <w:pStyle w:val="Prrafodelista"/>
        <w:numPr>
          <w:ilvl w:val="0"/>
          <w:numId w:val="5"/>
        </w:numPr>
      </w:pPr>
      <w:r>
        <w:t>Desarrolle sus argumentos de un modo completo</w:t>
      </w:r>
    </w:p>
    <w:p w:rsidR="00966F0A" w:rsidRDefault="00966F0A" w:rsidP="00966F0A">
      <w:pPr>
        <w:pStyle w:val="Prrafodelista"/>
      </w:pPr>
    </w:p>
    <w:p w:rsidR="00966F0A" w:rsidRDefault="00966F0A" w:rsidP="00966F0A">
      <w:pPr>
        <w:ind w:left="720"/>
      </w:pPr>
      <w:r>
        <w:t>4.Si hace una propuesta, tiene que mostrar que resolverá el problema con el que inicio, tendrá que argumentar con párrafos de causa y efecto utilizando ejemplos, y de solución y problema.</w:t>
      </w:r>
    </w:p>
    <w:p w:rsidR="00966F0A" w:rsidRDefault="00966F0A" w:rsidP="00966F0A">
      <w:pPr>
        <w:ind w:left="720"/>
      </w:pPr>
      <w:proofErr w:type="gramStart"/>
      <w:r>
        <w:t>5 .Si</w:t>
      </w:r>
      <w:proofErr w:type="gramEnd"/>
      <w:r>
        <w:t xml:space="preserve"> fundamenta una   afirmación mediante ejemplos asegúrese  de que tiene por lo menos dos ejemplos que son representativos.</w:t>
      </w:r>
    </w:p>
    <w:p w:rsidR="0045566D" w:rsidRDefault="00966F0A" w:rsidP="00966F0A">
      <w:r>
        <w:t xml:space="preserve">            6.La mayoría de las propuestas no tienen un solo efecto sino muchos. Usted tiene que examinar qué desventajas puede tener la propuesta</w:t>
      </w:r>
      <w:proofErr w:type="gramStart"/>
      <w:r>
        <w:t>. .</w:t>
      </w:r>
      <w:proofErr w:type="gramEnd"/>
      <w:r>
        <w:t xml:space="preserve"> Argumente que las ventajas superan a las ventajas.</w:t>
      </w:r>
    </w:p>
    <w:p w:rsidR="00966F0A" w:rsidRDefault="00966F0A" w:rsidP="00966F0A">
      <w:r>
        <w:t>PRODUCTO ESPERADO:</w:t>
      </w:r>
    </w:p>
    <w:p w:rsidR="00966F0A" w:rsidRDefault="00966F0A" w:rsidP="00966F0A">
      <w:pPr>
        <w:rPr>
          <w:rStyle w:val="Hipervnculo"/>
        </w:rPr>
      </w:pPr>
      <w:r>
        <w:t xml:space="preserve">Un ensayo de 500 palabras que tenga  al menos cuatro tipos de párrafos, enviar a la siguiente dirección de correo electrónico </w:t>
      </w:r>
      <w:hyperlink r:id="rId144" w:history="1">
        <w:r w:rsidRPr="00095C8F">
          <w:rPr>
            <w:rStyle w:val="Hipervnculo"/>
          </w:rPr>
          <w:t>cmhr517@gmail.com</w:t>
        </w:r>
      </w:hyperlink>
    </w:p>
    <w:p w:rsidR="006544A9" w:rsidRDefault="006544A9" w:rsidP="00966F0A">
      <w:r>
        <w:rPr>
          <w:rStyle w:val="Hipervnculo"/>
        </w:rPr>
        <w:t xml:space="preserve">TEMAS PROPUESTOS: AL ABORTO, EL COVID19, LOS DERECHOS HUMANOS EN </w:t>
      </w:r>
      <w:proofErr w:type="gramStart"/>
      <w:r>
        <w:rPr>
          <w:rStyle w:val="Hipervnculo"/>
        </w:rPr>
        <w:t>COLOMBIA ,</w:t>
      </w:r>
      <w:proofErr w:type="gramEnd"/>
      <w:r>
        <w:rPr>
          <w:rStyle w:val="Hipervnculo"/>
        </w:rPr>
        <w:t xml:space="preserve"> LA DESIGUALDAD SOCIAL.</w:t>
      </w:r>
    </w:p>
    <w:p w:rsidR="00966F0A" w:rsidRDefault="00794133" w:rsidP="00966F0A">
      <w:r>
        <w:t>BIBLIOGRAFIA:</w:t>
      </w:r>
    </w:p>
    <w:p w:rsidR="00794133" w:rsidRDefault="00794133" w:rsidP="00966F0A">
      <w:r>
        <w:t>Weston, Anthony. Las claves de la argumentación.</w:t>
      </w:r>
      <w:r w:rsidR="006544A9">
        <w:t xml:space="preserve">  </w:t>
      </w:r>
      <w:proofErr w:type="spellStart"/>
      <w:r w:rsidR="006544A9">
        <w:t>Ue</w:t>
      </w:r>
      <w:proofErr w:type="spellEnd"/>
      <w:r w:rsidR="006544A9">
        <w:t xml:space="preserve"> también puedes encontrar en Google Académico.</w:t>
      </w:r>
    </w:p>
    <w:p w:rsidR="006544A9" w:rsidRDefault="006544A9" w:rsidP="00966F0A">
      <w:hyperlink r:id="rId145" w:history="1">
        <w:r w:rsidRPr="00095C8F">
          <w:rPr>
            <w:rStyle w:val="Hipervnculo"/>
          </w:rPr>
          <w:t>http://www.academia.edu/download/38337066/antony_weston_logica.pdf</w:t>
        </w:r>
      </w:hyperlink>
    </w:p>
    <w:p w:rsidR="006544A9" w:rsidRPr="00966F0A" w:rsidRDefault="006544A9" w:rsidP="00966F0A"/>
    <w:p w:rsidR="00B2669B" w:rsidRDefault="00B2669B" w:rsidP="00B2669B">
      <w:pPr>
        <w:shd w:val="clear" w:color="auto" w:fill="FFFFFF"/>
        <w:spacing w:before="135" w:after="135" w:line="270" w:lineRule="atLeast"/>
        <w:rPr>
          <w:rFonts w:ascii="Arial" w:eastAsia="Times New Roman" w:hAnsi="Arial" w:cs="Arial"/>
          <w:color w:val="003399"/>
          <w:sz w:val="18"/>
          <w:szCs w:val="18"/>
          <w:u w:val="single"/>
        </w:rPr>
      </w:pPr>
      <w:r>
        <w:rPr>
          <w:rFonts w:ascii="Arial" w:eastAsia="Times New Roman" w:hAnsi="Arial" w:cs="Arial"/>
          <w:color w:val="000000"/>
          <w:sz w:val="18"/>
          <w:szCs w:val="18"/>
        </w:rPr>
        <w:br/>
      </w:r>
      <w:proofErr w:type="spellStart"/>
      <w:r>
        <w:rPr>
          <w:rFonts w:ascii="Arial" w:eastAsia="Times New Roman" w:hAnsi="Arial" w:cs="Arial"/>
          <w:color w:val="000000"/>
          <w:sz w:val="18"/>
          <w:szCs w:val="18"/>
        </w:rPr>
        <w:t>Infografia</w:t>
      </w:r>
      <w:proofErr w:type="spellEnd"/>
      <w:r>
        <w:rPr>
          <w:rFonts w:ascii="Arial" w:eastAsia="Times New Roman" w:hAnsi="Arial" w:cs="Arial"/>
          <w:color w:val="000000"/>
          <w:sz w:val="18"/>
          <w:szCs w:val="18"/>
        </w:rPr>
        <w:t xml:space="preserve"> </w:t>
      </w:r>
      <w:r w:rsidRPr="00B2669B">
        <w:rPr>
          <w:rFonts w:ascii="Arial" w:eastAsia="Times New Roman" w:hAnsi="Arial" w:cs="Arial"/>
          <w:color w:val="000000"/>
          <w:sz w:val="18"/>
          <w:szCs w:val="18"/>
        </w:rPr>
        <w:t>: </w:t>
      </w:r>
      <w:hyperlink r:id="rId146" w:anchor="ixzz3WUPbffN6" w:history="1">
        <w:r w:rsidRPr="00B2669B">
          <w:rPr>
            <w:rFonts w:ascii="Arial" w:eastAsia="Times New Roman" w:hAnsi="Arial" w:cs="Arial"/>
            <w:color w:val="003399"/>
            <w:sz w:val="18"/>
            <w:szCs w:val="18"/>
            <w:u w:val="single"/>
          </w:rPr>
          <w:t>http://www.monografias.com/trabajos93/tipos-parrafos-segun-su-contenido-su-estructura-logica-y-su-ubicacion/tipos-parrafos-segun-su-contenido-su-estructura-logica-y-su-ubicacion.shtml#ixzz3WUPbffN6</w:t>
        </w:r>
      </w:hyperlink>
    </w:p>
    <w:p w:rsidR="00B2669B" w:rsidRDefault="00642A03" w:rsidP="00B2669B">
      <w:pPr>
        <w:shd w:val="clear" w:color="auto" w:fill="FFFFFF"/>
        <w:spacing w:before="135" w:after="135" w:line="270" w:lineRule="atLeast"/>
        <w:rPr>
          <w:rFonts w:ascii="Georgia" w:eastAsia="Times New Roman" w:hAnsi="Georgia" w:cs="Arial"/>
          <w:color w:val="000000"/>
          <w:sz w:val="21"/>
          <w:szCs w:val="21"/>
        </w:rPr>
      </w:pPr>
      <w:r>
        <w:rPr>
          <w:rFonts w:ascii="Georgia" w:eastAsia="Times New Roman" w:hAnsi="Georgia" w:cs="Arial"/>
          <w:color w:val="000000"/>
          <w:sz w:val="21"/>
          <w:szCs w:val="21"/>
        </w:rPr>
        <w:t>Miguel, Ángel: (2015). Tipos  de párrafos. Recuperado de:</w:t>
      </w:r>
      <w:r>
        <w:t xml:space="preserve"> </w:t>
      </w:r>
      <w:hyperlink r:id="rId147" w:history="1">
        <w:r w:rsidRPr="00840783">
          <w:rPr>
            <w:rStyle w:val="Hipervnculo"/>
            <w:rFonts w:ascii="Georgia" w:eastAsia="Times New Roman" w:hAnsi="Georgia" w:cs="Arial"/>
            <w:sz w:val="21"/>
            <w:szCs w:val="21"/>
          </w:rPr>
          <w:t>http://coe.academia.iteso.mx/tag/tipos-de-parrafos/</w:t>
        </w:r>
      </w:hyperlink>
    </w:p>
    <w:p w:rsidR="00642A03" w:rsidRPr="00B2669B" w:rsidRDefault="00642A03" w:rsidP="00B2669B">
      <w:pPr>
        <w:shd w:val="clear" w:color="auto" w:fill="FFFFFF"/>
        <w:spacing w:before="135" w:after="135" w:line="270" w:lineRule="atLeast"/>
        <w:rPr>
          <w:rFonts w:ascii="Georgia" w:eastAsia="Times New Roman" w:hAnsi="Georgia" w:cs="Arial"/>
          <w:color w:val="000000"/>
          <w:sz w:val="21"/>
          <w:szCs w:val="21"/>
        </w:rPr>
      </w:pPr>
    </w:p>
    <w:p w:rsidR="00B2669B" w:rsidRDefault="00B2669B"/>
    <w:p w:rsidR="00B2669B" w:rsidRDefault="00B2669B">
      <w:bookmarkStart w:id="3" w:name="_GoBack"/>
      <w:bookmarkEnd w:id="3"/>
    </w:p>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B2669B" w:rsidRDefault="00B2669B"/>
    <w:p w:rsidR="00A96DC7" w:rsidRDefault="00A96DC7"/>
    <w:p w:rsidR="00A96DC7" w:rsidRDefault="00A96DC7"/>
    <w:p w:rsidR="000F4344" w:rsidRDefault="000F4344"/>
    <w:p w:rsidR="000F4344" w:rsidRDefault="000F4344"/>
    <w:sectPr w:rsidR="000F4344" w:rsidSect="00A538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06721"/>
    <w:multiLevelType w:val="hybridMultilevel"/>
    <w:tmpl w:val="65A4C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347566D"/>
    <w:multiLevelType w:val="hybridMultilevel"/>
    <w:tmpl w:val="90F80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65FD0"/>
    <w:multiLevelType w:val="hybridMultilevel"/>
    <w:tmpl w:val="529213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C075DE"/>
    <w:multiLevelType w:val="hybridMultilevel"/>
    <w:tmpl w:val="0CE8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54B1F"/>
    <w:multiLevelType w:val="multilevel"/>
    <w:tmpl w:val="66A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44"/>
    <w:rsid w:val="000F4344"/>
    <w:rsid w:val="00301DDD"/>
    <w:rsid w:val="0033011C"/>
    <w:rsid w:val="0045566D"/>
    <w:rsid w:val="00501B9D"/>
    <w:rsid w:val="00581A44"/>
    <w:rsid w:val="00605A70"/>
    <w:rsid w:val="00642A03"/>
    <w:rsid w:val="006544A9"/>
    <w:rsid w:val="00663374"/>
    <w:rsid w:val="006F6171"/>
    <w:rsid w:val="00794133"/>
    <w:rsid w:val="007B71D8"/>
    <w:rsid w:val="00801D81"/>
    <w:rsid w:val="00862536"/>
    <w:rsid w:val="00966F0A"/>
    <w:rsid w:val="00A538DB"/>
    <w:rsid w:val="00A96DC7"/>
    <w:rsid w:val="00B2669B"/>
    <w:rsid w:val="00CF1F82"/>
    <w:rsid w:val="00D54B04"/>
    <w:rsid w:val="00DA0D93"/>
    <w:rsid w:val="00E243DE"/>
    <w:rsid w:val="00F61FB6"/>
    <w:rsid w:val="00F947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FA2E2"/>
  <w15:docId w15:val="{A4DA69DB-03AE-4877-93D3-B84884DB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266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B266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2669B"/>
    <w:rPr>
      <w:rFonts w:ascii="Times New Roman" w:eastAsia="Times New Roman" w:hAnsi="Times New Roman" w:cs="Times New Roman"/>
      <w:b/>
      <w:bCs/>
      <w:sz w:val="36"/>
      <w:szCs w:val="36"/>
      <w:lang w:val="es-CO" w:eastAsia="es-CO"/>
    </w:rPr>
  </w:style>
  <w:style w:type="character" w:customStyle="1" w:styleId="Ttulo3Car">
    <w:name w:val="Título 3 Car"/>
    <w:basedOn w:val="Fuentedeprrafopredeter"/>
    <w:link w:val="Ttulo3"/>
    <w:uiPriority w:val="9"/>
    <w:rsid w:val="00B2669B"/>
    <w:rPr>
      <w:rFonts w:ascii="Times New Roman" w:eastAsia="Times New Roman" w:hAnsi="Times New Roman" w:cs="Times New Roman"/>
      <w:b/>
      <w:bCs/>
      <w:sz w:val="27"/>
      <w:szCs w:val="27"/>
      <w:lang w:val="es-CO" w:eastAsia="es-CO"/>
    </w:rPr>
  </w:style>
  <w:style w:type="numbering" w:customStyle="1" w:styleId="Sinlista1">
    <w:name w:val="Sin lista1"/>
    <w:next w:val="Sinlista"/>
    <w:uiPriority w:val="99"/>
    <w:semiHidden/>
    <w:unhideWhenUsed/>
    <w:rsid w:val="00B2669B"/>
  </w:style>
  <w:style w:type="character" w:styleId="nfasis">
    <w:name w:val="Emphasis"/>
    <w:basedOn w:val="Fuentedeprrafopredeter"/>
    <w:uiPriority w:val="20"/>
    <w:qFormat/>
    <w:rsid w:val="00B2669B"/>
    <w:rPr>
      <w:i/>
      <w:iCs/>
    </w:rPr>
  </w:style>
  <w:style w:type="character" w:customStyle="1" w:styleId="apple-converted-space">
    <w:name w:val="apple-converted-space"/>
    <w:basedOn w:val="Fuentedeprrafopredeter"/>
    <w:rsid w:val="00B2669B"/>
  </w:style>
  <w:style w:type="character" w:styleId="Hipervnculo">
    <w:name w:val="Hyperlink"/>
    <w:basedOn w:val="Fuentedeprrafopredeter"/>
    <w:uiPriority w:val="99"/>
    <w:unhideWhenUsed/>
    <w:rsid w:val="00B2669B"/>
    <w:rPr>
      <w:color w:val="0000FF"/>
      <w:u w:val="single"/>
    </w:rPr>
  </w:style>
  <w:style w:type="character" w:styleId="Hipervnculovisitado">
    <w:name w:val="FollowedHyperlink"/>
    <w:basedOn w:val="Fuentedeprrafopredeter"/>
    <w:uiPriority w:val="99"/>
    <w:semiHidden/>
    <w:unhideWhenUsed/>
    <w:rsid w:val="00B2669B"/>
    <w:rPr>
      <w:color w:val="800080"/>
      <w:u w:val="single"/>
    </w:rPr>
  </w:style>
  <w:style w:type="paragraph" w:styleId="NormalWeb">
    <w:name w:val="Normal (Web)"/>
    <w:basedOn w:val="Normal"/>
    <w:uiPriority w:val="99"/>
    <w:unhideWhenUsed/>
    <w:rsid w:val="00B266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rites-2011">
    <w:name w:val="sprites-2011"/>
    <w:basedOn w:val="Fuentedeprrafopredeter"/>
    <w:rsid w:val="00B2669B"/>
  </w:style>
  <w:style w:type="paragraph" w:customStyle="1" w:styleId="advertencia">
    <w:name w:val="advertencia"/>
    <w:basedOn w:val="Normal"/>
    <w:rsid w:val="00B26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10">
    <w:name w:val="ml10"/>
    <w:basedOn w:val="Normal"/>
    <w:rsid w:val="00B266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undario">
    <w:name w:val="secundario"/>
    <w:basedOn w:val="Normal"/>
    <w:rsid w:val="00B2669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301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11517">
      <w:bodyDiv w:val="1"/>
      <w:marLeft w:val="0"/>
      <w:marRight w:val="0"/>
      <w:marTop w:val="0"/>
      <w:marBottom w:val="0"/>
      <w:divBdr>
        <w:top w:val="none" w:sz="0" w:space="0" w:color="auto"/>
        <w:left w:val="none" w:sz="0" w:space="0" w:color="auto"/>
        <w:bottom w:val="none" w:sz="0" w:space="0" w:color="auto"/>
        <w:right w:val="none" w:sz="0" w:space="0" w:color="auto"/>
      </w:divBdr>
    </w:div>
    <w:div w:id="2022582370">
      <w:bodyDiv w:val="1"/>
      <w:marLeft w:val="0"/>
      <w:marRight w:val="0"/>
      <w:marTop w:val="0"/>
      <w:marBottom w:val="0"/>
      <w:divBdr>
        <w:top w:val="none" w:sz="0" w:space="0" w:color="auto"/>
        <w:left w:val="none" w:sz="0" w:space="0" w:color="auto"/>
        <w:bottom w:val="none" w:sz="0" w:space="0" w:color="auto"/>
        <w:right w:val="none" w:sz="0" w:space="0" w:color="auto"/>
      </w:divBdr>
      <w:divsChild>
        <w:div w:id="76247252">
          <w:marLeft w:val="0"/>
          <w:marRight w:val="0"/>
          <w:marTop w:val="0"/>
          <w:marBottom w:val="0"/>
          <w:divBdr>
            <w:top w:val="none" w:sz="0" w:space="0" w:color="auto"/>
            <w:left w:val="none" w:sz="0" w:space="0" w:color="auto"/>
            <w:bottom w:val="none" w:sz="0" w:space="0" w:color="auto"/>
            <w:right w:val="none" w:sz="0" w:space="0" w:color="auto"/>
          </w:divBdr>
          <w:divsChild>
            <w:div w:id="753556239">
              <w:marLeft w:val="0"/>
              <w:marRight w:val="0"/>
              <w:marTop w:val="0"/>
              <w:marBottom w:val="0"/>
              <w:divBdr>
                <w:top w:val="none" w:sz="0" w:space="0" w:color="auto"/>
                <w:left w:val="none" w:sz="0" w:space="0" w:color="auto"/>
                <w:bottom w:val="none" w:sz="0" w:space="0" w:color="auto"/>
                <w:right w:val="none" w:sz="0" w:space="0" w:color="auto"/>
              </w:divBdr>
              <w:divsChild>
                <w:div w:id="5498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06160">
          <w:marLeft w:val="0"/>
          <w:marRight w:val="0"/>
          <w:marTop w:val="0"/>
          <w:marBottom w:val="0"/>
          <w:divBdr>
            <w:top w:val="none" w:sz="0" w:space="0" w:color="auto"/>
            <w:left w:val="none" w:sz="0" w:space="0" w:color="auto"/>
            <w:bottom w:val="none" w:sz="0" w:space="0" w:color="auto"/>
            <w:right w:val="none" w:sz="0" w:space="0" w:color="auto"/>
          </w:divBdr>
          <w:divsChild>
            <w:div w:id="518852877">
              <w:marLeft w:val="0"/>
              <w:marRight w:val="0"/>
              <w:marTop w:val="150"/>
              <w:marBottom w:val="0"/>
              <w:divBdr>
                <w:top w:val="none" w:sz="0" w:space="0" w:color="auto"/>
                <w:left w:val="none" w:sz="0" w:space="0" w:color="auto"/>
                <w:bottom w:val="none" w:sz="0" w:space="0" w:color="auto"/>
                <w:right w:val="none" w:sz="0" w:space="0" w:color="auto"/>
              </w:divBdr>
            </w:div>
          </w:divsChild>
        </w:div>
        <w:div w:id="995495804">
          <w:marLeft w:val="0"/>
          <w:marRight w:val="0"/>
          <w:marTop w:val="150"/>
          <w:marBottom w:val="150"/>
          <w:divBdr>
            <w:top w:val="none" w:sz="0" w:space="0" w:color="auto"/>
            <w:left w:val="none" w:sz="0" w:space="0" w:color="auto"/>
            <w:bottom w:val="none" w:sz="0" w:space="0" w:color="auto"/>
            <w:right w:val="none" w:sz="0" w:space="0" w:color="auto"/>
          </w:divBdr>
          <w:divsChild>
            <w:div w:id="1830902921">
              <w:marLeft w:val="150"/>
              <w:marRight w:val="150"/>
              <w:marTop w:val="0"/>
              <w:marBottom w:val="0"/>
              <w:divBdr>
                <w:top w:val="none" w:sz="0" w:space="0" w:color="auto"/>
                <w:left w:val="none" w:sz="0" w:space="0" w:color="auto"/>
                <w:bottom w:val="none" w:sz="0" w:space="0" w:color="auto"/>
                <w:right w:val="none" w:sz="0" w:space="0" w:color="auto"/>
              </w:divBdr>
            </w:div>
          </w:divsChild>
        </w:div>
        <w:div w:id="556745285">
          <w:marLeft w:val="0"/>
          <w:marRight w:val="0"/>
          <w:marTop w:val="0"/>
          <w:marBottom w:val="120"/>
          <w:divBdr>
            <w:top w:val="single" w:sz="6" w:space="8" w:color="BBBBBB"/>
            <w:left w:val="single" w:sz="6" w:space="8" w:color="BBBBBB"/>
            <w:bottom w:val="single" w:sz="6" w:space="8" w:color="BBBBBB"/>
            <w:right w:val="single" w:sz="6" w:space="8" w:color="BBBBBB"/>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6/teoria-sintetica-darwin/teoria-sintetica-darwin.shtml" TargetMode="External"/><Relationship Id="rId117" Type="http://schemas.openxmlformats.org/officeDocument/2006/relationships/hyperlink" Target="http://www.monografias.com/trabajos27/transformaciones-fronterizas/transformaciones-fronterizas.shtml" TargetMode="External"/><Relationship Id="rId21" Type="http://schemas.openxmlformats.org/officeDocument/2006/relationships/hyperlink" Target="http://www.monografias.com/trabajos10/disfo/disfo.shtml" TargetMode="External"/><Relationship Id="rId42" Type="http://schemas.openxmlformats.org/officeDocument/2006/relationships/hyperlink" Target="http://www.monografias.com/trabajos35/sociedad/sociedad.shtml" TargetMode="External"/><Relationship Id="rId47" Type="http://schemas.openxmlformats.org/officeDocument/2006/relationships/hyperlink" Target="http://www.monografias.com/trabajos14/la-libertad/la-libertad.shtml" TargetMode="External"/><Relationship Id="rId63" Type="http://schemas.openxmlformats.org/officeDocument/2006/relationships/hyperlink" Target="http://www.monografias.com/trabajos16/evolucion-sociedades/evolucion-sociedades.shtml" TargetMode="External"/><Relationship Id="rId68" Type="http://schemas.openxmlformats.org/officeDocument/2006/relationships/hyperlink" Target="http://www.monografias.com/Historia/index.shtml" TargetMode="External"/><Relationship Id="rId84" Type="http://schemas.openxmlformats.org/officeDocument/2006/relationships/hyperlink" Target="http://www.monografias.com/trabajos5/colarq/colarq.shtml" TargetMode="External"/><Relationship Id="rId89" Type="http://schemas.openxmlformats.org/officeDocument/2006/relationships/hyperlink" Target="http://www.monografias.com/trabajos/capimperial/capimperial.shtml" TargetMode="External"/><Relationship Id="rId112" Type="http://schemas.openxmlformats.org/officeDocument/2006/relationships/hyperlink" Target="http://www.monografias.com/trabajos15/invest-cientifica/invest-cientifica.shtml" TargetMode="External"/><Relationship Id="rId133" Type="http://schemas.openxmlformats.org/officeDocument/2006/relationships/hyperlink" Target="http://www.monografias.com/trabajos5/hitler/hitler.shtml" TargetMode="External"/><Relationship Id="rId138" Type="http://schemas.openxmlformats.org/officeDocument/2006/relationships/hyperlink" Target="http://www.monografias.com/Derecho/index.shtml" TargetMode="External"/><Relationship Id="rId16" Type="http://schemas.openxmlformats.org/officeDocument/2006/relationships/hyperlink" Target="http://www.monografias.com/trabajos35/concepto-de-lenguaje/concepto-de-lenguaje.shtml" TargetMode="External"/><Relationship Id="rId107" Type="http://schemas.openxmlformats.org/officeDocument/2006/relationships/hyperlink" Target="http://www.monografias.com/trabajos/alcoholismo/alcoholismo.shtml" TargetMode="External"/><Relationship Id="rId11" Type="http://schemas.openxmlformats.org/officeDocument/2006/relationships/hyperlink" Target="http://www.monografias.com/trabajos93/tipos-parrafos-segun-su-contenido-su-estructura-logica-y-su-ubicacion/tipos-parrafos-segun-su-contenido-su-estructura-logica-y-su-ubicacion.shtml" TargetMode="External"/><Relationship Id="rId32" Type="http://schemas.openxmlformats.org/officeDocument/2006/relationships/hyperlink" Target="http://www.monografias.com/trabajos12/eleynewt/eleynewt.shtml" TargetMode="External"/><Relationship Id="rId37" Type="http://schemas.openxmlformats.org/officeDocument/2006/relationships/hyperlink" Target="http://www.monografias.com/trabajos13/radio/radio.shtml" TargetMode="External"/><Relationship Id="rId53" Type="http://schemas.openxmlformats.org/officeDocument/2006/relationships/hyperlink" Target="http://www.monografias.com/trabajos901/evolucion-historica-concepciones-tiempo/evolucion-historica-concepciones-tiempo.shtml" TargetMode="External"/><Relationship Id="rId58" Type="http://schemas.openxmlformats.org/officeDocument/2006/relationships/hyperlink" Target="http://www.monografias.com/trabajos901/debate-multicultural-etnia-clase-nacion/debate-multicultural-etnia-clase-nacion.shtml" TargetMode="External"/><Relationship Id="rId74" Type="http://schemas.openxmlformats.org/officeDocument/2006/relationships/hyperlink" Target="http://www.monografias.com/trabajos36/estetica/estetica.shtml" TargetMode="External"/><Relationship Id="rId79" Type="http://schemas.openxmlformats.org/officeDocument/2006/relationships/hyperlink" Target="http://www.monografias.com/trabajos7/bafux/bafux.shtml" TargetMode="External"/><Relationship Id="rId102" Type="http://schemas.openxmlformats.org/officeDocument/2006/relationships/hyperlink" Target="http://www.monografias.com/trabajos35/consumo-inversion/consumo-inversion.shtml" TargetMode="External"/><Relationship Id="rId123" Type="http://schemas.openxmlformats.org/officeDocument/2006/relationships/hyperlink" Target="http://www.monografias.com/trabajos/termodinamica/termodinamica.shtml" TargetMode="External"/><Relationship Id="rId128" Type="http://schemas.openxmlformats.org/officeDocument/2006/relationships/hyperlink" Target="http://www.monografias.com/trabajos15/fundamento-ontologico/fundamento-ontologico.shtml" TargetMode="External"/><Relationship Id="rId144" Type="http://schemas.openxmlformats.org/officeDocument/2006/relationships/hyperlink" Target="mailto:cmhr517@gmail.com" TargetMode="External"/><Relationship Id="rId149"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www.monografias.com/trabajos12/bioalim/bioalim.shtml" TargetMode="External"/><Relationship Id="rId95" Type="http://schemas.openxmlformats.org/officeDocument/2006/relationships/hyperlink" Target="http://www.monografias.com/trabajos28/grasas-en-la-alimentaciom/grasas-en-la-alimentaciom.shtml" TargetMode="External"/><Relationship Id="rId22" Type="http://schemas.openxmlformats.org/officeDocument/2006/relationships/hyperlink" Target="http://www.monografias.com/trabajos6/cont/cont.shtml" TargetMode="External"/><Relationship Id="rId27" Type="http://schemas.openxmlformats.org/officeDocument/2006/relationships/hyperlink" Target="http://www.monografias.com/trabajos15/kinesiologia-biomecanica/kinesiologia-biomecanica.shtml" TargetMode="External"/><Relationship Id="rId43" Type="http://schemas.openxmlformats.org/officeDocument/2006/relationships/hyperlink" Target="http://www.monografias.com/trabajos11/forgob/forgob.shtml" TargetMode="External"/><Relationship Id="rId48" Type="http://schemas.openxmlformats.org/officeDocument/2006/relationships/hyperlink" Target="http://www.monografias.com/trabajos6/laerac/laerac.shtml" TargetMode="External"/><Relationship Id="rId64" Type="http://schemas.openxmlformats.org/officeDocument/2006/relationships/hyperlink" Target="http://www.monografias.com/trabajos7/sipro/sipro.shtml" TargetMode="External"/><Relationship Id="rId69" Type="http://schemas.openxmlformats.org/officeDocument/2006/relationships/hyperlink" Target="http://www.monografias.com/trabajos35/categoria-accion/categoria-accion.shtml" TargetMode="External"/><Relationship Id="rId113" Type="http://schemas.openxmlformats.org/officeDocument/2006/relationships/hyperlink" Target="http://www.monografias.com/Biografias/index.shtml" TargetMode="External"/><Relationship Id="rId118" Type="http://schemas.openxmlformats.org/officeDocument/2006/relationships/hyperlink" Target="http://www.monografias.com/trabajos14/psicolvejez/psicolvejez.shtml" TargetMode="External"/><Relationship Id="rId134" Type="http://schemas.openxmlformats.org/officeDocument/2006/relationships/hyperlink" Target="http://www.monografias.com/trabajos10/mema/mema.shtml" TargetMode="External"/><Relationship Id="rId139" Type="http://schemas.openxmlformats.org/officeDocument/2006/relationships/hyperlink" Target="http://www.monografias.com/trabajos13/quentend/quentend.shtml" TargetMode="External"/><Relationship Id="rId80" Type="http://schemas.openxmlformats.org/officeDocument/2006/relationships/hyperlink" Target="http://www.monografias.com/trabajos54/resumen-economia/resumen-economia.shtml" TargetMode="External"/><Relationship Id="rId85" Type="http://schemas.openxmlformats.org/officeDocument/2006/relationships/hyperlink" Target="http://www.monografias.com/trabajos34/el-trabajo/el-trabajo.shtml" TargetMode="External"/><Relationship Id="rId3" Type="http://schemas.openxmlformats.org/officeDocument/2006/relationships/settings" Target="settings.xml"/><Relationship Id="rId12" Type="http://schemas.openxmlformats.org/officeDocument/2006/relationships/hyperlink" Target="http://www.monografias.com/trabajos13/ripa/ripa.shtml" TargetMode="External"/><Relationship Id="rId17" Type="http://schemas.openxmlformats.org/officeDocument/2006/relationships/hyperlink" Target="http://www.monografias.com/trabajos16/desarrollo-del-lenguaje/desarrollo-del-lenguaje.shtml" TargetMode="External"/><Relationship Id="rId25" Type="http://schemas.openxmlformats.org/officeDocument/2006/relationships/hyperlink" Target="http://www.monografias.com/trabajos910/mas-alla-feminismo/mas-alla-feminismo.shtml" TargetMode="External"/><Relationship Id="rId33" Type="http://schemas.openxmlformats.org/officeDocument/2006/relationships/hyperlink" Target="http://www.monografias.com/trabajos14/comer/comer.shtml" TargetMode="External"/><Relationship Id="rId38" Type="http://schemas.openxmlformats.org/officeDocument/2006/relationships/hyperlink" Target="http://www.monografias.com/trabajos13/libapren/libapren.shtml" TargetMode="External"/><Relationship Id="rId46" Type="http://schemas.openxmlformats.org/officeDocument/2006/relationships/hyperlink" Target="http://www.monografias.com/trabajos901/legalidad-moralidad-escision-moderna/legalidad-moralidad-escision-moderna.shtml" TargetMode="External"/><Relationship Id="rId59" Type="http://schemas.openxmlformats.org/officeDocument/2006/relationships/hyperlink" Target="http://www.monografias.com/trabajos36/teoria-empleo/teoria-empleo.shtml" TargetMode="External"/><Relationship Id="rId67" Type="http://schemas.openxmlformats.org/officeDocument/2006/relationships/hyperlink" Target="http://www.monografias.com/trabajos/cuentolatam/cuentolatam.shtml" TargetMode="External"/><Relationship Id="rId103" Type="http://schemas.openxmlformats.org/officeDocument/2006/relationships/hyperlink" Target="http://www.monografias.com/trabajos16/sexo-sensualidad/sexo-sensualidad.shtml" TargetMode="External"/><Relationship Id="rId108" Type="http://schemas.openxmlformats.org/officeDocument/2006/relationships/hyperlink" Target="http://www.monografias.com/trabajos36/dependencia-marihuana/dependencia-marihuana.shtml" TargetMode="External"/><Relationship Id="rId116" Type="http://schemas.openxmlformats.org/officeDocument/2006/relationships/hyperlink" Target="http://www.monografias.com/Educacion/index.shtml" TargetMode="External"/><Relationship Id="rId124" Type="http://schemas.openxmlformats.org/officeDocument/2006/relationships/hyperlink" Target="http://www.monografias.com/trabajos15/origen-tierra/origen-tierra.shtml" TargetMode="External"/><Relationship Id="rId129" Type="http://schemas.openxmlformats.org/officeDocument/2006/relationships/hyperlink" Target="http://www.monografias.com/trabajos12/pmbok/pmbok.shtml" TargetMode="External"/><Relationship Id="rId137" Type="http://schemas.openxmlformats.org/officeDocument/2006/relationships/hyperlink" Target="http://www.monografias.com/trabajos35/el-poder/el-poder.shtml" TargetMode="External"/><Relationship Id="rId20" Type="http://schemas.openxmlformats.org/officeDocument/2006/relationships/hyperlink" Target="http://www.monografias.com/trabajos14/comer/comer.shtml" TargetMode="External"/><Relationship Id="rId41" Type="http://schemas.openxmlformats.org/officeDocument/2006/relationships/hyperlink" Target="http://www.monografias.com/trabajos6/hies/hies.shtml" TargetMode="External"/><Relationship Id="rId54" Type="http://schemas.openxmlformats.org/officeDocument/2006/relationships/hyperlink" Target="http://www.monografias.com/trabajos5/natlu/natlu.shtml" TargetMode="External"/><Relationship Id="rId62" Type="http://schemas.openxmlformats.org/officeDocument/2006/relationships/hyperlink" Target="http://www.monografias.com/trabajos33/naturaleza-humana/naturaleza-humana.shtml" TargetMode="External"/><Relationship Id="rId70" Type="http://schemas.openxmlformats.org/officeDocument/2006/relationships/hyperlink" Target="http://www.monografias.com/trabajos4/acciones/acciones.shtml" TargetMode="External"/><Relationship Id="rId75" Type="http://schemas.openxmlformats.org/officeDocument/2006/relationships/hyperlink" Target="http://www.monografias.com/trabajos14/hanskelsen/hanskelsen.shtml" TargetMode="External"/><Relationship Id="rId83" Type="http://schemas.openxmlformats.org/officeDocument/2006/relationships/hyperlink" Target="http://www.monografias.com/trabajos7/lano/lano.shtml" TargetMode="External"/><Relationship Id="rId88" Type="http://schemas.openxmlformats.org/officeDocument/2006/relationships/hyperlink" Target="http://www.monografias.com/trabajos/antrofamilia/antrofamilia.shtml" TargetMode="External"/><Relationship Id="rId91" Type="http://schemas.openxmlformats.org/officeDocument/2006/relationships/hyperlink" Target="http://www.monografias.com/trabajos5/sida/sida.shtml" TargetMode="External"/><Relationship Id="rId96" Type="http://schemas.openxmlformats.org/officeDocument/2006/relationships/hyperlink" Target="http://www.monografias.com/trabajos13/gaita/gaita.shtml" TargetMode="External"/><Relationship Id="rId111" Type="http://schemas.openxmlformats.org/officeDocument/2006/relationships/hyperlink" Target="http://www.monografias.com/trabajos34/el-caracter/el-caracter.shtml" TargetMode="External"/><Relationship Id="rId132" Type="http://schemas.openxmlformats.org/officeDocument/2006/relationships/hyperlink" Target="http://www.monografias.com/trabajos11/empre/empre.shtml" TargetMode="External"/><Relationship Id="rId140" Type="http://schemas.openxmlformats.org/officeDocument/2006/relationships/hyperlink" Target="http://www.monografias.com/trabajos14/cambcult/cambcult.shtml" TargetMode="External"/><Relationship Id="rId145" Type="http://schemas.openxmlformats.org/officeDocument/2006/relationships/hyperlink" Target="http://www.academia.edu/download/38337066/antony_weston_logica.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monografias.com/trabajos14/genesispensamto/genesispensamto.shtml" TargetMode="External"/><Relationship Id="rId23" Type="http://schemas.openxmlformats.org/officeDocument/2006/relationships/hyperlink" Target="http://www.monografias.com/trabajos34/poder-ejecutivo/poder-ejecutivo.shtml" TargetMode="External"/><Relationship Id="rId28" Type="http://schemas.openxmlformats.org/officeDocument/2006/relationships/hyperlink" Target="http://www.monografias.com/trabajos6/etic/etic.shtml" TargetMode="External"/><Relationship Id="rId36" Type="http://schemas.openxmlformats.org/officeDocument/2006/relationships/hyperlink" Target="http://www.monografias.com/trabajos12/laiguald/laiguald.shtml" TargetMode="External"/><Relationship Id="rId49" Type="http://schemas.openxmlformats.org/officeDocument/2006/relationships/hyperlink" Target="http://www.monografias.com/trabajos7/perde/perde.shtml" TargetMode="External"/><Relationship Id="rId57" Type="http://schemas.openxmlformats.org/officeDocument/2006/relationships/hyperlink" Target="http://www.monografias.com/trabajos14/problemadelagua/problemadelagua.shtml" TargetMode="External"/><Relationship Id="rId106" Type="http://schemas.openxmlformats.org/officeDocument/2006/relationships/hyperlink" Target="http://www.monografias.com/trabajos55/musulmanes/musulmanes.shtml" TargetMode="External"/><Relationship Id="rId114" Type="http://schemas.openxmlformats.org/officeDocument/2006/relationships/hyperlink" Target="http://www.monografias.com/trabajos33/juventud/juventud.shtml" TargetMode="External"/><Relationship Id="rId119" Type="http://schemas.openxmlformats.org/officeDocument/2006/relationships/hyperlink" Target="http://www.monografias.com/trabajos7/mafu/mafu.shtml" TargetMode="External"/><Relationship Id="rId127" Type="http://schemas.openxmlformats.org/officeDocument/2006/relationships/hyperlink" Target="http://www.monografias.com/trabajos15/inteligencia-emocional/inteligencia-emocional.shtml" TargetMode="External"/><Relationship Id="rId10" Type="http://schemas.openxmlformats.org/officeDocument/2006/relationships/hyperlink" Target="http://www.monografias.com/trabajos93/tipos-parrafos-segun-su-contenido-su-estructura-logica-y-su-ubicacion/tipos-parrafos-segun-su-contenido-su-estructura-logica-y-su-ubicacion.shtml" TargetMode="External"/><Relationship Id="rId31" Type="http://schemas.openxmlformats.org/officeDocument/2006/relationships/hyperlink" Target="http://www.monografias.com/trabajos28/sufragio/sufragio.shtml" TargetMode="External"/><Relationship Id="rId44" Type="http://schemas.openxmlformats.org/officeDocument/2006/relationships/hyperlink" Target="http://www.monografias.com/trabajos/democracia/democracia.shtml" TargetMode="External"/><Relationship Id="rId52" Type="http://schemas.openxmlformats.org/officeDocument/2006/relationships/hyperlink" Target="http://www.monografias.com/trabajos14/problemadelagua/problemadelagua.shtml" TargetMode="External"/><Relationship Id="rId60" Type="http://schemas.openxmlformats.org/officeDocument/2006/relationships/hyperlink" Target="http://www.monografias.com/trabajos28/judios-y-jerusalem/judios-y-jerusalem.shtml" TargetMode="External"/><Relationship Id="rId65" Type="http://schemas.openxmlformats.org/officeDocument/2006/relationships/hyperlink" Target="http://www.monografias.com/trabajos16/ciencia-y-tecnologia/ciencia-y-tecnologia.shtml" TargetMode="External"/><Relationship Id="rId73" Type="http://schemas.openxmlformats.org/officeDocument/2006/relationships/hyperlink" Target="http://www.monografias.com/trabajos12/sol/sol.shtml" TargetMode="External"/><Relationship Id="rId78" Type="http://schemas.openxmlformats.org/officeDocument/2006/relationships/hyperlink" Target="http://www.monografias.com/trabajos2/mercambiario/mercambiario.shtml" TargetMode="External"/><Relationship Id="rId81" Type="http://schemas.openxmlformats.org/officeDocument/2006/relationships/hyperlink" Target="http://www.monografias.com/trabajos14/acceso-atm/acceso-atm.shtml" TargetMode="External"/><Relationship Id="rId86" Type="http://schemas.openxmlformats.org/officeDocument/2006/relationships/hyperlink" Target="http://www.monografias.com/trabajos13/renla/renla.shtml" TargetMode="External"/><Relationship Id="rId94" Type="http://schemas.openxmlformats.org/officeDocument/2006/relationships/hyperlink" Target="http://www.monografias.com/trabajos/sangre/sangre.shtml" TargetMode="External"/><Relationship Id="rId99" Type="http://schemas.openxmlformats.org/officeDocument/2006/relationships/hyperlink" Target="http://www.monografias.com/trabajos12/mncerem/mncerem.shtml" TargetMode="External"/><Relationship Id="rId101" Type="http://schemas.openxmlformats.org/officeDocument/2006/relationships/hyperlink" Target="http://www.monografias.com/trabajos15/adolescencia-crisis/adolescencia-crisis.shtml" TargetMode="External"/><Relationship Id="rId122" Type="http://schemas.openxmlformats.org/officeDocument/2006/relationships/hyperlink" Target="http://www.monografias.com/trabajos13/discurso/discurso.shtml" TargetMode="External"/><Relationship Id="rId130" Type="http://schemas.openxmlformats.org/officeDocument/2006/relationships/hyperlink" Target="http://www.monografias.com/trabajos11/recibas/recibas.shtml" TargetMode="External"/><Relationship Id="rId135" Type="http://schemas.openxmlformats.org/officeDocument/2006/relationships/hyperlink" Target="http://www.monografias.com/trabajos14/frenos/frenos.shtml" TargetMode="External"/><Relationship Id="rId143" Type="http://schemas.openxmlformats.org/officeDocument/2006/relationships/hyperlink" Target="http://www.eleducador.com/elensayo"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ografias.com/trabajos93/tipos-parrafos-segun-su-contenido-su-estructura-logica-y-su-ubicacion/tipos-parrafos-segun-su-contenido-su-estructura-logica-y-su-ubicacion.shtml" TargetMode="External"/><Relationship Id="rId13" Type="http://schemas.openxmlformats.org/officeDocument/2006/relationships/hyperlink" Target="http://www.monografias.com/Computacion/Redes/" TargetMode="External"/><Relationship Id="rId18" Type="http://schemas.openxmlformats.org/officeDocument/2006/relationships/hyperlink" Target="http://www.monografias.com/trabajos36/administracion-y-gerencia/administracion-y-gerencia.shtml" TargetMode="External"/><Relationship Id="rId39" Type="http://schemas.openxmlformats.org/officeDocument/2006/relationships/hyperlink" Target="http://www.monografias.com/trabajos11/conin/conin.shtml" TargetMode="External"/><Relationship Id="rId109" Type="http://schemas.openxmlformats.org/officeDocument/2006/relationships/hyperlink" Target="http://www.monografias.com/trabajos15/hipotesis/hipotesis.shtml" TargetMode="External"/><Relationship Id="rId34" Type="http://schemas.openxmlformats.org/officeDocument/2006/relationships/hyperlink" Target="http://www.monografias.com/trabajos36/naturaleza/naturaleza.shtml" TargetMode="External"/><Relationship Id="rId50" Type="http://schemas.openxmlformats.org/officeDocument/2006/relationships/hyperlink" Target="http://monografias.com/trabajos10/anali/anali.shtml" TargetMode="External"/><Relationship Id="rId55" Type="http://schemas.openxmlformats.org/officeDocument/2006/relationships/hyperlink" Target="http://www.monografias.com/trabajos55/arqueo-prehistoria/arqueo-prehistoria.shtml" TargetMode="External"/><Relationship Id="rId76" Type="http://schemas.openxmlformats.org/officeDocument/2006/relationships/hyperlink" Target="http://www.monografias.com/trabajos15/cana-azucar/cana-azucar.shtml" TargetMode="External"/><Relationship Id="rId97" Type="http://schemas.openxmlformats.org/officeDocument/2006/relationships/hyperlink" Target="http://www.monografias.com/trabajos12/mncerem/mncerem.shtml" TargetMode="External"/><Relationship Id="rId104" Type="http://schemas.openxmlformats.org/officeDocument/2006/relationships/hyperlink" Target="http://www.monografias.com/Religion/index.shtml" TargetMode="External"/><Relationship Id="rId120" Type="http://schemas.openxmlformats.org/officeDocument/2006/relationships/hyperlink" Target="http://www.monografias.com/trabajos/tesisgrado/tesisgrado.shtml" TargetMode="External"/><Relationship Id="rId125" Type="http://schemas.openxmlformats.org/officeDocument/2006/relationships/hyperlink" Target="http://www.monografias.com/trabajos10/formulac/formulac.shtml" TargetMode="External"/><Relationship Id="rId141" Type="http://schemas.openxmlformats.org/officeDocument/2006/relationships/hyperlink" Target="http://www.monografias.com/trabajos16/autoestima/autoestima.shtml" TargetMode="External"/><Relationship Id="rId146" Type="http://schemas.openxmlformats.org/officeDocument/2006/relationships/hyperlink" Target="http://www.monografias.com/trabajos93/tipos-parrafos-segun-su-contenido-su-estructura-logica-y-su-ubicacion/tipos-parrafos-segun-su-contenido-su-estructura-logica-y-su-ubicacion.shtml" TargetMode="External"/><Relationship Id="rId7" Type="http://schemas.openxmlformats.org/officeDocument/2006/relationships/image" Target="media/image3.jpeg"/><Relationship Id="rId71" Type="http://schemas.openxmlformats.org/officeDocument/2006/relationships/hyperlink" Target="http://www.monografias.com/trabajos16/comportamiento-humano/comportamiento-humano.shtml" TargetMode="External"/><Relationship Id="rId92" Type="http://schemas.openxmlformats.org/officeDocument/2006/relationships/hyperlink" Target="http://www.monografias.com/trabajos38/fiebre/fiebre.shtml" TargetMode="External"/><Relationship Id="rId2" Type="http://schemas.openxmlformats.org/officeDocument/2006/relationships/styles" Target="styles.xml"/><Relationship Id="rId29" Type="http://schemas.openxmlformats.org/officeDocument/2006/relationships/hyperlink" Target="http://www.monografias.com/trabajos10/era/era.shtml" TargetMode="External"/><Relationship Id="rId24" Type="http://schemas.openxmlformats.org/officeDocument/2006/relationships/hyperlink" Target="http://www.monografias.com/Administracion_y_Finanzas/index.shtml" TargetMode="External"/><Relationship Id="rId40" Type="http://schemas.openxmlformats.org/officeDocument/2006/relationships/hyperlink" Target="http://www.monografias.com/trabajos15/todorov/todorov.shtml" TargetMode="External"/><Relationship Id="rId45" Type="http://schemas.openxmlformats.org/officeDocument/2006/relationships/hyperlink" Target="http://www.monografias.com/trabajos16/terrorismo-internacional/terrorismo-internacional.shtml" TargetMode="External"/><Relationship Id="rId66" Type="http://schemas.openxmlformats.org/officeDocument/2006/relationships/hyperlink" Target="http://www.monografias.com/trabajos7/sisinf/sisinf.shtml" TargetMode="External"/><Relationship Id="rId87" Type="http://schemas.openxmlformats.org/officeDocument/2006/relationships/hyperlink" Target="http://www.monografias.com/trabajos11/mcrisis/mcrisis.shtml" TargetMode="External"/><Relationship Id="rId110" Type="http://schemas.openxmlformats.org/officeDocument/2006/relationships/hyperlink" Target="http://www.monografias.com/trabajos4/epistemologia/epistemologia.shtml" TargetMode="External"/><Relationship Id="rId115" Type="http://schemas.openxmlformats.org/officeDocument/2006/relationships/hyperlink" Target="http://www.monografias.com/trabajos16/proyecto-inversion/proyecto-inversion.shtml" TargetMode="External"/><Relationship Id="rId131" Type="http://schemas.openxmlformats.org/officeDocument/2006/relationships/hyperlink" Target="http://www.monografias.com/trabajos15/medio-ambiente-venezuela/medio-ambiente-venezuela.shtml" TargetMode="External"/><Relationship Id="rId136" Type="http://schemas.openxmlformats.org/officeDocument/2006/relationships/hyperlink" Target="http://www.monografias.com/trabajos11/teosis/teosis.shtml" TargetMode="External"/><Relationship Id="rId61" Type="http://schemas.openxmlformats.org/officeDocument/2006/relationships/hyperlink" Target="http://www.monografias.com/trabajos7/sepe/sepe.shtml" TargetMode="External"/><Relationship Id="rId82" Type="http://schemas.openxmlformats.org/officeDocument/2006/relationships/hyperlink" Target="http://www.monografias.com/trabajos3/color/color.shtml" TargetMode="External"/><Relationship Id="rId19" Type="http://schemas.openxmlformats.org/officeDocument/2006/relationships/hyperlink" Target="http://www.monografias.com/trabajos12/elorigest/elorigest.shtml" TargetMode="External"/><Relationship Id="rId14" Type="http://schemas.openxmlformats.org/officeDocument/2006/relationships/hyperlink" Target="http://www.monografias.com/trabajos10/teme/teme.shtml" TargetMode="External"/><Relationship Id="rId30" Type="http://schemas.openxmlformats.org/officeDocument/2006/relationships/hyperlink" Target="http://www.monografias.com/Politica/index.shtml" TargetMode="External"/><Relationship Id="rId35" Type="http://schemas.openxmlformats.org/officeDocument/2006/relationships/hyperlink" Target="http://www.monografias.com/trabajos/seguemun/seguemun.shtml" TargetMode="External"/><Relationship Id="rId56" Type="http://schemas.openxmlformats.org/officeDocument/2006/relationships/hyperlink" Target="http://www.monografias.com/trabajos/explodemo/explodemo.shtml" TargetMode="External"/><Relationship Id="rId77" Type="http://schemas.openxmlformats.org/officeDocument/2006/relationships/hyperlink" Target="http://www.monografias.com/trabajos16/espacio-tiempo/espacio-tiempo.shtml" TargetMode="External"/><Relationship Id="rId100" Type="http://schemas.openxmlformats.org/officeDocument/2006/relationships/hyperlink" Target="http://www.monografias.com/trabajos35/materiales-construccion/materiales-construccion.shtml" TargetMode="External"/><Relationship Id="rId105" Type="http://schemas.openxmlformats.org/officeDocument/2006/relationships/hyperlink" Target="http://www.monografias.com/trabajos901/debate-multicultural-etnia-clase-nacion/debate-multicultural-etnia-clase-nacion.shtml" TargetMode="External"/><Relationship Id="rId126" Type="http://schemas.openxmlformats.org/officeDocument/2006/relationships/hyperlink" Target="http://www.monografias.com/trabajos12/cntbtres/cntbtres.shtml" TargetMode="External"/><Relationship Id="rId147" Type="http://schemas.openxmlformats.org/officeDocument/2006/relationships/hyperlink" Target="http://coe.academia.iteso.mx/tag/tipos-de-parrafos/" TargetMode="External"/><Relationship Id="rId8" Type="http://schemas.openxmlformats.org/officeDocument/2006/relationships/hyperlink" Target="http://www.academia.edu/download/38337066/antony_weston_logica.pdf" TargetMode="External"/><Relationship Id="rId51" Type="http://schemas.openxmlformats.org/officeDocument/2006/relationships/hyperlink" Target="http://www.monografias.com/trabajos14/administ-procesos/administ-procesos.shtml" TargetMode="External"/><Relationship Id="rId72" Type="http://schemas.openxmlformats.org/officeDocument/2006/relationships/hyperlink" Target="http://www.monografias.com/trabajos14/disenio-metod/disenio-metod.shtml" TargetMode="External"/><Relationship Id="rId93" Type="http://schemas.openxmlformats.org/officeDocument/2006/relationships/hyperlink" Target="http://www.monografias.com/trabajos10/geogeur/geogeur.shtml" TargetMode="External"/><Relationship Id="rId98" Type="http://schemas.openxmlformats.org/officeDocument/2006/relationships/hyperlink" Target="http://www.monografias.com/trabajos12/desorgan/desorgan.shtml" TargetMode="External"/><Relationship Id="rId121" Type="http://schemas.openxmlformats.org/officeDocument/2006/relationships/hyperlink" Target="http://www.monografias.com/trabajos7/tain/tain.shtml" TargetMode="External"/><Relationship Id="rId142" Type="http://schemas.openxmlformats.org/officeDocument/2006/relationships/hyperlink" Target="https://revistas.uniminuto.edu/index.php/praxis/article/download/1380/13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5718</Words>
  <Characters>32595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Usuario de Windows</cp:lastModifiedBy>
  <cp:revision>2</cp:revision>
  <dcterms:created xsi:type="dcterms:W3CDTF">2020-03-20T14:37:00Z</dcterms:created>
  <dcterms:modified xsi:type="dcterms:W3CDTF">2020-03-20T14:37:00Z</dcterms:modified>
</cp:coreProperties>
</file>