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F8C" w:rsidRDefault="00991F8C"/>
    <w:p w:rsidR="007A62D9" w:rsidRDefault="007A62D9"/>
    <w:p w:rsidR="007A62D9" w:rsidRDefault="007A62D9"/>
    <w:p w:rsidR="007A62D9" w:rsidRDefault="007A62D9"/>
    <w:p w:rsidR="00991F8C" w:rsidRPr="00B07682" w:rsidRDefault="00991F8C" w:rsidP="007A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704"/>
        <w:jc w:val="center"/>
        <w:rPr>
          <w:sz w:val="48"/>
        </w:rPr>
      </w:pPr>
      <w:bookmarkStart w:id="0" w:name="_top"/>
      <w:bookmarkEnd w:id="0"/>
      <w:r w:rsidRPr="00B07682">
        <w:rPr>
          <w:rFonts w:cs="Calibri"/>
          <w:b/>
          <w:sz w:val="48"/>
        </w:rPr>
        <w:t>T</w:t>
      </w:r>
      <w:r w:rsidR="00B07682">
        <w:rPr>
          <w:rFonts w:cs="Calibri"/>
          <w:b/>
          <w:sz w:val="48"/>
        </w:rPr>
        <w:t>ALLER DE APRENDIZAJE MULTIMODAL VIRTUAL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3"/>
        <w:gridCol w:w="7628"/>
      </w:tblGrid>
      <w:tr w:rsidR="007A62D9" w:rsidTr="00B07682">
        <w:tc>
          <w:tcPr>
            <w:tcW w:w="1683" w:type="dxa"/>
            <w:shd w:val="clear" w:color="auto" w:fill="FFD966" w:themeFill="accent4" w:themeFillTint="99"/>
          </w:tcPr>
          <w:p w:rsidR="007A62D9" w:rsidRPr="0052432E" w:rsidRDefault="007A62D9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AREA:</w:t>
            </w:r>
          </w:p>
        </w:tc>
        <w:tc>
          <w:tcPr>
            <w:tcW w:w="7628" w:type="dxa"/>
          </w:tcPr>
          <w:p w:rsidR="007A62D9" w:rsidRPr="0052432E" w:rsidRDefault="000A11C5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ASIGNATURA: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CURSO:          </w:t>
            </w:r>
          </w:p>
        </w:tc>
        <w:tc>
          <w:tcPr>
            <w:tcW w:w="7628" w:type="dxa"/>
          </w:tcPr>
          <w:p w:rsidR="00991F8C" w:rsidRPr="0052432E" w:rsidRDefault="00D613BA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7</w:t>
            </w:r>
            <w:r w:rsidR="00B07682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°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UNIDAD: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        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2432E" w:rsidRDefault="00D613BA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NUMEROS ENTEROS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      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TEMA:</w:t>
            </w:r>
          </w:p>
        </w:tc>
        <w:tc>
          <w:tcPr>
            <w:tcW w:w="7628" w:type="dxa"/>
          </w:tcPr>
          <w:p w:rsidR="00991F8C" w:rsidRPr="0052432E" w:rsidRDefault="00D613BA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SUMA Y RESTA DE NUMEROS ENTEROS</w:t>
            </w:r>
            <w:bookmarkStart w:id="1" w:name="_GoBack"/>
            <w:bookmarkEnd w:id="1"/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ESTANDAR DE COMPETENCIA</w:t>
            </w:r>
          </w:p>
        </w:tc>
        <w:tc>
          <w:tcPr>
            <w:tcW w:w="7628" w:type="dxa"/>
          </w:tcPr>
          <w:p w:rsidR="00991F8C" w:rsidRPr="0052432E" w:rsidRDefault="006A2085" w:rsidP="006A2085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6A2085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>Justifico procedimientos aritméticos utilizando las relaciones y propiedades de las operaciones.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DBA</w:t>
            </w:r>
          </w:p>
        </w:tc>
        <w:tc>
          <w:tcPr>
            <w:tcW w:w="7628" w:type="dxa"/>
          </w:tcPr>
          <w:p w:rsidR="00991F8C" w:rsidRPr="006A2085" w:rsidRDefault="006A2085" w:rsidP="006A2085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6A2085">
              <w:rPr>
                <w:rFonts w:asciiTheme="minorHAnsi" w:hAnsiTheme="minorHAnsi" w:cstheme="minorHAnsi"/>
                <w:b/>
                <w:i/>
                <w:szCs w:val="20"/>
              </w:rPr>
              <w:t xml:space="preserve">Interpreta los números enteros y racionales (en sus representaciones de fracción y de decimal) con sus operaciones, en diferentes contextos, al resolver problemas de variación, repartos, particiones, estimaciones, etc. Reconoce y establece diferentes relaciones (de orden y equivalencia y las utiliza para argumentar procedimientos). 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  <w:t>TIEMPO</w:t>
            </w:r>
          </w:p>
        </w:tc>
        <w:tc>
          <w:tcPr>
            <w:tcW w:w="7628" w:type="dxa"/>
          </w:tcPr>
          <w:p w:rsidR="00991F8C" w:rsidRPr="0052432E" w:rsidRDefault="0052432E" w:rsidP="0052432E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 xml:space="preserve">3 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</w:rPr>
              <w:t>HORAS</w:t>
            </w:r>
          </w:p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B07682" w:rsidTr="00B07682">
        <w:tc>
          <w:tcPr>
            <w:tcW w:w="1683" w:type="dxa"/>
            <w:shd w:val="clear" w:color="auto" w:fill="FFD966" w:themeFill="accent4" w:themeFillTint="99"/>
          </w:tcPr>
          <w:p w:rsidR="00B07682" w:rsidRPr="0052432E" w:rsidRDefault="00B07682" w:rsidP="00B07682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DOCENTE:</w:t>
            </w:r>
          </w:p>
        </w:tc>
        <w:tc>
          <w:tcPr>
            <w:tcW w:w="7628" w:type="dxa"/>
          </w:tcPr>
          <w:p w:rsidR="00B07682" w:rsidRPr="0052432E" w:rsidRDefault="006A2085" w:rsidP="00B07682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Esp. Luis Ernesto Suarez</w:t>
            </w:r>
          </w:p>
        </w:tc>
      </w:tr>
    </w:tbl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3E64FC">
      <w:pPr>
        <w:pStyle w:val="Ttulo1"/>
        <w:jc w:val="center"/>
        <w:rPr>
          <w:lang w:val="es-ES"/>
        </w:rPr>
      </w:pPr>
      <w:bookmarkStart w:id="2" w:name="_TABLA_DE_CONTENIDOS"/>
      <w:bookmarkEnd w:id="2"/>
      <w:r>
        <w:rPr>
          <w:lang w:val="es-ES"/>
        </w:rPr>
        <w:t>TABLA DE CONTENIDOS</w:t>
      </w:r>
    </w:p>
    <w:p w:rsidR="00063F9B" w:rsidRPr="00063F9B" w:rsidRDefault="00063F9B" w:rsidP="00063F9B">
      <w:pPr>
        <w:rPr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DB1F19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  <w:r>
        <w:rPr>
          <w:noProof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5pt;margin-top:14.65pt;width:558.15pt;height:319.85pt;z-index:-251655168">
            <v:imagedata r:id="rId7" o:title=""/>
          </v:shape>
          <o:OLEObject Type="Embed" ProgID="Word.Picture.8" ShapeID="_x0000_s1026" DrawAspect="Content" ObjectID="_1646190299" r:id="rId8"/>
        </w:object>
      </w:r>
    </w:p>
    <w:p w:rsidR="00991F8C" w:rsidRPr="00474057" w:rsidRDefault="00DB1F1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1._SABERES_PREVI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SABERES PREVIOS</w:t>
        </w:r>
      </w:hyperlink>
    </w:p>
    <w:p w:rsidR="00991F8C" w:rsidRPr="00474057" w:rsidRDefault="00DB1F1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_PRESENTACIÓN_NUEV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PRESENTACION NUEVO SABER</w:t>
        </w:r>
      </w:hyperlink>
    </w:p>
    <w:p w:rsidR="00991F8C" w:rsidRPr="00474057" w:rsidRDefault="00DB1F19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GLOSARIO</w:t>
        </w:r>
      </w:hyperlink>
    </w:p>
    <w:p w:rsidR="00991F8C" w:rsidRPr="00474057" w:rsidRDefault="00DB1F19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2_EJEMPL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EJEMPLOS</w:t>
        </w:r>
      </w:hyperlink>
    </w:p>
    <w:p w:rsidR="00991F8C" w:rsidRPr="00474057" w:rsidRDefault="00DB1F19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3_APLICACIONE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APLICACIONES</w:t>
        </w:r>
      </w:hyperlink>
    </w:p>
    <w:p w:rsidR="00991F8C" w:rsidRPr="00474057" w:rsidRDefault="00DB1F1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3._TALLER_D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TALLER DE RETROALIMENTACIÓN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4._EVALUACIÓN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EVALUACIÓN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5._SI_QUIER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SI QUIERE APRENDER MÁS</w:t>
        </w:r>
      </w:hyperlink>
    </w:p>
    <w:p w:rsidR="00991F8C" w:rsidRDefault="00991F8C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CB6C1C" w:rsidP="00991B50">
      <w:pPr>
        <w:pStyle w:val="Ttulo1"/>
      </w:pPr>
      <w:bookmarkStart w:id="3" w:name="_1._SABERES_PREVIOS"/>
      <w:bookmarkEnd w:id="3"/>
      <w:r>
        <w:t>1</w:t>
      </w:r>
      <w:r w:rsidR="007A62D9">
        <w:t>. SABERES PREVIOS</w:t>
      </w:r>
    </w:p>
    <w:p w:rsidR="007A62D9" w:rsidRDefault="007A62D9" w:rsidP="007A62D9"/>
    <w:p w:rsidR="007A62D9" w:rsidRPr="007D59E5" w:rsidRDefault="00642BEA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7D59E5">
        <w:rPr>
          <w:rFonts w:ascii="Arial" w:hAnsi="Arial" w:cs="Arial"/>
          <w:b/>
          <w:color w:val="0070C0"/>
          <w:sz w:val="24"/>
          <w:szCs w:val="24"/>
          <w:u w:val="single"/>
        </w:rPr>
        <w:t>DEFINICION DE LOS NUMEROS ENTEROS</w:t>
      </w:r>
    </w:p>
    <w:p w:rsidR="00642BEA" w:rsidRDefault="00642BEA" w:rsidP="007A62D9">
      <w:pPr>
        <w:rPr>
          <w:b/>
        </w:rPr>
      </w:pPr>
    </w:p>
    <w:p w:rsidR="00642BEA" w:rsidRDefault="00642BEA" w:rsidP="007A62D9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34075" cy="4676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73" cy="47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EA" w:rsidRDefault="00642BEA" w:rsidP="007A62D9">
      <w:pPr>
        <w:rPr>
          <w:b/>
        </w:rPr>
      </w:pPr>
    </w:p>
    <w:p w:rsidR="00642BEA" w:rsidRPr="007D59E5" w:rsidRDefault="00642BEA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7D59E5">
        <w:rPr>
          <w:rFonts w:ascii="Arial" w:hAnsi="Arial" w:cs="Arial"/>
          <w:b/>
          <w:color w:val="0070C0"/>
          <w:sz w:val="24"/>
          <w:szCs w:val="24"/>
          <w:u w:val="single"/>
        </w:rPr>
        <w:t>REPRESENTACION DE LOS NUMEROS EN LA RECTA NUMERICA</w:t>
      </w:r>
    </w:p>
    <w:p w:rsidR="00481406" w:rsidRDefault="00481406" w:rsidP="007A62D9">
      <w:pPr>
        <w:rPr>
          <w:b/>
        </w:rPr>
      </w:pPr>
    </w:p>
    <w:p w:rsidR="00642BEA" w:rsidRDefault="00481406" w:rsidP="007A62D9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62625" cy="230762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76" cy="23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EA" w:rsidRDefault="00642BEA" w:rsidP="007A62D9">
      <w:pPr>
        <w:rPr>
          <w:b/>
        </w:rPr>
      </w:pPr>
    </w:p>
    <w:p w:rsidR="00642BEA" w:rsidRDefault="00642BEA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Default="00481406" w:rsidP="007A62D9">
      <w:pPr>
        <w:rPr>
          <w:b/>
        </w:rPr>
      </w:pPr>
    </w:p>
    <w:p w:rsidR="00481406" w:rsidRPr="007D59E5" w:rsidRDefault="00481406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7D59E5">
        <w:rPr>
          <w:rFonts w:ascii="Arial" w:hAnsi="Arial" w:cs="Arial"/>
          <w:b/>
          <w:color w:val="0070C0"/>
          <w:sz w:val="24"/>
          <w:szCs w:val="24"/>
          <w:u w:val="single"/>
        </w:rPr>
        <w:t>NUMEROS OPUESTOS</w:t>
      </w:r>
    </w:p>
    <w:p w:rsidR="00481406" w:rsidRDefault="00481406" w:rsidP="007A62D9">
      <w:pPr>
        <w:rPr>
          <w:b/>
          <w:color w:val="0070C0"/>
          <w:u w:val="single"/>
        </w:rPr>
      </w:pPr>
    </w:p>
    <w:p w:rsidR="00481406" w:rsidRPr="00481406" w:rsidRDefault="00481406" w:rsidP="007A62D9">
      <w:pPr>
        <w:rPr>
          <w:b/>
          <w:color w:val="0070C0"/>
          <w:u w:val="single"/>
        </w:rPr>
      </w:pPr>
      <w:r w:rsidRPr="00481406">
        <w:rPr>
          <w:b/>
          <w:noProof/>
          <w:color w:val="0070C0"/>
          <w:lang w:val="en-US"/>
        </w:rPr>
        <w:drawing>
          <wp:inline distT="0" distB="0" distL="0" distR="0">
            <wp:extent cx="5807034" cy="2542191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21" cy="25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D59E5" w:rsidRDefault="007D59E5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7D59E5">
        <w:rPr>
          <w:rFonts w:ascii="Arial" w:hAnsi="Arial" w:cs="Arial"/>
          <w:b/>
          <w:color w:val="0070C0"/>
          <w:sz w:val="24"/>
          <w:szCs w:val="24"/>
          <w:u w:val="single"/>
        </w:rPr>
        <w:t>VALOR ABSOLUTO</w:t>
      </w:r>
    </w:p>
    <w:p w:rsidR="007D59E5" w:rsidRDefault="007D59E5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7D59E5" w:rsidRDefault="007D59E5" w:rsidP="007A62D9">
      <w:pPr>
        <w:rPr>
          <w:rFonts w:ascii="Arial" w:hAnsi="Arial" w:cs="Arial"/>
          <w:b/>
          <w:color w:val="0070C0"/>
          <w:sz w:val="24"/>
          <w:szCs w:val="24"/>
        </w:rPr>
      </w:pPr>
      <w:r w:rsidRPr="007D59E5">
        <w:rPr>
          <w:rFonts w:ascii="Arial" w:hAnsi="Arial" w:cs="Arial"/>
          <w:b/>
          <w:noProof/>
          <w:color w:val="0070C0"/>
          <w:sz w:val="24"/>
          <w:szCs w:val="24"/>
          <w:lang w:val="en-US"/>
        </w:rPr>
        <w:drawing>
          <wp:inline distT="0" distB="0" distL="0" distR="0">
            <wp:extent cx="5787592" cy="1199408"/>
            <wp:effectExtent l="0" t="0" r="381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8" cy="12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E5" w:rsidRPr="007D59E5" w:rsidRDefault="007D59E5" w:rsidP="007A62D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7D59E5">
        <w:rPr>
          <w:rFonts w:ascii="Arial" w:hAnsi="Arial" w:cs="Arial"/>
          <w:b/>
          <w:color w:val="0070C0"/>
          <w:sz w:val="24"/>
          <w:szCs w:val="24"/>
          <w:u w:val="single"/>
        </w:rPr>
        <w:t>ORDEN EN LOS NUMEROS ENTEROS</w:t>
      </w:r>
    </w:p>
    <w:p w:rsidR="007A62D9" w:rsidRDefault="007A62D9" w:rsidP="007A62D9">
      <w:pPr>
        <w:rPr>
          <w:rFonts w:ascii="Arial" w:hAnsi="Arial" w:cs="Arial"/>
          <w:sz w:val="24"/>
          <w:szCs w:val="24"/>
        </w:rPr>
      </w:pPr>
    </w:p>
    <w:p w:rsidR="007D59E5" w:rsidRPr="007D59E5" w:rsidRDefault="007D59E5" w:rsidP="007A6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818909" cy="32055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50" cy="32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D59E5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4E5456" wp14:editId="3C06280E">
                <wp:simplePos x="0" y="0"/>
                <wp:positionH relativeFrom="column">
                  <wp:posOffset>5384165</wp:posOffset>
                </wp:positionH>
                <wp:positionV relativeFrom="paragraph">
                  <wp:posOffset>156210</wp:posOffset>
                </wp:positionV>
                <wp:extent cx="476250" cy="457200"/>
                <wp:effectExtent l="19050" t="0" r="19050" b="19050"/>
                <wp:wrapNone/>
                <wp:docPr id="3" name="Llamada de flecha a la izquierda 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07D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3" o:spid="_x0000_s1026" type="#_x0000_t77" href="#_TABLA_DE_CONTENIDOS" style="position:absolute;margin-left:423.95pt;margin-top:12.3pt;width:37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OnGLurkCAADPBQAADgAAAAAAAAAAAAAAAAAuAgAA&#10;ZHJzL2Uyb0RvYy54bWxQSwECLQAUAAYACAAAACEATgftat8AAAAJAQAADwAAAAAAAAAAAAAAAAAT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D59E5" w:rsidRDefault="007D59E5" w:rsidP="007A62D9"/>
    <w:p w:rsidR="007D59E5" w:rsidRDefault="007D59E5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0A11C5" w:rsidRDefault="000A11C5" w:rsidP="007A62D9">
      <w:pPr>
        <w:jc w:val="right"/>
        <w:rPr>
          <w:sz w:val="32"/>
        </w:rPr>
      </w:pPr>
    </w:p>
    <w:p w:rsidR="007A62D9" w:rsidRDefault="007A62D9" w:rsidP="00991B50">
      <w:pPr>
        <w:pStyle w:val="Ttulo1"/>
      </w:pPr>
      <w:bookmarkStart w:id="4" w:name="_2._PRESENTACIÓN_NUEVO"/>
      <w:bookmarkEnd w:id="4"/>
      <w:r>
        <w:t>2. PRESENTACIÓN NUEVO SABER</w:t>
      </w:r>
    </w:p>
    <w:p w:rsidR="007A62D9" w:rsidRPr="007A62D9" w:rsidRDefault="007A62D9" w:rsidP="00991B50">
      <w:pPr>
        <w:pStyle w:val="Ttulo1"/>
      </w:pPr>
      <w:bookmarkStart w:id="5" w:name="_2.1_GLOSARIO"/>
      <w:bookmarkEnd w:id="5"/>
      <w:r>
        <w:t>2.1 GLOSARIO</w:t>
      </w:r>
    </w:p>
    <w:p w:rsidR="007A62D9" w:rsidRDefault="007A62D9" w:rsidP="007A62D9"/>
    <w:p w:rsidR="007D59E5" w:rsidRPr="007D59E5" w:rsidRDefault="007D59E5" w:rsidP="007D59E5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b/>
          <w:sz w:val="24"/>
          <w:szCs w:val="24"/>
        </w:rPr>
        <w:t>LA LEY DE LOS SIGNOS PARA LA SUMA</w:t>
      </w:r>
      <w:r w:rsidRPr="007D59E5">
        <w:rPr>
          <w:rFonts w:ascii="Arial" w:hAnsi="Arial" w:cs="Arial"/>
          <w:sz w:val="24"/>
          <w:szCs w:val="24"/>
        </w:rPr>
        <w:t>: Para sumar números enteros se aplican pérdidas y ganancias.</w:t>
      </w:r>
    </w:p>
    <w:p w:rsidR="007D59E5" w:rsidRPr="007D59E5" w:rsidRDefault="007D59E5" w:rsidP="007D59E5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b/>
          <w:sz w:val="24"/>
          <w:szCs w:val="24"/>
        </w:rPr>
        <w:t xml:space="preserve">LA LEY DE LOS SIGNOS PARA LA MULTIPLICACION </w:t>
      </w:r>
      <w:r w:rsidRPr="007D59E5">
        <w:rPr>
          <w:rFonts w:ascii="Arial" w:hAnsi="Arial" w:cs="Arial"/>
          <w:sz w:val="24"/>
          <w:szCs w:val="24"/>
        </w:rPr>
        <w:t>dice: Signos iguales da positivo; signos diferentes da negativo.</w:t>
      </w:r>
    </w:p>
    <w:p w:rsidR="007D59E5" w:rsidRPr="007D59E5" w:rsidRDefault="007D59E5" w:rsidP="007D59E5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sz w:val="24"/>
          <w:szCs w:val="24"/>
        </w:rPr>
        <w:t xml:space="preserve">La suma de números enteros cumple la propiedad </w:t>
      </w:r>
      <w:r w:rsidRPr="007D59E5">
        <w:rPr>
          <w:rFonts w:ascii="Arial" w:hAnsi="Arial" w:cs="Arial"/>
          <w:b/>
          <w:sz w:val="24"/>
          <w:szCs w:val="24"/>
        </w:rPr>
        <w:t>CLAUSURATIVA</w:t>
      </w:r>
      <w:r w:rsidRPr="007D59E5">
        <w:rPr>
          <w:rFonts w:ascii="Arial" w:hAnsi="Arial" w:cs="Arial"/>
          <w:sz w:val="24"/>
          <w:szCs w:val="24"/>
        </w:rPr>
        <w:t>: Al sumar dos enteros el resultado es siempre otro número natural.</w:t>
      </w:r>
    </w:p>
    <w:p w:rsidR="007D59E5" w:rsidRPr="007D59E5" w:rsidRDefault="007D59E5" w:rsidP="007D59E5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sz w:val="24"/>
          <w:szCs w:val="24"/>
        </w:rPr>
        <w:t xml:space="preserve">La suma de números enteros cumple la propiedad </w:t>
      </w:r>
      <w:r w:rsidRPr="007D59E5">
        <w:rPr>
          <w:rFonts w:ascii="Arial" w:hAnsi="Arial" w:cs="Arial"/>
          <w:b/>
          <w:sz w:val="24"/>
          <w:szCs w:val="24"/>
        </w:rPr>
        <w:t>ASOCIATIVA</w:t>
      </w:r>
      <w:r w:rsidRPr="007D59E5">
        <w:rPr>
          <w:rFonts w:ascii="Arial" w:hAnsi="Arial" w:cs="Arial"/>
          <w:sz w:val="24"/>
          <w:szCs w:val="24"/>
        </w:rPr>
        <w:t>: Al sumar tres números enteros el resultado es el mismo sin importar el orden de la suma.</w:t>
      </w:r>
    </w:p>
    <w:p w:rsidR="007D59E5" w:rsidRPr="007D59E5" w:rsidRDefault="007D59E5" w:rsidP="007D59E5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sz w:val="24"/>
          <w:szCs w:val="24"/>
        </w:rPr>
        <w:t xml:space="preserve">La suma de números enteros cumple la propiedad </w:t>
      </w:r>
      <w:r w:rsidRPr="007D59E5">
        <w:rPr>
          <w:rFonts w:ascii="Arial" w:hAnsi="Arial" w:cs="Arial"/>
          <w:b/>
          <w:sz w:val="24"/>
          <w:szCs w:val="24"/>
        </w:rPr>
        <w:t>IDENTICA</w:t>
      </w:r>
      <w:r w:rsidRPr="007D59E5">
        <w:rPr>
          <w:rFonts w:ascii="Arial" w:hAnsi="Arial" w:cs="Arial"/>
          <w:sz w:val="24"/>
          <w:szCs w:val="24"/>
        </w:rPr>
        <w:t>: En los números enteros existe el número 0 tal que al sumarlo con cualquier otro entero a se cumple que 0 + a = a + 0 = a. (El resultado es siempre el otro número entero).</w:t>
      </w:r>
    </w:p>
    <w:p w:rsidR="007D59E5" w:rsidRDefault="007D59E5" w:rsidP="007D59E5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D59E5">
        <w:rPr>
          <w:rFonts w:ascii="Arial" w:hAnsi="Arial" w:cs="Arial"/>
          <w:sz w:val="24"/>
          <w:szCs w:val="24"/>
        </w:rPr>
        <w:t xml:space="preserve">La suma de números enteros cumple la propiedad </w:t>
      </w:r>
      <w:r w:rsidRPr="007D59E5">
        <w:rPr>
          <w:rFonts w:ascii="Arial" w:hAnsi="Arial" w:cs="Arial"/>
          <w:b/>
          <w:sz w:val="24"/>
          <w:szCs w:val="24"/>
        </w:rPr>
        <w:t>INVERTIVA</w:t>
      </w:r>
      <w:r w:rsidRPr="007D59E5">
        <w:rPr>
          <w:rFonts w:ascii="Arial" w:hAnsi="Arial" w:cs="Arial"/>
          <w:sz w:val="24"/>
          <w:szCs w:val="24"/>
        </w:rPr>
        <w:t>: Para cada número entero a existe otro número entero a' tal que a + a' = a' + a = 0.</w:t>
      </w:r>
    </w:p>
    <w:p w:rsidR="00762DC9" w:rsidRPr="00762DC9" w:rsidRDefault="00762DC9" w:rsidP="00762DC9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 xml:space="preserve">La suma de números enteros cumple la propiedad </w:t>
      </w:r>
      <w:r w:rsidRPr="00762DC9">
        <w:rPr>
          <w:rFonts w:ascii="Arial" w:hAnsi="Arial" w:cs="Arial"/>
          <w:b/>
          <w:sz w:val="24"/>
          <w:szCs w:val="24"/>
        </w:rPr>
        <w:t>CONMUTATIVA</w:t>
      </w:r>
      <w:r w:rsidRPr="00762DC9">
        <w:rPr>
          <w:rFonts w:ascii="Arial" w:hAnsi="Arial" w:cs="Arial"/>
          <w:sz w:val="24"/>
          <w:szCs w:val="24"/>
        </w:rPr>
        <w:t>: Al sumar dos números enteros el resultado es el mismo sin importar el orden de la suma.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 xml:space="preserve">La multiplicación de números enteros cumple la propiedad </w:t>
      </w:r>
      <w:r w:rsidRPr="00762DC9">
        <w:rPr>
          <w:rFonts w:ascii="Arial" w:hAnsi="Arial" w:cs="Arial"/>
          <w:b/>
          <w:sz w:val="24"/>
          <w:szCs w:val="24"/>
        </w:rPr>
        <w:t>CLAUSURATIVA</w:t>
      </w:r>
      <w:r w:rsidRPr="00762DC9">
        <w:rPr>
          <w:rFonts w:ascii="Arial" w:hAnsi="Arial" w:cs="Arial"/>
          <w:sz w:val="24"/>
          <w:szCs w:val="24"/>
        </w:rPr>
        <w:t>: Al multiplicar dos números enteros el resultado es otro número entero.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 xml:space="preserve">La multiplicación de números enteros cumple la propiedad </w:t>
      </w:r>
      <w:r w:rsidRPr="00762DC9">
        <w:rPr>
          <w:rFonts w:ascii="Arial" w:hAnsi="Arial" w:cs="Arial"/>
          <w:b/>
          <w:sz w:val="24"/>
          <w:szCs w:val="24"/>
        </w:rPr>
        <w:t>ASOCIATIVA</w:t>
      </w:r>
      <w:r w:rsidRPr="00762DC9">
        <w:rPr>
          <w:rFonts w:ascii="Arial" w:hAnsi="Arial" w:cs="Arial"/>
          <w:sz w:val="24"/>
          <w:szCs w:val="24"/>
        </w:rPr>
        <w:t>: Al multiplicar tres números enteros el resultado es el mismo sin importar el orden de la multiplicación.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 xml:space="preserve">La multiplicación de números enteros cumple la propiedad </w:t>
      </w:r>
      <w:r w:rsidRPr="00762DC9">
        <w:rPr>
          <w:rFonts w:ascii="Arial" w:hAnsi="Arial" w:cs="Arial"/>
          <w:b/>
          <w:sz w:val="24"/>
          <w:szCs w:val="24"/>
        </w:rPr>
        <w:t>MODULATIVA</w:t>
      </w:r>
      <w:r w:rsidRPr="00762DC9">
        <w:rPr>
          <w:rFonts w:ascii="Arial" w:hAnsi="Arial" w:cs="Arial"/>
          <w:sz w:val="24"/>
          <w:szCs w:val="24"/>
        </w:rPr>
        <w:t>: En los números enteros existe el número 1 tal que para cualquier número entero se cumple: a * 1 = 1 * a = a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>La multiplicación de números enteros no cumple la propiedad</w:t>
      </w:r>
      <w:r w:rsidRPr="00762DC9">
        <w:rPr>
          <w:rFonts w:ascii="Arial" w:hAnsi="Arial" w:cs="Arial"/>
          <w:b/>
          <w:sz w:val="24"/>
          <w:szCs w:val="24"/>
        </w:rPr>
        <w:t xml:space="preserve"> INVERSA</w:t>
      </w:r>
      <w:r w:rsidRPr="00762DC9">
        <w:rPr>
          <w:rFonts w:ascii="Arial" w:hAnsi="Arial" w:cs="Arial"/>
          <w:sz w:val="24"/>
          <w:szCs w:val="24"/>
        </w:rPr>
        <w:t>.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sz w:val="24"/>
          <w:szCs w:val="24"/>
        </w:rPr>
        <w:t xml:space="preserve">La multiplicación de números enteros cumple la propiedad </w:t>
      </w:r>
      <w:r w:rsidRPr="00762DC9">
        <w:rPr>
          <w:rFonts w:ascii="Arial" w:hAnsi="Arial" w:cs="Arial"/>
          <w:b/>
          <w:sz w:val="24"/>
          <w:szCs w:val="24"/>
        </w:rPr>
        <w:t>CONMUTATIVA</w:t>
      </w:r>
      <w:r w:rsidRPr="00762DC9">
        <w:rPr>
          <w:rFonts w:ascii="Arial" w:hAnsi="Arial" w:cs="Arial"/>
          <w:sz w:val="24"/>
          <w:szCs w:val="24"/>
        </w:rPr>
        <w:t>: Al multiplicar dos números enteros el resultado es el mismo sin importar el orden de la multiplicación.</w:t>
      </w:r>
    </w:p>
    <w:p w:rsidR="00762DC9" w:rsidRPr="00762DC9" w:rsidRDefault="00762DC9" w:rsidP="00762DC9">
      <w:pPr>
        <w:widowControl w:val="0"/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b/>
          <w:sz w:val="24"/>
          <w:szCs w:val="24"/>
        </w:rPr>
        <w:t xml:space="preserve">LEY DE LOS SIGNOS PARA LA MULTIPLICACIÓN: </w:t>
      </w:r>
      <w:r w:rsidRPr="00762DC9">
        <w:rPr>
          <w:rFonts w:ascii="Arial" w:hAnsi="Arial" w:cs="Arial"/>
          <w:sz w:val="24"/>
          <w:szCs w:val="24"/>
        </w:rPr>
        <w:t>Al multiplicar signos iguales da positivo, al multiplicar signos diferentes da negativo.</w:t>
      </w:r>
    </w:p>
    <w:p w:rsidR="00762DC9" w:rsidRPr="00762DC9" w:rsidRDefault="00762DC9" w:rsidP="00762DC9">
      <w:pPr>
        <w:widowControl w:val="0"/>
        <w:numPr>
          <w:ilvl w:val="1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b/>
          <w:sz w:val="24"/>
          <w:szCs w:val="24"/>
        </w:rPr>
        <w:t>(+)(+) =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2DC9">
        <w:rPr>
          <w:rFonts w:ascii="Arial" w:hAnsi="Arial" w:cs="Arial"/>
          <w:b/>
          <w:sz w:val="24"/>
          <w:szCs w:val="24"/>
        </w:rPr>
        <w:t>+</w:t>
      </w:r>
    </w:p>
    <w:p w:rsidR="00762DC9" w:rsidRPr="00762DC9" w:rsidRDefault="00762DC9" w:rsidP="00762DC9">
      <w:pPr>
        <w:widowControl w:val="0"/>
        <w:numPr>
          <w:ilvl w:val="1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b/>
          <w:sz w:val="24"/>
          <w:szCs w:val="24"/>
        </w:rPr>
        <w:t>(+)(-) =</w:t>
      </w:r>
      <w:r>
        <w:rPr>
          <w:rFonts w:ascii="Arial" w:hAnsi="Arial" w:cs="Arial"/>
          <w:b/>
          <w:sz w:val="24"/>
          <w:szCs w:val="24"/>
        </w:rPr>
        <w:t xml:space="preserve"> -</w:t>
      </w:r>
    </w:p>
    <w:p w:rsidR="00762DC9" w:rsidRPr="00762DC9" w:rsidRDefault="00762DC9" w:rsidP="00762DC9">
      <w:pPr>
        <w:widowControl w:val="0"/>
        <w:numPr>
          <w:ilvl w:val="1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b/>
          <w:sz w:val="24"/>
          <w:szCs w:val="24"/>
        </w:rPr>
        <w:t>(-)(+) =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2DC9">
        <w:rPr>
          <w:rFonts w:ascii="Arial" w:hAnsi="Arial" w:cs="Arial"/>
          <w:b/>
          <w:sz w:val="24"/>
          <w:szCs w:val="24"/>
        </w:rPr>
        <w:t>-</w:t>
      </w:r>
    </w:p>
    <w:p w:rsidR="00762DC9" w:rsidRPr="00762DC9" w:rsidRDefault="00762DC9" w:rsidP="00762DC9">
      <w:pPr>
        <w:widowControl w:val="0"/>
        <w:numPr>
          <w:ilvl w:val="1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762DC9">
        <w:rPr>
          <w:rFonts w:ascii="Arial" w:hAnsi="Arial" w:cs="Arial"/>
          <w:b/>
          <w:sz w:val="24"/>
          <w:szCs w:val="24"/>
        </w:rPr>
        <w:t>(-)(-) =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2DC9">
        <w:rPr>
          <w:rFonts w:ascii="Arial" w:hAnsi="Arial" w:cs="Arial"/>
          <w:b/>
          <w:sz w:val="24"/>
          <w:szCs w:val="24"/>
        </w:rPr>
        <w:t>+</w:t>
      </w:r>
    </w:p>
    <w:p w:rsidR="00762DC9" w:rsidRPr="007D59E5" w:rsidRDefault="00762DC9" w:rsidP="00762DC9">
      <w:pPr>
        <w:widowControl w:val="0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62DC9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4280</wp:posOffset>
                </wp:positionV>
                <wp:extent cx="476250" cy="457200"/>
                <wp:effectExtent l="19050" t="0" r="19050" b="19050"/>
                <wp:wrapNone/>
                <wp:docPr id="4" name="Llamada de flecha a la izquierda 4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0522" id="Llamada de flecha a la izquierda 4" o:spid="_x0000_s1026" type="#_x0000_t77" href="#_TABLA_DE_CONTENIDOS" style="position:absolute;margin-left:424pt;margin-top:.35pt;width:37.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62DC9" w:rsidRDefault="00762DC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7A62D9">
      <w:pPr>
        <w:jc w:val="both"/>
        <w:rPr>
          <w:sz w:val="32"/>
        </w:rPr>
      </w:pPr>
    </w:p>
    <w:p w:rsidR="007A62D9" w:rsidRDefault="007A62D9" w:rsidP="007A62D9"/>
    <w:p w:rsidR="007A62D9" w:rsidRDefault="007A62D9" w:rsidP="007A62D9"/>
    <w:p w:rsidR="007A62D9" w:rsidRDefault="007A62D9" w:rsidP="00991B50">
      <w:pPr>
        <w:pStyle w:val="Ttulo1"/>
      </w:pPr>
      <w:bookmarkStart w:id="6" w:name="_2.2_EJEMPLOS"/>
      <w:bookmarkEnd w:id="6"/>
      <w:r>
        <w:t>2.2 EJEMPLOS</w:t>
      </w:r>
    </w:p>
    <w:p w:rsidR="00762DC9" w:rsidRDefault="00762DC9" w:rsidP="00762DC9"/>
    <w:p w:rsidR="00CB5B2F" w:rsidRDefault="00CB5B2F" w:rsidP="00762DC9">
      <w:pPr>
        <w:rPr>
          <w:rFonts w:ascii="Arial" w:hAnsi="Arial" w:cs="Arial"/>
          <w:b/>
          <w:color w:val="0070C0"/>
          <w:sz w:val="24"/>
          <w:szCs w:val="24"/>
        </w:rPr>
      </w:pPr>
      <w:r w:rsidRPr="00CB5B2F">
        <w:rPr>
          <w:rFonts w:ascii="Arial" w:hAnsi="Arial" w:cs="Arial"/>
          <w:b/>
          <w:color w:val="0070C0"/>
          <w:sz w:val="24"/>
          <w:szCs w:val="24"/>
        </w:rPr>
        <w:t>ADICION DE NUMEROS ENTEROS</w:t>
      </w:r>
    </w:p>
    <w:p w:rsidR="00CB5B2F" w:rsidRDefault="00CB5B2F" w:rsidP="00762DC9">
      <w:pPr>
        <w:rPr>
          <w:rFonts w:ascii="Arial" w:hAnsi="Arial" w:cs="Arial"/>
          <w:b/>
          <w:color w:val="0070C0"/>
          <w:sz w:val="24"/>
          <w:szCs w:val="24"/>
        </w:rPr>
      </w:pPr>
    </w:p>
    <w:p w:rsidR="00762DC9" w:rsidRDefault="00CB5B2F" w:rsidP="00762DC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adición de números enteros se dan dos casos</w:t>
      </w:r>
      <w:r w:rsidRPr="00CB5B2F">
        <w:rPr>
          <w:rFonts w:ascii="Arial" w:hAnsi="Arial" w:cs="Arial"/>
          <w:b/>
          <w:sz w:val="24"/>
          <w:szCs w:val="24"/>
        </w:rPr>
        <w:t xml:space="preserve"> </w:t>
      </w:r>
    </w:p>
    <w:p w:rsidR="00CB5B2F" w:rsidRDefault="00CB5B2F" w:rsidP="00762DC9">
      <w:pPr>
        <w:rPr>
          <w:rFonts w:ascii="Arial" w:hAnsi="Arial" w:cs="Arial"/>
          <w:b/>
          <w:sz w:val="24"/>
          <w:szCs w:val="24"/>
        </w:rPr>
      </w:pPr>
    </w:p>
    <w:p w:rsidR="00CB5B2F" w:rsidRDefault="00CB5B2F" w:rsidP="00762DC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CB5B2F">
        <w:rPr>
          <w:rFonts w:ascii="Arial" w:hAnsi="Arial" w:cs="Arial"/>
          <w:b/>
          <w:color w:val="0070C0"/>
          <w:sz w:val="24"/>
          <w:szCs w:val="24"/>
          <w:u w:val="single"/>
        </w:rPr>
        <w:t>Adición de Números Enteros de igual Signo</w:t>
      </w:r>
    </w:p>
    <w:p w:rsidR="00CB5B2F" w:rsidRDefault="00CB5B2F" w:rsidP="00E40F5A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CB5B2F" w:rsidRDefault="00CB5B2F" w:rsidP="00E40F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sumar dos números de igual signo, se suma sus valores absolutos y al resultado se le antepone el signo común de los sumandos</w:t>
      </w:r>
      <w:r w:rsidR="00E40F5A">
        <w:rPr>
          <w:rFonts w:ascii="Arial" w:hAnsi="Arial" w:cs="Arial"/>
          <w:sz w:val="24"/>
          <w:szCs w:val="24"/>
        </w:rPr>
        <w:t>.</w:t>
      </w:r>
    </w:p>
    <w:p w:rsidR="00E40F5A" w:rsidRDefault="00E40F5A" w:rsidP="00762DC9">
      <w:pPr>
        <w:rPr>
          <w:rFonts w:ascii="Arial" w:hAnsi="Arial" w:cs="Arial"/>
          <w:sz w:val="24"/>
          <w:szCs w:val="24"/>
        </w:rPr>
      </w:pPr>
    </w:p>
    <w:p w:rsidR="00E40F5A" w:rsidRDefault="00E40F5A" w:rsidP="00E40F5A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CB5B2F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Adición de Números Enteros 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>de diferente</w:t>
      </w:r>
      <w:r w:rsidRPr="00CB5B2F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Signo</w:t>
      </w:r>
    </w:p>
    <w:p w:rsidR="00E40F5A" w:rsidRDefault="00E40F5A" w:rsidP="00E40F5A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:rsidR="00E40F5A" w:rsidRPr="00CB5B2F" w:rsidRDefault="00E40F5A" w:rsidP="00E40F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realizar la suma de dos números de diferente signo, se restan sus valores absolutos y al resultado se le antepone el signo del número que tenga mayor valor absoluto </w:t>
      </w:r>
    </w:p>
    <w:p w:rsidR="007A62D9" w:rsidRDefault="007A62D9" w:rsidP="007A62D9"/>
    <w:p w:rsidR="007A62D9" w:rsidRDefault="00762DC9" w:rsidP="007A62D9">
      <w:r>
        <w:rPr>
          <w:noProof/>
          <w:lang w:val="en-US"/>
        </w:rPr>
        <w:drawing>
          <wp:inline distT="0" distB="0" distL="0" distR="0">
            <wp:extent cx="4273562" cy="5438899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53" cy="54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5A" w:rsidRDefault="00E40F5A" w:rsidP="007A62D9"/>
    <w:p w:rsidR="00E40F5A" w:rsidRDefault="00E40F5A" w:rsidP="007A62D9"/>
    <w:p w:rsidR="00E40F5A" w:rsidRDefault="00E40F5A" w:rsidP="007A62D9"/>
    <w:p w:rsidR="00E40F5A" w:rsidRDefault="00E40F5A" w:rsidP="007A62D9"/>
    <w:p w:rsidR="00E40F5A" w:rsidRDefault="00E40F5A" w:rsidP="007A62D9"/>
    <w:p w:rsidR="007A62D9" w:rsidRDefault="007A62D9" w:rsidP="007A62D9"/>
    <w:p w:rsidR="007A62D9" w:rsidRDefault="007A62D9" w:rsidP="007A62D9"/>
    <w:p w:rsidR="007A62D9" w:rsidRDefault="007A62D9" w:rsidP="007A62D9"/>
    <w:p w:rsidR="00E40F5A" w:rsidRDefault="00E40F5A" w:rsidP="00E40F5A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SUSTRACCION</w:t>
      </w:r>
      <w:r w:rsidRPr="00CB5B2F">
        <w:rPr>
          <w:rFonts w:ascii="Arial" w:hAnsi="Arial" w:cs="Arial"/>
          <w:b/>
          <w:color w:val="0070C0"/>
          <w:sz w:val="24"/>
          <w:szCs w:val="24"/>
        </w:rPr>
        <w:t xml:space="preserve"> DE NUMEROS ENTEROS</w:t>
      </w:r>
    </w:p>
    <w:p w:rsidR="00E40F5A" w:rsidRDefault="00E40F5A" w:rsidP="00E40F5A">
      <w:pPr>
        <w:rPr>
          <w:rFonts w:ascii="Arial" w:hAnsi="Arial" w:cs="Arial"/>
          <w:b/>
          <w:color w:val="0070C0"/>
          <w:sz w:val="24"/>
          <w:szCs w:val="24"/>
        </w:rPr>
      </w:pPr>
    </w:p>
    <w:p w:rsidR="00E40F5A" w:rsidRDefault="00516C69" w:rsidP="00516C69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hallar la diferencia entre dos números enteros se suma el minuendo con el opuesto del sustraendo es decir </w:t>
      </w:r>
      <w:r w:rsidRPr="00516C69">
        <w:rPr>
          <w:rFonts w:ascii="Arial" w:hAnsi="Arial" w:cs="Arial"/>
          <w:b/>
          <w:i/>
          <w:sz w:val="24"/>
          <w:szCs w:val="24"/>
        </w:rPr>
        <w:t>a</w:t>
      </w:r>
      <w:r>
        <w:rPr>
          <w:rFonts w:ascii="Arial" w:hAnsi="Arial" w:cs="Arial"/>
          <w:b/>
          <w:i/>
          <w:sz w:val="24"/>
          <w:szCs w:val="24"/>
        </w:rPr>
        <w:t xml:space="preserve"> – </w:t>
      </w:r>
      <w:r w:rsidRPr="00516C69">
        <w:rPr>
          <w:rFonts w:ascii="Arial" w:hAnsi="Arial" w:cs="Arial"/>
          <w:b/>
          <w:i/>
          <w:sz w:val="24"/>
          <w:szCs w:val="24"/>
        </w:rPr>
        <w:t>b</w:t>
      </w:r>
      <w:r>
        <w:rPr>
          <w:rFonts w:ascii="Arial" w:hAnsi="Arial" w:cs="Arial"/>
          <w:b/>
          <w:i/>
          <w:sz w:val="24"/>
          <w:szCs w:val="24"/>
        </w:rPr>
        <w:t xml:space="preserve"> = a + (-b)</w:t>
      </w:r>
    </w:p>
    <w:p w:rsidR="00516C69" w:rsidRDefault="00516C69" w:rsidP="00E40F5A">
      <w:pPr>
        <w:rPr>
          <w:rFonts w:ascii="Arial" w:hAnsi="Arial" w:cs="Arial"/>
          <w:b/>
          <w:i/>
          <w:sz w:val="24"/>
          <w:szCs w:val="24"/>
        </w:rPr>
      </w:pPr>
    </w:p>
    <w:p w:rsidR="00516C69" w:rsidRPr="00516C69" w:rsidRDefault="00516C69" w:rsidP="00E40F5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val="en-US"/>
        </w:rPr>
        <w:drawing>
          <wp:inline distT="0" distB="0" distL="0" distR="0">
            <wp:extent cx="5977039" cy="1638794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86" cy="16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516C69" w:rsidRDefault="00516C69" w:rsidP="00516C69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SUPRESION DE SIGNOS DE AGRUPACION</w:t>
      </w:r>
    </w:p>
    <w:p w:rsidR="00516C69" w:rsidRDefault="00516C69" w:rsidP="00516C69">
      <w:pPr>
        <w:rPr>
          <w:rFonts w:ascii="Arial" w:hAnsi="Arial" w:cs="Arial"/>
          <w:b/>
          <w:color w:val="0070C0"/>
          <w:sz w:val="24"/>
          <w:szCs w:val="24"/>
        </w:rPr>
      </w:pPr>
    </w:p>
    <w:p w:rsidR="00516C69" w:rsidRDefault="00516C69" w:rsidP="00516C69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6A0E88" wp14:editId="312F1C7F">
            <wp:extent cx="5976620" cy="183283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3588" cy="1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69" w:rsidRDefault="00F134A3" w:rsidP="00516C69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EJEMPLOS</w:t>
      </w:r>
    </w:p>
    <w:p w:rsidR="00516C69" w:rsidRDefault="00F134A3" w:rsidP="00516C69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4E5456" wp14:editId="3C06280E">
                <wp:simplePos x="0" y="0"/>
                <wp:positionH relativeFrom="column">
                  <wp:posOffset>5276768</wp:posOffset>
                </wp:positionH>
                <wp:positionV relativeFrom="paragraph">
                  <wp:posOffset>4035400</wp:posOffset>
                </wp:positionV>
                <wp:extent cx="476250" cy="457200"/>
                <wp:effectExtent l="19050" t="0" r="19050" b="19050"/>
                <wp:wrapNone/>
                <wp:docPr id="5" name="Llamada de flecha a la izquierda 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6FD75" id="Llamada de flecha a la izquierda 5" o:spid="_x0000_s1026" type="#_x0000_t77" href="#_TABLA_DE_CONTENIDOS" style="position:absolute;margin-left:415.5pt;margin-top:317.75pt;width:37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GXuAIAAM8FAAAOAAAAZHJzL2Uyb0RvYy54bWysVNtOGzEQfa/Uf7D8XnJRAu2KDYqCqJAi&#10;igoVz4PXZi28thk72YSv79i7WRCgVqqaB8femTlzOzOnZ7vGsK3EoJ0t+eRozJm0wlXaPpT81+3F&#10;l6+chQi2AuOsLPleBn62+PzptPWFnLramUoiIxAbitaXvI7RF6NRELVsIBw5Ly0JlcMGIj3xYVQh&#10;tITemNF0PD4e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r w:rsidRPr="00F134A3">
        <w:rPr>
          <w:rFonts w:ascii="Arial" w:hAnsi="Arial" w:cs="Arial"/>
          <w:b/>
          <w:noProof/>
          <w:color w:val="0070C0"/>
          <w:sz w:val="24"/>
          <w:szCs w:val="24"/>
          <w:lang w:val="en-US"/>
        </w:rPr>
        <w:drawing>
          <wp:inline distT="0" distB="0" distL="0" distR="0">
            <wp:extent cx="4880758" cy="444819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48" cy="44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F134A3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0E11A2" w:rsidRDefault="000E11A2" w:rsidP="007A62D9">
      <w:pPr>
        <w:jc w:val="right"/>
        <w:rPr>
          <w:sz w:val="32"/>
        </w:rPr>
      </w:pPr>
    </w:p>
    <w:p w:rsidR="007A62D9" w:rsidRDefault="007A62D9" w:rsidP="00991B50">
      <w:pPr>
        <w:pStyle w:val="Ttulo1"/>
      </w:pPr>
      <w:bookmarkStart w:id="7" w:name="_2.3_APLICACIONES"/>
      <w:bookmarkEnd w:id="7"/>
      <w:r>
        <w:t>2.3 APLICACIONES</w:t>
      </w:r>
    </w:p>
    <w:p w:rsidR="007A62D9" w:rsidRDefault="007A62D9" w:rsidP="007A62D9"/>
    <w:p w:rsidR="00F134A3" w:rsidRPr="00F134A3" w:rsidRDefault="00F134A3" w:rsidP="007A62D9">
      <w:pPr>
        <w:rPr>
          <w:rFonts w:ascii="Arial" w:hAnsi="Arial" w:cs="Arial"/>
          <w:color w:val="0070C0"/>
          <w:sz w:val="24"/>
          <w:szCs w:val="24"/>
        </w:rPr>
      </w:pPr>
      <w:r w:rsidRPr="00F134A3">
        <w:rPr>
          <w:rFonts w:ascii="Arial" w:hAnsi="Arial" w:cs="Arial"/>
          <w:color w:val="0070C0"/>
          <w:sz w:val="24"/>
          <w:szCs w:val="24"/>
        </w:rPr>
        <w:t xml:space="preserve">EJEMPLO 1. </w:t>
      </w:r>
    </w:p>
    <w:p w:rsidR="00F134A3" w:rsidRDefault="00F134A3" w:rsidP="007A62D9"/>
    <w:p w:rsidR="007A62D9" w:rsidRDefault="00F134A3" w:rsidP="007A62D9">
      <w:r>
        <w:rPr>
          <w:noProof/>
          <w:lang w:val="en-US"/>
        </w:rPr>
        <w:drawing>
          <wp:inline distT="0" distB="0" distL="0" distR="0">
            <wp:extent cx="3408218" cy="4052002"/>
            <wp:effectExtent l="0" t="0" r="190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29" cy="40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A3" w:rsidRDefault="00F134A3" w:rsidP="007A62D9"/>
    <w:p w:rsidR="00F134A3" w:rsidRPr="00F134A3" w:rsidRDefault="00F134A3" w:rsidP="00F134A3">
      <w:pPr>
        <w:rPr>
          <w:rFonts w:ascii="Arial" w:hAnsi="Arial" w:cs="Arial"/>
          <w:color w:val="0070C0"/>
          <w:sz w:val="24"/>
          <w:szCs w:val="24"/>
        </w:rPr>
      </w:pPr>
      <w:r w:rsidRPr="00F134A3">
        <w:rPr>
          <w:rFonts w:ascii="Arial" w:hAnsi="Arial" w:cs="Arial"/>
          <w:color w:val="0070C0"/>
          <w:sz w:val="24"/>
          <w:szCs w:val="24"/>
        </w:rPr>
        <w:t xml:space="preserve">EJEMPLO </w:t>
      </w:r>
      <w:r>
        <w:rPr>
          <w:rFonts w:ascii="Arial" w:hAnsi="Arial" w:cs="Arial"/>
          <w:color w:val="0070C0"/>
          <w:sz w:val="24"/>
          <w:szCs w:val="24"/>
        </w:rPr>
        <w:t>2</w:t>
      </w:r>
      <w:r w:rsidRPr="00F134A3">
        <w:rPr>
          <w:rFonts w:ascii="Arial" w:hAnsi="Arial" w:cs="Arial"/>
          <w:color w:val="0070C0"/>
          <w:sz w:val="24"/>
          <w:szCs w:val="24"/>
        </w:rPr>
        <w:t xml:space="preserve">. </w:t>
      </w:r>
    </w:p>
    <w:p w:rsidR="00F134A3" w:rsidRDefault="00F134A3" w:rsidP="007A62D9"/>
    <w:p w:rsidR="00F134A3" w:rsidRDefault="00F134A3" w:rsidP="007A62D9">
      <w:r>
        <w:rPr>
          <w:noProof/>
          <w:lang w:val="en-US"/>
        </w:rPr>
        <w:drawing>
          <wp:inline distT="0" distB="0" distL="0" distR="0">
            <wp:extent cx="4987636" cy="427080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30" cy="43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D1" w:rsidRDefault="00292BD1" w:rsidP="007A62D9"/>
    <w:p w:rsidR="00292BD1" w:rsidRDefault="00292BD1" w:rsidP="00292BD1">
      <w:pPr>
        <w:rPr>
          <w:rFonts w:ascii="Arial" w:hAnsi="Arial" w:cs="Arial"/>
          <w:color w:val="0070C0"/>
          <w:sz w:val="24"/>
          <w:szCs w:val="24"/>
        </w:rPr>
      </w:pPr>
      <w:r w:rsidRPr="00F134A3">
        <w:rPr>
          <w:rFonts w:ascii="Arial" w:hAnsi="Arial" w:cs="Arial"/>
          <w:color w:val="0070C0"/>
          <w:sz w:val="24"/>
          <w:szCs w:val="24"/>
        </w:rPr>
        <w:t xml:space="preserve">EJEMPLO </w:t>
      </w:r>
      <w:r>
        <w:rPr>
          <w:rFonts w:ascii="Arial" w:hAnsi="Arial" w:cs="Arial"/>
          <w:color w:val="0070C0"/>
          <w:sz w:val="24"/>
          <w:szCs w:val="24"/>
        </w:rPr>
        <w:t>3</w:t>
      </w:r>
      <w:r w:rsidRPr="00F134A3">
        <w:rPr>
          <w:rFonts w:ascii="Arial" w:hAnsi="Arial" w:cs="Arial"/>
          <w:color w:val="0070C0"/>
          <w:sz w:val="24"/>
          <w:szCs w:val="24"/>
        </w:rPr>
        <w:t>.</w:t>
      </w:r>
    </w:p>
    <w:p w:rsidR="00292BD1" w:rsidRDefault="00292BD1" w:rsidP="00292BD1">
      <w:pPr>
        <w:rPr>
          <w:rFonts w:ascii="Arial" w:hAnsi="Arial" w:cs="Arial"/>
          <w:color w:val="0070C0"/>
          <w:sz w:val="24"/>
          <w:szCs w:val="24"/>
        </w:rPr>
      </w:pPr>
    </w:p>
    <w:p w:rsidR="007A62D9" w:rsidRDefault="00292BD1" w:rsidP="007A62D9">
      <w:r>
        <w:rPr>
          <w:noProof/>
          <w:lang w:val="en-US"/>
        </w:rPr>
        <w:drawing>
          <wp:inline distT="0" distB="0" distL="0" distR="0" wp14:anchorId="31EE4C34" wp14:editId="7B8A21F7">
            <wp:extent cx="5308268" cy="1116280"/>
            <wp:effectExtent l="0" t="0" r="6985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432" cy="11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4A3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292BD1" w:rsidRDefault="00292BD1" w:rsidP="007A62D9"/>
    <w:p w:rsidR="007A62D9" w:rsidRDefault="007A62D9" w:rsidP="007A62D9"/>
    <w:p w:rsidR="007A62D9" w:rsidRDefault="007A62D9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6" name="Llamada de flecha a la izquierda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9E4685" id="Llamada de flecha a la izquierda 6" o:spid="_x0000_s1026" type="#_x0000_t77" href="#_TABLA_DE_CONTENIDOS" style="position:absolute;margin-left:424pt;margin-top:9.6pt;width:37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lGwEb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292BD1">
      <w:pPr>
        <w:jc w:val="right"/>
      </w:pPr>
    </w:p>
    <w:p w:rsidR="007A62D9" w:rsidRDefault="007A62D9" w:rsidP="00991B50">
      <w:pPr>
        <w:pStyle w:val="Ttulo1"/>
      </w:pPr>
      <w:bookmarkStart w:id="8" w:name="_3._TALLER_DE"/>
      <w:bookmarkEnd w:id="8"/>
      <w:r>
        <w:lastRenderedPageBreak/>
        <w:t>3. TALLER DE RETROALIMENTACIÓN</w:t>
      </w:r>
    </w:p>
    <w:p w:rsidR="007A62D9" w:rsidRDefault="007A62D9" w:rsidP="007A62D9"/>
    <w:p w:rsidR="007A62D9" w:rsidRDefault="00292BD1" w:rsidP="00292BD1">
      <w:pPr>
        <w:pStyle w:val="Prrafodelista"/>
        <w:numPr>
          <w:ilvl w:val="0"/>
          <w:numId w:val="8"/>
        </w:numPr>
      </w:pPr>
      <w:r>
        <w:t>Calculo el resultado en cada caso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8221"/>
      </w:tblGrid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440" w:dyaOrig="315">
                <v:shape id="_x0000_i1026" type="#_x0000_t75" style="width:84.75pt;height:18.75pt" o:ole="">
                  <v:imagedata r:id="rId22" o:title=""/>
                </v:shape>
                <o:OLEObject Type="Embed" ProgID="PBrush" ShapeID="_x0000_i1026" DrawAspect="Content" ObjectID="_1646190280" r:id="rId23"/>
              </w:object>
            </w:r>
          </w:p>
        </w:tc>
      </w:tr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800" w:dyaOrig="285">
                <v:shape id="_x0000_i1027" type="#_x0000_t75" style="width:114pt;height:18pt" o:ole="">
                  <v:imagedata r:id="rId24" o:title=""/>
                </v:shape>
                <o:OLEObject Type="Embed" ProgID="PBrush" ShapeID="_x0000_i1027" DrawAspect="Content" ObjectID="_1646190281" r:id="rId25"/>
              </w:object>
            </w:r>
          </w:p>
        </w:tc>
      </w:tr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800" w:dyaOrig="300">
                <v:shape id="_x0000_i1028" type="#_x0000_t75" style="width:106.5pt;height:18pt" o:ole="">
                  <v:imagedata r:id="rId26" o:title=""/>
                </v:shape>
                <o:OLEObject Type="Embed" ProgID="PBrush" ShapeID="_x0000_i1028" DrawAspect="Content" ObjectID="_1646190282" r:id="rId27"/>
              </w:object>
            </w:r>
          </w:p>
        </w:tc>
      </w:tr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725" w:dyaOrig="315">
                <v:shape id="_x0000_i1029" type="#_x0000_t75" style="width:106.5pt;height:19.5pt" o:ole="">
                  <v:imagedata r:id="rId28" o:title=""/>
                </v:shape>
                <o:OLEObject Type="Embed" ProgID="PBrush" ShapeID="_x0000_i1029" DrawAspect="Content" ObjectID="_1646190283" r:id="rId29"/>
              </w:object>
            </w:r>
          </w:p>
        </w:tc>
      </w:tr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695" w:dyaOrig="330">
                <v:shape id="_x0000_i1030" type="#_x0000_t75" style="width:108.75pt;height:21.75pt" o:ole="">
                  <v:imagedata r:id="rId30" o:title=""/>
                </v:shape>
                <o:OLEObject Type="Embed" ProgID="PBrush" ShapeID="_x0000_i1030" DrawAspect="Content" ObjectID="_1646190284" r:id="rId31"/>
              </w:object>
            </w:r>
          </w:p>
        </w:tc>
      </w:tr>
      <w:tr w:rsidR="00BA4D5F" w:rsidTr="00BA4D5F">
        <w:tc>
          <w:tcPr>
            <w:tcW w:w="409" w:type="dxa"/>
          </w:tcPr>
          <w:p w:rsidR="00BA4D5F" w:rsidRDefault="00BA4D5F" w:rsidP="00BA4D5F">
            <w:pPr>
              <w:pStyle w:val="Prrafodelista"/>
              <w:numPr>
                <w:ilvl w:val="0"/>
                <w:numId w:val="9"/>
              </w:numPr>
            </w:pPr>
          </w:p>
        </w:tc>
        <w:tc>
          <w:tcPr>
            <w:tcW w:w="8221" w:type="dxa"/>
          </w:tcPr>
          <w:p w:rsidR="00BA4D5F" w:rsidRDefault="00BA4D5F" w:rsidP="00292BD1">
            <w:pPr>
              <w:pStyle w:val="Prrafodelista"/>
              <w:ind w:left="0"/>
            </w:pPr>
            <w:r>
              <w:rPr>
                <w:rFonts w:cs="Times New Roman"/>
              </w:rPr>
              <w:object w:dxaOrig="1875" w:dyaOrig="315">
                <v:shape id="_x0000_i1031" type="#_x0000_t75" style="width:114.75pt;height:19.5pt" o:ole="">
                  <v:imagedata r:id="rId32" o:title=""/>
                </v:shape>
                <o:OLEObject Type="Embed" ProgID="PBrush" ShapeID="_x0000_i1031" DrawAspect="Content" ObjectID="_1646190285" r:id="rId33"/>
              </w:object>
            </w:r>
          </w:p>
        </w:tc>
      </w:tr>
    </w:tbl>
    <w:p w:rsidR="00292BD1" w:rsidRDefault="00292BD1" w:rsidP="00BA4D5F">
      <w:pPr>
        <w:pStyle w:val="Prrafodelista"/>
        <w:numPr>
          <w:ilvl w:val="0"/>
          <w:numId w:val="8"/>
        </w:numPr>
      </w:pPr>
    </w:p>
    <w:p w:rsidR="007A62D9" w:rsidRDefault="00BA4D5F" w:rsidP="00BA4D5F">
      <w:pPr>
        <w:pStyle w:val="Prrafodelista"/>
      </w:pPr>
      <w:r>
        <w:rPr>
          <w:noProof/>
          <w:lang w:val="en-US"/>
        </w:rPr>
        <w:drawing>
          <wp:inline distT="0" distB="0" distL="0" distR="0">
            <wp:extent cx="3218213" cy="22699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5" cy="22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5F" w:rsidRDefault="00BA4D5F" w:rsidP="00BA4D5F"/>
    <w:p w:rsidR="00BA4D5F" w:rsidRDefault="00BA4D5F" w:rsidP="00BA4D5F">
      <w:pPr>
        <w:pStyle w:val="Prrafodelista"/>
        <w:numPr>
          <w:ilvl w:val="0"/>
          <w:numId w:val="8"/>
        </w:numPr>
      </w:pPr>
      <w:r>
        <w:t xml:space="preserve">En cada caso completa la expresión </w:t>
      </w:r>
    </w:p>
    <w:p w:rsidR="00BA4D5F" w:rsidRDefault="00BA4D5F" w:rsidP="00BA4D5F">
      <w:pPr>
        <w:pStyle w:val="Prrafodelista"/>
      </w:pPr>
    </w:p>
    <w:tbl>
      <w:tblPr>
        <w:tblStyle w:val="Tablaconcuadrcula"/>
        <w:tblW w:w="8227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"/>
        <w:gridCol w:w="7608"/>
      </w:tblGrid>
      <w:tr w:rsidR="00AA24D1" w:rsidTr="00AA24D1">
        <w:trPr>
          <w:trHeight w:val="326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710" w:dyaOrig="285">
                <v:shape id="_x0000_i1032" type="#_x0000_t75" style="width:113.25pt;height:18.75pt" o:ole="">
                  <v:imagedata r:id="rId35" o:title=""/>
                </v:shape>
                <o:OLEObject Type="Embed" ProgID="PBrush" ShapeID="_x0000_i1032" DrawAspect="Content" ObjectID="_1646190286" r:id="rId36"/>
              </w:object>
            </w:r>
          </w:p>
        </w:tc>
      </w:tr>
      <w:tr w:rsidR="00AA24D1" w:rsidTr="00AA24D1">
        <w:trPr>
          <w:trHeight w:val="326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755" w:dyaOrig="300">
                <v:shape id="_x0000_i1033" type="#_x0000_t75" style="width:116.25pt;height:19.5pt" o:ole="">
                  <v:imagedata r:id="rId37" o:title=""/>
                </v:shape>
                <o:OLEObject Type="Embed" ProgID="PBrush" ShapeID="_x0000_i1033" DrawAspect="Content" ObjectID="_1646190287" r:id="rId38"/>
              </w:object>
            </w:r>
          </w:p>
        </w:tc>
      </w:tr>
      <w:tr w:rsidR="00AA24D1" w:rsidTr="00AA24D1">
        <w:trPr>
          <w:trHeight w:val="326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635" w:dyaOrig="285">
                <v:shape id="_x0000_i1034" type="#_x0000_t75" style="width:108.75pt;height:18.75pt" o:ole="">
                  <v:imagedata r:id="rId39" o:title=""/>
                </v:shape>
                <o:OLEObject Type="Embed" ProgID="PBrush" ShapeID="_x0000_i1034" DrawAspect="Content" ObjectID="_1646190288" r:id="rId40"/>
              </w:object>
            </w:r>
          </w:p>
        </w:tc>
      </w:tr>
      <w:tr w:rsidR="00AA24D1" w:rsidTr="00AA24D1">
        <w:trPr>
          <w:trHeight w:val="375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440" w:dyaOrig="315">
                <v:shape id="_x0000_i1035" type="#_x0000_t75" style="width:102pt;height:22.5pt" o:ole="">
                  <v:imagedata r:id="rId41" o:title=""/>
                </v:shape>
                <o:OLEObject Type="Embed" ProgID="PBrush" ShapeID="_x0000_i1035" DrawAspect="Content" ObjectID="_1646190289" r:id="rId42"/>
              </w:object>
            </w:r>
          </w:p>
        </w:tc>
      </w:tr>
      <w:tr w:rsidR="00AA24D1" w:rsidTr="00AA24D1">
        <w:trPr>
          <w:trHeight w:val="457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530" w:dyaOrig="405">
                <v:shape id="_x0000_i1036" type="#_x0000_t75" style="width:97.5pt;height:26.25pt" o:ole="">
                  <v:imagedata r:id="rId43" o:title=""/>
                </v:shape>
                <o:OLEObject Type="Embed" ProgID="PBrush" ShapeID="_x0000_i1036" DrawAspect="Content" ObjectID="_1646190290" r:id="rId44"/>
              </w:object>
            </w:r>
          </w:p>
        </w:tc>
      </w:tr>
      <w:tr w:rsidR="00AA24D1" w:rsidTr="00AA24D1">
        <w:trPr>
          <w:trHeight w:val="408"/>
        </w:trPr>
        <w:tc>
          <w:tcPr>
            <w:tcW w:w="619" w:type="dxa"/>
          </w:tcPr>
          <w:p w:rsidR="00AA24D1" w:rsidRPr="00AA24D1" w:rsidRDefault="00AA24D1" w:rsidP="00AA24D1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7608" w:type="dxa"/>
          </w:tcPr>
          <w:p w:rsidR="00AA24D1" w:rsidRDefault="00AA24D1" w:rsidP="007A62D9">
            <w:r>
              <w:rPr>
                <w:rFonts w:cs="Times New Roman"/>
              </w:rPr>
              <w:object w:dxaOrig="1500" w:dyaOrig="375">
                <v:shape id="_x0000_i1037" type="#_x0000_t75" style="width:97.5pt;height:24pt" o:ole="">
                  <v:imagedata r:id="rId45" o:title=""/>
                </v:shape>
                <o:OLEObject Type="Embed" ProgID="PBrush" ShapeID="_x0000_i1037" DrawAspect="Content" ObjectID="_1646190291" r:id="rId46"/>
              </w:object>
            </w:r>
          </w:p>
        </w:tc>
      </w:tr>
    </w:tbl>
    <w:p w:rsidR="00AA24D1" w:rsidRDefault="00AA24D1" w:rsidP="00AA24D1">
      <w:pPr>
        <w:pStyle w:val="Prrafodelista"/>
      </w:pPr>
    </w:p>
    <w:p w:rsidR="007A62D9" w:rsidRDefault="00AA24D1" w:rsidP="00AA24D1">
      <w:pPr>
        <w:pStyle w:val="Prrafodelista"/>
        <w:numPr>
          <w:ilvl w:val="0"/>
          <w:numId w:val="8"/>
        </w:numPr>
      </w:pPr>
      <w:r>
        <w:t>Llena la siguiente Tabla</w:t>
      </w:r>
    </w:p>
    <w:p w:rsidR="00AA24D1" w:rsidRDefault="00AA24D1" w:rsidP="00AA24D1">
      <w:pPr>
        <w:pStyle w:val="Prrafodelista"/>
      </w:pPr>
      <w:r>
        <w:rPr>
          <w:noProof/>
          <w:lang w:val="en-US"/>
        </w:rPr>
        <w:drawing>
          <wp:inline distT="0" distB="0" distL="0" distR="0">
            <wp:extent cx="3465050" cy="2042556"/>
            <wp:effectExtent l="0" t="0" r="254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43" cy="20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404C28" w:rsidRDefault="00404C28" w:rsidP="007A62D9"/>
    <w:p w:rsidR="00404C28" w:rsidRDefault="00404C28" w:rsidP="007A62D9"/>
    <w:p w:rsidR="00404C28" w:rsidRDefault="00404C28" w:rsidP="007A62D9"/>
    <w:p w:rsidR="00404C28" w:rsidRDefault="00404C28" w:rsidP="007A62D9"/>
    <w:p w:rsidR="00404C28" w:rsidRDefault="00404C28" w:rsidP="007A62D9"/>
    <w:p w:rsidR="00404C28" w:rsidRDefault="00404C28" w:rsidP="007A62D9"/>
    <w:p w:rsidR="00AA24D1" w:rsidRDefault="00AA24D1" w:rsidP="00AA24D1">
      <w:pPr>
        <w:pStyle w:val="Prrafodelista"/>
        <w:numPr>
          <w:ilvl w:val="0"/>
          <w:numId w:val="8"/>
        </w:numPr>
      </w:pPr>
      <w:r>
        <w:t xml:space="preserve">Propón las sumas </w:t>
      </w:r>
      <w:r w:rsidR="00404C28">
        <w:t>que resultan en cada</w:t>
      </w:r>
      <w:r>
        <w:t xml:space="preserve"> diagrama</w:t>
      </w:r>
    </w:p>
    <w:p w:rsidR="00404C28" w:rsidRDefault="00404C28" w:rsidP="00404C28">
      <w:pPr>
        <w:pStyle w:val="Prrafodelista"/>
      </w:pPr>
    </w:p>
    <w:p w:rsidR="00AA24D1" w:rsidRDefault="00404C28" w:rsidP="00AA24D1">
      <w:pPr>
        <w:pStyle w:val="Prrafodelista"/>
      </w:pPr>
      <w:r>
        <w:rPr>
          <w:noProof/>
          <w:lang w:val="en-US"/>
        </w:rPr>
        <w:drawing>
          <wp:inline distT="0" distB="0" distL="0" distR="0">
            <wp:extent cx="3313215" cy="1834172"/>
            <wp:effectExtent l="0" t="0" r="190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76" cy="18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404C28" w:rsidP="00404C28">
      <w:pPr>
        <w:pStyle w:val="Prrafodelista"/>
        <w:numPr>
          <w:ilvl w:val="0"/>
          <w:numId w:val="8"/>
        </w:numPr>
      </w:pPr>
      <w:r>
        <w:t>Soluciona la siguiente situación</w:t>
      </w:r>
    </w:p>
    <w:p w:rsidR="00404C28" w:rsidRDefault="00404C28" w:rsidP="00404C28">
      <w:pPr>
        <w:pStyle w:val="Prrafodelista"/>
      </w:pPr>
    </w:p>
    <w:p w:rsidR="00404C28" w:rsidRDefault="00404C28" w:rsidP="00404C28">
      <w:pPr>
        <w:pStyle w:val="Prrafodelista"/>
      </w:pPr>
      <w:r>
        <w:rPr>
          <w:noProof/>
          <w:lang w:val="en-US"/>
        </w:rPr>
        <w:drawing>
          <wp:inline distT="0" distB="0" distL="0" distR="0">
            <wp:extent cx="3721481" cy="3420093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52" cy="34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28" w:rsidRDefault="00404C28" w:rsidP="00404C28">
      <w:pPr>
        <w:pStyle w:val="Prrafodelista"/>
        <w:numPr>
          <w:ilvl w:val="0"/>
          <w:numId w:val="8"/>
        </w:numPr>
      </w:pPr>
      <w:r>
        <w:t>Soluciona</w:t>
      </w:r>
    </w:p>
    <w:p w:rsidR="00404C28" w:rsidRDefault="00404C28" w:rsidP="00404C28">
      <w:pPr>
        <w:pStyle w:val="Prrafodelista"/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8079"/>
      </w:tblGrid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ind w:left="0"/>
            </w:pPr>
            <w:r>
              <w:t xml:space="preserve">a. </w:t>
            </w: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1860" w:dyaOrig="300">
                <v:shape id="_x0000_i1038" type="#_x0000_t75" style="width:127.5pt;height:20.25pt" o:ole="">
                  <v:imagedata r:id="rId50" o:title=""/>
                </v:shape>
                <o:OLEObject Type="Embed" ProgID="PBrush" ShapeID="_x0000_i1038" DrawAspect="Content" ObjectID="_1646190292" r:id="rId51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ind w:left="0"/>
            </w:pPr>
            <w:r>
              <w:t xml:space="preserve">b. </w:t>
            </w: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1665" w:dyaOrig="315">
                <v:shape id="_x0000_i1039" type="#_x0000_t75" style="width:102.75pt;height:19.5pt" o:ole="">
                  <v:imagedata r:id="rId52" o:title=""/>
                </v:shape>
                <o:OLEObject Type="Embed" ProgID="PBrush" ShapeID="_x0000_i1039" DrawAspect="Content" ObjectID="_1646190293" r:id="rId53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ind w:left="0"/>
            </w:pPr>
            <w:r>
              <w:t xml:space="preserve">c. </w:t>
            </w: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1860" w:dyaOrig="300">
                <v:shape id="_x0000_i1040" type="#_x0000_t75" style="width:110.25pt;height:18pt" o:ole="">
                  <v:imagedata r:id="rId54" o:title=""/>
                </v:shape>
                <o:OLEObject Type="Embed" ProgID="PBrush" ShapeID="_x0000_i1040" DrawAspect="Content" ObjectID="_1646190294" r:id="rId55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ind w:left="0"/>
            </w:pPr>
            <w:r>
              <w:t xml:space="preserve">d. </w:t>
            </w: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1920" w:dyaOrig="315">
                <v:shape id="_x0000_i1041" type="#_x0000_t75" style="width:110.25pt;height:18pt" o:ole="">
                  <v:imagedata r:id="rId56" o:title=""/>
                </v:shape>
                <o:OLEObject Type="Embed" ProgID="PBrush" ShapeID="_x0000_i1041" DrawAspect="Content" ObjectID="_1646190295" r:id="rId57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ind w:left="0"/>
            </w:pPr>
            <w:r>
              <w:t xml:space="preserve">e. </w:t>
            </w: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1725" w:dyaOrig="255">
                <v:shape id="_x0000_i1042" type="#_x0000_t75" style="width:105pt;height:15.75pt" o:ole="">
                  <v:imagedata r:id="rId58" o:title=""/>
                </v:shape>
                <o:OLEObject Type="Embed" ProgID="PBrush" ShapeID="_x0000_i1042" DrawAspect="Content" ObjectID="_1646190296" r:id="rId59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Default="00404C28" w:rsidP="00404C28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2550" w:dyaOrig="240">
                <v:shape id="_x0000_i1043" type="#_x0000_t75" style="width:168pt;height:15.75pt" o:ole="">
                  <v:imagedata r:id="rId60" o:title=""/>
                </v:shape>
                <o:OLEObject Type="Embed" ProgID="PBrush" ShapeID="_x0000_i1043" DrawAspect="Content" ObjectID="_1646190297" r:id="rId61"/>
              </w:object>
            </w:r>
          </w:p>
        </w:tc>
      </w:tr>
      <w:tr w:rsidR="00404C28" w:rsidTr="00404C28">
        <w:tc>
          <w:tcPr>
            <w:tcW w:w="551" w:type="dxa"/>
          </w:tcPr>
          <w:p w:rsidR="00404C28" w:rsidRPr="007248AA" w:rsidRDefault="00404C28" w:rsidP="007248AA">
            <w:pPr>
              <w:pStyle w:val="Prrafodelista"/>
              <w:numPr>
                <w:ilvl w:val="0"/>
                <w:numId w:val="10"/>
              </w:numPr>
            </w:pPr>
          </w:p>
        </w:tc>
        <w:tc>
          <w:tcPr>
            <w:tcW w:w="8079" w:type="dxa"/>
          </w:tcPr>
          <w:p w:rsidR="00404C28" w:rsidRDefault="00404C28" w:rsidP="00404C28">
            <w:pPr>
              <w:pStyle w:val="Prrafodelista"/>
              <w:ind w:left="0"/>
            </w:pPr>
            <w:r>
              <w:rPr>
                <w:rFonts w:cs="Times New Roman"/>
              </w:rPr>
              <w:object w:dxaOrig="2910" w:dyaOrig="255">
                <v:shape id="_x0000_i1044" type="#_x0000_t75" style="width:197.25pt;height:18pt" o:ole="">
                  <v:imagedata r:id="rId62" o:title=""/>
                </v:shape>
                <o:OLEObject Type="Embed" ProgID="PBrush" ShapeID="_x0000_i1044" DrawAspect="Content" ObjectID="_1646190298" r:id="rId63"/>
              </w:object>
            </w:r>
          </w:p>
        </w:tc>
      </w:tr>
    </w:tbl>
    <w:p w:rsidR="007248AA" w:rsidRDefault="007248AA" w:rsidP="007248AA">
      <w:pPr>
        <w:pStyle w:val="Prrafodelista"/>
      </w:pPr>
    </w:p>
    <w:p w:rsidR="00404C28" w:rsidRDefault="007248AA" w:rsidP="007248AA">
      <w:pPr>
        <w:pStyle w:val="Prrafodelista"/>
        <w:numPr>
          <w:ilvl w:val="0"/>
          <w:numId w:val="8"/>
        </w:numPr>
      </w:pPr>
      <w:r>
        <w:t>Soluciona la situación problema</w:t>
      </w:r>
    </w:p>
    <w:p w:rsidR="007248AA" w:rsidRDefault="007248AA" w:rsidP="007248AA">
      <w:pPr>
        <w:pStyle w:val="Prrafodelista"/>
      </w:pPr>
      <w:r w:rsidRPr="007248AA">
        <w:rPr>
          <w:noProof/>
          <w:lang w:val="en-US"/>
        </w:rPr>
        <w:drawing>
          <wp:inline distT="0" distB="0" distL="0" distR="0">
            <wp:extent cx="3633849" cy="1608599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80" cy="16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248AA" w:rsidRDefault="007248AA" w:rsidP="007A62D9"/>
    <w:p w:rsidR="007248AA" w:rsidRDefault="007248AA" w:rsidP="007248AA">
      <w:pPr>
        <w:pStyle w:val="Prrafodelista"/>
        <w:numPr>
          <w:ilvl w:val="0"/>
          <w:numId w:val="8"/>
        </w:numPr>
      </w:pPr>
      <w:r>
        <w:t>Soluciona la situación problema</w:t>
      </w:r>
    </w:p>
    <w:p w:rsidR="007248AA" w:rsidRDefault="007248AA" w:rsidP="007248AA">
      <w:pPr>
        <w:pStyle w:val="Prrafodelista"/>
      </w:pPr>
      <w:r w:rsidRPr="007248AA">
        <w:rPr>
          <w:noProof/>
          <w:lang w:val="en-US"/>
        </w:rPr>
        <w:drawing>
          <wp:inline distT="0" distB="0" distL="0" distR="0">
            <wp:extent cx="3657600" cy="2031781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9" cy="20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AA" w:rsidRDefault="007248AA" w:rsidP="007248AA">
      <w:pPr>
        <w:pStyle w:val="Prrafodelista"/>
      </w:pPr>
    </w:p>
    <w:p w:rsidR="007248AA" w:rsidRDefault="007248AA" w:rsidP="007248AA">
      <w:pPr>
        <w:pStyle w:val="Prrafodelista"/>
        <w:numPr>
          <w:ilvl w:val="0"/>
          <w:numId w:val="8"/>
        </w:numPr>
      </w:pPr>
      <w:r>
        <w:t>Soluciona la situación problema</w:t>
      </w:r>
    </w:p>
    <w:p w:rsidR="007248AA" w:rsidRDefault="007248AA" w:rsidP="007248AA">
      <w:pPr>
        <w:pStyle w:val="Prrafodelista"/>
      </w:pPr>
      <w:r>
        <w:rPr>
          <w:noProof/>
          <w:lang w:val="en-US"/>
        </w:rPr>
        <w:drawing>
          <wp:inline distT="0" distB="0" distL="0" distR="0">
            <wp:extent cx="3491345" cy="309738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72" cy="3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7" name="Llamada de flecha a la izquierda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BF6FEA" id="Llamada de flecha a la izquierda 7" o:spid="_x0000_s1026" type="#_x0000_t77" href="#_TABLA_DE_CONTENIDOS" style="position:absolute;margin-left:424pt;margin-top:9.6pt;width:37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iMuAIAAM8FAAAOAAAAZHJzL2Uyb0RvYy54bWysVNtOGzEQfa/Uf7D8XnJRIO2KDYqCqJAi&#10;igoVz4PXZi28thk72YSv79i7WRCgVqqaB8femTlzOzOnZ7vGsK3EoJ0t+eRozJm0wlXaPpT81+3F&#10;l6+chQi2AuOsLPleBn62+PzptPWFnLramUoiIxAbitaXvI7RF6NRELVsIBw5Ly0JlcMGIj3xYVQh&#10;tITemNF0PD4Z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5ifTY+KAINHs&#10;eE7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yDwYj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7A62D9">
      <w:pPr>
        <w:jc w:val="both"/>
        <w:rPr>
          <w:sz w:val="32"/>
        </w:rPr>
      </w:pPr>
    </w:p>
    <w:p w:rsidR="000A11C5" w:rsidRDefault="000A11C5"/>
    <w:p w:rsidR="007A62D9" w:rsidRDefault="007A62D9" w:rsidP="00991B50">
      <w:pPr>
        <w:pStyle w:val="Ttulo1"/>
      </w:pPr>
      <w:bookmarkStart w:id="9" w:name="_4._EVALUACIÓN"/>
      <w:bookmarkEnd w:id="9"/>
      <w:r>
        <w:t>4. EVALUACIÓN</w:t>
      </w:r>
    </w:p>
    <w:p w:rsidR="007A62D9" w:rsidRDefault="007248AA" w:rsidP="007A62D9">
      <w:r>
        <w:t xml:space="preserve">1. </w:t>
      </w:r>
    </w:p>
    <w:p w:rsidR="007A62D9" w:rsidRDefault="007248AA" w:rsidP="007248AA">
      <w:pPr>
        <w:ind w:left="360"/>
      </w:pPr>
      <w:r>
        <w:rPr>
          <w:noProof/>
          <w:lang w:val="en-US"/>
        </w:rPr>
        <w:drawing>
          <wp:inline distT="0" distB="0" distL="0" distR="0">
            <wp:extent cx="3400388" cy="16269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47" cy="16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AA" w:rsidRDefault="007248AA" w:rsidP="007248AA">
      <w:r>
        <w:t xml:space="preserve">2. </w:t>
      </w:r>
    </w:p>
    <w:p w:rsidR="007A62D9" w:rsidRDefault="007A62D9" w:rsidP="007A62D9"/>
    <w:p w:rsidR="007248AA" w:rsidRDefault="007248AA" w:rsidP="007A62D9"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3372592" cy="2418115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64" cy="24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AA" w:rsidRDefault="007248AA" w:rsidP="007A62D9">
      <w:r>
        <w:t xml:space="preserve">3. </w:t>
      </w:r>
    </w:p>
    <w:p w:rsidR="007248AA" w:rsidRDefault="007248AA" w:rsidP="007A62D9">
      <w:r>
        <w:t xml:space="preserve">      </w:t>
      </w:r>
      <w:r>
        <w:rPr>
          <w:noProof/>
          <w:lang w:val="en-US"/>
        </w:rPr>
        <w:drawing>
          <wp:inline distT="0" distB="0" distL="0" distR="0">
            <wp:extent cx="3313215" cy="2010095"/>
            <wp:effectExtent l="0" t="0" r="190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20" cy="20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AA" w:rsidRDefault="007248AA" w:rsidP="007A62D9"/>
    <w:p w:rsidR="007248AA" w:rsidRDefault="007248AA" w:rsidP="007A62D9">
      <w:r>
        <w:t xml:space="preserve">4. </w:t>
      </w:r>
    </w:p>
    <w:p w:rsidR="007A62D9" w:rsidRDefault="00583694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EFB50" wp14:editId="4E9C09DF">
                <wp:simplePos x="0" y="0"/>
                <wp:positionH relativeFrom="margin">
                  <wp:align>right</wp:align>
                </wp:positionH>
                <wp:positionV relativeFrom="paragraph">
                  <wp:posOffset>1321328</wp:posOffset>
                </wp:positionV>
                <wp:extent cx="476250" cy="457200"/>
                <wp:effectExtent l="19050" t="0" r="19050" b="19050"/>
                <wp:wrapNone/>
                <wp:docPr id="8" name="Llamada de flecha a la izquierda 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205C" id="Llamada de flecha a la izquierda 8" o:spid="_x0000_s1026" type="#_x0000_t77" href="#_TABLA_DE_CONTENIDOS" style="position:absolute;margin-left:-13.7pt;margin-top:104.05pt;width:37.5pt;height:3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  <w:r w:rsidR="007248AA">
        <w:rPr>
          <w:noProof/>
          <w:lang w:val="en-US"/>
        </w:rPr>
        <w:drawing>
          <wp:inline distT="0" distB="0" distL="0" distR="0">
            <wp:extent cx="3289465" cy="1628299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13" cy="16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0A11C5" w:rsidRDefault="000A11C5"/>
    <w:p w:rsidR="007A62D9" w:rsidRDefault="00074BC1" w:rsidP="00991B50">
      <w:pPr>
        <w:pStyle w:val="Ttulo1"/>
      </w:pPr>
      <w:bookmarkStart w:id="10" w:name="_5._SI_QUIERE"/>
      <w:bookmarkEnd w:id="10"/>
      <w:r>
        <w:t>5</w:t>
      </w:r>
      <w:r w:rsidR="007A62D9">
        <w:t xml:space="preserve">. </w:t>
      </w:r>
      <w:r>
        <w:t>SI QUIERE APRENDER MÁS</w:t>
      </w:r>
    </w:p>
    <w:p w:rsidR="007A62D9" w:rsidRDefault="007A62D9" w:rsidP="007A62D9"/>
    <w:p w:rsidR="007A62D9" w:rsidRDefault="00DB1F19" w:rsidP="00583694">
      <w:pPr>
        <w:pStyle w:val="Prrafodelista"/>
        <w:numPr>
          <w:ilvl w:val="0"/>
          <w:numId w:val="13"/>
        </w:numPr>
      </w:pPr>
      <w:hyperlink r:id="rId71" w:history="1">
        <w:r w:rsidR="00583694" w:rsidRPr="0032146D">
          <w:rPr>
            <w:rStyle w:val="Hipervnculo"/>
          </w:rPr>
          <w:t>www.matematicasfaria.wordpress.com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2" w:history="1">
        <w:r w:rsidR="00583694">
          <w:rPr>
            <w:rStyle w:val="Hipervnculo"/>
          </w:rPr>
          <w:t>https://www.youtube.com/watch?v=UbqjPCAjUfg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3" w:history="1">
        <w:r w:rsidR="00583694">
          <w:rPr>
            <w:rStyle w:val="Hipervnculo"/>
          </w:rPr>
          <w:t>https://www.youtube.com/watch?v=9xCbQMdQ2S4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4" w:history="1">
        <w:r w:rsidR="00583694">
          <w:rPr>
            <w:rStyle w:val="Hipervnculo"/>
          </w:rPr>
          <w:t>https://www.youtube.com/watch?v=jdqwzCL_PG0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5" w:history="1">
        <w:r w:rsidR="00583694">
          <w:rPr>
            <w:rStyle w:val="Hipervnculo"/>
          </w:rPr>
          <w:t>https://es.wikibooks.org/wiki/Aritm%C3%A9tica/N%C3%BAmeros_Enteros/Definicion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6" w:history="1">
        <w:r w:rsidR="00583694">
          <w:rPr>
            <w:rStyle w:val="Hipervnculo"/>
          </w:rPr>
          <w:t>https://www.ejerciciosweb.com/enteros/index.html</w:t>
        </w:r>
      </w:hyperlink>
    </w:p>
    <w:p w:rsidR="00583694" w:rsidRDefault="00DB1F19" w:rsidP="00583694">
      <w:pPr>
        <w:pStyle w:val="Prrafodelista"/>
        <w:numPr>
          <w:ilvl w:val="0"/>
          <w:numId w:val="13"/>
        </w:numPr>
      </w:pPr>
      <w:hyperlink r:id="rId77" w:history="1">
        <w:r w:rsidR="00583694">
          <w:rPr>
            <w:rStyle w:val="Hipervnculo"/>
          </w:rPr>
          <w:t>http://aprende.colombiaaprende.edu.co/sites/default/files/naspublic/ContenidosAprender/G_7/M/MG/MG_M_G07_U01_L03.pdf</w:t>
        </w:r>
      </w:hyperlink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EFB50" wp14:editId="4E9C09DF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9" name="Llamada de flecha a la izquierda 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897A6E" id="Llamada de flecha a la izquierda 9" o:spid="_x0000_s1026" type="#_x0000_t77" href="#_TABLA_DE_CONTENIDOS" style="position:absolute;margin-left:424pt;margin-top:9.6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J0zkz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991F8C" w:rsidRDefault="007A62D9" w:rsidP="00583694">
      <w:pPr>
        <w:jc w:val="right"/>
      </w:pPr>
      <w:r w:rsidRPr="007A62D9">
        <w:rPr>
          <w:sz w:val="32"/>
        </w:rPr>
        <w:t>VOLVER</w:t>
      </w:r>
    </w:p>
    <w:sectPr w:rsidR="00991F8C" w:rsidSect="00991F8C">
      <w:headerReference w:type="default" r:id="rId78"/>
      <w:footerReference w:type="default" r:id="rId79"/>
      <w:pgSz w:w="12240" w:h="20160" w:code="5"/>
      <w:pgMar w:top="1701" w:right="1440" w:bottom="1440" w:left="1440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F19" w:rsidRDefault="00DB1F19" w:rsidP="00991F8C">
      <w:r>
        <w:separator/>
      </w:r>
    </w:p>
  </w:endnote>
  <w:endnote w:type="continuationSeparator" w:id="0">
    <w:p w:rsidR="00DB1F19" w:rsidRDefault="00DB1F19" w:rsidP="009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1792881"/>
      <w:docPartObj>
        <w:docPartGallery w:val="Page Numbers (Bottom of Page)"/>
        <w:docPartUnique/>
      </w:docPartObj>
    </w:sdtPr>
    <w:sdtEndPr/>
    <w:sdtContent>
      <w:p w:rsidR="007A62D9" w:rsidRDefault="007A62D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3BA" w:rsidRPr="00D613BA">
          <w:rPr>
            <w:noProof/>
            <w:lang w:val="es-ES"/>
          </w:rPr>
          <w:t>13</w:t>
        </w:r>
        <w:r>
          <w:fldChar w:fldCharType="end"/>
        </w:r>
      </w:p>
    </w:sdtContent>
  </w:sdt>
  <w:p w:rsidR="007A62D9" w:rsidRDefault="007A62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F19" w:rsidRDefault="00DB1F19" w:rsidP="00991F8C">
      <w:r>
        <w:separator/>
      </w:r>
    </w:p>
  </w:footnote>
  <w:footnote w:type="continuationSeparator" w:id="0">
    <w:p w:rsidR="00DB1F19" w:rsidRDefault="00DB1F19" w:rsidP="0099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F8C" w:rsidRDefault="00991F8C">
    <w:pPr>
      <w:pStyle w:val="Encabezado"/>
    </w:pPr>
  </w:p>
  <w:p w:rsidR="00991F8C" w:rsidRDefault="00DB1F19" w:rsidP="00991F8C">
    <w:pPr>
      <w:pStyle w:val="Sinespaciado"/>
      <w:jc w:val="center"/>
    </w:pPr>
    <w:r>
      <w:rPr>
        <w:rFonts w:ascii="Times New Roman" w:hAnsi="Times New Roman"/>
        <w:noProof/>
        <w:lang w:val="es-ES"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32.25pt;margin-top:8.65pt;width:49pt;height:66pt;z-index:251659264;mso-position-horizontal-relative:text;mso-position-vertical-relative:text" fillcolor="window">
          <v:imagedata r:id="rId1" o:title=""/>
          <w10:wrap type="square"/>
        </v:shape>
        <o:OLEObject Type="Embed" ProgID="PBrush" ShapeID="_x0000_s2049" DrawAspect="Content" ObjectID="_1646190300" r:id="rId2"/>
      </w:object>
    </w:r>
  </w:p>
  <w:p w:rsidR="00991F8C" w:rsidRPr="001F2A00" w:rsidRDefault="00991F8C" w:rsidP="00991F8C">
    <w:pPr>
      <w:pStyle w:val="Sinespaciado"/>
      <w:jc w:val="center"/>
    </w:pPr>
    <w:r w:rsidRPr="001F2A00">
      <w:rPr>
        <w:rFonts w:ascii="Times New Roman" w:hAnsi="Times New Roman"/>
        <w:noProof/>
        <w:lang w:val="en-US"/>
      </w:rPr>
      <w:drawing>
        <wp:anchor distT="0" distB="0" distL="114300" distR="114300" simplePos="0" relativeHeight="251660288" behindDoc="1" locked="0" layoutInCell="1" allowOverlap="1" wp14:anchorId="6A69BBF9" wp14:editId="755D358B">
          <wp:simplePos x="0" y="0"/>
          <wp:positionH relativeFrom="column">
            <wp:posOffset>-295386</wp:posOffset>
          </wp:positionH>
          <wp:positionV relativeFrom="paragraph">
            <wp:posOffset>-211925</wp:posOffset>
          </wp:positionV>
          <wp:extent cx="1234440" cy="1115695"/>
          <wp:effectExtent l="0" t="0" r="0" b="8255"/>
          <wp:wrapNone/>
          <wp:docPr id="1" name="Imagen 1" descr="escudo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SAN JOS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INSTITUCIÓN EDUCATIVA </w:t>
    </w:r>
    <w:r w:rsidRPr="001F2A00">
      <w:t>PROVINCIAL SAN JOSE</w:t>
    </w:r>
  </w:p>
  <w:p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 w:rsidRPr="001F2A00">
      <w:rPr>
        <w:rFonts w:ascii="Times New Roman" w:hAnsi="Times New Roman"/>
      </w:rPr>
      <w:t>Decreto 00128 del 28 de enero de 2003</w:t>
    </w:r>
  </w:p>
  <w:p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>
      <w:rPr>
        <w:rFonts w:ascii="Times New Roman" w:hAnsi="Times New Roman"/>
      </w:rPr>
      <w:t>Resolución No. 004844 del 2</w:t>
    </w:r>
    <w:r w:rsidRPr="001F2A00">
      <w:rPr>
        <w:rFonts w:ascii="Times New Roman" w:hAnsi="Times New Roman"/>
      </w:rPr>
      <w:t xml:space="preserve"> de </w:t>
    </w:r>
    <w:proofErr w:type="gramStart"/>
    <w:r>
      <w:rPr>
        <w:rFonts w:ascii="Times New Roman" w:hAnsi="Times New Roman"/>
      </w:rPr>
      <w:t>N</w:t>
    </w:r>
    <w:r w:rsidRPr="001F2A00">
      <w:rPr>
        <w:rFonts w:ascii="Times New Roman" w:hAnsi="Times New Roman"/>
      </w:rPr>
      <w:t>o</w:t>
    </w:r>
    <w:r>
      <w:rPr>
        <w:rFonts w:ascii="Times New Roman" w:hAnsi="Times New Roman"/>
      </w:rPr>
      <w:t>viembre</w:t>
    </w:r>
    <w:proofErr w:type="gramEnd"/>
    <w:r w:rsidRPr="001F2A00">
      <w:rPr>
        <w:rFonts w:ascii="Times New Roman" w:hAnsi="Times New Roman"/>
      </w:rPr>
      <w:t xml:space="preserve"> de 201</w:t>
    </w:r>
    <w:r>
      <w:rPr>
        <w:rFonts w:ascii="Times New Roman" w:hAnsi="Times New Roman"/>
      </w:rPr>
      <w:t>8</w:t>
    </w:r>
  </w:p>
  <w:p w:rsidR="00991F8C" w:rsidRDefault="00991F8C" w:rsidP="00991F8C">
    <w:pPr>
      <w:pStyle w:val="Encabezado"/>
      <w:jc w:val="center"/>
      <w:rPr>
        <w:b/>
      </w:rPr>
    </w:pPr>
    <w:proofErr w:type="spellStart"/>
    <w:r w:rsidRPr="001F2A00">
      <w:rPr>
        <w:b/>
      </w:rPr>
      <w:t>Nit</w:t>
    </w:r>
    <w:proofErr w:type="spellEnd"/>
    <w:r w:rsidRPr="001F2A00">
      <w:rPr>
        <w:b/>
      </w:rPr>
      <w:t>: 890500881-7 DANE 154518000273 ICFES 012575</w:t>
    </w:r>
  </w:p>
  <w:p w:rsidR="00991F8C" w:rsidRDefault="00991F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4D8"/>
    <w:multiLevelType w:val="singleLevel"/>
    <w:tmpl w:val="DE0E583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12CE290E"/>
    <w:multiLevelType w:val="hybridMultilevel"/>
    <w:tmpl w:val="FB825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E6005"/>
    <w:multiLevelType w:val="hybridMultilevel"/>
    <w:tmpl w:val="4E208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D0E78"/>
    <w:multiLevelType w:val="multilevel"/>
    <w:tmpl w:val="65748F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4" w15:restartNumberingAfterBreak="0">
    <w:nsid w:val="31500385"/>
    <w:multiLevelType w:val="hybridMultilevel"/>
    <w:tmpl w:val="7DE67F88"/>
    <w:lvl w:ilvl="0" w:tplc="B5F645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616F5"/>
    <w:multiLevelType w:val="hybridMultilevel"/>
    <w:tmpl w:val="E248645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DE4FBF"/>
    <w:multiLevelType w:val="hybridMultilevel"/>
    <w:tmpl w:val="54C4796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8F7178"/>
    <w:multiLevelType w:val="hybridMultilevel"/>
    <w:tmpl w:val="D17E75A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6A51B4B"/>
    <w:multiLevelType w:val="hybridMultilevel"/>
    <w:tmpl w:val="A1769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950D23"/>
    <w:multiLevelType w:val="hybridMultilevel"/>
    <w:tmpl w:val="1D080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D7E21"/>
    <w:multiLevelType w:val="hybridMultilevel"/>
    <w:tmpl w:val="DEA27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B32DA"/>
    <w:multiLevelType w:val="hybridMultilevel"/>
    <w:tmpl w:val="7F22D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F496A"/>
    <w:multiLevelType w:val="hybridMultilevel"/>
    <w:tmpl w:val="4050C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0"/>
  </w:num>
  <w:num w:numId="5">
    <w:abstractNumId w:val="8"/>
  </w:num>
  <w:num w:numId="6">
    <w:abstractNumId w:val="7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9F"/>
    <w:rsid w:val="00063F9B"/>
    <w:rsid w:val="00074BC1"/>
    <w:rsid w:val="000A11C5"/>
    <w:rsid w:val="000C0D33"/>
    <w:rsid w:val="000E11A2"/>
    <w:rsid w:val="000E4DFC"/>
    <w:rsid w:val="00123407"/>
    <w:rsid w:val="001D1460"/>
    <w:rsid w:val="00202181"/>
    <w:rsid w:val="00287038"/>
    <w:rsid w:val="00292BD1"/>
    <w:rsid w:val="00316221"/>
    <w:rsid w:val="003D709F"/>
    <w:rsid w:val="003E64FC"/>
    <w:rsid w:val="00404C28"/>
    <w:rsid w:val="00481406"/>
    <w:rsid w:val="004D59EA"/>
    <w:rsid w:val="00516C69"/>
    <w:rsid w:val="0052432E"/>
    <w:rsid w:val="00583694"/>
    <w:rsid w:val="00642BEA"/>
    <w:rsid w:val="00644492"/>
    <w:rsid w:val="006A2085"/>
    <w:rsid w:val="007248AA"/>
    <w:rsid w:val="00762DC9"/>
    <w:rsid w:val="007A62D9"/>
    <w:rsid w:val="007B0FFB"/>
    <w:rsid w:val="007D59E5"/>
    <w:rsid w:val="00991B50"/>
    <w:rsid w:val="00991F8C"/>
    <w:rsid w:val="009947A6"/>
    <w:rsid w:val="00AA24D1"/>
    <w:rsid w:val="00B07682"/>
    <w:rsid w:val="00B70121"/>
    <w:rsid w:val="00BA4D5F"/>
    <w:rsid w:val="00CB5B2F"/>
    <w:rsid w:val="00CB6C1C"/>
    <w:rsid w:val="00D613BA"/>
    <w:rsid w:val="00DB1F19"/>
    <w:rsid w:val="00E40F5A"/>
    <w:rsid w:val="00EB1D31"/>
    <w:rsid w:val="00F1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8127AB"/>
  <w15:chartTrackingRefBased/>
  <w15:docId w15:val="{064BE831-8F3D-487B-8FE9-6E292AC5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1F8C"/>
    <w:rPr>
      <w:rFonts w:asciiTheme="minorHAnsi" w:hAnsiTheme="minorHAnsi" w:cstheme="minorBidi"/>
      <w:sz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7.png"/><Relationship Id="rId63" Type="http://schemas.openxmlformats.org/officeDocument/2006/relationships/oleObject" Target="embeddings/oleObject20.bin"/><Relationship Id="rId68" Type="http://schemas.openxmlformats.org/officeDocument/2006/relationships/image" Target="media/image4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4.png"/><Relationship Id="rId74" Type="http://schemas.openxmlformats.org/officeDocument/2006/relationships/hyperlink" Target="https://www.youtube.com/watch?v=jdqwzCL_PG0" TargetMode="External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9.bin"/><Relationship Id="rId19" Type="http://schemas.openxmlformats.org/officeDocument/2006/relationships/image" Target="media/image11.png"/><Relationship Id="rId14" Type="http://schemas.openxmlformats.org/officeDocument/2006/relationships/hyperlink" Target="#_TABLA_DE_CONTENIDOS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7.emf"/><Relationship Id="rId69" Type="http://schemas.openxmlformats.org/officeDocument/2006/relationships/image" Target="media/image42.png"/><Relationship Id="rId77" Type="http://schemas.openxmlformats.org/officeDocument/2006/relationships/hyperlink" Target="http://aprende.colombiaaprende.edu.co/sites/default/files/naspublic/ContenidosAprender/G_7/M/MG/MG_M_G07_U01_L03.pdf" TargetMode="Externa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4.bin"/><Relationship Id="rId72" Type="http://schemas.openxmlformats.org/officeDocument/2006/relationships/hyperlink" Target="https://www.youtube.com/watch?v=UbqjPCAjUfg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8.bin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36.png"/><Relationship Id="rId70" Type="http://schemas.openxmlformats.org/officeDocument/2006/relationships/image" Target="media/image43.png"/><Relationship Id="rId75" Type="http://schemas.openxmlformats.org/officeDocument/2006/relationships/hyperlink" Target="https://es.wikibooks.org/wiki/Aritm%C3%A9tica/N%C3%BAmeros_Enteros/Definic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oleObject" Target="embeddings/oleObject8.bin"/><Relationship Id="rId49" Type="http://schemas.openxmlformats.org/officeDocument/2006/relationships/image" Target="media/image29.png"/><Relationship Id="rId57" Type="http://schemas.openxmlformats.org/officeDocument/2006/relationships/oleObject" Target="embeddings/oleObject17.bin"/><Relationship Id="rId10" Type="http://schemas.openxmlformats.org/officeDocument/2006/relationships/image" Target="media/image3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2.bin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image" Target="media/image38.emf"/><Relationship Id="rId73" Type="http://schemas.openxmlformats.org/officeDocument/2006/relationships/hyperlink" Target="https://www.youtube.com/watch?v=9xCbQMdQ2S4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9" Type="http://schemas.openxmlformats.org/officeDocument/2006/relationships/image" Target="media/image23.png"/><Relationship Id="rId34" Type="http://schemas.openxmlformats.org/officeDocument/2006/relationships/image" Target="media/image20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6.bin"/><Relationship Id="rId76" Type="http://schemas.openxmlformats.org/officeDocument/2006/relationships/hyperlink" Target="https://www.ejerciciosweb.com/enteros/index.html" TargetMode="External"/><Relationship Id="rId7" Type="http://schemas.openxmlformats.org/officeDocument/2006/relationships/image" Target="media/image1.wmf"/><Relationship Id="rId71" Type="http://schemas.openxmlformats.org/officeDocument/2006/relationships/hyperlink" Target="http://www.matematicasfaria.wordpress.com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6.png"/><Relationship Id="rId66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oleObject" Target="embeddings/oleObject21.bin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Ranir 13</dc:creator>
  <cp:keywords/>
  <dc:description/>
  <cp:lastModifiedBy>Usuario de Windows</cp:lastModifiedBy>
  <cp:revision>3</cp:revision>
  <dcterms:created xsi:type="dcterms:W3CDTF">2020-03-20T03:26:00Z</dcterms:created>
  <dcterms:modified xsi:type="dcterms:W3CDTF">2020-03-20T11:17:00Z</dcterms:modified>
</cp:coreProperties>
</file>