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510" w:rsidRPr="004F0AD1" w:rsidRDefault="00DF09E0" w:rsidP="009B028E">
      <w:pPr>
        <w:ind w:left="709"/>
        <w:rPr>
          <w:rFonts w:ascii="Futura Lt BT" w:hAnsi="Futura Lt BT"/>
          <w:color w:val="1F497D"/>
          <w:sz w:val="60"/>
          <w:szCs w:val="60"/>
        </w:rPr>
      </w:pPr>
      <w:r>
        <w:rPr>
          <w:noProof/>
        </w:rPr>
        <w:drawing>
          <wp:anchor distT="0" distB="0" distL="114300" distR="114300" simplePos="0" relativeHeight="251656192" behindDoc="0" locked="0" layoutInCell="1" allowOverlap="1">
            <wp:simplePos x="0" y="0"/>
            <wp:positionH relativeFrom="column">
              <wp:posOffset>4935855</wp:posOffset>
            </wp:positionH>
            <wp:positionV relativeFrom="paragraph">
              <wp:posOffset>-114300</wp:posOffset>
            </wp:positionV>
            <wp:extent cx="1836420" cy="1362710"/>
            <wp:effectExtent l="0" t="0" r="0" b="8890"/>
            <wp:wrapNone/>
            <wp:docPr id="11" name="Imagen 5" descr="C:\Users\Jorge\Desktop\ministeriodeeducacion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Jorge\Desktop\ministeriodeeducacionnacional.jpg"/>
                    <pic:cNvPicPr>
                      <a:picLocks noChangeAspect="1" noChangeArrowheads="1"/>
                    </pic:cNvPicPr>
                  </pic:nvPicPr>
                  <pic:blipFill>
                    <a:blip r:embed="rId8" cstate="print"/>
                    <a:srcRect/>
                    <a:stretch>
                      <a:fillRect/>
                    </a:stretch>
                  </pic:blipFill>
                  <pic:spPr bwMode="auto">
                    <a:xfrm>
                      <a:off x="0" y="0"/>
                      <a:ext cx="1836420" cy="1362710"/>
                    </a:xfrm>
                    <a:prstGeom prst="rect">
                      <a:avLst/>
                    </a:prstGeom>
                    <a:noFill/>
                    <a:ln w="9525">
                      <a:noFill/>
                      <a:miter lim="800000"/>
                      <a:headEnd/>
                      <a:tailEnd/>
                    </a:ln>
                  </pic:spPr>
                </pic:pic>
              </a:graphicData>
            </a:graphic>
          </wp:anchor>
        </w:drawing>
      </w:r>
      <w:r w:rsidR="002C102A">
        <w:rPr>
          <w:noProof/>
        </w:rPr>
        <w:drawing>
          <wp:anchor distT="0" distB="0" distL="114300" distR="114300" simplePos="0" relativeHeight="251657216" behindDoc="0" locked="0" layoutInCell="1" allowOverlap="1">
            <wp:simplePos x="0" y="0"/>
            <wp:positionH relativeFrom="column">
              <wp:posOffset>-95250</wp:posOffset>
            </wp:positionH>
            <wp:positionV relativeFrom="paragraph">
              <wp:posOffset>-149225</wp:posOffset>
            </wp:positionV>
            <wp:extent cx="2513330" cy="1424305"/>
            <wp:effectExtent l="19050" t="0" r="1270" b="0"/>
            <wp:wrapNone/>
            <wp:docPr id="10" name="Imagen 4" descr="C:\Users\Jorge\Desktop\colombia-apre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Jorge\Desktop\colombia-aprende.jpg"/>
                    <pic:cNvPicPr>
                      <a:picLocks noChangeAspect="1" noChangeArrowheads="1"/>
                    </pic:cNvPicPr>
                  </pic:nvPicPr>
                  <pic:blipFill>
                    <a:blip r:embed="rId9" cstate="print"/>
                    <a:srcRect/>
                    <a:stretch>
                      <a:fillRect/>
                    </a:stretch>
                  </pic:blipFill>
                  <pic:spPr bwMode="auto">
                    <a:xfrm>
                      <a:off x="0" y="0"/>
                      <a:ext cx="2513330" cy="1424305"/>
                    </a:xfrm>
                    <a:prstGeom prst="rect">
                      <a:avLst/>
                    </a:prstGeom>
                    <a:noFill/>
                    <a:ln w="9525">
                      <a:noFill/>
                      <a:miter lim="800000"/>
                      <a:headEnd/>
                      <a:tailEnd/>
                    </a:ln>
                  </pic:spPr>
                </pic:pic>
              </a:graphicData>
            </a:graphic>
          </wp:anchor>
        </w:drawing>
      </w:r>
    </w:p>
    <w:p w:rsidR="00515510" w:rsidRDefault="009B028E" w:rsidP="002D69C2">
      <w:pPr>
        <w:rPr>
          <w:rFonts w:ascii="Futura Lt BT" w:hAnsi="Futura Lt BT"/>
          <w:color w:val="1F497D"/>
          <w:sz w:val="60"/>
          <w:szCs w:val="60"/>
        </w:rPr>
      </w:pPr>
      <w:r>
        <w:rPr>
          <w:noProof/>
        </w:rPr>
        <w:drawing>
          <wp:anchor distT="0" distB="0" distL="114300" distR="114300" simplePos="0" relativeHeight="251658240" behindDoc="0" locked="0" layoutInCell="1" allowOverlap="1">
            <wp:simplePos x="0" y="0"/>
            <wp:positionH relativeFrom="column">
              <wp:posOffset>295275</wp:posOffset>
            </wp:positionH>
            <wp:positionV relativeFrom="paragraph">
              <wp:posOffset>621665</wp:posOffset>
            </wp:positionV>
            <wp:extent cx="6457315" cy="1504950"/>
            <wp:effectExtent l="0" t="0" r="635" b="0"/>
            <wp:wrapSquare wrapText="bothSides"/>
            <wp:docPr id="12" name="Imagen 1" descr="C:\Users\Jorge\Google Drive\memoria\MEN_2012\img\boxes-20502_option_normal_onmouseov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orge\Google Drive\memoria\MEN_2012\img\boxes-20502_option_normal_onmouseover_1.png"/>
                    <pic:cNvPicPr>
                      <a:picLocks noChangeAspect="1" noChangeArrowheads="1"/>
                    </pic:cNvPicPr>
                  </pic:nvPicPr>
                  <pic:blipFill>
                    <a:blip r:embed="rId10" cstate="print"/>
                    <a:srcRect t="10132"/>
                    <a:stretch>
                      <a:fillRect/>
                    </a:stretch>
                  </pic:blipFill>
                  <pic:spPr bwMode="auto">
                    <a:xfrm>
                      <a:off x="0" y="0"/>
                      <a:ext cx="6457315" cy="1504950"/>
                    </a:xfrm>
                    <a:prstGeom prst="rect">
                      <a:avLst/>
                    </a:prstGeom>
                    <a:noFill/>
                    <a:ln w="9525">
                      <a:noFill/>
                      <a:miter lim="800000"/>
                      <a:headEnd/>
                      <a:tailEnd/>
                    </a:ln>
                  </pic:spPr>
                </pic:pic>
              </a:graphicData>
            </a:graphic>
          </wp:anchor>
        </w:drawing>
      </w:r>
    </w:p>
    <w:p w:rsidR="00132CB2" w:rsidRPr="00132CB2" w:rsidRDefault="00132CB2" w:rsidP="00A91748">
      <w:pPr>
        <w:pStyle w:val="MENportada1"/>
        <w:rPr>
          <w:sz w:val="40"/>
          <w:szCs w:val="40"/>
        </w:rPr>
      </w:pPr>
    </w:p>
    <w:p w:rsidR="004C0BC1" w:rsidRPr="00A74172" w:rsidRDefault="00F2668C" w:rsidP="00A91748">
      <w:pPr>
        <w:pStyle w:val="MENportada1"/>
      </w:pPr>
      <w:r>
        <w:t>Curso virtual Colegios de Avanzada</w:t>
      </w:r>
      <w:r w:rsidR="000C24AB">
        <w:t xml:space="preserve"> </w:t>
      </w:r>
    </w:p>
    <w:p w:rsidR="00132CB2" w:rsidRDefault="00A32676" w:rsidP="00E862B8">
      <w:pPr>
        <w:pStyle w:val="MENportada2"/>
      </w:pPr>
      <w:r>
        <w:t>Ejercicios</w:t>
      </w:r>
      <w:r w:rsidRPr="00A74172">
        <w:t xml:space="preserve"> </w:t>
      </w:r>
      <w:r>
        <w:t xml:space="preserve">del </w:t>
      </w:r>
      <w:r w:rsidR="008C7F73" w:rsidRPr="00A74172">
        <w:t xml:space="preserve">Módulo </w:t>
      </w:r>
      <w:r w:rsidR="00A760CB">
        <w:t>2</w:t>
      </w:r>
      <w:r w:rsidR="002155F0">
        <w:t xml:space="preserve">. </w:t>
      </w:r>
      <w:r w:rsidR="00A760CB" w:rsidRPr="003E645C">
        <w:t>El colegio se mira a sí mismo: Resultados de los estudiantes</w:t>
      </w:r>
    </w:p>
    <w:p w:rsidR="00132CB2" w:rsidRPr="00132CB2" w:rsidRDefault="00132CB2" w:rsidP="00E862B8">
      <w:pPr>
        <w:pStyle w:val="MENportada2"/>
        <w:rPr>
          <w:sz w:val="40"/>
          <w:szCs w:val="40"/>
        </w:rPr>
      </w:pPr>
    </w:p>
    <w:p w:rsidR="00E862B8" w:rsidRDefault="00132CB2" w:rsidP="00E862B8">
      <w:pPr>
        <w:pStyle w:val="MENportada2"/>
      </w:pPr>
      <w:r>
        <w:t>Ejercicios</w:t>
      </w:r>
      <w:r w:rsidR="002D69C2">
        <w:br/>
      </w:r>
    </w:p>
    <w:p w:rsidR="002D69C2" w:rsidRDefault="002D69C2" w:rsidP="002D69C2">
      <w:pPr>
        <w:pStyle w:val="MEN-Titulo1"/>
      </w:pPr>
    </w:p>
    <w:p w:rsidR="002D69C2" w:rsidRDefault="002D69C2" w:rsidP="002D69C2">
      <w:pPr>
        <w:pStyle w:val="MEN-Titulo1"/>
      </w:pPr>
    </w:p>
    <w:p w:rsidR="002D69C2" w:rsidRDefault="002D69C2" w:rsidP="00BB56B3">
      <w:pPr>
        <w:pStyle w:val="MEN-Citas"/>
      </w:pPr>
    </w:p>
    <w:p w:rsidR="006D1244" w:rsidRDefault="006D1244" w:rsidP="006D1244">
      <w:pPr>
        <w:pStyle w:val="MEN-Titulo3"/>
        <w:rPr>
          <w:noProof/>
        </w:rPr>
      </w:pPr>
    </w:p>
    <w:p w:rsidR="00DA6477" w:rsidRDefault="00DA6477" w:rsidP="006D1244">
      <w:pPr>
        <w:pStyle w:val="MEN-Titulo3"/>
        <w:rPr>
          <w:noProof/>
        </w:rPr>
      </w:pPr>
    </w:p>
    <w:p w:rsidR="00DA6477" w:rsidRDefault="00DA6477" w:rsidP="006D1244">
      <w:pPr>
        <w:pStyle w:val="MEN-Titulo3"/>
        <w:rPr>
          <w:noProof/>
        </w:rPr>
      </w:pPr>
    </w:p>
    <w:p w:rsidR="00DA6477" w:rsidRPr="007174B3" w:rsidRDefault="00DA6477" w:rsidP="006D1244">
      <w:pPr>
        <w:pStyle w:val="MEN-Titulo3"/>
        <w:rPr>
          <w:noProof/>
        </w:rPr>
      </w:pPr>
    </w:p>
    <w:p w:rsidR="002D69C2" w:rsidRDefault="002D69C2" w:rsidP="002D69C2">
      <w:pPr>
        <w:pStyle w:val="MEN-Normal"/>
      </w:pPr>
    </w:p>
    <w:p w:rsidR="00EE0600" w:rsidRDefault="00EE0600" w:rsidP="00EE0600">
      <w:pPr>
        <w:pStyle w:val="MEN-Normal"/>
        <w:spacing w:after="0"/>
      </w:pPr>
      <w:r>
        <w:t xml:space="preserve">Desarrollado por Ministerio de Educación Nacional </w:t>
      </w:r>
      <w:r w:rsidR="00BF2F66">
        <w:t>y Crear Media</w:t>
      </w:r>
    </w:p>
    <w:p w:rsidR="00930B23" w:rsidRDefault="00930B23" w:rsidP="00930B23">
      <w:pPr>
        <w:pStyle w:val="MEN-Normal"/>
        <w:spacing w:after="0"/>
      </w:pPr>
      <w:r>
        <w:t>Ajustado por Universidad Nacional de Colombia, 2012</w:t>
      </w:r>
    </w:p>
    <w:p w:rsidR="00930B23" w:rsidRDefault="00930B23" w:rsidP="00930B23">
      <w:pPr>
        <w:pStyle w:val="MEN-Normal"/>
        <w:spacing w:after="0"/>
      </w:pPr>
      <w:r>
        <w:t xml:space="preserve">Actualizado por Ministerio de Educación Nacional y </w:t>
      </w:r>
    </w:p>
    <w:p w:rsidR="00930B23" w:rsidRDefault="00930B23" w:rsidP="00930B23">
      <w:pPr>
        <w:pStyle w:val="MEN-Normal"/>
        <w:spacing w:after="0"/>
      </w:pPr>
      <w:r>
        <w:t>Universidad de Caldas, 2015</w:t>
      </w:r>
    </w:p>
    <w:p w:rsidR="00EE0600" w:rsidRPr="003D120E" w:rsidRDefault="00BA69F9" w:rsidP="00EE0600">
      <w:pPr>
        <w:pStyle w:val="MEN-Normal"/>
        <w:spacing w:after="0"/>
      </w:pPr>
      <w:hyperlink r:id="rId11" w:tgtFrame="_blank" w:history="1">
        <w:r w:rsidR="00EE0600" w:rsidRPr="003D120E">
          <w:rPr>
            <w:rStyle w:val="MEN-LINK"/>
          </w:rPr>
          <w:t>Licencia Reconocimiento</w:t>
        </w:r>
        <w:r w:rsidR="004F0B52">
          <w:rPr>
            <w:rStyle w:val="MEN-LINK"/>
          </w:rPr>
          <w:t xml:space="preserve"> </w:t>
        </w:r>
        <w:r w:rsidR="00EE0600" w:rsidRPr="003D120E">
          <w:rPr>
            <w:rStyle w:val="MEN-LINK"/>
          </w:rPr>
          <w:t>-</w:t>
        </w:r>
        <w:r w:rsidR="004F0B52">
          <w:rPr>
            <w:rStyle w:val="MEN-LINK"/>
          </w:rPr>
          <w:t xml:space="preserve"> </w:t>
        </w:r>
        <w:r w:rsidR="00EE0600" w:rsidRPr="003D120E">
          <w:rPr>
            <w:rStyle w:val="MEN-LINK"/>
          </w:rPr>
          <w:t>CompartirIgual 2.5 Colombia</w:t>
        </w:r>
      </w:hyperlink>
      <w:r w:rsidR="00EE0600" w:rsidRPr="003D120E">
        <w:t>  </w:t>
      </w:r>
    </w:p>
    <w:p w:rsidR="002D69C2" w:rsidRDefault="002C102A" w:rsidP="002D69C2">
      <w:pPr>
        <w:rPr>
          <w:rFonts w:ascii="Futura Hv BT" w:hAnsi="Futura Hv BT"/>
          <w:sz w:val="72"/>
          <w:szCs w:val="72"/>
          <w:u w:val="single"/>
        </w:rPr>
      </w:pPr>
      <w:r>
        <w:rPr>
          <w:noProof/>
        </w:rPr>
        <w:drawing>
          <wp:anchor distT="0" distB="0" distL="114300" distR="114300" simplePos="0" relativeHeight="251655168" behindDoc="0" locked="0" layoutInCell="1" allowOverlap="1">
            <wp:simplePos x="0" y="0"/>
            <wp:positionH relativeFrom="column">
              <wp:posOffset>598170</wp:posOffset>
            </wp:positionH>
            <wp:positionV relativeFrom="paragraph">
              <wp:posOffset>22860</wp:posOffset>
            </wp:positionV>
            <wp:extent cx="2614295" cy="840740"/>
            <wp:effectExtent l="19050" t="0" r="0" b="0"/>
            <wp:wrapSquare wrapText="bothSides"/>
            <wp:docPr id="9" name="Imagen 25" descr="C:\Users\Jorge\Google Drive\memoria\MEN_2012\img\cc-by-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C:\Users\Jorge\Google Drive\memoria\MEN_2012\img\cc-by-sa.jpg"/>
                    <pic:cNvPicPr>
                      <a:picLocks noChangeAspect="1" noChangeArrowheads="1"/>
                    </pic:cNvPicPr>
                  </pic:nvPicPr>
                  <pic:blipFill>
                    <a:blip r:embed="rId12" cstate="print"/>
                    <a:srcRect/>
                    <a:stretch>
                      <a:fillRect/>
                    </a:stretch>
                  </pic:blipFill>
                  <pic:spPr bwMode="auto">
                    <a:xfrm>
                      <a:off x="0" y="0"/>
                      <a:ext cx="2614295" cy="840740"/>
                    </a:xfrm>
                    <a:prstGeom prst="rect">
                      <a:avLst/>
                    </a:prstGeom>
                    <a:noFill/>
                    <a:ln w="9525">
                      <a:noFill/>
                      <a:miter lim="800000"/>
                      <a:headEnd/>
                      <a:tailEnd/>
                    </a:ln>
                  </pic:spPr>
                </pic:pic>
              </a:graphicData>
            </a:graphic>
          </wp:anchor>
        </w:drawing>
      </w:r>
      <w:r w:rsidR="002D69C2">
        <w:rPr>
          <w:rFonts w:ascii="Futura Hv BT" w:hAnsi="Futura Hv BT"/>
          <w:sz w:val="72"/>
          <w:szCs w:val="72"/>
          <w:u w:val="single"/>
        </w:rPr>
        <w:br w:type="textWrapping" w:clear="all"/>
      </w:r>
    </w:p>
    <w:p w:rsidR="002D69C2" w:rsidRDefault="002D69C2" w:rsidP="002D69C2">
      <w:pPr>
        <w:rPr>
          <w:rFonts w:ascii="Futura Hv BT" w:hAnsi="Futura Hv BT"/>
          <w:sz w:val="72"/>
          <w:szCs w:val="72"/>
          <w:u w:val="single"/>
        </w:rPr>
      </w:pPr>
    </w:p>
    <w:p w:rsidR="002D69C2" w:rsidRDefault="002D69C2" w:rsidP="002D69C2">
      <w:pPr>
        <w:rPr>
          <w:rFonts w:ascii="Futura Hv BT" w:hAnsi="Futura Hv BT"/>
          <w:sz w:val="72"/>
          <w:szCs w:val="72"/>
          <w:u w:val="single"/>
        </w:rPr>
      </w:pPr>
    </w:p>
    <w:p w:rsidR="00515510" w:rsidRDefault="00515510" w:rsidP="002D69C2">
      <w:pPr>
        <w:rPr>
          <w:rFonts w:ascii="Futura Hv BT" w:hAnsi="Futura Hv BT"/>
          <w:sz w:val="72"/>
          <w:szCs w:val="72"/>
          <w:u w:val="single"/>
        </w:rPr>
      </w:pPr>
    </w:p>
    <w:p w:rsidR="002631F0" w:rsidRDefault="002631F0" w:rsidP="00FA0590">
      <w:pPr>
        <w:pStyle w:val="MEN-voz"/>
        <w:rPr>
          <w:rStyle w:val="MEN-vozCar"/>
          <w:highlight w:val="yellow"/>
        </w:rPr>
      </w:pPr>
      <w:bookmarkStart w:id="0" w:name="_Toc355189299"/>
    </w:p>
    <w:p w:rsidR="002631F0" w:rsidRPr="00FA0590" w:rsidRDefault="007E7705" w:rsidP="00FA0590">
      <w:pPr>
        <w:pStyle w:val="MEN-voz"/>
        <w:rPr>
          <w:rStyle w:val="MEN-vozCar"/>
          <w:highlight w:val="yellow"/>
        </w:rPr>
      </w:pPr>
      <w:r>
        <w:rPr>
          <w:i w:val="0"/>
          <w:noProof/>
        </w:rPr>
        <w:lastRenderedPageBreak/>
        <w:drawing>
          <wp:inline distT="0" distB="0" distL="0" distR="0" wp14:anchorId="5EBEE7F9" wp14:editId="5CD6372A">
            <wp:extent cx="6848475" cy="1143000"/>
            <wp:effectExtent l="19050" t="0" r="9525" b="0"/>
            <wp:docPr id="2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6848475" cy="1143000"/>
                    </a:xfrm>
                    <a:prstGeom prst="rect">
                      <a:avLst/>
                    </a:prstGeom>
                    <a:noFill/>
                    <a:ln w="9525">
                      <a:noFill/>
                      <a:miter lim="800000"/>
                      <a:headEnd/>
                      <a:tailEnd/>
                    </a:ln>
                  </pic:spPr>
                </pic:pic>
              </a:graphicData>
            </a:graphic>
          </wp:inline>
        </w:drawing>
      </w:r>
    </w:p>
    <w:p w:rsidR="00FA0590" w:rsidRPr="00FA0590" w:rsidRDefault="00FA0590" w:rsidP="00FA0590">
      <w:pPr>
        <w:jc w:val="both"/>
        <w:rPr>
          <w:rFonts w:ascii="Arial" w:hAnsi="Arial" w:cs="Arial"/>
          <w:b/>
          <w:i/>
          <w:color w:val="C0504D"/>
          <w:highlight w:val="yellow"/>
        </w:rPr>
      </w:pPr>
    </w:p>
    <w:p w:rsidR="00FA0590" w:rsidRPr="00F42181" w:rsidRDefault="00FA0590" w:rsidP="00FA0590">
      <w:pPr>
        <w:pStyle w:val="MEN-Ejercicio"/>
        <w:rPr>
          <w:rStyle w:val="MEN-EjercicioCar"/>
          <w:rFonts w:ascii="Century Gothic" w:hAnsi="Century Gothic"/>
          <w:bCs/>
          <w:sz w:val="28"/>
          <w:szCs w:val="28"/>
        </w:rPr>
      </w:pPr>
      <w:r w:rsidRPr="00F42181">
        <w:rPr>
          <w:rFonts w:ascii="Century Gothic" w:hAnsi="Century Gothic"/>
          <w:sz w:val="28"/>
          <w:szCs w:val="28"/>
        </w:rPr>
        <w:t xml:space="preserve">Ejercicio </w:t>
      </w:r>
      <w:r w:rsidR="00346F31" w:rsidRPr="00F42181">
        <w:rPr>
          <w:rFonts w:ascii="Century Gothic" w:hAnsi="Century Gothic"/>
          <w:sz w:val="28"/>
          <w:szCs w:val="28"/>
        </w:rPr>
        <w:fldChar w:fldCharType="begin"/>
      </w:r>
      <w:r w:rsidRPr="00F42181">
        <w:rPr>
          <w:rFonts w:ascii="Century Gothic" w:hAnsi="Century Gothic"/>
          <w:sz w:val="28"/>
          <w:szCs w:val="28"/>
        </w:rPr>
        <w:instrText xml:space="preserve"> SEQ Ejercicio_ \* ARABIC </w:instrText>
      </w:r>
      <w:r w:rsidR="00346F31" w:rsidRPr="00F42181">
        <w:rPr>
          <w:rFonts w:ascii="Century Gothic" w:hAnsi="Century Gothic"/>
          <w:sz w:val="28"/>
          <w:szCs w:val="28"/>
        </w:rPr>
        <w:fldChar w:fldCharType="separate"/>
      </w:r>
      <w:r w:rsidRPr="00F42181">
        <w:rPr>
          <w:rFonts w:ascii="Century Gothic" w:hAnsi="Century Gothic"/>
          <w:noProof/>
          <w:sz w:val="28"/>
          <w:szCs w:val="28"/>
        </w:rPr>
        <w:t>1</w:t>
      </w:r>
      <w:r w:rsidR="00346F31" w:rsidRPr="00F42181">
        <w:rPr>
          <w:rFonts w:ascii="Century Gothic" w:hAnsi="Century Gothic"/>
          <w:sz w:val="28"/>
          <w:szCs w:val="28"/>
        </w:rPr>
        <w:fldChar w:fldCharType="end"/>
      </w:r>
      <w:r w:rsidRPr="00F42181">
        <w:rPr>
          <w:rFonts w:ascii="Century Gothic" w:hAnsi="Century Gothic"/>
          <w:sz w:val="28"/>
          <w:szCs w:val="28"/>
        </w:rPr>
        <w:t>:</w:t>
      </w:r>
      <w:r w:rsidRPr="00F42181">
        <w:rPr>
          <w:rStyle w:val="MEN-EjercicioCar"/>
          <w:rFonts w:ascii="Century Gothic" w:hAnsi="Century Gothic"/>
          <w:bCs/>
          <w:sz w:val="28"/>
          <w:szCs w:val="28"/>
        </w:rPr>
        <w:t xml:space="preserve"> </w:t>
      </w:r>
      <w:r w:rsidR="007E7705" w:rsidRPr="00F42181">
        <w:rPr>
          <w:rStyle w:val="MEN-EjercicioCar"/>
          <w:rFonts w:ascii="Century Gothic" w:hAnsi="Century Gothic"/>
          <w:b/>
          <w:bCs/>
          <w:sz w:val="28"/>
          <w:szCs w:val="28"/>
        </w:rPr>
        <w:t>Construcción de la definición de calidad</w:t>
      </w:r>
    </w:p>
    <w:p w:rsidR="00470C0B" w:rsidRPr="005A2AAC" w:rsidRDefault="00C452F8" w:rsidP="00FA0590">
      <w:pPr>
        <w:pStyle w:val="MEN-Ejercicio"/>
        <w:rPr>
          <w:rStyle w:val="nfasisintenso"/>
          <w:rFonts w:ascii="Arial" w:hAnsi="Arial" w:cs="Arial"/>
          <w:bCs/>
          <w:i w:val="0"/>
          <w:iCs w:val="0"/>
          <w:color w:val="auto"/>
        </w:rPr>
      </w:pPr>
      <w:r w:rsidRPr="005A2AAC">
        <w:rPr>
          <w:rStyle w:val="nfasisintenso"/>
          <w:rFonts w:ascii="Arial" w:hAnsi="Arial" w:cs="Arial"/>
          <w:bCs/>
          <w:i w:val="0"/>
          <w:iCs w:val="0"/>
          <w:color w:val="auto"/>
        </w:rPr>
        <w:t>Se recomienda realizar esta actividad antes del 25 de marzo</w:t>
      </w:r>
    </w:p>
    <w:p w:rsidR="00CA2705" w:rsidRDefault="007E7705" w:rsidP="00F42181">
      <w:pPr>
        <w:pStyle w:val="MEN-Normal"/>
        <w:numPr>
          <w:ilvl w:val="0"/>
          <w:numId w:val="13"/>
        </w:numPr>
        <w:spacing w:after="120"/>
        <w:ind w:left="1848" w:hanging="357"/>
        <w:rPr>
          <w:rStyle w:val="MEN-NormalCar"/>
        </w:rPr>
      </w:pPr>
      <w:r>
        <w:rPr>
          <w:rStyle w:val="MEN-NormalCar"/>
        </w:rPr>
        <w:t xml:space="preserve">El equipo de calidad del colegio, </w:t>
      </w:r>
      <w:r w:rsidR="00CA2705">
        <w:rPr>
          <w:rStyle w:val="MEN-NormalCar"/>
        </w:rPr>
        <w:t>lee el artículo anterior.</w:t>
      </w:r>
    </w:p>
    <w:p w:rsidR="00CA2705" w:rsidRDefault="00CA2705" w:rsidP="00F42181">
      <w:pPr>
        <w:pStyle w:val="MEN-Normal"/>
        <w:numPr>
          <w:ilvl w:val="0"/>
          <w:numId w:val="13"/>
        </w:numPr>
        <w:spacing w:after="120"/>
        <w:ind w:left="1848" w:hanging="357"/>
        <w:rPr>
          <w:rStyle w:val="MEN-NormalCar"/>
        </w:rPr>
      </w:pPr>
      <w:r>
        <w:rPr>
          <w:rStyle w:val="MEN-NormalCar"/>
        </w:rPr>
        <w:t>El equipo de calidad envía a todos los docentes con anticipación la convocatoria a una reunión.  Les adjunta el artículo anterior y les explica que se busca en la sesión responder dos grupos de preguntas: Por una parte las relacionadas el aspecto universal de la disciplina ¿Cuáles son las grandes preguntas del área en el ámbito global? ¿Qué se discute en el mundo sobre el tema? ¿Cuáles son los últimos aportes? Y por otra parte: ¿cuáles son las demandas del país, de la región, del municipio, de la comunidad más cercana sobre el tema?</w:t>
      </w:r>
    </w:p>
    <w:p w:rsidR="00A1691C" w:rsidRDefault="00CA2705" w:rsidP="00F42181">
      <w:pPr>
        <w:pStyle w:val="MEN-Normal"/>
        <w:numPr>
          <w:ilvl w:val="0"/>
          <w:numId w:val="13"/>
        </w:numPr>
        <w:spacing w:after="120"/>
        <w:ind w:left="1848" w:hanging="357"/>
        <w:rPr>
          <w:rStyle w:val="MEN-NormalCar"/>
        </w:rPr>
      </w:pPr>
      <w:r>
        <w:rPr>
          <w:rStyle w:val="MEN-NormalCar"/>
        </w:rPr>
        <w:t xml:space="preserve">En la sesión, cada grupo de docentes trabaja sobre los dos grupos de preguntas.  </w:t>
      </w:r>
    </w:p>
    <w:p w:rsidR="00CA2705" w:rsidRDefault="00CA2705" w:rsidP="00F42181">
      <w:pPr>
        <w:pStyle w:val="MEN-Normal"/>
        <w:numPr>
          <w:ilvl w:val="0"/>
          <w:numId w:val="13"/>
        </w:numPr>
        <w:spacing w:after="120"/>
        <w:ind w:left="1848" w:hanging="357"/>
        <w:rPr>
          <w:rStyle w:val="MEN-NormalCar"/>
        </w:rPr>
      </w:pPr>
      <w:r>
        <w:rPr>
          <w:rStyle w:val="MEN-NormalCar"/>
        </w:rPr>
        <w:t xml:space="preserve">A continuación, </w:t>
      </w:r>
      <w:r w:rsidR="00A1691C">
        <w:rPr>
          <w:rStyle w:val="MEN-NormalCar"/>
        </w:rPr>
        <w:t>cada grupo</w:t>
      </w:r>
      <w:r>
        <w:rPr>
          <w:rStyle w:val="MEN-NormalCar"/>
        </w:rPr>
        <w:t xml:space="preserve"> responde con relación al currículo de su área, si responde a las demandas de una educación de calidad,</w:t>
      </w:r>
      <w:r w:rsidR="00A1691C">
        <w:rPr>
          <w:rStyle w:val="MEN-NormalCar"/>
        </w:rPr>
        <w:t xml:space="preserve"> que incluye el artículo adjunto,</w:t>
      </w:r>
      <w:r>
        <w:rPr>
          <w:rStyle w:val="MEN-NormalCar"/>
        </w:rPr>
        <w:t xml:space="preserve"> según la definición de Unesco:</w:t>
      </w:r>
    </w:p>
    <w:p w:rsidR="00CA2705" w:rsidRDefault="00CA2705" w:rsidP="00901E86">
      <w:pPr>
        <w:pStyle w:val="MEN-Normal"/>
        <w:numPr>
          <w:ilvl w:val="1"/>
          <w:numId w:val="13"/>
        </w:numPr>
        <w:spacing w:after="120"/>
        <w:ind w:left="2568" w:hanging="357"/>
        <w:rPr>
          <w:rStyle w:val="MEN-NormalCar"/>
        </w:rPr>
      </w:pPr>
      <w:r>
        <w:rPr>
          <w:rStyle w:val="MEN-NormalCar"/>
        </w:rPr>
        <w:t>¿Es relevante?</w:t>
      </w:r>
    </w:p>
    <w:p w:rsidR="00CA2705" w:rsidRDefault="00CA2705" w:rsidP="00901E86">
      <w:pPr>
        <w:pStyle w:val="MEN-Normal"/>
        <w:numPr>
          <w:ilvl w:val="1"/>
          <w:numId w:val="13"/>
        </w:numPr>
        <w:spacing w:after="120"/>
        <w:ind w:left="2568" w:hanging="357"/>
        <w:rPr>
          <w:rStyle w:val="MEN-NormalCar"/>
        </w:rPr>
      </w:pPr>
      <w:r>
        <w:rPr>
          <w:rStyle w:val="MEN-NormalCar"/>
        </w:rPr>
        <w:t>¿Es pertinente?</w:t>
      </w:r>
    </w:p>
    <w:p w:rsidR="00CA2705" w:rsidRDefault="00CA2705" w:rsidP="00901E86">
      <w:pPr>
        <w:pStyle w:val="MEN-Normal"/>
        <w:numPr>
          <w:ilvl w:val="1"/>
          <w:numId w:val="13"/>
        </w:numPr>
        <w:spacing w:after="120"/>
        <w:ind w:left="2568" w:hanging="357"/>
        <w:rPr>
          <w:rStyle w:val="MEN-NormalCar"/>
        </w:rPr>
      </w:pPr>
      <w:r>
        <w:rPr>
          <w:rStyle w:val="MEN-NormalCar"/>
        </w:rPr>
        <w:t xml:space="preserve"> </w:t>
      </w:r>
      <w:r w:rsidR="00A1691C">
        <w:rPr>
          <w:rStyle w:val="MEN-NormalCar"/>
        </w:rPr>
        <w:t>¿Es equitativa?</w:t>
      </w:r>
    </w:p>
    <w:p w:rsidR="00A1691C" w:rsidRDefault="00A1691C" w:rsidP="00901E86">
      <w:pPr>
        <w:pStyle w:val="MEN-Normal"/>
        <w:numPr>
          <w:ilvl w:val="1"/>
          <w:numId w:val="13"/>
        </w:numPr>
        <w:spacing w:after="120"/>
        <w:ind w:left="2568" w:hanging="357"/>
        <w:rPr>
          <w:rStyle w:val="MEN-NormalCar"/>
        </w:rPr>
      </w:pPr>
      <w:r>
        <w:rPr>
          <w:rStyle w:val="MEN-NormalCar"/>
        </w:rPr>
        <w:t>¿Es accesible?</w:t>
      </w:r>
    </w:p>
    <w:p w:rsidR="00A1691C" w:rsidRDefault="00A1691C" w:rsidP="00901E86">
      <w:pPr>
        <w:pStyle w:val="MEN-Normal"/>
        <w:numPr>
          <w:ilvl w:val="1"/>
          <w:numId w:val="13"/>
        </w:numPr>
        <w:ind w:left="2568" w:hanging="357"/>
        <w:rPr>
          <w:rStyle w:val="MEN-NormalCar"/>
        </w:rPr>
      </w:pPr>
      <w:r>
        <w:rPr>
          <w:rStyle w:val="MEN-NormalCar"/>
        </w:rPr>
        <w:t>¿Es eficaz?</w:t>
      </w:r>
    </w:p>
    <w:p w:rsidR="00CA2705" w:rsidRDefault="00A1691C" w:rsidP="00F42181">
      <w:pPr>
        <w:pStyle w:val="MEN-Normal"/>
        <w:numPr>
          <w:ilvl w:val="0"/>
          <w:numId w:val="13"/>
        </w:numPr>
        <w:spacing w:after="120"/>
        <w:ind w:left="1848" w:hanging="357"/>
        <w:rPr>
          <w:rStyle w:val="MEN-NormalCar"/>
        </w:rPr>
      </w:pPr>
      <w:r>
        <w:rPr>
          <w:rStyle w:val="MEN-NormalCar"/>
        </w:rPr>
        <w:lastRenderedPageBreak/>
        <w:t>A partir del trabajo anterior, los grupos revisan el currículo de sus áreas y proponen conjuntamente modificaciones.  Nombran un relator por área.</w:t>
      </w:r>
    </w:p>
    <w:p w:rsidR="00A1691C" w:rsidRDefault="00A1691C" w:rsidP="00F42181">
      <w:pPr>
        <w:pStyle w:val="MEN-Normal"/>
        <w:numPr>
          <w:ilvl w:val="0"/>
          <w:numId w:val="13"/>
        </w:numPr>
        <w:spacing w:after="120"/>
        <w:ind w:left="1848" w:hanging="357"/>
        <w:rPr>
          <w:rStyle w:val="MEN-NormalCar"/>
        </w:rPr>
      </w:pPr>
      <w:r>
        <w:rPr>
          <w:rStyle w:val="MEN-NormalCar"/>
        </w:rPr>
        <w:t>A continuación se reúnen por grupos de grado y establecen puntos comunes d</w:t>
      </w:r>
      <w:r w:rsidR="006E6453">
        <w:rPr>
          <w:rStyle w:val="MEN-NormalCar"/>
        </w:rPr>
        <w:t>e trabajo entre distintas áreas en cada grado.</w:t>
      </w:r>
    </w:p>
    <w:p w:rsidR="008063AF" w:rsidRDefault="00CA2705" w:rsidP="00F42181">
      <w:pPr>
        <w:pStyle w:val="MEN-Normal"/>
        <w:numPr>
          <w:ilvl w:val="0"/>
          <w:numId w:val="13"/>
        </w:numPr>
        <w:spacing w:after="120"/>
        <w:ind w:left="1848" w:hanging="357"/>
        <w:rPr>
          <w:rStyle w:val="MEN-NormalCar"/>
        </w:rPr>
      </w:pPr>
      <w:r>
        <w:rPr>
          <w:rStyle w:val="MEN-NormalCar"/>
        </w:rPr>
        <w:t xml:space="preserve">A continuación </w:t>
      </w:r>
      <w:r w:rsidR="00A1691C">
        <w:rPr>
          <w:rStyle w:val="MEN-NormalCar"/>
        </w:rPr>
        <w:t xml:space="preserve">el equipo de calidad, conjuntamente con los relatores de cada área, construyen su definición de </w:t>
      </w:r>
      <w:r w:rsidR="00B51B70">
        <w:rPr>
          <w:rStyle w:val="MEN-NormalCar"/>
        </w:rPr>
        <w:t xml:space="preserve">lo que </w:t>
      </w:r>
      <w:r w:rsidR="008063AF">
        <w:rPr>
          <w:rStyle w:val="MEN-NormalCar"/>
        </w:rPr>
        <w:t xml:space="preserve">es </w:t>
      </w:r>
      <w:r w:rsidR="00A1691C">
        <w:rPr>
          <w:rStyle w:val="MEN-NormalCar"/>
        </w:rPr>
        <w:t xml:space="preserve">la calidad educativa en el colegio y la escriben </w:t>
      </w:r>
      <w:r w:rsidR="008063AF">
        <w:rPr>
          <w:rStyle w:val="MEN-NormalCar"/>
        </w:rPr>
        <w:t>en el archivo Excel  que encuentra en el aula, en la hoja “Calidad”.</w:t>
      </w:r>
    </w:p>
    <w:p w:rsidR="00132CB2" w:rsidRDefault="00B51B70" w:rsidP="008063AF">
      <w:pPr>
        <w:pStyle w:val="MEN-Normal"/>
        <w:numPr>
          <w:ilvl w:val="0"/>
          <w:numId w:val="13"/>
        </w:numPr>
        <w:rPr>
          <w:rStyle w:val="MEN-NormalCar"/>
        </w:rPr>
      </w:pPr>
      <w:r>
        <w:rPr>
          <w:rStyle w:val="MEN-NormalCar"/>
        </w:rPr>
        <w:t>Desarroll</w:t>
      </w:r>
      <w:r w:rsidR="008063AF">
        <w:rPr>
          <w:rStyle w:val="MEN-NormalCar"/>
        </w:rPr>
        <w:t>a</w:t>
      </w:r>
      <w:r w:rsidR="00A1691C">
        <w:rPr>
          <w:rStyle w:val="MEN-NormalCar"/>
        </w:rPr>
        <w:t>n</w:t>
      </w:r>
      <w:r>
        <w:rPr>
          <w:rStyle w:val="MEN-NormalCar"/>
        </w:rPr>
        <w:t xml:space="preserve"> mecanismos para discut</w:t>
      </w:r>
      <w:r w:rsidR="008063AF">
        <w:rPr>
          <w:rStyle w:val="MEN-NormalCar"/>
        </w:rPr>
        <w:t xml:space="preserve">irla con la comunidad educativa, y posteriormente </w:t>
      </w:r>
      <w:r w:rsidR="00A1691C">
        <w:rPr>
          <w:rStyle w:val="MEN-NormalCar"/>
        </w:rPr>
        <w:t xml:space="preserve">la </w:t>
      </w:r>
      <w:r w:rsidR="008063AF">
        <w:rPr>
          <w:rStyle w:val="MEN-NormalCar"/>
        </w:rPr>
        <w:t>edita</w:t>
      </w:r>
      <w:r w:rsidR="00A1691C">
        <w:rPr>
          <w:rStyle w:val="MEN-NormalCar"/>
        </w:rPr>
        <w:t xml:space="preserve">n </w:t>
      </w:r>
      <w:r w:rsidR="008063AF">
        <w:rPr>
          <w:rStyle w:val="MEN-NormalCar"/>
        </w:rPr>
        <w:t>y complementa</w:t>
      </w:r>
      <w:r w:rsidR="00A1691C">
        <w:rPr>
          <w:rStyle w:val="MEN-NormalCar"/>
        </w:rPr>
        <w:t>n</w:t>
      </w:r>
      <w:r w:rsidR="008063AF">
        <w:rPr>
          <w:rStyle w:val="MEN-NormalCar"/>
        </w:rPr>
        <w:t>.</w:t>
      </w:r>
    </w:p>
    <w:p w:rsidR="00132CB2" w:rsidRDefault="00132CB2">
      <w:pPr>
        <w:spacing w:after="0" w:line="240" w:lineRule="auto"/>
        <w:rPr>
          <w:rStyle w:val="MEN-NormalCar"/>
        </w:rPr>
      </w:pPr>
      <w:r>
        <w:rPr>
          <w:rStyle w:val="MEN-NormalCar"/>
        </w:rPr>
        <w:br w:type="page"/>
      </w:r>
    </w:p>
    <w:bookmarkEnd w:id="0"/>
    <w:p w:rsidR="00963C87" w:rsidRPr="00F42181" w:rsidRDefault="00963C87" w:rsidP="00963C87">
      <w:pPr>
        <w:pStyle w:val="MEN-Ejercicio"/>
        <w:spacing w:after="360"/>
        <w:rPr>
          <w:rStyle w:val="MEN-EjercicioCar"/>
          <w:rFonts w:ascii="Century Gothic" w:hAnsi="Century Gothic"/>
          <w:bCs/>
          <w:sz w:val="28"/>
          <w:szCs w:val="28"/>
        </w:rPr>
      </w:pPr>
      <w:r w:rsidRPr="00F42181">
        <w:rPr>
          <w:rFonts w:ascii="Century Gothic" w:hAnsi="Century Gothic"/>
          <w:sz w:val="28"/>
          <w:szCs w:val="28"/>
        </w:rPr>
        <w:lastRenderedPageBreak/>
        <w:t>Ejercicio 2:</w:t>
      </w:r>
      <w:r w:rsidRPr="00F42181">
        <w:rPr>
          <w:rStyle w:val="MEN-EjercicioCar"/>
          <w:rFonts w:ascii="Century Gothic" w:hAnsi="Century Gothic"/>
          <w:bCs/>
          <w:sz w:val="28"/>
          <w:szCs w:val="28"/>
        </w:rPr>
        <w:t xml:space="preserve"> </w:t>
      </w:r>
      <w:r w:rsidRPr="00F42181">
        <w:rPr>
          <w:rStyle w:val="MEN-EjercicioCar"/>
          <w:rFonts w:ascii="Century Gothic" w:hAnsi="Century Gothic"/>
          <w:b/>
          <w:bCs/>
          <w:sz w:val="28"/>
          <w:szCs w:val="28"/>
        </w:rPr>
        <w:t>ISCE del colegio</w:t>
      </w:r>
    </w:p>
    <w:p w:rsidR="008A5548" w:rsidRDefault="00906B33" w:rsidP="008A5548">
      <w:pPr>
        <w:pStyle w:val="MEN-Ejercicio"/>
        <w:spacing w:after="360" w:line="360" w:lineRule="auto"/>
        <w:rPr>
          <w:rFonts w:ascii="Arial" w:hAnsi="Arial" w:cs="Arial"/>
          <w:b w:val="0"/>
          <w:color w:val="auto"/>
          <w:szCs w:val="24"/>
        </w:rPr>
      </w:pPr>
      <w:r w:rsidRPr="00255BCF">
        <w:rPr>
          <w:rFonts w:ascii="Arial" w:hAnsi="Arial" w:cs="Arial"/>
          <w:b w:val="0"/>
          <w:color w:val="auto"/>
          <w:szCs w:val="24"/>
        </w:rPr>
        <w:t xml:space="preserve">La fecha establecida para esta actividad es el 25 de marzo. </w:t>
      </w:r>
      <w:r w:rsidR="008A5548">
        <w:rPr>
          <w:rFonts w:ascii="Arial" w:hAnsi="Arial" w:cs="Arial"/>
          <w:b w:val="0"/>
          <w:color w:val="auto"/>
          <w:szCs w:val="24"/>
        </w:rPr>
        <w:t xml:space="preserve">Consiste en desarrollar </w:t>
      </w:r>
      <w:r w:rsidR="00DB050E" w:rsidRPr="00DB050E">
        <w:rPr>
          <w:rFonts w:ascii="Arial" w:hAnsi="Arial" w:cs="Arial"/>
          <w:b w:val="0"/>
          <w:color w:val="auto"/>
          <w:szCs w:val="24"/>
        </w:rPr>
        <w:t xml:space="preserve">el taller del </w:t>
      </w:r>
      <w:hyperlink r:id="rId14" w:history="1">
        <w:r w:rsidR="00DB050E" w:rsidRPr="00DB050E">
          <w:rPr>
            <w:rStyle w:val="Hipervnculo"/>
            <w:b w:val="0"/>
            <w:noProof/>
          </w:rPr>
          <w:t>Dia E</w:t>
        </w:r>
      </w:hyperlink>
      <w:r w:rsidR="00DB050E" w:rsidRPr="00DB050E">
        <w:rPr>
          <w:rFonts w:ascii="Arial" w:hAnsi="Arial" w:cs="Arial"/>
          <w:b w:val="0"/>
          <w:color w:val="auto"/>
          <w:szCs w:val="24"/>
        </w:rPr>
        <w:t xml:space="preserve"> </w:t>
      </w:r>
      <w:r w:rsidR="008A5548">
        <w:rPr>
          <w:rFonts w:ascii="Arial" w:hAnsi="Arial" w:cs="Arial"/>
          <w:b w:val="0"/>
          <w:color w:val="auto"/>
          <w:szCs w:val="24"/>
        </w:rPr>
        <w:t>con</w:t>
      </w:r>
      <w:r w:rsidR="00DB050E">
        <w:rPr>
          <w:rFonts w:ascii="Arial" w:hAnsi="Arial" w:cs="Arial"/>
          <w:b w:val="0"/>
          <w:color w:val="auto"/>
          <w:szCs w:val="24"/>
        </w:rPr>
        <w:t xml:space="preserve"> todos los docentes del colegio.</w:t>
      </w:r>
    </w:p>
    <w:p w:rsidR="008A5548" w:rsidRDefault="008A5548" w:rsidP="00DB050E">
      <w:pPr>
        <w:pStyle w:val="MEN-Ejercicio"/>
        <w:spacing w:after="360" w:line="360" w:lineRule="auto"/>
        <w:rPr>
          <w:rFonts w:ascii="Arial" w:hAnsi="Arial" w:cs="Arial"/>
          <w:b w:val="0"/>
          <w:color w:val="auto"/>
          <w:szCs w:val="24"/>
        </w:rPr>
      </w:pPr>
      <w:r>
        <w:rPr>
          <w:rFonts w:ascii="Arial" w:hAnsi="Arial" w:cs="Arial"/>
          <w:b w:val="0"/>
          <w:color w:val="auto"/>
          <w:szCs w:val="24"/>
        </w:rPr>
        <w:t>En el taller se estudiaron los resultados del colegio en cada uno de los cuatro componentes del Indice, y se definieron metas para cada uno, incluyendo las metas de mejoramiento anual.</w:t>
      </w:r>
    </w:p>
    <w:p w:rsidR="00132CB2" w:rsidRDefault="008A5548" w:rsidP="00DB050E">
      <w:pPr>
        <w:pStyle w:val="MEN-Ejercicio"/>
        <w:spacing w:after="360" w:line="360" w:lineRule="auto"/>
        <w:rPr>
          <w:rFonts w:ascii="Arial" w:hAnsi="Arial" w:cs="Arial"/>
          <w:b w:val="0"/>
          <w:color w:val="auto"/>
          <w:szCs w:val="24"/>
        </w:rPr>
      </w:pPr>
      <w:r>
        <w:rPr>
          <w:rFonts w:ascii="Arial" w:hAnsi="Arial" w:cs="Arial"/>
          <w:b w:val="0"/>
          <w:color w:val="auto"/>
          <w:szCs w:val="24"/>
        </w:rPr>
        <w:t>El grupo de calidad se reúne y revisa estos resultados, que son el marco general para las actividades de este curso.  Descarga las metas de mejoramiento anual propuestas para el colegio</w:t>
      </w:r>
      <w:r w:rsidR="005B69BA">
        <w:rPr>
          <w:rFonts w:ascii="Arial" w:hAnsi="Arial" w:cs="Arial"/>
          <w:b w:val="0"/>
          <w:color w:val="auto"/>
          <w:szCs w:val="24"/>
        </w:rPr>
        <w:t>, y establece qué implicaciones tiene esto para cada una de las áreas.</w:t>
      </w:r>
      <w:r w:rsidR="00207868">
        <w:rPr>
          <w:rFonts w:ascii="Arial" w:hAnsi="Arial" w:cs="Arial"/>
          <w:b w:val="0"/>
          <w:color w:val="auto"/>
          <w:szCs w:val="24"/>
        </w:rPr>
        <w:t xml:space="preserve">  El resultado del ejercicio se consigna en la hoja “ISCE” del archivo Excel que encuentra en el módulo 2 del aula.</w:t>
      </w:r>
    </w:p>
    <w:p w:rsidR="00132CB2" w:rsidRDefault="00132CB2">
      <w:pPr>
        <w:spacing w:after="0" w:line="240" w:lineRule="auto"/>
        <w:rPr>
          <w:rFonts w:ascii="Arial" w:hAnsi="Arial" w:cs="Arial"/>
          <w:bCs/>
          <w:sz w:val="24"/>
          <w:szCs w:val="24"/>
        </w:rPr>
      </w:pPr>
      <w:r>
        <w:rPr>
          <w:rFonts w:ascii="Arial" w:hAnsi="Arial" w:cs="Arial"/>
          <w:b/>
          <w:szCs w:val="24"/>
        </w:rPr>
        <w:br w:type="page"/>
      </w:r>
    </w:p>
    <w:p w:rsidR="00042C70" w:rsidRPr="00F42181" w:rsidRDefault="00042C70" w:rsidP="00042C70">
      <w:pPr>
        <w:pStyle w:val="MEN-Ejercicio"/>
        <w:spacing w:after="360"/>
        <w:rPr>
          <w:rStyle w:val="nfasisintenso"/>
          <w:rFonts w:ascii="Century Gothic" w:hAnsi="Century Gothic"/>
          <w:bCs/>
          <w:i w:val="0"/>
          <w:iCs w:val="0"/>
          <w:color w:val="4F81BD" w:themeColor="accent1"/>
          <w:sz w:val="28"/>
          <w:szCs w:val="28"/>
        </w:rPr>
      </w:pPr>
      <w:bookmarkStart w:id="1" w:name="_Toc348631376"/>
      <w:bookmarkStart w:id="2" w:name="_Toc348603519"/>
      <w:bookmarkStart w:id="3" w:name="_Toc348632086"/>
      <w:r w:rsidRPr="00F42181">
        <w:rPr>
          <w:rFonts w:ascii="Century Gothic" w:hAnsi="Century Gothic"/>
          <w:sz w:val="28"/>
          <w:szCs w:val="28"/>
        </w:rPr>
        <w:lastRenderedPageBreak/>
        <w:t>Ejercicio 3:</w:t>
      </w:r>
      <w:r w:rsidRPr="00F42181">
        <w:rPr>
          <w:rStyle w:val="MEN-EjercicioCar"/>
          <w:rFonts w:ascii="Century Gothic" w:hAnsi="Century Gothic"/>
          <w:bCs/>
          <w:sz w:val="28"/>
          <w:szCs w:val="28"/>
        </w:rPr>
        <w:t xml:space="preserve"> </w:t>
      </w:r>
      <w:r w:rsidRPr="00F42181">
        <w:rPr>
          <w:rStyle w:val="MEN-EjercicioCar"/>
          <w:rFonts w:ascii="Century Gothic" w:hAnsi="Century Gothic"/>
          <w:b/>
          <w:bCs/>
          <w:sz w:val="28"/>
          <w:szCs w:val="28"/>
        </w:rPr>
        <w:t>Resultados de las pruebas SABER</w:t>
      </w:r>
    </w:p>
    <w:p w:rsidR="004636A0" w:rsidRDefault="003D34F7" w:rsidP="00963C87">
      <w:pPr>
        <w:spacing w:after="0" w:line="360" w:lineRule="auto"/>
        <w:ind w:left="1134"/>
        <w:jc w:val="both"/>
        <w:rPr>
          <w:rFonts w:ascii="Arial" w:hAnsi="Arial" w:cs="Arial"/>
          <w:sz w:val="24"/>
          <w:szCs w:val="24"/>
        </w:rPr>
      </w:pPr>
      <w:r>
        <w:rPr>
          <w:rFonts w:ascii="Arial" w:hAnsi="Arial" w:cs="Arial"/>
          <w:sz w:val="24"/>
          <w:szCs w:val="24"/>
        </w:rPr>
        <w:t xml:space="preserve">A continuación proponemos un ejercicio sobre los resultados de las pruebas SABER. </w:t>
      </w:r>
      <w:r w:rsidR="004636A0">
        <w:rPr>
          <w:rFonts w:ascii="Arial" w:hAnsi="Arial" w:cs="Arial"/>
          <w:sz w:val="24"/>
          <w:szCs w:val="24"/>
        </w:rPr>
        <w:t>Para realizar</w:t>
      </w:r>
      <w:r>
        <w:rPr>
          <w:rFonts w:ascii="Arial" w:hAnsi="Arial" w:cs="Arial"/>
          <w:sz w:val="24"/>
          <w:szCs w:val="24"/>
        </w:rPr>
        <w:t>lo</w:t>
      </w:r>
      <w:r w:rsidR="004636A0">
        <w:rPr>
          <w:rFonts w:ascii="Arial" w:hAnsi="Arial" w:cs="Arial"/>
          <w:sz w:val="24"/>
          <w:szCs w:val="24"/>
        </w:rPr>
        <w:t>, el eq</w:t>
      </w:r>
      <w:r w:rsidR="00AF228D">
        <w:rPr>
          <w:rFonts w:ascii="Arial" w:hAnsi="Arial" w:cs="Arial"/>
          <w:sz w:val="24"/>
          <w:szCs w:val="24"/>
        </w:rPr>
        <w:t>uipo de mejora debe adelantar las actividades que a continuación se describen.</w:t>
      </w:r>
    </w:p>
    <w:p w:rsidR="004636A0" w:rsidRDefault="004636A0" w:rsidP="00963C87">
      <w:pPr>
        <w:spacing w:after="0" w:line="360" w:lineRule="auto"/>
        <w:ind w:left="1134"/>
        <w:jc w:val="both"/>
        <w:rPr>
          <w:rFonts w:ascii="Arial" w:hAnsi="Arial" w:cs="Arial"/>
          <w:sz w:val="24"/>
          <w:szCs w:val="24"/>
        </w:rPr>
      </w:pPr>
    </w:p>
    <w:p w:rsidR="004636A0" w:rsidRPr="004636A0" w:rsidRDefault="004636A0" w:rsidP="00F42181">
      <w:pPr>
        <w:pStyle w:val="Prrafodelista"/>
        <w:numPr>
          <w:ilvl w:val="0"/>
          <w:numId w:val="8"/>
        </w:numPr>
        <w:spacing w:after="120" w:line="360" w:lineRule="auto"/>
        <w:ind w:left="1491" w:hanging="357"/>
        <w:contextualSpacing w:val="0"/>
        <w:jc w:val="both"/>
        <w:rPr>
          <w:rFonts w:ascii="Arial" w:hAnsi="Arial" w:cs="Arial"/>
        </w:rPr>
      </w:pPr>
      <w:r>
        <w:rPr>
          <w:rFonts w:ascii="Arial" w:hAnsi="Arial" w:cs="Arial"/>
          <w:lang w:val="es-CO"/>
        </w:rPr>
        <w:t>Organizar a los docentes por áreas, en los siguientes grupos: 1. lenguaje, 2. matemática, 3. ciencias naturales, 4. ciencias sociales, 5. competencias ciudadanas.</w:t>
      </w:r>
    </w:p>
    <w:p w:rsidR="004636A0" w:rsidRPr="004636A0" w:rsidRDefault="008A5548" w:rsidP="00F42181">
      <w:pPr>
        <w:pStyle w:val="Prrafodelista"/>
        <w:numPr>
          <w:ilvl w:val="0"/>
          <w:numId w:val="8"/>
        </w:numPr>
        <w:spacing w:after="120" w:line="360" w:lineRule="auto"/>
        <w:ind w:left="1491" w:hanging="357"/>
        <w:contextualSpacing w:val="0"/>
        <w:jc w:val="both"/>
        <w:rPr>
          <w:rFonts w:ascii="Arial" w:hAnsi="Arial" w:cs="Arial"/>
        </w:rPr>
      </w:pPr>
      <w:r>
        <w:rPr>
          <w:rFonts w:ascii="Arial" w:hAnsi="Arial" w:cs="Arial"/>
        </w:rPr>
        <w:t>A cada grupo se reparten los resultados en clima escolar y eficiencia, a y los docentes de lenguaje y matemática los resultados de progreso y desempeño.</w:t>
      </w:r>
    </w:p>
    <w:p w:rsidR="005B5E06" w:rsidRDefault="005B5E06" w:rsidP="00F42181">
      <w:pPr>
        <w:pStyle w:val="Prrafodelista"/>
        <w:numPr>
          <w:ilvl w:val="0"/>
          <w:numId w:val="8"/>
        </w:numPr>
        <w:spacing w:after="120" w:line="360" w:lineRule="auto"/>
        <w:ind w:left="1491" w:hanging="357"/>
        <w:contextualSpacing w:val="0"/>
        <w:jc w:val="both"/>
        <w:rPr>
          <w:rFonts w:ascii="Arial" w:hAnsi="Arial" w:cs="Arial"/>
        </w:rPr>
      </w:pPr>
      <w:r>
        <w:rPr>
          <w:rFonts w:ascii="Arial" w:hAnsi="Arial" w:cs="Arial"/>
        </w:rPr>
        <w:t xml:space="preserve">Descargar las pruebas SABER </w:t>
      </w:r>
      <w:hyperlink r:id="rId15" w:history="1">
        <w:r w:rsidRPr="005B5E06">
          <w:rPr>
            <w:rStyle w:val="Hipervnculo"/>
            <w:rFonts w:ascii="Arial" w:hAnsi="Arial" w:cs="Arial"/>
          </w:rPr>
          <w:t>grados 3 a 9</w:t>
        </w:r>
      </w:hyperlink>
      <w:r>
        <w:rPr>
          <w:rFonts w:ascii="Arial" w:hAnsi="Arial" w:cs="Arial"/>
        </w:rPr>
        <w:t xml:space="preserve"> con la </w:t>
      </w:r>
      <w:hyperlink r:id="rId16" w:history="1">
        <w:r w:rsidRPr="005B5E06">
          <w:rPr>
            <w:rStyle w:val="Hipervnculo"/>
            <w:rFonts w:ascii="Arial" w:hAnsi="Arial" w:cs="Arial"/>
          </w:rPr>
          <w:t>guía de lectura</w:t>
        </w:r>
      </w:hyperlink>
      <w:r>
        <w:rPr>
          <w:rFonts w:ascii="Arial" w:hAnsi="Arial" w:cs="Arial"/>
        </w:rPr>
        <w:t xml:space="preserve">, las de </w:t>
      </w:r>
      <w:hyperlink r:id="rId17" w:anchor="No-back-button" w:history="1">
        <w:r w:rsidRPr="005B5E06">
          <w:rPr>
            <w:rStyle w:val="Hipervnculo"/>
            <w:rFonts w:ascii="Arial" w:hAnsi="Arial" w:cs="Arial"/>
          </w:rPr>
          <w:t>grado 11</w:t>
        </w:r>
      </w:hyperlink>
      <w:r>
        <w:rPr>
          <w:rFonts w:ascii="Arial" w:hAnsi="Arial" w:cs="Arial"/>
        </w:rPr>
        <w:t xml:space="preserve"> con la </w:t>
      </w:r>
      <w:hyperlink r:id="rId18" w:history="1">
        <w:r w:rsidRPr="005B5E06">
          <w:rPr>
            <w:rStyle w:val="Hipervnculo"/>
            <w:rFonts w:ascii="Arial" w:hAnsi="Arial" w:cs="Arial"/>
          </w:rPr>
          <w:t>guía de lectura</w:t>
        </w:r>
      </w:hyperlink>
      <w:r>
        <w:rPr>
          <w:rFonts w:ascii="Arial" w:hAnsi="Arial" w:cs="Arial"/>
        </w:rPr>
        <w:t xml:space="preserve"> y el documento de </w:t>
      </w:r>
      <w:hyperlink r:id="rId19" w:history="1">
        <w:r w:rsidRPr="005B5E06">
          <w:rPr>
            <w:rStyle w:val="Hipervnculo"/>
            <w:rFonts w:ascii="Arial" w:hAnsi="Arial" w:cs="Arial"/>
          </w:rPr>
          <w:t>descripción de los niveles en grados 3 a 9</w:t>
        </w:r>
      </w:hyperlink>
      <w:r w:rsidR="004636A0">
        <w:rPr>
          <w:rFonts w:ascii="Arial" w:hAnsi="Arial" w:cs="Arial"/>
        </w:rPr>
        <w:t>, y dar acceso a estos materiales a cada grupo de docentes</w:t>
      </w:r>
    </w:p>
    <w:p w:rsidR="005B5E06" w:rsidRDefault="005B5E06" w:rsidP="00F42181">
      <w:pPr>
        <w:pStyle w:val="Prrafodelista"/>
        <w:numPr>
          <w:ilvl w:val="0"/>
          <w:numId w:val="8"/>
        </w:numPr>
        <w:spacing w:after="120" w:line="360" w:lineRule="auto"/>
        <w:ind w:left="1491" w:hanging="357"/>
        <w:contextualSpacing w:val="0"/>
        <w:jc w:val="both"/>
        <w:rPr>
          <w:rFonts w:ascii="Arial" w:hAnsi="Arial" w:cs="Arial"/>
        </w:rPr>
      </w:pPr>
      <w:r>
        <w:rPr>
          <w:rFonts w:ascii="Arial" w:hAnsi="Arial" w:cs="Arial"/>
        </w:rPr>
        <w:t xml:space="preserve">Transcribir </w:t>
      </w:r>
      <w:r w:rsidR="004636A0">
        <w:rPr>
          <w:rFonts w:ascii="Arial" w:hAnsi="Arial" w:cs="Arial"/>
        </w:rPr>
        <w:t xml:space="preserve">de estos informes, </w:t>
      </w:r>
      <w:r>
        <w:rPr>
          <w:rFonts w:ascii="Arial" w:hAnsi="Arial" w:cs="Arial"/>
        </w:rPr>
        <w:t xml:space="preserve">los datos que se solicitan en el archivo adjunto de Excel, </w:t>
      </w:r>
      <w:r w:rsidR="004636A0">
        <w:rPr>
          <w:rFonts w:ascii="Arial" w:hAnsi="Arial" w:cs="Arial"/>
        </w:rPr>
        <w:t xml:space="preserve">el cual </w:t>
      </w:r>
      <w:r>
        <w:rPr>
          <w:rFonts w:ascii="Arial" w:hAnsi="Arial" w:cs="Arial"/>
        </w:rPr>
        <w:t xml:space="preserve">encuentra en </w:t>
      </w:r>
      <w:r w:rsidR="004636A0">
        <w:rPr>
          <w:rFonts w:ascii="Arial" w:hAnsi="Arial" w:cs="Arial"/>
        </w:rPr>
        <w:t>módulo 2 d</w:t>
      </w:r>
      <w:r>
        <w:rPr>
          <w:rFonts w:ascii="Arial" w:hAnsi="Arial" w:cs="Arial"/>
        </w:rPr>
        <w:t>el aula virtual.</w:t>
      </w:r>
      <w:r w:rsidR="00AF228D">
        <w:rPr>
          <w:rFonts w:ascii="Arial" w:hAnsi="Arial" w:cs="Arial"/>
        </w:rPr>
        <w:t xml:space="preserve">  Cada grupo de docentes usa la hoja correspondiente a su área.</w:t>
      </w:r>
    </w:p>
    <w:p w:rsidR="00416A30" w:rsidRDefault="004636A0" w:rsidP="00F42181">
      <w:pPr>
        <w:pStyle w:val="Prrafodelista"/>
        <w:numPr>
          <w:ilvl w:val="0"/>
          <w:numId w:val="8"/>
        </w:numPr>
        <w:spacing w:after="120" w:line="360" w:lineRule="auto"/>
        <w:ind w:left="1491" w:hanging="357"/>
        <w:contextualSpacing w:val="0"/>
        <w:jc w:val="both"/>
        <w:rPr>
          <w:rFonts w:ascii="Arial" w:hAnsi="Arial" w:cs="Arial"/>
        </w:rPr>
      </w:pPr>
      <w:r>
        <w:rPr>
          <w:rFonts w:ascii="Arial" w:hAnsi="Arial" w:cs="Arial"/>
        </w:rPr>
        <w:t xml:space="preserve">Una vez transcritos los datos, los docentes de cada grupo empiezan por revisar </w:t>
      </w:r>
      <w:r w:rsidR="00416A30">
        <w:rPr>
          <w:rFonts w:ascii="Arial" w:hAnsi="Arial" w:cs="Arial"/>
        </w:rPr>
        <w:t xml:space="preserve">los datos de promedio y desviación estándar.  Lo ideal es que un colegio que no aplique filtros de ingreso a sus estudiantes tenga bajas desviaciones estándar, porque esto indica que </w:t>
      </w:r>
      <w:r w:rsidR="008A5548">
        <w:rPr>
          <w:rFonts w:ascii="Arial" w:hAnsi="Arial" w:cs="Arial"/>
        </w:rPr>
        <w:t xml:space="preserve">tiene la capacidad de </w:t>
      </w:r>
      <w:r w:rsidR="00416A30">
        <w:rPr>
          <w:rFonts w:ascii="Arial" w:hAnsi="Arial" w:cs="Arial"/>
        </w:rPr>
        <w:t>compensa</w:t>
      </w:r>
      <w:r w:rsidR="008A5548">
        <w:rPr>
          <w:rFonts w:ascii="Arial" w:hAnsi="Arial" w:cs="Arial"/>
        </w:rPr>
        <w:t>r</w:t>
      </w:r>
      <w:r w:rsidR="00416A30">
        <w:rPr>
          <w:rFonts w:ascii="Arial" w:hAnsi="Arial" w:cs="Arial"/>
        </w:rPr>
        <w:t xml:space="preserve"> las dificultades de los estudiantes que lo requieren, y que los lleva a todos a avanzar de forma homogénea, y no sólo se confía en las capacidades individuales de éstos.</w:t>
      </w:r>
    </w:p>
    <w:p w:rsidR="00416A30" w:rsidRDefault="00416A30" w:rsidP="005B77E0">
      <w:pPr>
        <w:pStyle w:val="Prrafodelista"/>
        <w:numPr>
          <w:ilvl w:val="0"/>
          <w:numId w:val="8"/>
        </w:numPr>
        <w:spacing w:line="360" w:lineRule="auto"/>
        <w:jc w:val="both"/>
        <w:rPr>
          <w:rFonts w:ascii="Arial" w:hAnsi="Arial" w:cs="Arial"/>
        </w:rPr>
      </w:pPr>
      <w:r>
        <w:rPr>
          <w:rFonts w:ascii="Arial" w:hAnsi="Arial" w:cs="Arial"/>
        </w:rPr>
        <w:t>Para este paso pueden invitarse a personas del área administrativa y financiera.  En grupo, se determina a cuál nivel socioeconómico pertenece el colegio, teniendo en cuenta las descripciones de la siguiente tabla:</w:t>
      </w:r>
    </w:p>
    <w:p w:rsidR="00132CB2" w:rsidRDefault="00132CB2">
      <w:pPr>
        <w:spacing w:after="0" w:line="240" w:lineRule="auto"/>
        <w:rPr>
          <w:rFonts w:ascii="Arial" w:hAnsi="Arial" w:cs="Arial"/>
        </w:rPr>
      </w:pPr>
      <w:r>
        <w:rPr>
          <w:rFonts w:ascii="Arial" w:hAnsi="Arial" w:cs="Arial"/>
        </w:rPr>
        <w:br w:type="page"/>
      </w:r>
    </w:p>
    <w:tbl>
      <w:tblPr>
        <w:tblW w:w="9143" w:type="dxa"/>
        <w:jc w:val="right"/>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tblBorders>
        <w:tblCellMar>
          <w:left w:w="70" w:type="dxa"/>
          <w:right w:w="70" w:type="dxa"/>
        </w:tblCellMar>
        <w:tblLook w:val="04A0" w:firstRow="1" w:lastRow="0" w:firstColumn="1" w:lastColumn="0" w:noHBand="0" w:noVBand="1"/>
      </w:tblPr>
      <w:tblGrid>
        <w:gridCol w:w="567"/>
        <w:gridCol w:w="8576"/>
      </w:tblGrid>
      <w:tr w:rsidR="0099358F" w:rsidRPr="0099358F" w:rsidTr="00F55395">
        <w:trPr>
          <w:trHeight w:val="900"/>
          <w:tblHeader/>
          <w:jc w:val="right"/>
        </w:trPr>
        <w:tc>
          <w:tcPr>
            <w:tcW w:w="567" w:type="dxa"/>
            <w:shd w:val="clear" w:color="auto" w:fill="F2F2F2" w:themeFill="background1" w:themeFillShade="F2"/>
            <w:noWrap/>
            <w:vAlign w:val="center"/>
            <w:hideMark/>
          </w:tcPr>
          <w:p w:rsidR="0099358F" w:rsidRPr="00F55395" w:rsidRDefault="0099358F" w:rsidP="008A5548">
            <w:pPr>
              <w:spacing w:after="0" w:line="240" w:lineRule="auto"/>
              <w:rPr>
                <w:rFonts w:ascii="Century Gothic" w:hAnsi="Century Gothic"/>
                <w:b/>
                <w:bCs/>
                <w:color w:val="0070C0"/>
                <w:lang w:val="es-ES" w:eastAsia="es-ES"/>
              </w:rPr>
            </w:pPr>
            <w:r w:rsidRPr="00F55395">
              <w:rPr>
                <w:rFonts w:ascii="Century Gothic" w:hAnsi="Century Gothic"/>
                <w:b/>
                <w:bCs/>
                <w:color w:val="0070C0"/>
                <w:lang w:val="es-ES" w:eastAsia="es-ES"/>
              </w:rPr>
              <w:lastRenderedPageBreak/>
              <w:t>NSE</w:t>
            </w:r>
          </w:p>
        </w:tc>
        <w:tc>
          <w:tcPr>
            <w:tcW w:w="8576" w:type="dxa"/>
            <w:shd w:val="clear" w:color="auto" w:fill="F2F2F2" w:themeFill="background1" w:themeFillShade="F2"/>
            <w:vAlign w:val="bottom"/>
            <w:hideMark/>
          </w:tcPr>
          <w:p w:rsidR="0099358F" w:rsidRPr="00F55395" w:rsidRDefault="0099358F" w:rsidP="008A5548">
            <w:pPr>
              <w:spacing w:after="0" w:line="240" w:lineRule="auto"/>
              <w:jc w:val="center"/>
              <w:rPr>
                <w:rFonts w:ascii="Century Gothic" w:hAnsi="Century Gothic"/>
                <w:b/>
                <w:bCs/>
                <w:color w:val="0070C0"/>
                <w:lang w:val="es-ES" w:eastAsia="es-ES"/>
              </w:rPr>
            </w:pPr>
            <w:r w:rsidRPr="00F55395">
              <w:rPr>
                <w:rFonts w:ascii="Century Gothic" w:hAnsi="Century Gothic"/>
                <w:b/>
                <w:bCs/>
                <w:color w:val="0070C0"/>
                <w:lang w:val="es-ES" w:eastAsia="es-ES"/>
              </w:rPr>
              <w:t>La mayoría de los estudiantes que asisten a los establecimientos educativos clasificados en este nivel socioeconómico tienen las siguientes características:</w:t>
            </w:r>
          </w:p>
        </w:tc>
      </w:tr>
      <w:tr w:rsidR="0099358F" w:rsidRPr="0099358F" w:rsidTr="00F55395">
        <w:trPr>
          <w:trHeight w:val="600"/>
          <w:jc w:val="right"/>
        </w:trPr>
        <w:tc>
          <w:tcPr>
            <w:tcW w:w="567" w:type="dxa"/>
            <w:vMerge w:val="restart"/>
            <w:shd w:val="clear" w:color="auto" w:fill="F2F2F2" w:themeFill="background1" w:themeFillShade="F2"/>
            <w:noWrap/>
            <w:hideMark/>
          </w:tcPr>
          <w:p w:rsidR="0099358F" w:rsidRPr="0099358F" w:rsidRDefault="0099358F" w:rsidP="008A5548">
            <w:pPr>
              <w:spacing w:after="0" w:line="240" w:lineRule="auto"/>
              <w:jc w:val="center"/>
              <w:rPr>
                <w:color w:val="000000"/>
                <w:lang w:val="es-ES" w:eastAsia="es-ES"/>
              </w:rPr>
            </w:pPr>
            <w:r w:rsidRPr="0099358F">
              <w:rPr>
                <w:color w:val="000000"/>
                <w:lang w:val="es-ES" w:eastAsia="es-ES"/>
              </w:rPr>
              <w:t>1</w:t>
            </w:r>
          </w:p>
        </w:tc>
        <w:tc>
          <w:tcPr>
            <w:tcW w:w="8576" w:type="dxa"/>
            <w:shd w:val="clear" w:color="auto" w:fill="D9D9D9" w:themeFill="background1" w:themeFillShade="D9"/>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Sus padres o acudientes cuentan con la básica primaria (incompleta o completa); en varios casos no han estudiado.</w:t>
            </w:r>
          </w:p>
        </w:tc>
      </w:tr>
      <w:tr w:rsidR="0099358F" w:rsidRPr="0099358F" w:rsidTr="00F55395">
        <w:trPr>
          <w:trHeight w:val="300"/>
          <w:jc w:val="right"/>
        </w:trPr>
        <w:tc>
          <w:tcPr>
            <w:tcW w:w="567" w:type="dxa"/>
            <w:vMerge/>
            <w:shd w:val="clear" w:color="auto" w:fill="F2F2F2" w:themeFill="background1" w:themeFillShade="F2"/>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Los materiales de los pisos del hogar son: tierra, arena, cemento o gravilla.</w:t>
            </w:r>
          </w:p>
        </w:tc>
      </w:tr>
      <w:tr w:rsidR="0099358F" w:rsidRPr="0099358F" w:rsidTr="00F55395">
        <w:trPr>
          <w:trHeight w:val="289"/>
          <w:jc w:val="right"/>
        </w:trPr>
        <w:tc>
          <w:tcPr>
            <w:tcW w:w="567" w:type="dxa"/>
            <w:vMerge/>
            <w:shd w:val="clear" w:color="auto" w:fill="F2F2F2" w:themeFill="background1" w:themeFillShade="F2"/>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D9D9D9" w:themeFill="background1" w:themeFillShade="D9"/>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 vivienda no tiene servicio sanitario o dispone de inodoro conectado a un pozo séptico.</w:t>
            </w:r>
          </w:p>
        </w:tc>
      </w:tr>
      <w:tr w:rsidR="0099358F" w:rsidRPr="0099358F" w:rsidTr="00F55395">
        <w:trPr>
          <w:trHeight w:val="300"/>
          <w:jc w:val="right"/>
        </w:trPr>
        <w:tc>
          <w:tcPr>
            <w:tcW w:w="567" w:type="dxa"/>
            <w:vMerge/>
            <w:shd w:val="clear" w:color="auto" w:fill="F2F2F2" w:themeFill="background1" w:themeFillShade="F2"/>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En su hogar viven entre 5 y 7 personas.</w:t>
            </w:r>
          </w:p>
        </w:tc>
      </w:tr>
      <w:tr w:rsidR="0099358F" w:rsidRPr="0099358F" w:rsidTr="00F55395">
        <w:trPr>
          <w:trHeight w:val="300"/>
          <w:jc w:val="right"/>
        </w:trPr>
        <w:tc>
          <w:tcPr>
            <w:tcW w:w="567" w:type="dxa"/>
            <w:vMerge/>
            <w:shd w:val="clear" w:color="auto" w:fill="F2F2F2" w:themeFill="background1" w:themeFillShade="F2"/>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D9D9D9" w:themeFill="background1" w:themeFillShade="D9"/>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xml:space="preserve">• </w:t>
            </w:r>
            <w:r w:rsidRPr="00F55395">
              <w:rPr>
                <w:rFonts w:ascii="Century Gothic" w:hAnsi="Century Gothic" w:cs="Arial"/>
                <w:color w:val="000000"/>
                <w:shd w:val="clear" w:color="auto" w:fill="D9D9D9" w:themeFill="background1" w:themeFillShade="D9"/>
                <w:lang w:val="es-ES" w:eastAsia="es-ES"/>
              </w:rPr>
              <w:t>La vivienda tiene entre 1 y 3 cuartos o piezas.</w:t>
            </w:r>
          </w:p>
        </w:tc>
      </w:tr>
      <w:tr w:rsidR="0099358F" w:rsidRPr="0099358F" w:rsidTr="00F55395">
        <w:trPr>
          <w:trHeight w:val="300"/>
          <w:jc w:val="right"/>
        </w:trPr>
        <w:tc>
          <w:tcPr>
            <w:tcW w:w="567" w:type="dxa"/>
            <w:vMerge/>
            <w:shd w:val="clear" w:color="auto" w:fill="F2F2F2" w:themeFill="background1" w:themeFillShade="F2"/>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Las personas que viven en el hogar disponen de 1 a 3 cuartos para dormir.</w:t>
            </w:r>
          </w:p>
        </w:tc>
      </w:tr>
      <w:tr w:rsidR="0099358F" w:rsidRPr="0099358F" w:rsidTr="00F55395">
        <w:trPr>
          <w:trHeight w:val="600"/>
          <w:jc w:val="right"/>
        </w:trPr>
        <w:tc>
          <w:tcPr>
            <w:tcW w:w="567" w:type="dxa"/>
            <w:vMerge w:val="restart"/>
            <w:shd w:val="clear" w:color="auto" w:fill="D9D9D9" w:themeFill="background1" w:themeFillShade="D9"/>
            <w:noWrap/>
            <w:hideMark/>
          </w:tcPr>
          <w:p w:rsidR="0099358F" w:rsidRPr="0099358F" w:rsidRDefault="0099358F" w:rsidP="008A5548">
            <w:pPr>
              <w:spacing w:after="0" w:line="240" w:lineRule="auto"/>
              <w:jc w:val="center"/>
              <w:rPr>
                <w:color w:val="000000"/>
                <w:lang w:val="es-ES" w:eastAsia="es-ES"/>
              </w:rPr>
            </w:pPr>
            <w:r w:rsidRPr="0099358F">
              <w:rPr>
                <w:color w:val="000000"/>
                <w:lang w:val="es-ES" w:eastAsia="es-ES"/>
              </w:rPr>
              <w:t>2</w:t>
            </w:r>
          </w:p>
        </w:tc>
        <w:tc>
          <w:tcPr>
            <w:tcW w:w="8576" w:type="dxa"/>
            <w:shd w:val="clear" w:color="auto" w:fill="D9D9D9" w:themeFill="background1" w:themeFillShade="D9"/>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xml:space="preserve">• </w:t>
            </w:r>
            <w:r w:rsidRPr="00F55395">
              <w:rPr>
                <w:rFonts w:ascii="Century Gothic" w:hAnsi="Century Gothic" w:cs="Arial"/>
                <w:color w:val="000000"/>
                <w:shd w:val="clear" w:color="auto" w:fill="D9D9D9" w:themeFill="background1" w:themeFillShade="D9"/>
                <w:lang w:val="es-ES" w:eastAsia="es-ES"/>
              </w:rPr>
              <w:t>Sus padres o acudientes tienen escolaridad equivalente a la básica primaria (incompleta o completa) y algunos cuentan con secundaria incompleta.</w:t>
            </w:r>
          </w:p>
        </w:tc>
      </w:tr>
      <w:tr w:rsidR="0099358F" w:rsidRPr="0099358F" w:rsidTr="00F55395">
        <w:trPr>
          <w:trHeight w:val="600"/>
          <w:jc w:val="right"/>
        </w:trPr>
        <w:tc>
          <w:tcPr>
            <w:tcW w:w="567" w:type="dxa"/>
            <w:vMerge/>
            <w:shd w:val="clear" w:color="auto" w:fill="D9D9D9" w:themeFill="background1" w:themeFillShade="D9"/>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Los materiales de los pisos del hogar son: cemento o gravilla, y en algunos casos, baldosa, tableta, ladrillo o vinilo.</w:t>
            </w:r>
          </w:p>
        </w:tc>
      </w:tr>
      <w:tr w:rsidR="0099358F" w:rsidRPr="0099358F" w:rsidTr="00F55395">
        <w:trPr>
          <w:trHeight w:val="300"/>
          <w:jc w:val="right"/>
        </w:trPr>
        <w:tc>
          <w:tcPr>
            <w:tcW w:w="567" w:type="dxa"/>
            <w:vMerge/>
            <w:shd w:val="clear" w:color="auto" w:fill="D9D9D9" w:themeFill="background1" w:themeFillShade="D9"/>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D9D9D9" w:themeFill="background1" w:themeFillShade="D9"/>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 vivienda dispone de inodoro conectado a un pozo séptico o al alcantarillado.</w:t>
            </w:r>
          </w:p>
        </w:tc>
      </w:tr>
      <w:tr w:rsidR="0099358F" w:rsidRPr="0099358F" w:rsidTr="00F55395">
        <w:trPr>
          <w:trHeight w:val="300"/>
          <w:jc w:val="right"/>
        </w:trPr>
        <w:tc>
          <w:tcPr>
            <w:tcW w:w="567" w:type="dxa"/>
            <w:vMerge/>
            <w:shd w:val="clear" w:color="auto" w:fill="D9D9D9" w:themeFill="background1" w:themeFillShade="D9"/>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En su hogar viven entre 4 y 6 personas.</w:t>
            </w:r>
          </w:p>
        </w:tc>
      </w:tr>
      <w:tr w:rsidR="0099358F" w:rsidRPr="0099358F" w:rsidTr="00F55395">
        <w:trPr>
          <w:trHeight w:val="300"/>
          <w:jc w:val="right"/>
        </w:trPr>
        <w:tc>
          <w:tcPr>
            <w:tcW w:w="567" w:type="dxa"/>
            <w:vMerge/>
            <w:shd w:val="clear" w:color="auto" w:fill="D9D9D9" w:themeFill="background1" w:themeFillShade="D9"/>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D9D9D9" w:themeFill="background1" w:themeFillShade="D9"/>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 vivienda tiene entre 2 y 4 cuartos o piezas.</w:t>
            </w:r>
          </w:p>
        </w:tc>
      </w:tr>
      <w:tr w:rsidR="0099358F" w:rsidRPr="0099358F" w:rsidTr="00F55395">
        <w:trPr>
          <w:trHeight w:val="300"/>
          <w:jc w:val="right"/>
        </w:trPr>
        <w:tc>
          <w:tcPr>
            <w:tcW w:w="567" w:type="dxa"/>
            <w:vMerge/>
            <w:shd w:val="clear" w:color="auto" w:fill="D9D9D9" w:themeFill="background1" w:themeFillShade="D9"/>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Las personas que viven en el hogar disponen de 1 a 3 cuartos para dormir.</w:t>
            </w:r>
          </w:p>
        </w:tc>
      </w:tr>
      <w:tr w:rsidR="0099358F" w:rsidRPr="0099358F" w:rsidTr="00F55395">
        <w:trPr>
          <w:trHeight w:val="600"/>
          <w:jc w:val="right"/>
        </w:trPr>
        <w:tc>
          <w:tcPr>
            <w:tcW w:w="567" w:type="dxa"/>
            <w:vMerge w:val="restart"/>
            <w:shd w:val="clear" w:color="auto" w:fill="F2F2F2" w:themeFill="background1" w:themeFillShade="F2"/>
            <w:noWrap/>
            <w:hideMark/>
          </w:tcPr>
          <w:p w:rsidR="0099358F" w:rsidRPr="0099358F" w:rsidRDefault="0099358F" w:rsidP="008A5548">
            <w:pPr>
              <w:spacing w:after="0" w:line="240" w:lineRule="auto"/>
              <w:jc w:val="center"/>
              <w:rPr>
                <w:color w:val="000000"/>
                <w:lang w:val="es-ES" w:eastAsia="es-ES"/>
              </w:rPr>
            </w:pPr>
            <w:r w:rsidRPr="0099358F">
              <w:rPr>
                <w:color w:val="000000"/>
                <w:lang w:val="es-ES" w:eastAsia="es-ES"/>
              </w:rPr>
              <w:t>3</w:t>
            </w:r>
          </w:p>
        </w:tc>
        <w:tc>
          <w:tcPr>
            <w:tcW w:w="8576" w:type="dxa"/>
            <w:shd w:val="clear" w:color="auto" w:fill="D9D9D9" w:themeFill="background1" w:themeFillShade="D9"/>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Sus padres o acudientes tienen escolaridad equivalente a la básica primaria completa o a la media completa.</w:t>
            </w:r>
          </w:p>
        </w:tc>
      </w:tr>
      <w:tr w:rsidR="0099358F" w:rsidRPr="0099358F" w:rsidTr="00F55395">
        <w:trPr>
          <w:trHeight w:val="600"/>
          <w:jc w:val="right"/>
        </w:trPr>
        <w:tc>
          <w:tcPr>
            <w:tcW w:w="567" w:type="dxa"/>
            <w:vMerge/>
            <w:shd w:val="clear" w:color="auto" w:fill="F2F2F2" w:themeFill="background1" w:themeFillShade="F2"/>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Los materiales de los pisos del hogar son: baldosa, tableta, ladrillo o vinilo y, en algunos casos, cemento o gravilla.</w:t>
            </w:r>
          </w:p>
        </w:tc>
      </w:tr>
      <w:tr w:rsidR="0099358F" w:rsidRPr="0099358F" w:rsidTr="00F55395">
        <w:trPr>
          <w:trHeight w:val="300"/>
          <w:jc w:val="right"/>
        </w:trPr>
        <w:tc>
          <w:tcPr>
            <w:tcW w:w="567" w:type="dxa"/>
            <w:vMerge/>
            <w:shd w:val="clear" w:color="auto" w:fill="F2F2F2" w:themeFill="background1" w:themeFillShade="F2"/>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D9D9D9" w:themeFill="background1" w:themeFillShade="D9"/>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 vivienda dispone de inodoro conectado al alcantarillado.</w:t>
            </w:r>
          </w:p>
        </w:tc>
      </w:tr>
      <w:tr w:rsidR="0099358F" w:rsidRPr="0099358F" w:rsidTr="00F55395">
        <w:trPr>
          <w:trHeight w:val="300"/>
          <w:jc w:val="right"/>
        </w:trPr>
        <w:tc>
          <w:tcPr>
            <w:tcW w:w="567" w:type="dxa"/>
            <w:vMerge/>
            <w:shd w:val="clear" w:color="auto" w:fill="F2F2F2" w:themeFill="background1" w:themeFillShade="F2"/>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En su hogar viven entre 3 y 6 personas.</w:t>
            </w:r>
          </w:p>
        </w:tc>
      </w:tr>
      <w:tr w:rsidR="0099358F" w:rsidRPr="0099358F" w:rsidTr="00F55395">
        <w:trPr>
          <w:trHeight w:val="300"/>
          <w:jc w:val="right"/>
        </w:trPr>
        <w:tc>
          <w:tcPr>
            <w:tcW w:w="567" w:type="dxa"/>
            <w:vMerge/>
            <w:shd w:val="clear" w:color="auto" w:fill="F2F2F2" w:themeFill="background1" w:themeFillShade="F2"/>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D9D9D9" w:themeFill="background1" w:themeFillShade="D9"/>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 vivienda tiene entre 3 y 5 cuartos o piezas.</w:t>
            </w:r>
          </w:p>
        </w:tc>
      </w:tr>
      <w:tr w:rsidR="0099358F" w:rsidRPr="0099358F" w:rsidTr="00F55395">
        <w:trPr>
          <w:trHeight w:val="300"/>
          <w:jc w:val="right"/>
        </w:trPr>
        <w:tc>
          <w:tcPr>
            <w:tcW w:w="567" w:type="dxa"/>
            <w:vMerge/>
            <w:shd w:val="clear" w:color="auto" w:fill="F2F2F2" w:themeFill="background1" w:themeFillShade="F2"/>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Las personas que viven en el hogar disponen de 1 a 3 cuartos para dormir.</w:t>
            </w:r>
          </w:p>
        </w:tc>
      </w:tr>
      <w:tr w:rsidR="0099358F" w:rsidRPr="0099358F" w:rsidTr="00F55395">
        <w:trPr>
          <w:trHeight w:val="300"/>
          <w:jc w:val="right"/>
        </w:trPr>
        <w:tc>
          <w:tcPr>
            <w:tcW w:w="567" w:type="dxa"/>
            <w:vMerge w:val="restart"/>
            <w:shd w:val="clear" w:color="auto" w:fill="D9D9D9" w:themeFill="background1" w:themeFillShade="D9"/>
            <w:noWrap/>
            <w:vAlign w:val="center"/>
            <w:hideMark/>
          </w:tcPr>
          <w:p w:rsidR="0099358F" w:rsidRPr="0099358F" w:rsidRDefault="0099358F" w:rsidP="008A5548">
            <w:pPr>
              <w:spacing w:after="0" w:line="240" w:lineRule="auto"/>
              <w:jc w:val="center"/>
              <w:rPr>
                <w:color w:val="000000"/>
                <w:lang w:val="es-ES" w:eastAsia="es-ES"/>
              </w:rPr>
            </w:pPr>
            <w:r w:rsidRPr="0099358F">
              <w:rPr>
                <w:color w:val="000000"/>
                <w:lang w:val="es-ES" w:eastAsia="es-ES"/>
              </w:rPr>
              <w:t>4</w:t>
            </w:r>
          </w:p>
        </w:tc>
        <w:tc>
          <w:tcPr>
            <w:tcW w:w="8576" w:type="dxa"/>
            <w:shd w:val="clear" w:color="auto" w:fill="D9D9D9" w:themeFill="background1" w:themeFillShade="D9"/>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Sus padres o acudientes tienen educación superior (pregrado) completa o postgrado.</w:t>
            </w:r>
          </w:p>
        </w:tc>
      </w:tr>
      <w:tr w:rsidR="0099358F" w:rsidRPr="0099358F" w:rsidTr="00F55395">
        <w:trPr>
          <w:trHeight w:val="600"/>
          <w:jc w:val="right"/>
        </w:trPr>
        <w:tc>
          <w:tcPr>
            <w:tcW w:w="567" w:type="dxa"/>
            <w:vMerge/>
            <w:shd w:val="clear" w:color="auto" w:fill="D9D9D9" w:themeFill="background1" w:themeFillShade="D9"/>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Los materiales de los pisos del hogar son: baldosa, tableta, ladrillo o vinilo y, en algunos casos, madera pulida, alfombra, tapete o mármol.</w:t>
            </w:r>
          </w:p>
        </w:tc>
      </w:tr>
      <w:tr w:rsidR="0099358F" w:rsidRPr="0099358F" w:rsidTr="00F55395">
        <w:trPr>
          <w:trHeight w:val="300"/>
          <w:jc w:val="right"/>
        </w:trPr>
        <w:tc>
          <w:tcPr>
            <w:tcW w:w="567" w:type="dxa"/>
            <w:vMerge/>
            <w:shd w:val="clear" w:color="auto" w:fill="D9D9D9" w:themeFill="background1" w:themeFillShade="D9"/>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D9D9D9" w:themeFill="background1" w:themeFillShade="D9"/>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 vivienda dispone de inodoro conectado al alcantarillado.</w:t>
            </w:r>
          </w:p>
        </w:tc>
      </w:tr>
      <w:tr w:rsidR="0099358F" w:rsidRPr="0099358F" w:rsidTr="00F55395">
        <w:trPr>
          <w:trHeight w:val="300"/>
          <w:jc w:val="right"/>
        </w:trPr>
        <w:tc>
          <w:tcPr>
            <w:tcW w:w="567" w:type="dxa"/>
            <w:vMerge/>
            <w:shd w:val="clear" w:color="auto" w:fill="D9D9D9" w:themeFill="background1" w:themeFillShade="D9"/>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En su hogar viven entre 3 y 5 personas.</w:t>
            </w:r>
          </w:p>
        </w:tc>
      </w:tr>
      <w:tr w:rsidR="0099358F" w:rsidRPr="0099358F" w:rsidTr="00F55395">
        <w:trPr>
          <w:trHeight w:val="300"/>
          <w:jc w:val="right"/>
        </w:trPr>
        <w:tc>
          <w:tcPr>
            <w:tcW w:w="567" w:type="dxa"/>
            <w:vMerge/>
            <w:shd w:val="clear" w:color="auto" w:fill="D9D9D9" w:themeFill="background1" w:themeFillShade="D9"/>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D9D9D9" w:themeFill="background1" w:themeFillShade="D9"/>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 vivienda tiene más de 4 cuartos o piezas.</w:t>
            </w:r>
          </w:p>
        </w:tc>
      </w:tr>
      <w:tr w:rsidR="0099358F" w:rsidRPr="0099358F" w:rsidTr="00F55395">
        <w:trPr>
          <w:trHeight w:val="300"/>
          <w:jc w:val="right"/>
        </w:trPr>
        <w:tc>
          <w:tcPr>
            <w:tcW w:w="567" w:type="dxa"/>
            <w:vMerge/>
            <w:shd w:val="clear" w:color="auto" w:fill="D9D9D9" w:themeFill="background1" w:themeFillShade="D9"/>
            <w:vAlign w:val="center"/>
            <w:hideMark/>
          </w:tcPr>
          <w:p w:rsidR="0099358F" w:rsidRPr="0099358F" w:rsidRDefault="0099358F" w:rsidP="008A5548">
            <w:pPr>
              <w:spacing w:after="0" w:line="240" w:lineRule="auto"/>
              <w:rPr>
                <w:color w:val="000000"/>
                <w:lang w:val="es-ES" w:eastAsia="es-ES"/>
              </w:rPr>
            </w:pPr>
          </w:p>
        </w:tc>
        <w:tc>
          <w:tcPr>
            <w:tcW w:w="8576" w:type="dxa"/>
            <w:shd w:val="clear" w:color="auto" w:fill="F2F2F2" w:themeFill="background1" w:themeFillShade="F2"/>
            <w:vAlign w:val="bottom"/>
            <w:hideMark/>
          </w:tcPr>
          <w:p w:rsidR="0099358F" w:rsidRPr="00F55395" w:rsidRDefault="0099358F" w:rsidP="008A5548">
            <w:pPr>
              <w:spacing w:after="0" w:line="240" w:lineRule="auto"/>
              <w:rPr>
                <w:rFonts w:ascii="Century Gothic" w:hAnsi="Century Gothic" w:cs="Arial"/>
                <w:color w:val="000000"/>
                <w:lang w:val="es-ES" w:eastAsia="es-ES"/>
              </w:rPr>
            </w:pPr>
            <w:r w:rsidRPr="00F55395">
              <w:rPr>
                <w:rFonts w:ascii="Century Gothic" w:hAnsi="Century Gothic" w:cs="Arial"/>
                <w:color w:val="000000"/>
                <w:lang w:val="es-ES" w:eastAsia="es-ES"/>
              </w:rPr>
              <w:t>• Las personas que viven en el hogar disponen de 1 a 4 cuartos para dormir</w:t>
            </w:r>
          </w:p>
        </w:tc>
      </w:tr>
    </w:tbl>
    <w:p w:rsidR="0099358F" w:rsidRDefault="0099358F" w:rsidP="00963C87">
      <w:pPr>
        <w:spacing w:after="0" w:line="360" w:lineRule="auto"/>
        <w:ind w:left="1134"/>
        <w:jc w:val="both"/>
        <w:rPr>
          <w:rFonts w:ascii="Arial" w:hAnsi="Arial" w:cs="Arial"/>
          <w:sz w:val="24"/>
          <w:szCs w:val="24"/>
        </w:rPr>
      </w:pPr>
    </w:p>
    <w:p w:rsidR="00CC4A81" w:rsidRDefault="00CC4A81" w:rsidP="00F42181">
      <w:pPr>
        <w:pStyle w:val="Prrafodelista"/>
        <w:numPr>
          <w:ilvl w:val="0"/>
          <w:numId w:val="8"/>
        </w:numPr>
        <w:spacing w:after="120" w:line="360" w:lineRule="auto"/>
        <w:ind w:left="1491" w:hanging="357"/>
        <w:contextualSpacing w:val="0"/>
        <w:jc w:val="both"/>
        <w:rPr>
          <w:rFonts w:ascii="Arial" w:hAnsi="Arial" w:cs="Arial"/>
        </w:rPr>
      </w:pPr>
      <w:r>
        <w:rPr>
          <w:rFonts w:ascii="Arial" w:hAnsi="Arial" w:cs="Arial"/>
        </w:rPr>
        <w:t xml:space="preserve">A continuación se propone comparar los datos con los del promedio de estudiantes en el mismo nivel socioeconómico.  También, </w:t>
      </w:r>
      <w:r w:rsidR="008A5548">
        <w:rPr>
          <w:rFonts w:ascii="Arial" w:hAnsi="Arial" w:cs="Arial"/>
        </w:rPr>
        <w:t>en la media en que quiera profundizar</w:t>
      </w:r>
      <w:r>
        <w:rPr>
          <w:rFonts w:ascii="Arial" w:hAnsi="Arial" w:cs="Arial"/>
        </w:rPr>
        <w:t>, el colegio puede revisar las comparaciones con los demás colegios privados, con los urbanos o rurales, o con los nacionales o de la misma entidad territorial.</w:t>
      </w:r>
    </w:p>
    <w:p w:rsidR="00CC4A81" w:rsidRDefault="00CC4A81" w:rsidP="00F42181">
      <w:pPr>
        <w:pStyle w:val="Prrafodelista"/>
        <w:numPr>
          <w:ilvl w:val="0"/>
          <w:numId w:val="8"/>
        </w:numPr>
        <w:spacing w:after="120" w:line="360" w:lineRule="auto"/>
        <w:ind w:left="1491" w:hanging="357"/>
        <w:contextualSpacing w:val="0"/>
        <w:jc w:val="both"/>
        <w:rPr>
          <w:rFonts w:ascii="Arial" w:hAnsi="Arial" w:cs="Arial"/>
        </w:rPr>
      </w:pPr>
      <w:r>
        <w:rPr>
          <w:rFonts w:ascii="Arial" w:hAnsi="Arial" w:cs="Arial"/>
        </w:rPr>
        <w:lastRenderedPageBreak/>
        <w:t>El siguiente paso es describir la situación en cada grado.</w:t>
      </w:r>
    </w:p>
    <w:p w:rsidR="00416A30" w:rsidRDefault="00F41E6F" w:rsidP="005B77E0">
      <w:pPr>
        <w:pStyle w:val="Prrafodelista"/>
        <w:numPr>
          <w:ilvl w:val="0"/>
          <w:numId w:val="8"/>
        </w:numPr>
        <w:spacing w:line="360" w:lineRule="auto"/>
        <w:jc w:val="both"/>
        <w:rPr>
          <w:rFonts w:ascii="Arial" w:hAnsi="Arial" w:cs="Arial"/>
        </w:rPr>
      </w:pPr>
      <w:r>
        <w:rPr>
          <w:rFonts w:ascii="Arial" w:hAnsi="Arial" w:cs="Arial"/>
        </w:rPr>
        <w:t xml:space="preserve">A continuación se analizan </w:t>
      </w:r>
      <w:r w:rsidR="00416A30">
        <w:rPr>
          <w:rFonts w:ascii="Arial" w:hAnsi="Arial" w:cs="Arial"/>
        </w:rPr>
        <w:t xml:space="preserve">los datos de clasificación en niveles, </w:t>
      </w:r>
      <w:r>
        <w:rPr>
          <w:rFonts w:ascii="Arial" w:hAnsi="Arial" w:cs="Arial"/>
        </w:rPr>
        <w:t>c</w:t>
      </w:r>
      <w:r w:rsidR="00416A30">
        <w:rPr>
          <w:rFonts w:ascii="Arial" w:hAnsi="Arial" w:cs="Arial"/>
        </w:rPr>
        <w:t>on ayuda del documento de descripción de los niveles</w:t>
      </w:r>
      <w:r>
        <w:rPr>
          <w:rFonts w:ascii="Arial" w:hAnsi="Arial" w:cs="Arial"/>
        </w:rPr>
        <w:t>.  Se comparan los datos con los de los estudiantes del mismo nivel socioeconómico</w:t>
      </w:r>
      <w:r w:rsidR="005B69BA">
        <w:rPr>
          <w:rFonts w:ascii="Arial" w:hAnsi="Arial" w:cs="Arial"/>
        </w:rPr>
        <w:t>. D</w:t>
      </w:r>
      <w:r w:rsidR="00416A30">
        <w:rPr>
          <w:rFonts w:ascii="Arial" w:hAnsi="Arial" w:cs="Arial"/>
        </w:rPr>
        <w:t xml:space="preserve">espués de una discusión, describen </w:t>
      </w:r>
      <w:r>
        <w:rPr>
          <w:rFonts w:ascii="Arial" w:hAnsi="Arial" w:cs="Arial"/>
        </w:rPr>
        <w:t xml:space="preserve">y analizan </w:t>
      </w:r>
      <w:r w:rsidR="00416A30">
        <w:rPr>
          <w:rFonts w:ascii="Arial" w:hAnsi="Arial" w:cs="Arial"/>
        </w:rPr>
        <w:t>la situación de sus estudiantes en cada grado.</w:t>
      </w:r>
    </w:p>
    <w:p w:rsidR="0099358F" w:rsidRDefault="0099358F" w:rsidP="00963C87">
      <w:pPr>
        <w:spacing w:after="0" w:line="360" w:lineRule="auto"/>
        <w:ind w:left="1134"/>
        <w:jc w:val="both"/>
        <w:rPr>
          <w:rFonts w:ascii="Arial" w:hAnsi="Arial" w:cs="Arial"/>
          <w:sz w:val="24"/>
          <w:szCs w:val="24"/>
        </w:rPr>
      </w:pPr>
    </w:p>
    <w:p w:rsidR="00132CB2" w:rsidRDefault="00132CB2">
      <w:pPr>
        <w:spacing w:after="0" w:line="240" w:lineRule="auto"/>
        <w:rPr>
          <w:rFonts w:ascii="Arial" w:hAnsi="Arial" w:cs="Arial"/>
          <w:sz w:val="24"/>
          <w:szCs w:val="24"/>
        </w:rPr>
      </w:pPr>
      <w:r>
        <w:rPr>
          <w:rFonts w:ascii="Arial" w:hAnsi="Arial" w:cs="Arial"/>
          <w:sz w:val="24"/>
          <w:szCs w:val="24"/>
        </w:rPr>
        <w:br w:type="page"/>
      </w:r>
    </w:p>
    <w:p w:rsidR="00163C85" w:rsidRPr="00F42181" w:rsidRDefault="00163C85" w:rsidP="00163C85">
      <w:pPr>
        <w:pStyle w:val="MEN-Ejercicio"/>
        <w:spacing w:after="360"/>
        <w:rPr>
          <w:rStyle w:val="nfasisintenso"/>
          <w:rFonts w:ascii="Century Gothic" w:hAnsi="Century Gothic"/>
          <w:bCs/>
          <w:i w:val="0"/>
          <w:iCs w:val="0"/>
          <w:color w:val="4F81BD" w:themeColor="accent1"/>
          <w:sz w:val="28"/>
          <w:szCs w:val="28"/>
        </w:rPr>
      </w:pPr>
      <w:r w:rsidRPr="00F42181">
        <w:rPr>
          <w:rFonts w:ascii="Century Gothic" w:hAnsi="Century Gothic"/>
          <w:sz w:val="28"/>
          <w:szCs w:val="28"/>
        </w:rPr>
        <w:lastRenderedPageBreak/>
        <w:t>Ejercicio 4</w:t>
      </w:r>
      <w:r w:rsidRPr="00F42181">
        <w:rPr>
          <w:rFonts w:ascii="Century Gothic" w:hAnsi="Century Gothic"/>
          <w:b w:val="0"/>
          <w:sz w:val="28"/>
          <w:szCs w:val="28"/>
        </w:rPr>
        <w:t>:</w:t>
      </w:r>
      <w:r w:rsidRPr="00F42181">
        <w:rPr>
          <w:rStyle w:val="MEN-EjercicioCar"/>
          <w:rFonts w:ascii="Century Gothic" w:hAnsi="Century Gothic"/>
          <w:b/>
          <w:bCs/>
          <w:sz w:val="28"/>
          <w:szCs w:val="28"/>
        </w:rPr>
        <w:t xml:space="preserve"> Evaluación formativa</w:t>
      </w:r>
    </w:p>
    <w:p w:rsidR="00F42181" w:rsidRDefault="00163C85" w:rsidP="00F42181">
      <w:pPr>
        <w:pStyle w:val="MEN-Normal"/>
        <w:spacing w:after="120"/>
        <w:rPr>
          <w:lang w:eastAsia="es-ES"/>
        </w:rPr>
      </w:pPr>
      <w:bookmarkStart w:id="4" w:name="OLE_LINK3"/>
      <w:r>
        <w:rPr>
          <w:lang w:eastAsia="es-ES"/>
        </w:rPr>
        <w:t xml:space="preserve">El grupo de calidad invita a los docentes a leer el </w:t>
      </w:r>
      <w:hyperlink r:id="rId20" w:history="1">
        <w:r w:rsidRPr="005B69BA">
          <w:rPr>
            <w:rStyle w:val="Hipervnculo"/>
            <w:lang w:eastAsia="es-ES"/>
          </w:rPr>
          <w:t>artículo de Lorrie Shepard</w:t>
        </w:r>
      </w:hyperlink>
      <w:r>
        <w:rPr>
          <w:lang w:eastAsia="es-ES"/>
        </w:rPr>
        <w:t xml:space="preserve"> y desarrollar el ejercicio que se propone a continuación.  La primera parte es individual.</w:t>
      </w:r>
    </w:p>
    <w:p w:rsidR="00163C85" w:rsidRDefault="00163C85" w:rsidP="00F42181">
      <w:pPr>
        <w:pStyle w:val="MEN-Normal"/>
        <w:spacing w:after="120"/>
        <w:rPr>
          <w:lang w:eastAsia="es-ES"/>
        </w:rPr>
      </w:pPr>
      <w:r>
        <w:rPr>
          <w:lang w:eastAsia="es-ES"/>
        </w:rPr>
        <w:t>Cada docente:</w:t>
      </w:r>
    </w:p>
    <w:p w:rsidR="00470C0B" w:rsidRDefault="00470C0B" w:rsidP="005B77E0">
      <w:pPr>
        <w:pStyle w:val="MEN-Normal"/>
        <w:numPr>
          <w:ilvl w:val="0"/>
          <w:numId w:val="9"/>
        </w:numPr>
        <w:spacing w:after="0"/>
        <w:rPr>
          <w:lang w:eastAsia="es-ES"/>
        </w:rPr>
      </w:pPr>
      <w:r>
        <w:rPr>
          <w:lang w:eastAsia="es-ES"/>
        </w:rPr>
        <w:t>Lee el artículo</w:t>
      </w:r>
    </w:p>
    <w:p w:rsidR="00163C85" w:rsidRDefault="00163C85" w:rsidP="005B77E0">
      <w:pPr>
        <w:pStyle w:val="MEN-Normal"/>
        <w:numPr>
          <w:ilvl w:val="0"/>
          <w:numId w:val="9"/>
        </w:numPr>
        <w:spacing w:after="0"/>
        <w:rPr>
          <w:lang w:eastAsia="es-ES"/>
        </w:rPr>
      </w:pPr>
      <w:r>
        <w:rPr>
          <w:lang w:eastAsia="es-ES"/>
        </w:rPr>
        <w:t>Selecciona un estándar b</w:t>
      </w:r>
      <w:r w:rsidR="005B69BA">
        <w:rPr>
          <w:lang w:eastAsia="es-ES"/>
        </w:rPr>
        <w:t>ásico de aprendizaje de su área.</w:t>
      </w:r>
      <w:r>
        <w:rPr>
          <w:lang w:eastAsia="es-ES"/>
        </w:rPr>
        <w:t xml:space="preserve"> </w:t>
      </w:r>
      <w:r w:rsidR="005B69BA">
        <w:rPr>
          <w:lang w:eastAsia="es-ES"/>
        </w:rPr>
        <w:t>S</w:t>
      </w:r>
      <w:r>
        <w:rPr>
          <w:lang w:eastAsia="es-ES"/>
        </w:rPr>
        <w:t>i para el área no existen estándares</w:t>
      </w:r>
      <w:r w:rsidR="005B69BA">
        <w:rPr>
          <w:lang w:eastAsia="es-ES"/>
        </w:rPr>
        <w:t>,</w:t>
      </w:r>
      <w:r>
        <w:rPr>
          <w:lang w:eastAsia="es-ES"/>
        </w:rPr>
        <w:t xml:space="preserve"> </w:t>
      </w:r>
      <w:r w:rsidR="005B69BA">
        <w:rPr>
          <w:lang w:eastAsia="es-ES"/>
        </w:rPr>
        <w:t xml:space="preserve">escoge </w:t>
      </w:r>
      <w:r>
        <w:rPr>
          <w:lang w:eastAsia="es-ES"/>
        </w:rPr>
        <w:t xml:space="preserve">un propósito </w:t>
      </w:r>
      <w:r w:rsidR="005B69BA">
        <w:rPr>
          <w:lang w:eastAsia="es-ES"/>
        </w:rPr>
        <w:t xml:space="preserve">de lo que espera </w:t>
      </w:r>
      <w:r>
        <w:rPr>
          <w:lang w:eastAsia="es-ES"/>
        </w:rPr>
        <w:t>los estudiantes aprendan.</w:t>
      </w:r>
    </w:p>
    <w:p w:rsidR="00163C85" w:rsidRDefault="00163C85" w:rsidP="005B77E0">
      <w:pPr>
        <w:pStyle w:val="MEN-Normal"/>
        <w:numPr>
          <w:ilvl w:val="0"/>
          <w:numId w:val="9"/>
        </w:numPr>
        <w:spacing w:after="0"/>
        <w:rPr>
          <w:lang w:eastAsia="es-ES"/>
        </w:rPr>
      </w:pPr>
      <w:r>
        <w:rPr>
          <w:lang w:eastAsia="es-ES"/>
        </w:rPr>
        <w:t>Diseña cinco formas distintas de evaluarlo</w:t>
      </w:r>
    </w:p>
    <w:p w:rsidR="00163C85" w:rsidRDefault="00163C85" w:rsidP="00163C85">
      <w:pPr>
        <w:pStyle w:val="MEN-Normal"/>
        <w:spacing w:after="0"/>
        <w:rPr>
          <w:lang w:eastAsia="es-ES"/>
        </w:rPr>
      </w:pPr>
    </w:p>
    <w:p w:rsidR="00163C85" w:rsidRDefault="00163C85" w:rsidP="00F42181">
      <w:pPr>
        <w:pStyle w:val="MEN-Normal"/>
        <w:spacing w:after="120"/>
        <w:ind w:left="1491" w:hanging="357"/>
        <w:rPr>
          <w:lang w:eastAsia="es-ES"/>
        </w:rPr>
      </w:pPr>
      <w:r>
        <w:rPr>
          <w:lang w:eastAsia="es-ES"/>
        </w:rPr>
        <w:t>A continuación se organizan grupos, organizados por grados o grupos de grados:</w:t>
      </w:r>
    </w:p>
    <w:p w:rsidR="00163C85" w:rsidRDefault="00163C85" w:rsidP="005B77E0">
      <w:pPr>
        <w:pStyle w:val="MEN-Normal"/>
        <w:numPr>
          <w:ilvl w:val="0"/>
          <w:numId w:val="9"/>
        </w:numPr>
        <w:spacing w:after="0"/>
        <w:rPr>
          <w:lang w:eastAsia="es-ES"/>
        </w:rPr>
      </w:pPr>
      <w:r>
        <w:rPr>
          <w:lang w:eastAsia="es-ES"/>
        </w:rPr>
        <w:t>Cada profesor presenta lo que pretende evaluar y cómo lo evalúa.</w:t>
      </w:r>
    </w:p>
    <w:p w:rsidR="00163C85" w:rsidRDefault="00163C85" w:rsidP="005B77E0">
      <w:pPr>
        <w:pStyle w:val="MEN-Normal"/>
        <w:numPr>
          <w:ilvl w:val="0"/>
          <w:numId w:val="9"/>
        </w:numPr>
        <w:spacing w:after="0"/>
        <w:rPr>
          <w:lang w:eastAsia="es-ES"/>
        </w:rPr>
      </w:pPr>
      <w:r>
        <w:rPr>
          <w:lang w:eastAsia="es-ES"/>
        </w:rPr>
        <w:t>Por votación, cada grupo elige una evaluación, la cual se aplica a todos los profesores.</w:t>
      </w:r>
    </w:p>
    <w:p w:rsidR="00132CB2" w:rsidRDefault="00163C85" w:rsidP="005B77E0">
      <w:pPr>
        <w:pStyle w:val="MEN-Normal"/>
        <w:numPr>
          <w:ilvl w:val="0"/>
          <w:numId w:val="9"/>
        </w:numPr>
        <w:spacing w:after="0"/>
        <w:rPr>
          <w:lang w:eastAsia="es-ES"/>
        </w:rPr>
      </w:pPr>
      <w:r>
        <w:rPr>
          <w:lang w:eastAsia="es-ES"/>
        </w:rPr>
        <w:t>Se comparan los resultados de las respuestas y se discute cómo dar una realimentación adecuada para esa evaluación, de manera que el estudiante entienda cuáles son los objetivos principales planteados.</w:t>
      </w:r>
    </w:p>
    <w:p w:rsidR="00207868" w:rsidRDefault="00207868" w:rsidP="00207868">
      <w:pPr>
        <w:pStyle w:val="MEN-Normal"/>
        <w:spacing w:after="0"/>
        <w:rPr>
          <w:lang w:eastAsia="es-ES"/>
        </w:rPr>
      </w:pPr>
    </w:p>
    <w:p w:rsidR="00207868" w:rsidRDefault="00207868" w:rsidP="00207868">
      <w:pPr>
        <w:pStyle w:val="MEN-Ejercicio"/>
        <w:spacing w:after="360" w:line="360" w:lineRule="auto"/>
        <w:rPr>
          <w:rFonts w:ascii="Arial" w:hAnsi="Arial" w:cs="Arial"/>
          <w:b w:val="0"/>
          <w:color w:val="auto"/>
          <w:szCs w:val="24"/>
        </w:rPr>
      </w:pPr>
      <w:r>
        <w:rPr>
          <w:rFonts w:ascii="Arial" w:hAnsi="Arial" w:cs="Arial"/>
          <w:b w:val="0"/>
          <w:color w:val="auto"/>
          <w:szCs w:val="24"/>
        </w:rPr>
        <w:t>El resultado del ejercicio se consigna en la hoja “</w:t>
      </w:r>
      <w:r>
        <w:rPr>
          <w:rFonts w:ascii="Arial" w:hAnsi="Arial" w:cs="Arial"/>
          <w:b w:val="0"/>
          <w:color w:val="auto"/>
          <w:szCs w:val="24"/>
        </w:rPr>
        <w:t>Evaluación formativa</w:t>
      </w:r>
      <w:r>
        <w:rPr>
          <w:rFonts w:ascii="Arial" w:hAnsi="Arial" w:cs="Arial"/>
          <w:b w:val="0"/>
          <w:color w:val="auto"/>
          <w:szCs w:val="24"/>
        </w:rPr>
        <w:t>” del archivo Excel que encuentra en el módulo 2 del aula.</w:t>
      </w:r>
    </w:p>
    <w:p w:rsidR="00207868" w:rsidRDefault="00207868" w:rsidP="00207868">
      <w:pPr>
        <w:pStyle w:val="MEN-Normal"/>
        <w:spacing w:after="0"/>
        <w:rPr>
          <w:lang w:eastAsia="es-ES"/>
        </w:rPr>
      </w:pPr>
    </w:p>
    <w:p w:rsidR="00207868" w:rsidRPr="00207868" w:rsidRDefault="00132CB2">
      <w:pPr>
        <w:spacing w:after="0" w:line="240" w:lineRule="auto"/>
        <w:rPr>
          <w:lang w:eastAsia="es-ES"/>
        </w:rPr>
      </w:pPr>
      <w:r>
        <w:rPr>
          <w:lang w:eastAsia="es-ES"/>
        </w:rPr>
        <w:br w:type="page"/>
      </w:r>
    </w:p>
    <w:bookmarkEnd w:id="1"/>
    <w:bookmarkEnd w:id="2"/>
    <w:bookmarkEnd w:id="3"/>
    <w:bookmarkEnd w:id="4"/>
    <w:p w:rsidR="00910DC9" w:rsidRPr="00F42181" w:rsidRDefault="00910DC9" w:rsidP="00910DC9">
      <w:pPr>
        <w:pStyle w:val="MEN-Ejercicio"/>
        <w:spacing w:after="360"/>
        <w:rPr>
          <w:rStyle w:val="MEN-EjercicioCar"/>
          <w:rFonts w:ascii="Century Gothic" w:hAnsi="Century Gothic"/>
          <w:bCs/>
          <w:sz w:val="28"/>
          <w:szCs w:val="28"/>
        </w:rPr>
      </w:pPr>
      <w:r w:rsidRPr="00F42181">
        <w:rPr>
          <w:rFonts w:ascii="Century Gothic" w:hAnsi="Century Gothic"/>
          <w:sz w:val="28"/>
          <w:szCs w:val="28"/>
        </w:rPr>
        <w:lastRenderedPageBreak/>
        <w:t xml:space="preserve">Ejercicio </w:t>
      </w:r>
      <w:r w:rsidR="00162ED2" w:rsidRPr="00F42181">
        <w:rPr>
          <w:rFonts w:ascii="Century Gothic" w:hAnsi="Century Gothic"/>
          <w:sz w:val="28"/>
          <w:szCs w:val="28"/>
        </w:rPr>
        <w:t>5</w:t>
      </w:r>
      <w:r w:rsidRPr="00F42181">
        <w:rPr>
          <w:rFonts w:ascii="Century Gothic" w:hAnsi="Century Gothic"/>
          <w:sz w:val="28"/>
          <w:szCs w:val="28"/>
        </w:rPr>
        <w:t>:</w:t>
      </w:r>
      <w:r w:rsidRPr="00F42181">
        <w:rPr>
          <w:rStyle w:val="MEN-EjercicioCar"/>
          <w:rFonts w:ascii="Century Gothic" w:hAnsi="Century Gothic"/>
          <w:bCs/>
          <w:sz w:val="28"/>
          <w:szCs w:val="28"/>
        </w:rPr>
        <w:t xml:space="preserve"> </w:t>
      </w:r>
      <w:r w:rsidRPr="00F42181">
        <w:rPr>
          <w:rStyle w:val="MEN-EjercicioCar"/>
          <w:rFonts w:ascii="Century Gothic" w:hAnsi="Century Gothic"/>
          <w:b/>
          <w:bCs/>
          <w:sz w:val="28"/>
          <w:szCs w:val="28"/>
        </w:rPr>
        <w:t>Evaluación interna por áreas</w:t>
      </w:r>
    </w:p>
    <w:p w:rsidR="005B69BA" w:rsidRDefault="00920A87" w:rsidP="00F42181">
      <w:pPr>
        <w:pStyle w:val="Prrafodelista"/>
        <w:numPr>
          <w:ilvl w:val="0"/>
          <w:numId w:val="12"/>
        </w:numPr>
        <w:spacing w:after="120" w:line="360" w:lineRule="auto"/>
        <w:ind w:left="1491" w:hanging="357"/>
        <w:contextualSpacing w:val="0"/>
        <w:jc w:val="both"/>
        <w:rPr>
          <w:rFonts w:ascii="Arial" w:hAnsi="Arial" w:cs="Arial"/>
        </w:rPr>
      </w:pPr>
      <w:r w:rsidRPr="005B69BA">
        <w:rPr>
          <w:rFonts w:ascii="Arial" w:hAnsi="Arial" w:cs="Arial"/>
        </w:rPr>
        <w:t xml:space="preserve">Adicionalmente a los grupos que desarrollaron el ejercicio 3, se organizan grupos de docentes de las demás áreas del colegio, para que </w:t>
      </w:r>
      <w:r w:rsidR="005B69BA" w:rsidRPr="005B69BA">
        <w:rPr>
          <w:rFonts w:ascii="Arial" w:hAnsi="Arial" w:cs="Arial"/>
        </w:rPr>
        <w:t>trabajen todos sobre la evaluación interna a estudiantes, es decir sobre la evaluación que realizan</w:t>
      </w:r>
      <w:r w:rsidR="00AF228D">
        <w:rPr>
          <w:rFonts w:ascii="Arial" w:hAnsi="Arial" w:cs="Arial"/>
        </w:rPr>
        <w:t xml:space="preserve"> en el aula.  Los docentes que venían trabajando en el ejercicio 3 continúan con el trabajo</w:t>
      </w:r>
      <w:r w:rsidR="00826321">
        <w:rPr>
          <w:rFonts w:ascii="Arial" w:hAnsi="Arial" w:cs="Arial"/>
        </w:rPr>
        <w:t xml:space="preserve"> propuesto en las mismas hojas por área.  Los nuevos grupos, es decir los docentes de áreas que no son evaluadas externamente usan la hoja “Áreas sin Eval. Ext.”.</w:t>
      </w:r>
    </w:p>
    <w:p w:rsidR="00F27ADD" w:rsidRDefault="00920A87" w:rsidP="00F42181">
      <w:pPr>
        <w:pStyle w:val="Prrafodelista"/>
        <w:numPr>
          <w:ilvl w:val="0"/>
          <w:numId w:val="12"/>
        </w:numPr>
        <w:spacing w:after="120" w:line="360" w:lineRule="auto"/>
        <w:ind w:left="1491" w:hanging="357"/>
        <w:contextualSpacing w:val="0"/>
        <w:jc w:val="both"/>
        <w:rPr>
          <w:rFonts w:ascii="Arial" w:hAnsi="Arial" w:cs="Arial"/>
        </w:rPr>
      </w:pPr>
      <w:r w:rsidRPr="00F27ADD">
        <w:rPr>
          <w:rFonts w:ascii="Arial" w:hAnsi="Arial" w:cs="Arial"/>
        </w:rPr>
        <w:t xml:space="preserve">El siguiente paso es estudiar los promedios de los estudiantes en las evaluaciones internas.  </w:t>
      </w:r>
      <w:r w:rsidR="00F27ADD" w:rsidRPr="00F27ADD">
        <w:rPr>
          <w:rFonts w:ascii="Arial" w:hAnsi="Arial" w:cs="Arial"/>
        </w:rPr>
        <w:t xml:space="preserve">Los grupos que tienen evaluación externa, la comparan con la interna, los que no, realizan el análisis de la información. </w:t>
      </w:r>
    </w:p>
    <w:p w:rsidR="00F27ADD" w:rsidRDefault="00920A87" w:rsidP="00F42181">
      <w:pPr>
        <w:pStyle w:val="Prrafodelista"/>
        <w:numPr>
          <w:ilvl w:val="0"/>
          <w:numId w:val="12"/>
        </w:numPr>
        <w:spacing w:after="120" w:line="360" w:lineRule="auto"/>
        <w:ind w:left="1491" w:hanging="357"/>
        <w:contextualSpacing w:val="0"/>
        <w:jc w:val="both"/>
        <w:rPr>
          <w:rFonts w:ascii="Arial" w:hAnsi="Arial" w:cs="Arial"/>
        </w:rPr>
      </w:pPr>
      <w:r w:rsidRPr="00F27ADD">
        <w:rPr>
          <w:rFonts w:ascii="Arial" w:hAnsi="Arial" w:cs="Arial"/>
        </w:rPr>
        <w:t>Posteriormente se adelanta el mismo proceso, pero con la clasificación de los estudiantes en niveles</w:t>
      </w:r>
    </w:p>
    <w:p w:rsidR="00920A87" w:rsidRPr="00F27ADD" w:rsidRDefault="00F27ADD" w:rsidP="00F42181">
      <w:pPr>
        <w:pStyle w:val="Prrafodelista"/>
        <w:numPr>
          <w:ilvl w:val="0"/>
          <w:numId w:val="12"/>
        </w:numPr>
        <w:spacing w:after="120" w:line="360" w:lineRule="auto"/>
        <w:ind w:left="1491" w:hanging="357"/>
        <w:contextualSpacing w:val="0"/>
        <w:jc w:val="both"/>
        <w:rPr>
          <w:rFonts w:ascii="Arial" w:hAnsi="Arial" w:cs="Arial"/>
        </w:rPr>
      </w:pPr>
      <w:r>
        <w:rPr>
          <w:rFonts w:ascii="Arial" w:hAnsi="Arial" w:cs="Arial"/>
        </w:rPr>
        <w:t>Los nuevos grupos, en la hoja “Áreas sin Eval. Ext.” hacen un análisis global por niveles</w:t>
      </w:r>
      <w:r w:rsidR="00920A87" w:rsidRPr="00F27ADD">
        <w:rPr>
          <w:rFonts w:ascii="Arial" w:hAnsi="Arial" w:cs="Arial"/>
        </w:rPr>
        <w:t>.</w:t>
      </w:r>
    </w:p>
    <w:p w:rsidR="00920A87" w:rsidRDefault="00920A87" w:rsidP="00F42181">
      <w:pPr>
        <w:pStyle w:val="Prrafodelista"/>
        <w:numPr>
          <w:ilvl w:val="0"/>
          <w:numId w:val="12"/>
        </w:numPr>
        <w:spacing w:after="120" w:line="360" w:lineRule="auto"/>
        <w:ind w:left="1491" w:hanging="357"/>
        <w:contextualSpacing w:val="0"/>
        <w:jc w:val="both"/>
        <w:rPr>
          <w:rFonts w:ascii="Arial" w:hAnsi="Arial" w:cs="Arial"/>
        </w:rPr>
      </w:pPr>
      <w:r w:rsidRPr="00316F47">
        <w:rPr>
          <w:rFonts w:ascii="Arial" w:hAnsi="Arial" w:cs="Arial"/>
        </w:rPr>
        <w:t xml:space="preserve">Con todos los elementos anteriores, se realiza un análisis global del área. Posteriormente se estudian causas y consecuencias, y se esbozan las primeras sugerencias de </w:t>
      </w:r>
      <w:r>
        <w:rPr>
          <w:rFonts w:ascii="Arial" w:hAnsi="Arial" w:cs="Arial"/>
        </w:rPr>
        <w:t>mejora</w:t>
      </w:r>
      <w:r w:rsidRPr="00316F47">
        <w:rPr>
          <w:rFonts w:ascii="Arial" w:hAnsi="Arial" w:cs="Arial"/>
        </w:rPr>
        <w:t>.  Para ello</w:t>
      </w:r>
      <w:r w:rsidR="006B080D">
        <w:rPr>
          <w:rFonts w:ascii="Arial" w:hAnsi="Arial" w:cs="Arial"/>
        </w:rPr>
        <w:t xml:space="preserve">, se  </w:t>
      </w:r>
      <w:r w:rsidRPr="00316F47">
        <w:rPr>
          <w:rFonts w:ascii="Arial" w:hAnsi="Arial" w:cs="Arial"/>
        </w:rPr>
        <w:t xml:space="preserve">tienen en cuenta la sección “Análisis del ítem y sugerencias pedagógicas </w:t>
      </w:r>
      <w:r>
        <w:rPr>
          <w:rFonts w:ascii="Arial" w:hAnsi="Arial" w:cs="Arial"/>
        </w:rPr>
        <w:t>p</w:t>
      </w:r>
      <w:r w:rsidRPr="00316F47">
        <w:rPr>
          <w:rFonts w:ascii="Arial" w:hAnsi="Arial" w:cs="Arial"/>
        </w:rPr>
        <w:t>ara cada nivel de desempeño</w:t>
      </w:r>
      <w:r>
        <w:rPr>
          <w:rFonts w:ascii="Arial" w:hAnsi="Arial" w:cs="Arial"/>
        </w:rPr>
        <w:t xml:space="preserve">” de la guía de interpretación de resultados del Icfes, la Matriz de referencia, los Derechos básicos de aprendizaje y las Orientaciones pedagógicas que se encuentran en la sección “Materiales”, “Caja de Materiales” del sitio web de </w:t>
      </w:r>
      <w:hyperlink r:id="rId21" w:history="1">
        <w:r w:rsidRPr="00653B01">
          <w:rPr>
            <w:rStyle w:val="Hipervnculo"/>
            <w:rFonts w:ascii="Arial" w:hAnsi="Arial" w:cs="Arial"/>
          </w:rPr>
          <w:t>Siempre Dia E</w:t>
        </w:r>
      </w:hyperlink>
      <w:r w:rsidR="00014531">
        <w:rPr>
          <w:rFonts w:ascii="Arial" w:hAnsi="Arial" w:cs="Arial"/>
        </w:rPr>
        <w:t>, y otros textos y lecturas seleccionados por el colegio.</w:t>
      </w:r>
    </w:p>
    <w:p w:rsidR="00DD5BF7" w:rsidRPr="00316F47" w:rsidRDefault="00DD5BF7" w:rsidP="00F42181">
      <w:pPr>
        <w:pStyle w:val="Prrafodelista"/>
        <w:numPr>
          <w:ilvl w:val="0"/>
          <w:numId w:val="12"/>
        </w:numPr>
        <w:spacing w:after="120" w:line="360" w:lineRule="auto"/>
        <w:ind w:left="1491" w:hanging="357"/>
        <w:contextualSpacing w:val="0"/>
        <w:jc w:val="both"/>
        <w:rPr>
          <w:rFonts w:ascii="Arial" w:hAnsi="Arial" w:cs="Arial"/>
        </w:rPr>
      </w:pPr>
      <w:r>
        <w:rPr>
          <w:rFonts w:ascii="Arial" w:hAnsi="Arial" w:cs="Arial"/>
        </w:rPr>
        <w:t>Se nombra a un relator por área, quien presenta al grupo los resultados del ejercicio en su área.  Estos relatores representarán a su área en el ejercicio de priorización que se realiza al final del módulo.</w:t>
      </w:r>
    </w:p>
    <w:p w:rsidR="00920A87" w:rsidRDefault="00920A87" w:rsidP="00F42181">
      <w:pPr>
        <w:pStyle w:val="Prrafodelista"/>
        <w:numPr>
          <w:ilvl w:val="0"/>
          <w:numId w:val="12"/>
        </w:numPr>
        <w:spacing w:after="120" w:line="360" w:lineRule="auto"/>
        <w:ind w:left="1491" w:hanging="357"/>
        <w:contextualSpacing w:val="0"/>
        <w:jc w:val="both"/>
        <w:rPr>
          <w:rFonts w:ascii="Arial" w:hAnsi="Arial" w:cs="Arial"/>
        </w:rPr>
      </w:pPr>
      <w:bookmarkStart w:id="5" w:name="OLE_LINK1"/>
      <w:r w:rsidRPr="00014531">
        <w:rPr>
          <w:rFonts w:ascii="Arial" w:hAnsi="Arial" w:cs="Arial"/>
        </w:rPr>
        <w:t>A continuación (puede ser en otra jornada, pero no muy lejos en el tiempo), se reúnen los docentes, agrupados por grados o grupos de grados</w:t>
      </w:r>
      <w:r w:rsidR="00014531" w:rsidRPr="00014531">
        <w:rPr>
          <w:rFonts w:ascii="Arial" w:hAnsi="Arial" w:cs="Arial"/>
        </w:rPr>
        <w:t xml:space="preserve"> (niveles y ciclos)</w:t>
      </w:r>
      <w:r w:rsidRPr="00014531">
        <w:rPr>
          <w:rFonts w:ascii="Arial" w:hAnsi="Arial" w:cs="Arial"/>
        </w:rPr>
        <w:t>.  Allí estudian la información de cada grado</w:t>
      </w:r>
      <w:r w:rsidR="00014531" w:rsidRPr="00014531">
        <w:rPr>
          <w:rFonts w:ascii="Arial" w:hAnsi="Arial" w:cs="Arial"/>
        </w:rPr>
        <w:t xml:space="preserve"> o grupos de grados</w:t>
      </w:r>
      <w:r w:rsidRPr="00014531">
        <w:rPr>
          <w:rFonts w:ascii="Arial" w:hAnsi="Arial" w:cs="Arial"/>
        </w:rPr>
        <w:t xml:space="preserve">, proveniente de los </w:t>
      </w:r>
      <w:r w:rsidRPr="00014531">
        <w:rPr>
          <w:rFonts w:ascii="Arial" w:hAnsi="Arial" w:cs="Arial"/>
        </w:rPr>
        <w:lastRenderedPageBreak/>
        <w:t>distintos grupos y la complementan, así como la de análisis global, causas, consecuencias y sugerencias de mejora.  Aquí tienen en cuenta también los resultados por nivel del Índice Sintético de Calidad Educativa.</w:t>
      </w:r>
    </w:p>
    <w:p w:rsidR="00132CB2" w:rsidRDefault="00DD5BF7" w:rsidP="00DD5BF7">
      <w:pPr>
        <w:pStyle w:val="Prrafodelista"/>
        <w:numPr>
          <w:ilvl w:val="0"/>
          <w:numId w:val="12"/>
        </w:numPr>
        <w:spacing w:line="360" w:lineRule="auto"/>
        <w:jc w:val="both"/>
        <w:rPr>
          <w:rFonts w:ascii="Arial" w:hAnsi="Arial" w:cs="Arial"/>
        </w:rPr>
      </w:pPr>
      <w:r>
        <w:rPr>
          <w:rFonts w:ascii="Arial" w:hAnsi="Arial" w:cs="Arial"/>
        </w:rPr>
        <w:t>Se nombra un relator por nivel educativo, que presenta el panorama y los ajustes a su nivel. Estos relatores representarán a su área en el ejercicio de priorización que se realiza al final del módulo.</w:t>
      </w:r>
    </w:p>
    <w:p w:rsidR="00132CB2" w:rsidRDefault="00132CB2">
      <w:pPr>
        <w:spacing w:after="0" w:line="240" w:lineRule="auto"/>
        <w:rPr>
          <w:rFonts w:ascii="Arial" w:hAnsi="Arial" w:cs="Arial"/>
          <w:sz w:val="24"/>
          <w:szCs w:val="24"/>
          <w:lang w:val="es-ES" w:eastAsia="es-ES"/>
        </w:rPr>
      </w:pPr>
      <w:r>
        <w:rPr>
          <w:rFonts w:ascii="Arial" w:hAnsi="Arial" w:cs="Arial"/>
        </w:rPr>
        <w:br w:type="page"/>
      </w:r>
    </w:p>
    <w:bookmarkEnd w:id="5"/>
    <w:p w:rsidR="00162ED2" w:rsidRPr="00F42181" w:rsidRDefault="00162ED2" w:rsidP="00162ED2">
      <w:pPr>
        <w:pStyle w:val="MEN-Ejercicio"/>
        <w:spacing w:after="360"/>
        <w:rPr>
          <w:rFonts w:ascii="Century Gothic" w:hAnsi="Century Gothic"/>
          <w:sz w:val="28"/>
          <w:szCs w:val="28"/>
        </w:rPr>
      </w:pPr>
      <w:r w:rsidRPr="00F42181">
        <w:rPr>
          <w:rFonts w:ascii="Century Gothic" w:hAnsi="Century Gothic"/>
          <w:sz w:val="28"/>
          <w:szCs w:val="28"/>
        </w:rPr>
        <w:lastRenderedPageBreak/>
        <w:t>Ejercicio 6: Eficiencia, participación en las pruebas</w:t>
      </w:r>
    </w:p>
    <w:p w:rsidR="00162ED2" w:rsidRDefault="00162ED2" w:rsidP="00F42181">
      <w:pPr>
        <w:pStyle w:val="MEN-Normal"/>
        <w:numPr>
          <w:ilvl w:val="0"/>
          <w:numId w:val="10"/>
        </w:numPr>
        <w:spacing w:after="120"/>
        <w:ind w:left="1491" w:hanging="357"/>
      </w:pPr>
      <w:r>
        <w:t>El equipo de calidad c</w:t>
      </w:r>
      <w:r w:rsidRPr="008037E2">
        <w:t>onform</w:t>
      </w:r>
      <w:r>
        <w:t>a</w:t>
      </w:r>
      <w:r w:rsidRPr="008037E2">
        <w:t xml:space="preserve"> un grupo con representantes del área administrativa, coordinador académico y los docente</w:t>
      </w:r>
      <w:r>
        <w:t>s que se consideren pertinentes, para trabajar en este ejercicio.</w:t>
      </w:r>
      <w:r w:rsidR="00014531">
        <w:t xml:space="preserve">  Los resultados del mismo se consignan en el archivo Excel del módulo 2, que se encuentra en el aula, en la hoja “Eficiencia”</w:t>
      </w:r>
      <w:r w:rsidR="004168D4">
        <w:t>.</w:t>
      </w:r>
    </w:p>
    <w:p w:rsidR="004168D4" w:rsidRDefault="004168D4" w:rsidP="00F42181">
      <w:pPr>
        <w:pStyle w:val="MEN-Normal"/>
        <w:numPr>
          <w:ilvl w:val="0"/>
          <w:numId w:val="10"/>
        </w:numPr>
        <w:spacing w:after="120"/>
        <w:ind w:left="1491" w:hanging="357"/>
      </w:pPr>
      <w:r>
        <w:t xml:space="preserve">A cada uno le reparte los resultados obtenidos en eficiencia en el Indice Sintético de Calidad </w:t>
      </w:r>
      <w:r w:rsidR="00DD5BF7">
        <w:t>en cada uno de los niveles educativos ofrecidos.</w:t>
      </w:r>
    </w:p>
    <w:p w:rsidR="00162ED2" w:rsidRDefault="00DD5BF7" w:rsidP="00F42181">
      <w:pPr>
        <w:pStyle w:val="MEN-Normal"/>
        <w:numPr>
          <w:ilvl w:val="0"/>
          <w:numId w:val="10"/>
        </w:numPr>
        <w:spacing w:after="120"/>
        <w:ind w:left="1491" w:hanging="357"/>
      </w:pPr>
      <w:r>
        <w:t>Para estudiar el detalle de la información general ofrecida en el índice, se realiza la siguiente actividad: p</w:t>
      </w:r>
      <w:r w:rsidR="00162ED2" w:rsidRPr="00E5354E">
        <w:t xml:space="preserve">ara cada </w:t>
      </w:r>
      <w:r w:rsidR="00162ED2">
        <w:t>uno de los grados ofrecidos por el colegio, indicar para el año inmediatamente anterior cuántos estudiantes se matricularon, de esos cuántos fueron promovidos al grado siguiente, cuántos repitieron y cuántos se fueron del colegio.  Los porcentajes de promocionados, repitentes y desertores se calculan dividiendo cada uno de estos datos por el número de estudiantes matriculados y multiplicando el valor por 100.  La suma de promocionados, repitentes y desertores debe ser igual al total de matriculados.</w:t>
      </w:r>
    </w:p>
    <w:p w:rsidR="00162ED2" w:rsidRDefault="00162ED2" w:rsidP="00F42181">
      <w:pPr>
        <w:pStyle w:val="MEN-Normal"/>
        <w:numPr>
          <w:ilvl w:val="0"/>
          <w:numId w:val="10"/>
        </w:numPr>
        <w:spacing w:after="120"/>
        <w:ind w:left="1491" w:hanging="357"/>
      </w:pPr>
      <w:r>
        <w:t xml:space="preserve">Discutan los resultados encontrados: ¿las cifras de repitentes y desertores del colegio son satisfactorias?, ¿cómo se </w:t>
      </w:r>
      <w:r w:rsidR="00DD5BF7">
        <w:t>comportan por niveles y grados?</w:t>
      </w:r>
    </w:p>
    <w:p w:rsidR="00162ED2" w:rsidRDefault="00162ED2" w:rsidP="00F42181">
      <w:pPr>
        <w:pStyle w:val="MEN-Normal"/>
        <w:numPr>
          <w:ilvl w:val="0"/>
          <w:numId w:val="10"/>
        </w:numPr>
        <w:spacing w:after="120"/>
        <w:ind w:left="1491" w:hanging="357"/>
      </w:pPr>
      <w:r>
        <w:t xml:space="preserve">A partir de la información proporcionada por las fichas técnicas de las evaluaciones, determine cuántos estudiantes reportó el colegio como matriculados en los grados en los que se aplican las evaluaciones, y cuántos presentaron la prueba efectivamente para 3 a 9.  Para grado 11, se incluye información de </w:t>
      </w:r>
      <w:bookmarkStart w:id="6" w:name="OLE_LINK2"/>
      <w:r>
        <w:t>m</w:t>
      </w:r>
      <w:r w:rsidRPr="00E5354E">
        <w:t>atriculados</w:t>
      </w:r>
      <w:r>
        <w:t>:</w:t>
      </w:r>
      <w:r w:rsidRPr="00E5354E">
        <w:t xml:space="preserve"> estudiantes que se encuentran registrados en el Sistema Integrado de Matrícula (SIMAT), de acuerdo con la fecha de corte de matrícula presentada anteriormente; </w:t>
      </w:r>
      <w:r>
        <w:t>r</w:t>
      </w:r>
      <w:r w:rsidRPr="00E5354E">
        <w:t xml:space="preserve">egistrados - estudiantes registrados por cada establecimiento educativo </w:t>
      </w:r>
      <w:r>
        <w:t xml:space="preserve">en el Icfes </w:t>
      </w:r>
      <w:r w:rsidRPr="00E5354E">
        <w:t xml:space="preserve">para presentar el examen; Presentes - estudiantes que asistieron a las dos sesiones del examen; </w:t>
      </w:r>
      <w:r>
        <w:t>p</w:t>
      </w:r>
      <w:r w:rsidRPr="00E5354E">
        <w:t>ublicados</w:t>
      </w:r>
      <w:r>
        <w:t>:</w:t>
      </w:r>
      <w:r w:rsidRPr="00E5354E">
        <w:t xml:space="preserve"> estudiantes que, a la fecha</w:t>
      </w:r>
      <w:bookmarkEnd w:id="6"/>
      <w:r>
        <w:t xml:space="preserve">.  </w:t>
      </w:r>
    </w:p>
    <w:p w:rsidR="00D45E36" w:rsidRPr="00D45E36" w:rsidRDefault="00162ED2" w:rsidP="00D45E36">
      <w:pPr>
        <w:pStyle w:val="MEN-Normal"/>
        <w:numPr>
          <w:ilvl w:val="0"/>
          <w:numId w:val="10"/>
        </w:numPr>
        <w:spacing w:after="0" w:line="240" w:lineRule="auto"/>
        <w:rPr>
          <w:bCs/>
          <w:color w:val="000000" w:themeColor="text1"/>
          <w:szCs w:val="18"/>
        </w:rPr>
      </w:pPr>
      <w:r>
        <w:t>Revisen si hubo indicios de copia.  Discutan los resultados de los puntos 4 y 5.</w:t>
      </w:r>
      <w:bookmarkStart w:id="7" w:name="OLE_LINK4"/>
    </w:p>
    <w:p w:rsidR="00D45E36" w:rsidRPr="00D45E36" w:rsidRDefault="00D45E36" w:rsidP="00D45E36">
      <w:pPr>
        <w:pStyle w:val="MEN-Normal"/>
        <w:spacing w:after="0" w:line="240" w:lineRule="auto"/>
        <w:rPr>
          <w:bCs/>
          <w:color w:val="000000" w:themeColor="text1"/>
          <w:szCs w:val="18"/>
        </w:rPr>
      </w:pPr>
    </w:p>
    <w:p w:rsidR="00DD5BF7" w:rsidRPr="00F42181" w:rsidRDefault="00DD5BF7" w:rsidP="00DD5BF7">
      <w:pPr>
        <w:pStyle w:val="MEN-Ejercicio"/>
        <w:spacing w:after="360"/>
        <w:rPr>
          <w:rStyle w:val="MEN-EjercicioCar"/>
          <w:rFonts w:ascii="Century Gothic" w:hAnsi="Century Gothic"/>
          <w:bCs/>
          <w:sz w:val="28"/>
          <w:szCs w:val="28"/>
        </w:rPr>
      </w:pPr>
      <w:r w:rsidRPr="00F42181">
        <w:rPr>
          <w:rFonts w:ascii="Century Gothic" w:hAnsi="Century Gothic"/>
          <w:sz w:val="28"/>
          <w:szCs w:val="28"/>
        </w:rPr>
        <w:lastRenderedPageBreak/>
        <w:t>Ejercicio 7:</w:t>
      </w:r>
      <w:r w:rsidRPr="00F42181">
        <w:rPr>
          <w:rStyle w:val="MEN-EjercicioCar"/>
          <w:rFonts w:ascii="Century Gothic" w:hAnsi="Century Gothic"/>
          <w:bCs/>
          <w:sz w:val="28"/>
          <w:szCs w:val="28"/>
        </w:rPr>
        <w:t xml:space="preserve"> </w:t>
      </w:r>
      <w:r w:rsidR="00860585" w:rsidRPr="00860585">
        <w:rPr>
          <w:rStyle w:val="MEN-EjercicioCar"/>
          <w:rFonts w:ascii="Century Gothic" w:hAnsi="Century Gothic"/>
          <w:b/>
          <w:bCs/>
          <w:sz w:val="28"/>
          <w:szCs w:val="28"/>
        </w:rPr>
        <w:t>Análisis del currículo y p</w:t>
      </w:r>
      <w:r w:rsidRPr="00F42181">
        <w:rPr>
          <w:rStyle w:val="MEN-EjercicioCar"/>
          <w:rFonts w:ascii="Century Gothic" w:hAnsi="Century Gothic"/>
          <w:b/>
          <w:bCs/>
          <w:sz w:val="28"/>
          <w:szCs w:val="28"/>
        </w:rPr>
        <w:t>riorización</w:t>
      </w:r>
    </w:p>
    <w:p w:rsidR="00860585" w:rsidRDefault="00860585" w:rsidP="00860585">
      <w:pPr>
        <w:spacing w:line="360" w:lineRule="auto"/>
        <w:ind w:left="1134"/>
        <w:jc w:val="both"/>
        <w:rPr>
          <w:rFonts w:ascii="Arial" w:hAnsi="Arial" w:cs="Arial"/>
        </w:rPr>
      </w:pPr>
      <w:r>
        <w:rPr>
          <w:rFonts w:ascii="Arial" w:hAnsi="Arial" w:cs="Arial"/>
        </w:rPr>
        <w:t>Este ejercicio no es corto, pero es fundamental.  Los docentes deberían haber adelantado el trabajo que se propone, pero si no lo han hecho, es el momento.</w:t>
      </w:r>
    </w:p>
    <w:p w:rsidR="00860585" w:rsidRPr="00740839" w:rsidRDefault="00860585" w:rsidP="00740839">
      <w:pPr>
        <w:pStyle w:val="Prrafodelista"/>
        <w:numPr>
          <w:ilvl w:val="0"/>
          <w:numId w:val="17"/>
        </w:numPr>
        <w:spacing w:line="360" w:lineRule="auto"/>
        <w:jc w:val="both"/>
        <w:rPr>
          <w:rFonts w:ascii="Arial" w:hAnsi="Arial" w:cs="Arial"/>
        </w:rPr>
      </w:pPr>
      <w:r w:rsidRPr="00740839">
        <w:rPr>
          <w:rFonts w:ascii="Arial" w:hAnsi="Arial" w:cs="Arial"/>
        </w:rPr>
        <w:t>Los docentes se organizan en los grupos del ejercicio 1 y estudian el siguiente material:</w:t>
      </w:r>
    </w:p>
    <w:tbl>
      <w:tblPr>
        <w:tblStyle w:val="Tablaconcuadrcula"/>
        <w:tblW w:w="8217" w:type="dxa"/>
        <w:tblInd w:w="1134" w:type="dxa"/>
        <w:tblLook w:val="04A0" w:firstRow="1" w:lastRow="0" w:firstColumn="1" w:lastColumn="0" w:noHBand="0" w:noVBand="1"/>
      </w:tblPr>
      <w:tblGrid>
        <w:gridCol w:w="1892"/>
        <w:gridCol w:w="1635"/>
        <w:gridCol w:w="1684"/>
        <w:gridCol w:w="1588"/>
        <w:gridCol w:w="1418"/>
      </w:tblGrid>
      <w:tr w:rsidR="00B25593" w:rsidTr="00B25593">
        <w:trPr>
          <w:trHeight w:val="763"/>
          <w:tblHeader/>
        </w:trPr>
        <w:tc>
          <w:tcPr>
            <w:tcW w:w="1892" w:type="dxa"/>
          </w:tcPr>
          <w:p w:rsidR="00B25593" w:rsidRDefault="00B25593" w:rsidP="00860585">
            <w:pPr>
              <w:spacing w:line="360" w:lineRule="auto"/>
              <w:jc w:val="both"/>
              <w:rPr>
                <w:rFonts w:ascii="Arial" w:hAnsi="Arial" w:cs="Arial"/>
              </w:rPr>
            </w:pPr>
          </w:p>
        </w:tc>
        <w:tc>
          <w:tcPr>
            <w:tcW w:w="1635" w:type="dxa"/>
          </w:tcPr>
          <w:p w:rsidR="00B25593" w:rsidRPr="00B25593" w:rsidRDefault="00B25593" w:rsidP="00860585">
            <w:pPr>
              <w:spacing w:line="360" w:lineRule="auto"/>
              <w:jc w:val="both"/>
              <w:rPr>
                <w:rFonts w:ascii="Arial" w:hAnsi="Arial" w:cs="Arial"/>
                <w:b/>
              </w:rPr>
            </w:pPr>
            <w:r w:rsidRPr="00B25593">
              <w:rPr>
                <w:rFonts w:ascii="Arial" w:hAnsi="Arial" w:cs="Arial"/>
                <w:b/>
              </w:rPr>
              <w:t>Lineamientos</w:t>
            </w:r>
          </w:p>
        </w:tc>
        <w:tc>
          <w:tcPr>
            <w:tcW w:w="1684" w:type="dxa"/>
          </w:tcPr>
          <w:p w:rsidR="00B25593" w:rsidRPr="00B25593" w:rsidRDefault="00B25593" w:rsidP="00696792">
            <w:pPr>
              <w:spacing w:line="360" w:lineRule="auto"/>
              <w:jc w:val="both"/>
              <w:rPr>
                <w:rFonts w:ascii="Arial" w:hAnsi="Arial" w:cs="Arial"/>
                <w:b/>
              </w:rPr>
            </w:pPr>
            <w:r w:rsidRPr="00B25593">
              <w:rPr>
                <w:rFonts w:ascii="Arial" w:hAnsi="Arial" w:cs="Arial"/>
                <w:b/>
              </w:rPr>
              <w:t>Estándares</w:t>
            </w:r>
            <w:r w:rsidR="00927E2A">
              <w:rPr>
                <w:rFonts w:ascii="Arial" w:hAnsi="Arial" w:cs="Arial"/>
                <w:b/>
              </w:rPr>
              <w:t>,</w:t>
            </w:r>
            <w:r>
              <w:rPr>
                <w:rFonts w:ascii="Arial" w:hAnsi="Arial" w:cs="Arial"/>
                <w:b/>
              </w:rPr>
              <w:t xml:space="preserve"> Orientaciones</w:t>
            </w:r>
            <w:r w:rsidR="00927E2A">
              <w:rPr>
                <w:rFonts w:ascii="Arial" w:hAnsi="Arial" w:cs="Arial"/>
                <w:b/>
              </w:rPr>
              <w:t xml:space="preserve"> y </w:t>
            </w:r>
            <w:r w:rsidR="00696792">
              <w:rPr>
                <w:rFonts w:ascii="Arial" w:hAnsi="Arial" w:cs="Arial"/>
                <w:b/>
              </w:rPr>
              <w:t>DBA</w:t>
            </w:r>
            <w:r w:rsidR="00C22193" w:rsidRPr="00C22193">
              <w:rPr>
                <w:rFonts w:ascii="Arial" w:hAnsi="Arial" w:cs="Arial"/>
                <w:b/>
                <w:vertAlign w:val="superscript"/>
              </w:rPr>
              <w:t>1</w:t>
            </w:r>
          </w:p>
        </w:tc>
        <w:tc>
          <w:tcPr>
            <w:tcW w:w="1588" w:type="dxa"/>
          </w:tcPr>
          <w:p w:rsidR="00B25593" w:rsidRPr="00B25593" w:rsidRDefault="00B25593" w:rsidP="00696792">
            <w:pPr>
              <w:spacing w:line="360" w:lineRule="auto"/>
              <w:jc w:val="both"/>
              <w:rPr>
                <w:rFonts w:ascii="Arial" w:hAnsi="Arial" w:cs="Arial"/>
                <w:b/>
              </w:rPr>
            </w:pPr>
            <w:r w:rsidRPr="00B25593">
              <w:rPr>
                <w:rFonts w:ascii="Arial" w:hAnsi="Arial" w:cs="Arial"/>
                <w:b/>
              </w:rPr>
              <w:t>Currículos de</w:t>
            </w:r>
            <w:r w:rsidR="00696792">
              <w:rPr>
                <w:rFonts w:ascii="Arial" w:hAnsi="Arial" w:cs="Arial"/>
                <w:b/>
              </w:rPr>
              <w:t>l mundo</w:t>
            </w:r>
            <w:r w:rsidRPr="00B25593">
              <w:rPr>
                <w:rFonts w:ascii="Arial" w:hAnsi="Arial" w:cs="Arial"/>
                <w:b/>
              </w:rPr>
              <w:t xml:space="preserve"> </w:t>
            </w:r>
          </w:p>
        </w:tc>
        <w:tc>
          <w:tcPr>
            <w:tcW w:w="1418" w:type="dxa"/>
          </w:tcPr>
          <w:p w:rsidR="00B25593" w:rsidRPr="00B25593" w:rsidRDefault="00B25593" w:rsidP="00860585">
            <w:pPr>
              <w:spacing w:line="360" w:lineRule="auto"/>
              <w:jc w:val="both"/>
              <w:rPr>
                <w:rFonts w:ascii="Arial" w:hAnsi="Arial" w:cs="Arial"/>
                <w:b/>
              </w:rPr>
            </w:pPr>
            <w:r w:rsidRPr="00B25593">
              <w:rPr>
                <w:rFonts w:ascii="Arial" w:hAnsi="Arial" w:cs="Arial"/>
                <w:b/>
              </w:rPr>
              <w:t>Material de apoyo</w:t>
            </w:r>
          </w:p>
        </w:tc>
      </w:tr>
      <w:tr w:rsidR="00B25593" w:rsidTr="00B25593">
        <w:tc>
          <w:tcPr>
            <w:tcW w:w="1892" w:type="dxa"/>
          </w:tcPr>
          <w:p w:rsidR="00B25593" w:rsidRDefault="00B25593" w:rsidP="00BA69F9">
            <w:pPr>
              <w:spacing w:line="360" w:lineRule="auto"/>
              <w:jc w:val="both"/>
              <w:rPr>
                <w:rFonts w:ascii="Arial" w:hAnsi="Arial" w:cs="Arial"/>
              </w:rPr>
            </w:pPr>
            <w:r>
              <w:rPr>
                <w:rFonts w:ascii="Arial" w:hAnsi="Arial" w:cs="Arial"/>
              </w:rPr>
              <w:t>Leng</w:t>
            </w:r>
            <w:r w:rsidR="00BA69F9">
              <w:rPr>
                <w:rFonts w:ascii="Arial" w:hAnsi="Arial" w:cs="Arial"/>
              </w:rPr>
              <w:t>uaje</w:t>
            </w:r>
          </w:p>
        </w:tc>
        <w:tc>
          <w:tcPr>
            <w:tcW w:w="1635" w:type="dxa"/>
          </w:tcPr>
          <w:p w:rsidR="00B25593" w:rsidRDefault="00B25593" w:rsidP="00860585">
            <w:pPr>
              <w:spacing w:line="360" w:lineRule="auto"/>
              <w:jc w:val="both"/>
              <w:rPr>
                <w:rFonts w:ascii="Arial" w:hAnsi="Arial" w:cs="Arial"/>
              </w:rPr>
            </w:pPr>
            <w:hyperlink r:id="rId22" w:history="1">
              <w:r w:rsidRPr="00860585">
                <w:rPr>
                  <w:rStyle w:val="Hipervnculo"/>
                  <w:rFonts w:ascii="Arial" w:hAnsi="Arial" w:cs="Arial"/>
                </w:rPr>
                <w:t>Ver</w:t>
              </w:r>
            </w:hyperlink>
          </w:p>
        </w:tc>
        <w:tc>
          <w:tcPr>
            <w:tcW w:w="1684" w:type="dxa"/>
          </w:tcPr>
          <w:p w:rsidR="00B25593" w:rsidRDefault="00B25593" w:rsidP="00927E2A">
            <w:hyperlink r:id="rId23" w:history="1">
              <w:r w:rsidR="00927E2A">
                <w:rPr>
                  <w:rStyle w:val="Hipervnculo"/>
                  <w:rFonts w:ascii="Arial" w:hAnsi="Arial" w:cs="Arial"/>
                </w:rPr>
                <w:t>Est</w:t>
              </w:r>
              <w:r w:rsidR="00927E2A">
                <w:rPr>
                  <w:rStyle w:val="Hipervnculo"/>
                  <w:rFonts w:ascii="Arial" w:hAnsi="Arial" w:cs="Arial"/>
                </w:rPr>
                <w:t>á</w:t>
              </w:r>
              <w:r w:rsidR="00927E2A">
                <w:rPr>
                  <w:rStyle w:val="Hipervnculo"/>
                  <w:rFonts w:ascii="Arial" w:hAnsi="Arial" w:cs="Arial"/>
                </w:rPr>
                <w:t>ndares</w:t>
              </w:r>
            </w:hyperlink>
            <w:r w:rsidR="00927E2A">
              <w:rPr>
                <w:rFonts w:ascii="Arial" w:hAnsi="Arial" w:cs="Arial"/>
              </w:rPr>
              <w:t xml:space="preserve">, </w:t>
            </w:r>
            <w:hyperlink r:id="rId24" w:history="1">
              <w:r w:rsidR="00927E2A" w:rsidRPr="00927E2A">
                <w:rPr>
                  <w:rStyle w:val="Hipervnculo"/>
                  <w:rFonts w:ascii="Arial" w:hAnsi="Arial" w:cs="Arial"/>
                </w:rPr>
                <w:t>Derechos Básicos</w:t>
              </w:r>
            </w:hyperlink>
            <w:r w:rsidR="00927E2A">
              <w:rPr>
                <w:rFonts w:ascii="Arial" w:hAnsi="Arial" w:cs="Arial"/>
              </w:rPr>
              <w:t>.</w:t>
            </w:r>
          </w:p>
        </w:tc>
        <w:tc>
          <w:tcPr>
            <w:tcW w:w="1588" w:type="dxa"/>
          </w:tcPr>
          <w:p w:rsidR="00B25593" w:rsidRPr="00C1190E" w:rsidRDefault="00BA69F9" w:rsidP="006E4C76">
            <w:hyperlink r:id="rId25" w:history="1">
              <w:r w:rsidRPr="00BA69F9">
                <w:rPr>
                  <w:rStyle w:val="Hipervnculo"/>
                  <w:rFonts w:ascii="Arial" w:hAnsi="Arial" w:cs="Arial"/>
                </w:rPr>
                <w:t>Chile</w:t>
              </w:r>
            </w:hyperlink>
            <w:r>
              <w:rPr>
                <w:rFonts w:ascii="Arial" w:hAnsi="Arial" w:cs="Arial"/>
              </w:rPr>
              <w:t xml:space="preserve">, </w:t>
            </w:r>
            <w:hyperlink r:id="rId26" w:history="1">
              <w:r w:rsidRPr="00BA69F9">
                <w:rPr>
                  <w:rStyle w:val="Hipervnculo"/>
                  <w:rFonts w:ascii="Arial" w:hAnsi="Arial" w:cs="Arial"/>
                </w:rPr>
                <w:t>Inglaterra</w:t>
              </w:r>
            </w:hyperlink>
            <w:r>
              <w:rPr>
                <w:rFonts w:ascii="Arial" w:hAnsi="Arial" w:cs="Arial"/>
              </w:rPr>
              <w:t xml:space="preserve">, </w:t>
            </w:r>
            <w:hyperlink r:id="rId27" w:history="1">
              <w:r w:rsidRPr="00BA69F9">
                <w:rPr>
                  <w:rStyle w:val="Hipervnculo"/>
                  <w:rFonts w:ascii="Arial" w:hAnsi="Arial" w:cs="Arial"/>
                </w:rPr>
                <w:t>Minas Gerais 1</w:t>
              </w:r>
            </w:hyperlink>
            <w:r>
              <w:rPr>
                <w:rFonts w:ascii="Arial" w:hAnsi="Arial" w:cs="Arial"/>
              </w:rPr>
              <w:t xml:space="preserve">, </w:t>
            </w:r>
            <w:hyperlink r:id="rId28" w:history="1">
              <w:r w:rsidRPr="00BA69F9">
                <w:rPr>
                  <w:rStyle w:val="Hipervnculo"/>
                  <w:rFonts w:ascii="Arial" w:hAnsi="Arial" w:cs="Arial"/>
                </w:rPr>
                <w:t>Minas Gerais 2</w:t>
              </w:r>
            </w:hyperlink>
            <w:r w:rsidR="0018435B">
              <w:rPr>
                <w:rFonts w:ascii="Arial" w:hAnsi="Arial" w:cs="Arial"/>
              </w:rPr>
              <w:t xml:space="preserve">, </w:t>
            </w:r>
            <w:hyperlink r:id="rId29" w:history="1">
              <w:r w:rsidR="0018435B" w:rsidRPr="0018435B">
                <w:rPr>
                  <w:rStyle w:val="Hipervnculo"/>
                  <w:rFonts w:ascii="Arial" w:hAnsi="Arial" w:cs="Arial"/>
                </w:rPr>
                <w:t>Buenos Aire</w:t>
              </w:r>
              <w:r w:rsidR="0018435B">
                <w:rPr>
                  <w:rStyle w:val="Hipervnculo"/>
                  <w:rFonts w:ascii="Arial" w:hAnsi="Arial" w:cs="Arial"/>
                </w:rPr>
                <w:t>s: Primaria</w:t>
              </w:r>
            </w:hyperlink>
            <w:r w:rsidR="0018435B">
              <w:rPr>
                <w:rFonts w:ascii="Arial" w:hAnsi="Arial" w:cs="Arial"/>
              </w:rPr>
              <w:t xml:space="preserve">, </w:t>
            </w:r>
            <w:hyperlink r:id="rId30" w:history="1">
              <w:r w:rsidR="0018435B" w:rsidRPr="0018435B">
                <w:rPr>
                  <w:rStyle w:val="Hipervnculo"/>
                  <w:rFonts w:ascii="Arial" w:hAnsi="Arial" w:cs="Arial"/>
                </w:rPr>
                <w:t xml:space="preserve">Buenos Aires: </w:t>
              </w:r>
              <w:r w:rsidR="0018435B">
                <w:rPr>
                  <w:rStyle w:val="Hipervnculo"/>
                  <w:rFonts w:ascii="Arial" w:hAnsi="Arial" w:cs="Arial"/>
                </w:rPr>
                <w:t xml:space="preserve">Secundaria y </w:t>
              </w:r>
              <w:r w:rsidR="0018435B" w:rsidRPr="0018435B">
                <w:rPr>
                  <w:rStyle w:val="Hipervnculo"/>
                  <w:rFonts w:ascii="Arial" w:hAnsi="Arial" w:cs="Arial"/>
                </w:rPr>
                <w:t>Media</w:t>
              </w:r>
            </w:hyperlink>
            <w:r w:rsidR="00EA59F6">
              <w:rPr>
                <w:rFonts w:ascii="Arial" w:hAnsi="Arial" w:cs="Arial"/>
              </w:rPr>
              <w:t xml:space="preserve">, </w:t>
            </w:r>
            <w:hyperlink r:id="rId31" w:history="1">
              <w:r w:rsidR="00EA59F6" w:rsidRPr="00EA59F6">
                <w:rPr>
                  <w:rStyle w:val="Hipervnculo"/>
                  <w:rFonts w:ascii="Arial" w:hAnsi="Arial" w:cs="Arial"/>
                </w:rPr>
                <w:t>Corea</w:t>
              </w:r>
            </w:hyperlink>
            <w:r w:rsidR="00520DDC">
              <w:rPr>
                <w:rFonts w:ascii="Arial" w:hAnsi="Arial" w:cs="Arial"/>
              </w:rPr>
              <w:t xml:space="preserve">, </w:t>
            </w:r>
            <w:hyperlink r:id="rId32" w:history="1">
              <w:r w:rsidR="006E4C76" w:rsidRPr="006E4C76">
                <w:rPr>
                  <w:rStyle w:val="Hipervnculo"/>
                  <w:rFonts w:ascii="Arial" w:hAnsi="Arial" w:cs="Arial"/>
                </w:rPr>
                <w:t>España Primaria 1</w:t>
              </w:r>
            </w:hyperlink>
            <w:r w:rsidR="006E4C76">
              <w:rPr>
                <w:rFonts w:ascii="Arial" w:hAnsi="Arial" w:cs="Arial"/>
              </w:rPr>
              <w:t xml:space="preserve">, </w:t>
            </w:r>
            <w:hyperlink r:id="rId33" w:history="1">
              <w:r w:rsidR="00520DDC" w:rsidRPr="00520DDC">
                <w:rPr>
                  <w:rStyle w:val="Hipervnculo"/>
                  <w:rFonts w:ascii="Arial" w:hAnsi="Arial" w:cs="Arial"/>
                </w:rPr>
                <w:t>España primari</w:t>
              </w:r>
              <w:r w:rsidR="006E4C76">
                <w:rPr>
                  <w:rStyle w:val="Hipervnculo"/>
                  <w:rFonts w:ascii="Arial" w:hAnsi="Arial" w:cs="Arial"/>
                </w:rPr>
                <w:t>a 2</w:t>
              </w:r>
            </w:hyperlink>
            <w:r w:rsidR="00520DDC">
              <w:rPr>
                <w:rFonts w:ascii="Arial" w:hAnsi="Arial" w:cs="Arial"/>
              </w:rPr>
              <w:t xml:space="preserve">, </w:t>
            </w:r>
            <w:hyperlink r:id="rId34" w:history="1">
              <w:r w:rsidR="00520DDC" w:rsidRPr="006E4C76">
                <w:rPr>
                  <w:rStyle w:val="Hipervnculo"/>
                  <w:rFonts w:ascii="Arial" w:hAnsi="Arial" w:cs="Arial"/>
                </w:rPr>
                <w:t>España secundaria</w:t>
              </w:r>
            </w:hyperlink>
            <w:r w:rsidR="006E4C76">
              <w:rPr>
                <w:rFonts w:ascii="Arial" w:hAnsi="Arial" w:cs="Arial"/>
              </w:rPr>
              <w:t xml:space="preserve">, </w:t>
            </w:r>
            <w:hyperlink r:id="rId35" w:history="1">
              <w:r w:rsidR="006E4C76" w:rsidRPr="006E4C76">
                <w:rPr>
                  <w:rStyle w:val="Hipervnculo"/>
                  <w:rFonts w:ascii="Arial" w:hAnsi="Arial" w:cs="Arial"/>
                </w:rPr>
                <w:t>España media</w:t>
              </w:r>
            </w:hyperlink>
            <w:r w:rsidR="001E7497">
              <w:rPr>
                <w:rFonts w:ascii="Arial" w:hAnsi="Arial" w:cs="Arial"/>
              </w:rPr>
              <w:t xml:space="preserve">; </w:t>
            </w:r>
            <w:hyperlink r:id="rId36" w:history="1">
              <w:r w:rsidR="001E7497" w:rsidRPr="001E7497">
                <w:rPr>
                  <w:rStyle w:val="Hipervnculo"/>
                  <w:rFonts w:ascii="Arial" w:hAnsi="Arial" w:cs="Arial"/>
                </w:rPr>
                <w:t>Estados Unidos</w:t>
              </w:r>
            </w:hyperlink>
            <w:r w:rsidR="0032421A">
              <w:rPr>
                <w:rFonts w:ascii="Arial" w:hAnsi="Arial" w:cs="Arial"/>
              </w:rPr>
              <w:t xml:space="preserve">, </w:t>
            </w:r>
            <w:hyperlink r:id="rId37" w:history="1">
              <w:r w:rsidR="0032421A" w:rsidRPr="0032421A">
                <w:rPr>
                  <w:rStyle w:val="Hipervnculo"/>
                  <w:rFonts w:ascii="Arial" w:hAnsi="Arial" w:cs="Arial"/>
                </w:rPr>
                <w:t>Finlandia</w:t>
              </w:r>
            </w:hyperlink>
            <w:r w:rsidR="0032421A">
              <w:rPr>
                <w:rFonts w:ascii="Arial" w:hAnsi="Arial" w:cs="Arial"/>
              </w:rPr>
              <w:t xml:space="preserve">, </w:t>
            </w:r>
            <w:hyperlink r:id="rId38" w:anchor="Programmes_du%20cycle%20des%20apprentissages%20fondamentaux" w:history="1">
              <w:r w:rsidR="00E25671" w:rsidRPr="00E25671">
                <w:rPr>
                  <w:rStyle w:val="Hipervnculo"/>
                  <w:rFonts w:ascii="Arial" w:hAnsi="Arial" w:cs="Arial"/>
                </w:rPr>
                <w:t>Francia</w:t>
              </w:r>
            </w:hyperlink>
            <w:r w:rsidR="00E25671">
              <w:rPr>
                <w:rFonts w:ascii="Arial" w:hAnsi="Arial" w:cs="Arial"/>
              </w:rPr>
              <w:t>,</w:t>
            </w:r>
            <w:r w:rsidR="00E01532">
              <w:rPr>
                <w:rFonts w:ascii="Arial" w:hAnsi="Arial" w:cs="Arial"/>
              </w:rPr>
              <w:t xml:space="preserve"> </w:t>
            </w:r>
            <w:hyperlink r:id="rId39" w:history="1">
              <w:r w:rsidR="00E01532" w:rsidRPr="00E01532">
                <w:rPr>
                  <w:rStyle w:val="Hipervnculo"/>
                  <w:rFonts w:ascii="Arial" w:hAnsi="Arial" w:cs="Arial"/>
                </w:rPr>
                <w:t>Irlanda</w:t>
              </w:r>
            </w:hyperlink>
            <w:r w:rsidR="00296C25">
              <w:rPr>
                <w:rFonts w:ascii="Arial" w:hAnsi="Arial" w:cs="Arial"/>
              </w:rPr>
              <w:t xml:space="preserve">, </w:t>
            </w:r>
            <w:hyperlink r:id="rId40" w:history="1">
              <w:r w:rsidR="00296C25" w:rsidRPr="00296C25">
                <w:rPr>
                  <w:rStyle w:val="Hipervnculo"/>
                  <w:rFonts w:ascii="Arial" w:hAnsi="Arial" w:cs="Arial"/>
                </w:rPr>
                <w:t>México</w:t>
              </w:r>
            </w:hyperlink>
            <w:r w:rsidR="00296C25">
              <w:rPr>
                <w:rFonts w:ascii="Arial" w:hAnsi="Arial" w:cs="Arial"/>
                <w:b/>
                <w:vertAlign w:val="superscript"/>
              </w:rPr>
              <w:t>2</w:t>
            </w:r>
            <w:r w:rsidR="00C1190E">
              <w:rPr>
                <w:rFonts w:ascii="Arial" w:hAnsi="Arial" w:cs="Arial"/>
                <w:b/>
              </w:rPr>
              <w:t xml:space="preserve">, </w:t>
            </w:r>
            <w:hyperlink r:id="rId41" w:history="1">
              <w:r w:rsidR="00C1190E" w:rsidRPr="00C1190E">
                <w:rPr>
                  <w:rStyle w:val="Hipervnculo"/>
                  <w:rFonts w:ascii="Arial" w:hAnsi="Arial" w:cs="Arial"/>
                </w:rPr>
                <w:t>Nueva Zelanda</w:t>
              </w:r>
            </w:hyperlink>
            <w:r w:rsidR="006F0E4B">
              <w:rPr>
                <w:rFonts w:ascii="Arial" w:hAnsi="Arial" w:cs="Arial"/>
              </w:rPr>
              <w:t xml:space="preserve">, </w:t>
            </w:r>
            <w:hyperlink r:id="rId42" w:history="1">
              <w:r w:rsidR="006F0E4B" w:rsidRPr="006F0E4B">
                <w:rPr>
                  <w:rStyle w:val="Hipervnculo"/>
                  <w:rFonts w:ascii="Arial" w:hAnsi="Arial" w:cs="Arial"/>
                </w:rPr>
                <w:t>Singapur</w:t>
              </w:r>
            </w:hyperlink>
            <w:r w:rsidR="00A17DF4">
              <w:rPr>
                <w:rFonts w:ascii="Arial" w:hAnsi="Arial" w:cs="Arial"/>
              </w:rPr>
              <w:t xml:space="preserve">, </w:t>
            </w:r>
            <w:hyperlink r:id="rId43" w:history="1">
              <w:r w:rsidR="00A17DF4" w:rsidRPr="00A17DF4">
                <w:rPr>
                  <w:rStyle w:val="Hipervnculo"/>
                  <w:rFonts w:ascii="Arial" w:hAnsi="Arial" w:cs="Arial"/>
                </w:rPr>
                <w:t>Uruguay (primaria)</w:t>
              </w:r>
            </w:hyperlink>
          </w:p>
        </w:tc>
        <w:tc>
          <w:tcPr>
            <w:tcW w:w="1418" w:type="dxa"/>
          </w:tcPr>
          <w:p w:rsidR="00B25593" w:rsidRDefault="00B25593" w:rsidP="00860585">
            <w:hyperlink r:id="rId44" w:history="1">
              <w:r w:rsidRPr="00B25593">
                <w:rPr>
                  <w:rStyle w:val="Hipervnculo"/>
                  <w:rFonts w:ascii="Arial" w:hAnsi="Arial" w:cs="Arial"/>
                </w:rPr>
                <w:t>Ver</w:t>
              </w:r>
            </w:hyperlink>
            <w:r>
              <w:rPr>
                <w:rFonts w:ascii="Arial" w:hAnsi="Arial" w:cs="Arial"/>
              </w:rPr>
              <w:t xml:space="preserve">, </w:t>
            </w:r>
            <w:hyperlink r:id="rId45" w:history="1">
              <w:r w:rsidRPr="00B25593">
                <w:rPr>
                  <w:rStyle w:val="Hipervnculo"/>
                  <w:rFonts w:ascii="Arial" w:hAnsi="Arial" w:cs="Arial"/>
                </w:rPr>
                <w:t>ver</w:t>
              </w:r>
            </w:hyperlink>
            <w:r>
              <w:rPr>
                <w:rFonts w:ascii="Arial" w:hAnsi="Arial" w:cs="Arial"/>
              </w:rPr>
              <w:t xml:space="preserve">, </w:t>
            </w:r>
            <w:hyperlink r:id="rId46" w:history="1">
              <w:r w:rsidRPr="00B25593">
                <w:rPr>
                  <w:rStyle w:val="Hipervnculo"/>
                  <w:rFonts w:ascii="Arial" w:hAnsi="Arial" w:cs="Arial"/>
                </w:rPr>
                <w:t>ver</w:t>
              </w:r>
            </w:hyperlink>
          </w:p>
        </w:tc>
      </w:tr>
      <w:tr w:rsidR="00B25593" w:rsidTr="00B25593">
        <w:tc>
          <w:tcPr>
            <w:tcW w:w="1892" w:type="dxa"/>
          </w:tcPr>
          <w:p w:rsidR="00B25593" w:rsidRDefault="00B25593" w:rsidP="00860585">
            <w:pPr>
              <w:spacing w:line="360" w:lineRule="auto"/>
              <w:jc w:val="both"/>
              <w:rPr>
                <w:rFonts w:ascii="Arial" w:hAnsi="Arial" w:cs="Arial"/>
              </w:rPr>
            </w:pPr>
            <w:r>
              <w:rPr>
                <w:rFonts w:ascii="Arial" w:hAnsi="Arial" w:cs="Arial"/>
              </w:rPr>
              <w:lastRenderedPageBreak/>
              <w:t>Matemática</w:t>
            </w:r>
          </w:p>
        </w:tc>
        <w:tc>
          <w:tcPr>
            <w:tcW w:w="1635" w:type="dxa"/>
          </w:tcPr>
          <w:p w:rsidR="00B25593" w:rsidRDefault="00B25593" w:rsidP="00860585">
            <w:hyperlink r:id="rId47" w:history="1">
              <w:r w:rsidRPr="00860585">
                <w:rPr>
                  <w:rStyle w:val="Hipervnculo"/>
                  <w:rFonts w:ascii="Arial" w:hAnsi="Arial" w:cs="Arial"/>
                </w:rPr>
                <w:t>Ver</w:t>
              </w:r>
            </w:hyperlink>
          </w:p>
        </w:tc>
        <w:tc>
          <w:tcPr>
            <w:tcW w:w="1684" w:type="dxa"/>
          </w:tcPr>
          <w:p w:rsidR="00B25593" w:rsidRDefault="00B25593" w:rsidP="00927E2A">
            <w:hyperlink r:id="rId48" w:history="1">
              <w:r w:rsidR="00927E2A">
                <w:rPr>
                  <w:rStyle w:val="Hipervnculo"/>
                  <w:rFonts w:ascii="Arial" w:hAnsi="Arial" w:cs="Arial"/>
                </w:rPr>
                <w:t>Estándares</w:t>
              </w:r>
            </w:hyperlink>
            <w:r w:rsidR="00927E2A">
              <w:rPr>
                <w:rFonts w:ascii="Arial" w:hAnsi="Arial" w:cs="Arial"/>
              </w:rPr>
              <w:t xml:space="preserve">, </w:t>
            </w:r>
            <w:hyperlink r:id="rId49" w:history="1">
              <w:r w:rsidR="00927E2A" w:rsidRPr="00927E2A">
                <w:rPr>
                  <w:rStyle w:val="Hipervnculo"/>
                  <w:rFonts w:ascii="Arial" w:hAnsi="Arial" w:cs="Arial"/>
                </w:rPr>
                <w:t>Derechos Básicos</w:t>
              </w:r>
            </w:hyperlink>
            <w:r w:rsidR="00927E2A">
              <w:rPr>
                <w:rFonts w:ascii="Arial" w:hAnsi="Arial" w:cs="Arial"/>
              </w:rPr>
              <w:t>.</w:t>
            </w:r>
          </w:p>
        </w:tc>
        <w:tc>
          <w:tcPr>
            <w:tcW w:w="1588" w:type="dxa"/>
          </w:tcPr>
          <w:p w:rsidR="00B25593" w:rsidRPr="00C1190E" w:rsidRDefault="00BA69F9" w:rsidP="0018435B">
            <w:hyperlink r:id="rId50" w:history="1">
              <w:r w:rsidRPr="00BA69F9">
                <w:rPr>
                  <w:rStyle w:val="Hipervnculo"/>
                  <w:rFonts w:ascii="Arial" w:hAnsi="Arial" w:cs="Arial"/>
                </w:rPr>
                <w:t>Chile</w:t>
              </w:r>
            </w:hyperlink>
            <w:r>
              <w:rPr>
                <w:rFonts w:ascii="Arial" w:hAnsi="Arial" w:cs="Arial"/>
              </w:rPr>
              <w:t xml:space="preserve">, </w:t>
            </w:r>
            <w:hyperlink r:id="rId51" w:history="1">
              <w:r w:rsidRPr="00BA69F9">
                <w:rPr>
                  <w:rStyle w:val="Hipervnculo"/>
                  <w:rFonts w:ascii="Arial" w:hAnsi="Arial" w:cs="Arial"/>
                </w:rPr>
                <w:t>Inglaterra</w:t>
              </w:r>
            </w:hyperlink>
            <w:r>
              <w:rPr>
                <w:rFonts w:ascii="Arial" w:hAnsi="Arial" w:cs="Arial"/>
              </w:rPr>
              <w:t xml:space="preserve">, </w:t>
            </w:r>
            <w:hyperlink r:id="rId52" w:history="1">
              <w:r w:rsidRPr="00BA69F9">
                <w:rPr>
                  <w:rStyle w:val="Hipervnculo"/>
                  <w:rFonts w:ascii="Arial" w:hAnsi="Arial" w:cs="Arial"/>
                </w:rPr>
                <w:t>Minas Gerais 1</w:t>
              </w:r>
            </w:hyperlink>
            <w:r>
              <w:rPr>
                <w:rFonts w:ascii="Arial" w:hAnsi="Arial" w:cs="Arial"/>
              </w:rPr>
              <w:t xml:space="preserve">, </w:t>
            </w:r>
            <w:hyperlink r:id="rId53" w:history="1">
              <w:r w:rsidRPr="00BA69F9">
                <w:rPr>
                  <w:rStyle w:val="Hipervnculo"/>
                  <w:rFonts w:ascii="Arial" w:hAnsi="Arial" w:cs="Arial"/>
                </w:rPr>
                <w:t>Minas Gerais 2</w:t>
              </w:r>
            </w:hyperlink>
            <w:r w:rsidR="0018435B">
              <w:rPr>
                <w:rFonts w:ascii="Arial" w:hAnsi="Arial" w:cs="Arial"/>
              </w:rPr>
              <w:t xml:space="preserve">, </w:t>
            </w:r>
            <w:hyperlink r:id="rId54" w:history="1">
              <w:r w:rsidR="0018435B" w:rsidRPr="0018435B">
                <w:rPr>
                  <w:rStyle w:val="Hipervnculo"/>
                  <w:rFonts w:ascii="Arial" w:hAnsi="Arial" w:cs="Arial"/>
                </w:rPr>
                <w:t>Buenos Aire</w:t>
              </w:r>
              <w:r w:rsidR="0018435B">
                <w:rPr>
                  <w:rStyle w:val="Hipervnculo"/>
                  <w:rFonts w:ascii="Arial" w:hAnsi="Arial" w:cs="Arial"/>
                </w:rPr>
                <w:t>s: Primaria</w:t>
              </w:r>
            </w:hyperlink>
            <w:r w:rsidR="0018435B">
              <w:rPr>
                <w:rFonts w:ascii="Arial" w:hAnsi="Arial" w:cs="Arial"/>
              </w:rPr>
              <w:t xml:space="preserve">, </w:t>
            </w:r>
            <w:hyperlink r:id="rId55" w:history="1">
              <w:r w:rsidR="0018435B" w:rsidRPr="0018435B">
                <w:rPr>
                  <w:rStyle w:val="Hipervnculo"/>
                  <w:rFonts w:ascii="Arial" w:hAnsi="Arial" w:cs="Arial"/>
                </w:rPr>
                <w:t xml:space="preserve">Buenos Aires: </w:t>
              </w:r>
              <w:r w:rsidR="0018435B">
                <w:rPr>
                  <w:rStyle w:val="Hipervnculo"/>
                  <w:rFonts w:ascii="Arial" w:hAnsi="Arial" w:cs="Arial"/>
                </w:rPr>
                <w:t xml:space="preserve">Secundaria y </w:t>
              </w:r>
              <w:r w:rsidR="0018435B" w:rsidRPr="0018435B">
                <w:rPr>
                  <w:rStyle w:val="Hipervnculo"/>
                  <w:rFonts w:ascii="Arial" w:hAnsi="Arial" w:cs="Arial"/>
                </w:rPr>
                <w:t>Media</w:t>
              </w:r>
            </w:hyperlink>
            <w:r w:rsidR="00DF00F0">
              <w:rPr>
                <w:rFonts w:ascii="Arial" w:hAnsi="Arial" w:cs="Arial"/>
              </w:rPr>
              <w:t xml:space="preserve">, </w:t>
            </w:r>
            <w:hyperlink r:id="rId56" w:history="1">
              <w:r w:rsidR="00DF00F0" w:rsidRPr="00EA59F6">
                <w:rPr>
                  <w:rStyle w:val="Hipervnculo"/>
                  <w:rFonts w:ascii="Arial" w:hAnsi="Arial" w:cs="Arial"/>
                </w:rPr>
                <w:t>Corea</w:t>
              </w:r>
            </w:hyperlink>
            <w:r w:rsidR="00AA5BF7">
              <w:rPr>
                <w:rFonts w:ascii="Arial" w:hAnsi="Arial" w:cs="Arial"/>
              </w:rPr>
              <w:t xml:space="preserve">, </w:t>
            </w:r>
            <w:hyperlink r:id="rId57" w:history="1">
              <w:r w:rsidR="00AA5BF7" w:rsidRPr="006E4C76">
                <w:rPr>
                  <w:rStyle w:val="Hipervnculo"/>
                  <w:rFonts w:ascii="Arial" w:hAnsi="Arial" w:cs="Arial"/>
                </w:rPr>
                <w:t>España Primaria 1</w:t>
              </w:r>
            </w:hyperlink>
            <w:r w:rsidR="00AA5BF7">
              <w:rPr>
                <w:rFonts w:ascii="Arial" w:hAnsi="Arial" w:cs="Arial"/>
              </w:rPr>
              <w:t xml:space="preserve">, </w:t>
            </w:r>
            <w:hyperlink r:id="rId58" w:history="1">
              <w:r w:rsidR="00AA5BF7" w:rsidRPr="00520DDC">
                <w:rPr>
                  <w:rStyle w:val="Hipervnculo"/>
                  <w:rFonts w:ascii="Arial" w:hAnsi="Arial" w:cs="Arial"/>
                </w:rPr>
                <w:t>España primari</w:t>
              </w:r>
              <w:r w:rsidR="00AA5BF7">
                <w:rPr>
                  <w:rStyle w:val="Hipervnculo"/>
                  <w:rFonts w:ascii="Arial" w:hAnsi="Arial" w:cs="Arial"/>
                </w:rPr>
                <w:t>a 2</w:t>
              </w:r>
            </w:hyperlink>
            <w:r w:rsidR="00AA5BF7">
              <w:rPr>
                <w:rFonts w:ascii="Arial" w:hAnsi="Arial" w:cs="Arial"/>
              </w:rPr>
              <w:t xml:space="preserve">, </w:t>
            </w:r>
            <w:hyperlink r:id="rId59" w:history="1">
              <w:r w:rsidR="00AA5BF7" w:rsidRPr="006E4C76">
                <w:rPr>
                  <w:rStyle w:val="Hipervnculo"/>
                  <w:rFonts w:ascii="Arial" w:hAnsi="Arial" w:cs="Arial"/>
                </w:rPr>
                <w:t>España secundaria</w:t>
              </w:r>
            </w:hyperlink>
            <w:r w:rsidR="00AA5BF7">
              <w:rPr>
                <w:rFonts w:ascii="Arial" w:hAnsi="Arial" w:cs="Arial"/>
              </w:rPr>
              <w:t xml:space="preserve">, </w:t>
            </w:r>
            <w:hyperlink r:id="rId60" w:history="1">
              <w:r w:rsidR="00AA5BF7" w:rsidRPr="006E4C76">
                <w:rPr>
                  <w:rStyle w:val="Hipervnculo"/>
                  <w:rFonts w:ascii="Arial" w:hAnsi="Arial" w:cs="Arial"/>
                </w:rPr>
                <w:t>España media</w:t>
              </w:r>
            </w:hyperlink>
            <w:r w:rsidR="001E7497">
              <w:rPr>
                <w:rFonts w:ascii="Arial" w:hAnsi="Arial" w:cs="Arial"/>
              </w:rPr>
              <w:t xml:space="preserve">, </w:t>
            </w:r>
            <w:hyperlink r:id="rId61" w:history="1">
              <w:r w:rsidR="001E7497" w:rsidRPr="001E7497">
                <w:rPr>
                  <w:rStyle w:val="Hipervnculo"/>
                  <w:rFonts w:ascii="Arial" w:hAnsi="Arial" w:cs="Arial"/>
                </w:rPr>
                <w:t>Estados Unidos</w:t>
              </w:r>
            </w:hyperlink>
            <w:r w:rsidR="0032421A">
              <w:rPr>
                <w:rFonts w:ascii="Arial" w:hAnsi="Arial" w:cs="Arial"/>
              </w:rPr>
              <w:t xml:space="preserve">, </w:t>
            </w:r>
            <w:hyperlink r:id="rId62" w:history="1">
              <w:r w:rsidR="0032421A" w:rsidRPr="0032421A">
                <w:rPr>
                  <w:rStyle w:val="Hipervnculo"/>
                  <w:rFonts w:ascii="Arial" w:hAnsi="Arial" w:cs="Arial"/>
                </w:rPr>
                <w:t>Finlandia</w:t>
              </w:r>
            </w:hyperlink>
            <w:r w:rsidR="0032421A">
              <w:rPr>
                <w:rFonts w:ascii="Arial" w:hAnsi="Arial" w:cs="Arial"/>
              </w:rPr>
              <w:t xml:space="preserve">, </w:t>
            </w:r>
            <w:hyperlink r:id="rId63" w:anchor="Programmes_du%20cycle%20des%20apprentissages%20fondamentaux" w:history="1">
              <w:r w:rsidR="00E25671" w:rsidRPr="00E25671">
                <w:rPr>
                  <w:rStyle w:val="Hipervnculo"/>
                  <w:rFonts w:ascii="Arial" w:hAnsi="Arial" w:cs="Arial"/>
                </w:rPr>
                <w:t>Francia</w:t>
              </w:r>
            </w:hyperlink>
            <w:r w:rsidR="00E01532">
              <w:rPr>
                <w:rFonts w:ascii="Arial" w:hAnsi="Arial" w:cs="Arial"/>
              </w:rPr>
              <w:t xml:space="preserve">, </w:t>
            </w:r>
            <w:hyperlink r:id="rId64" w:history="1">
              <w:r w:rsidR="00E01532" w:rsidRPr="00E01532">
                <w:rPr>
                  <w:rStyle w:val="Hipervnculo"/>
                  <w:rFonts w:ascii="Arial" w:hAnsi="Arial" w:cs="Arial"/>
                </w:rPr>
                <w:t>Irlanda</w:t>
              </w:r>
            </w:hyperlink>
            <w:r w:rsidR="00296C25">
              <w:rPr>
                <w:rFonts w:ascii="Arial" w:hAnsi="Arial" w:cs="Arial"/>
              </w:rPr>
              <w:t xml:space="preserve">, </w:t>
            </w:r>
            <w:hyperlink r:id="rId65" w:history="1">
              <w:r w:rsidR="00296C25" w:rsidRPr="00296C25">
                <w:rPr>
                  <w:rStyle w:val="Hipervnculo"/>
                  <w:rFonts w:ascii="Arial" w:hAnsi="Arial" w:cs="Arial"/>
                </w:rPr>
                <w:t>México</w:t>
              </w:r>
            </w:hyperlink>
            <w:r w:rsidR="00296C25">
              <w:rPr>
                <w:rFonts w:ascii="Arial" w:hAnsi="Arial" w:cs="Arial"/>
                <w:b/>
                <w:vertAlign w:val="superscript"/>
              </w:rPr>
              <w:t>2</w:t>
            </w:r>
            <w:r w:rsidR="00C1190E">
              <w:rPr>
                <w:rFonts w:ascii="Arial" w:hAnsi="Arial" w:cs="Arial"/>
                <w:b/>
              </w:rPr>
              <w:t xml:space="preserve">, </w:t>
            </w:r>
            <w:hyperlink r:id="rId66" w:history="1">
              <w:r w:rsidR="00C1190E" w:rsidRPr="00C1190E">
                <w:rPr>
                  <w:rStyle w:val="Hipervnculo"/>
                  <w:rFonts w:ascii="Arial" w:hAnsi="Arial" w:cs="Arial"/>
                </w:rPr>
                <w:t>Nueva Zelanda</w:t>
              </w:r>
            </w:hyperlink>
            <w:r w:rsidR="006F0E4B">
              <w:rPr>
                <w:rFonts w:ascii="Arial" w:hAnsi="Arial" w:cs="Arial"/>
              </w:rPr>
              <w:t xml:space="preserve">, </w:t>
            </w:r>
            <w:hyperlink r:id="rId67" w:history="1">
              <w:r w:rsidR="006F0E4B" w:rsidRPr="006F0E4B">
                <w:rPr>
                  <w:rStyle w:val="Hipervnculo"/>
                  <w:rFonts w:ascii="Arial" w:hAnsi="Arial" w:cs="Arial"/>
                </w:rPr>
                <w:t>Singapur</w:t>
              </w:r>
            </w:hyperlink>
            <w:r w:rsidR="00A17DF4">
              <w:rPr>
                <w:rFonts w:ascii="Arial" w:hAnsi="Arial" w:cs="Arial"/>
              </w:rPr>
              <w:t xml:space="preserve">, </w:t>
            </w:r>
            <w:hyperlink r:id="rId68" w:history="1">
              <w:r w:rsidR="00A17DF4" w:rsidRPr="00A17DF4">
                <w:rPr>
                  <w:rStyle w:val="Hipervnculo"/>
                  <w:rFonts w:ascii="Arial" w:hAnsi="Arial" w:cs="Arial"/>
                </w:rPr>
                <w:t>Uruguay (primaria)</w:t>
              </w:r>
            </w:hyperlink>
          </w:p>
        </w:tc>
        <w:tc>
          <w:tcPr>
            <w:tcW w:w="1418" w:type="dxa"/>
          </w:tcPr>
          <w:p w:rsidR="00B25593" w:rsidRDefault="00B25593" w:rsidP="00860585">
            <w:hyperlink r:id="rId69" w:history="1">
              <w:r w:rsidRPr="00B25593">
                <w:rPr>
                  <w:rStyle w:val="Hipervnculo"/>
                  <w:rFonts w:ascii="Arial" w:hAnsi="Arial" w:cs="Arial"/>
                </w:rPr>
                <w:t>Ver</w:t>
              </w:r>
            </w:hyperlink>
          </w:p>
        </w:tc>
      </w:tr>
      <w:tr w:rsidR="00B25593" w:rsidTr="00B25593">
        <w:tc>
          <w:tcPr>
            <w:tcW w:w="1892" w:type="dxa"/>
          </w:tcPr>
          <w:p w:rsidR="00B25593" w:rsidRDefault="00B25593" w:rsidP="00860585">
            <w:pPr>
              <w:spacing w:line="360" w:lineRule="auto"/>
              <w:jc w:val="both"/>
              <w:rPr>
                <w:rFonts w:ascii="Arial" w:hAnsi="Arial" w:cs="Arial"/>
              </w:rPr>
            </w:pPr>
            <w:r>
              <w:rPr>
                <w:rFonts w:ascii="Arial" w:hAnsi="Arial" w:cs="Arial"/>
              </w:rPr>
              <w:t>Ciencias sociales</w:t>
            </w:r>
            <w:r w:rsidR="0031702F">
              <w:rPr>
                <w:rFonts w:ascii="Arial" w:hAnsi="Arial" w:cs="Arial"/>
              </w:rPr>
              <w:t>, catedra  de estudios afrocolombianos</w:t>
            </w:r>
          </w:p>
        </w:tc>
        <w:tc>
          <w:tcPr>
            <w:tcW w:w="1635" w:type="dxa"/>
          </w:tcPr>
          <w:p w:rsidR="00B25593" w:rsidRDefault="00B25593" w:rsidP="0031702F">
            <w:hyperlink r:id="rId70" w:history="1">
              <w:r w:rsidR="0031702F">
                <w:rPr>
                  <w:rStyle w:val="Hipervnculo"/>
                  <w:rFonts w:ascii="Arial" w:hAnsi="Arial" w:cs="Arial"/>
                </w:rPr>
                <w:t>Ciencias Sociales</w:t>
              </w:r>
            </w:hyperlink>
            <w:r w:rsidR="0031702F">
              <w:rPr>
                <w:rFonts w:ascii="Arial" w:hAnsi="Arial" w:cs="Arial"/>
              </w:rPr>
              <w:t xml:space="preserve">,  </w:t>
            </w:r>
            <w:hyperlink r:id="rId71" w:history="1">
              <w:r w:rsidR="0031702F">
                <w:rPr>
                  <w:rStyle w:val="Hipervnculo"/>
                  <w:rFonts w:ascii="Arial" w:hAnsi="Arial" w:cs="Arial"/>
                </w:rPr>
                <w:t>Cátedra afro</w:t>
              </w:r>
            </w:hyperlink>
            <w:r w:rsidR="0031702F">
              <w:rPr>
                <w:rFonts w:ascii="Arial" w:hAnsi="Arial" w:cs="Arial"/>
              </w:rPr>
              <w:t xml:space="preserve"> </w:t>
            </w:r>
          </w:p>
        </w:tc>
        <w:tc>
          <w:tcPr>
            <w:tcW w:w="1684" w:type="dxa"/>
          </w:tcPr>
          <w:p w:rsidR="00B25593" w:rsidRDefault="00B25593" w:rsidP="00927E2A">
            <w:hyperlink r:id="rId72" w:history="1">
              <w:r w:rsidR="00927E2A">
                <w:rPr>
                  <w:rStyle w:val="Hipervnculo"/>
                  <w:rFonts w:ascii="Arial" w:hAnsi="Arial" w:cs="Arial"/>
                </w:rPr>
                <w:t>Estándares</w:t>
              </w:r>
            </w:hyperlink>
          </w:p>
        </w:tc>
        <w:tc>
          <w:tcPr>
            <w:tcW w:w="1588" w:type="dxa"/>
          </w:tcPr>
          <w:p w:rsidR="00B25593" w:rsidRPr="00C1190E" w:rsidRDefault="0018435B" w:rsidP="00860585">
            <w:hyperlink r:id="rId73" w:history="1">
              <w:r w:rsidRPr="0018435B">
                <w:rPr>
                  <w:rStyle w:val="Hipervnculo"/>
                  <w:rFonts w:ascii="Arial" w:hAnsi="Arial" w:cs="Arial"/>
                </w:rPr>
                <w:t>Buenos Aire</w:t>
              </w:r>
              <w:r>
                <w:rPr>
                  <w:rStyle w:val="Hipervnculo"/>
                  <w:rFonts w:ascii="Arial" w:hAnsi="Arial" w:cs="Arial"/>
                </w:rPr>
                <w:t>s: Primaria</w:t>
              </w:r>
            </w:hyperlink>
            <w:r>
              <w:rPr>
                <w:rFonts w:ascii="Arial" w:hAnsi="Arial" w:cs="Arial"/>
              </w:rPr>
              <w:t xml:space="preserve">, </w:t>
            </w:r>
            <w:hyperlink r:id="rId74" w:history="1">
              <w:r w:rsidRPr="0018435B">
                <w:rPr>
                  <w:rStyle w:val="Hipervnculo"/>
                  <w:rFonts w:ascii="Arial" w:hAnsi="Arial" w:cs="Arial"/>
                </w:rPr>
                <w:t xml:space="preserve">Buenos Aires: </w:t>
              </w:r>
              <w:r>
                <w:rPr>
                  <w:rStyle w:val="Hipervnculo"/>
                  <w:rFonts w:ascii="Arial" w:hAnsi="Arial" w:cs="Arial"/>
                </w:rPr>
                <w:t xml:space="preserve">Secundaria y </w:t>
              </w:r>
              <w:r w:rsidRPr="0018435B">
                <w:rPr>
                  <w:rStyle w:val="Hipervnculo"/>
                  <w:rFonts w:ascii="Arial" w:hAnsi="Arial" w:cs="Arial"/>
                </w:rPr>
                <w:t>Media</w:t>
              </w:r>
            </w:hyperlink>
            <w:r w:rsidR="00DF00F0">
              <w:rPr>
                <w:rFonts w:ascii="Arial" w:hAnsi="Arial" w:cs="Arial"/>
              </w:rPr>
              <w:t xml:space="preserve">, </w:t>
            </w:r>
            <w:hyperlink r:id="rId75" w:history="1">
              <w:r w:rsidR="00DF00F0" w:rsidRPr="00EA59F6">
                <w:rPr>
                  <w:rStyle w:val="Hipervnculo"/>
                  <w:rFonts w:ascii="Arial" w:hAnsi="Arial" w:cs="Arial"/>
                </w:rPr>
                <w:t>Corea</w:t>
              </w:r>
            </w:hyperlink>
            <w:r w:rsidR="00AA5BF7">
              <w:rPr>
                <w:rFonts w:ascii="Arial" w:hAnsi="Arial" w:cs="Arial"/>
              </w:rPr>
              <w:t xml:space="preserve">, </w:t>
            </w:r>
            <w:hyperlink r:id="rId76" w:history="1">
              <w:r w:rsidR="00AA5BF7" w:rsidRPr="006E4C76">
                <w:rPr>
                  <w:rStyle w:val="Hipervnculo"/>
                  <w:rFonts w:ascii="Arial" w:hAnsi="Arial" w:cs="Arial"/>
                </w:rPr>
                <w:t>España Primaria 1</w:t>
              </w:r>
            </w:hyperlink>
            <w:r w:rsidR="00AA5BF7">
              <w:rPr>
                <w:rFonts w:ascii="Arial" w:hAnsi="Arial" w:cs="Arial"/>
              </w:rPr>
              <w:t xml:space="preserve">, </w:t>
            </w:r>
            <w:hyperlink r:id="rId77" w:history="1">
              <w:r w:rsidR="00AA5BF7" w:rsidRPr="00520DDC">
                <w:rPr>
                  <w:rStyle w:val="Hipervnculo"/>
                  <w:rFonts w:ascii="Arial" w:hAnsi="Arial" w:cs="Arial"/>
                </w:rPr>
                <w:t>España primari</w:t>
              </w:r>
              <w:r w:rsidR="00AA5BF7">
                <w:rPr>
                  <w:rStyle w:val="Hipervnculo"/>
                  <w:rFonts w:ascii="Arial" w:hAnsi="Arial" w:cs="Arial"/>
                </w:rPr>
                <w:t>a 2</w:t>
              </w:r>
            </w:hyperlink>
            <w:r w:rsidR="00AA5BF7">
              <w:rPr>
                <w:rFonts w:ascii="Arial" w:hAnsi="Arial" w:cs="Arial"/>
              </w:rPr>
              <w:t xml:space="preserve">, </w:t>
            </w:r>
            <w:hyperlink r:id="rId78" w:history="1">
              <w:r w:rsidR="00AA5BF7" w:rsidRPr="006E4C76">
                <w:rPr>
                  <w:rStyle w:val="Hipervnculo"/>
                  <w:rFonts w:ascii="Arial" w:hAnsi="Arial" w:cs="Arial"/>
                </w:rPr>
                <w:t>España secundaria</w:t>
              </w:r>
            </w:hyperlink>
            <w:r w:rsidR="00AA5BF7">
              <w:rPr>
                <w:rFonts w:ascii="Arial" w:hAnsi="Arial" w:cs="Arial"/>
              </w:rPr>
              <w:t xml:space="preserve">, </w:t>
            </w:r>
            <w:hyperlink r:id="rId79" w:history="1">
              <w:r w:rsidR="00AA5BF7" w:rsidRPr="006E4C76">
                <w:rPr>
                  <w:rStyle w:val="Hipervnculo"/>
                  <w:rFonts w:ascii="Arial" w:hAnsi="Arial" w:cs="Arial"/>
                </w:rPr>
                <w:t>España media</w:t>
              </w:r>
            </w:hyperlink>
            <w:r w:rsidR="0032421A">
              <w:rPr>
                <w:rFonts w:ascii="Arial" w:hAnsi="Arial" w:cs="Arial"/>
              </w:rPr>
              <w:t xml:space="preserve">, </w:t>
            </w:r>
            <w:hyperlink r:id="rId80" w:history="1">
              <w:r w:rsidR="0032421A" w:rsidRPr="0032421A">
                <w:rPr>
                  <w:rStyle w:val="Hipervnculo"/>
                  <w:rFonts w:ascii="Arial" w:hAnsi="Arial" w:cs="Arial"/>
                </w:rPr>
                <w:t>Finlandia</w:t>
              </w:r>
            </w:hyperlink>
            <w:r w:rsidR="00E25671">
              <w:rPr>
                <w:rFonts w:ascii="Arial" w:hAnsi="Arial" w:cs="Arial"/>
              </w:rPr>
              <w:t xml:space="preserve">, </w:t>
            </w:r>
            <w:hyperlink r:id="rId81" w:anchor="Programmes_du%20cycle%20des%20apprentissages%20fondamentaux" w:history="1">
              <w:r w:rsidR="00E25671" w:rsidRPr="00E25671">
                <w:rPr>
                  <w:rStyle w:val="Hipervnculo"/>
                  <w:rFonts w:ascii="Arial" w:hAnsi="Arial" w:cs="Arial"/>
                </w:rPr>
                <w:t>Francia</w:t>
              </w:r>
            </w:hyperlink>
            <w:r w:rsidR="00E01532">
              <w:rPr>
                <w:rFonts w:ascii="Arial" w:hAnsi="Arial" w:cs="Arial"/>
              </w:rPr>
              <w:t xml:space="preserve">, </w:t>
            </w:r>
            <w:hyperlink r:id="rId82" w:history="1">
              <w:r w:rsidR="00E01532" w:rsidRPr="00E01532">
                <w:rPr>
                  <w:rStyle w:val="Hipervnculo"/>
                  <w:rFonts w:ascii="Arial" w:hAnsi="Arial" w:cs="Arial"/>
                </w:rPr>
                <w:t>Irlanda</w:t>
              </w:r>
            </w:hyperlink>
            <w:r w:rsidR="00296C25">
              <w:rPr>
                <w:rFonts w:ascii="Arial" w:hAnsi="Arial" w:cs="Arial"/>
              </w:rPr>
              <w:t xml:space="preserve">, </w:t>
            </w:r>
            <w:hyperlink r:id="rId83" w:history="1">
              <w:r w:rsidR="00296C25" w:rsidRPr="00296C25">
                <w:rPr>
                  <w:rStyle w:val="Hipervnculo"/>
                  <w:rFonts w:ascii="Arial" w:hAnsi="Arial" w:cs="Arial"/>
                </w:rPr>
                <w:t>México</w:t>
              </w:r>
            </w:hyperlink>
            <w:r w:rsidR="00296C25">
              <w:rPr>
                <w:rFonts w:ascii="Arial" w:hAnsi="Arial" w:cs="Arial"/>
                <w:b/>
                <w:vertAlign w:val="superscript"/>
              </w:rPr>
              <w:t>2</w:t>
            </w:r>
            <w:r w:rsidR="00C1190E">
              <w:rPr>
                <w:rFonts w:ascii="Arial" w:hAnsi="Arial" w:cs="Arial"/>
              </w:rPr>
              <w:t xml:space="preserve">, </w:t>
            </w:r>
            <w:hyperlink r:id="rId84" w:history="1">
              <w:r w:rsidR="00C1190E" w:rsidRPr="00C1190E">
                <w:rPr>
                  <w:rStyle w:val="Hipervnculo"/>
                  <w:rFonts w:ascii="Arial" w:hAnsi="Arial" w:cs="Arial"/>
                </w:rPr>
                <w:t>Nueva Zelanda</w:t>
              </w:r>
            </w:hyperlink>
            <w:r w:rsidR="006F0E4B">
              <w:rPr>
                <w:rFonts w:ascii="Arial" w:hAnsi="Arial" w:cs="Arial"/>
              </w:rPr>
              <w:t xml:space="preserve">, </w:t>
            </w:r>
            <w:hyperlink r:id="rId85" w:history="1">
              <w:r w:rsidR="006F0E4B" w:rsidRPr="006F0E4B">
                <w:rPr>
                  <w:rStyle w:val="Hipervnculo"/>
                  <w:rFonts w:ascii="Arial" w:hAnsi="Arial" w:cs="Arial"/>
                </w:rPr>
                <w:t>Singapur</w:t>
              </w:r>
            </w:hyperlink>
            <w:r w:rsidR="00A17DF4">
              <w:rPr>
                <w:rFonts w:ascii="Arial" w:hAnsi="Arial" w:cs="Arial"/>
              </w:rPr>
              <w:t xml:space="preserve">, </w:t>
            </w:r>
            <w:hyperlink r:id="rId86" w:history="1">
              <w:r w:rsidR="00A17DF4" w:rsidRPr="00A17DF4">
                <w:rPr>
                  <w:rStyle w:val="Hipervnculo"/>
                  <w:rFonts w:ascii="Arial" w:hAnsi="Arial" w:cs="Arial"/>
                </w:rPr>
                <w:t>Uruguay (primaria)</w:t>
              </w:r>
            </w:hyperlink>
          </w:p>
        </w:tc>
        <w:tc>
          <w:tcPr>
            <w:tcW w:w="1418" w:type="dxa"/>
          </w:tcPr>
          <w:p w:rsidR="00B25593" w:rsidRDefault="00B25593" w:rsidP="00860585"/>
        </w:tc>
      </w:tr>
      <w:tr w:rsidR="00B25593" w:rsidTr="00B25593">
        <w:tc>
          <w:tcPr>
            <w:tcW w:w="1892" w:type="dxa"/>
          </w:tcPr>
          <w:p w:rsidR="00B25593" w:rsidRDefault="00B25593" w:rsidP="00860585">
            <w:pPr>
              <w:spacing w:line="360" w:lineRule="auto"/>
              <w:jc w:val="both"/>
              <w:rPr>
                <w:rFonts w:ascii="Arial" w:hAnsi="Arial" w:cs="Arial"/>
              </w:rPr>
            </w:pPr>
            <w:r>
              <w:rPr>
                <w:rFonts w:ascii="Arial" w:hAnsi="Arial" w:cs="Arial"/>
              </w:rPr>
              <w:lastRenderedPageBreak/>
              <w:t>Educación ética, constitución y democracia</w:t>
            </w:r>
          </w:p>
        </w:tc>
        <w:tc>
          <w:tcPr>
            <w:tcW w:w="1635" w:type="dxa"/>
          </w:tcPr>
          <w:p w:rsidR="00B25593" w:rsidRDefault="00B25593" w:rsidP="00860585">
            <w:hyperlink r:id="rId87" w:history="1">
              <w:r w:rsidRPr="00F93D4B">
                <w:rPr>
                  <w:rStyle w:val="Hipervnculo"/>
                  <w:rFonts w:ascii="Arial" w:hAnsi="Arial" w:cs="Arial"/>
                </w:rPr>
                <w:t>Ver</w:t>
              </w:r>
            </w:hyperlink>
            <w:r>
              <w:rPr>
                <w:rFonts w:ascii="Arial" w:hAnsi="Arial" w:cs="Arial"/>
              </w:rPr>
              <w:t xml:space="preserve">, </w:t>
            </w:r>
            <w:hyperlink r:id="rId88" w:history="1">
              <w:r w:rsidRPr="00F93D4B">
                <w:rPr>
                  <w:rStyle w:val="Hipervnculo"/>
                  <w:rFonts w:ascii="Arial" w:hAnsi="Arial" w:cs="Arial"/>
                </w:rPr>
                <w:t>ver</w:t>
              </w:r>
            </w:hyperlink>
          </w:p>
        </w:tc>
        <w:tc>
          <w:tcPr>
            <w:tcW w:w="1684" w:type="dxa"/>
          </w:tcPr>
          <w:p w:rsidR="00B25593" w:rsidRDefault="00B25593" w:rsidP="00927E2A">
            <w:hyperlink r:id="rId89" w:history="1">
              <w:r w:rsidR="00927E2A">
                <w:rPr>
                  <w:rStyle w:val="Hipervnculo"/>
                  <w:rFonts w:ascii="Arial" w:hAnsi="Arial" w:cs="Arial"/>
                </w:rPr>
                <w:t>Estándares</w:t>
              </w:r>
            </w:hyperlink>
          </w:p>
        </w:tc>
        <w:tc>
          <w:tcPr>
            <w:tcW w:w="1588" w:type="dxa"/>
          </w:tcPr>
          <w:p w:rsidR="00B25593" w:rsidRDefault="0018435B" w:rsidP="00296C25">
            <w:hyperlink r:id="rId90" w:history="1">
              <w:r w:rsidRPr="0018435B">
                <w:rPr>
                  <w:rStyle w:val="Hipervnculo"/>
                  <w:rFonts w:ascii="Arial" w:hAnsi="Arial" w:cs="Arial"/>
                </w:rPr>
                <w:t>Buenos Aire</w:t>
              </w:r>
              <w:r>
                <w:rPr>
                  <w:rStyle w:val="Hipervnculo"/>
                  <w:rFonts w:ascii="Arial" w:hAnsi="Arial" w:cs="Arial"/>
                </w:rPr>
                <w:t>s: Primaria</w:t>
              </w:r>
            </w:hyperlink>
            <w:r w:rsidR="00910087">
              <w:rPr>
                <w:rFonts w:ascii="Arial" w:hAnsi="Arial" w:cs="Arial"/>
              </w:rPr>
              <w:t xml:space="preserve">, </w:t>
            </w:r>
            <w:hyperlink r:id="rId91" w:history="1">
              <w:r w:rsidR="00910087" w:rsidRPr="0018435B">
                <w:rPr>
                  <w:rStyle w:val="Hipervnculo"/>
                  <w:rFonts w:ascii="Arial" w:hAnsi="Arial" w:cs="Arial"/>
                </w:rPr>
                <w:t xml:space="preserve">Buenos Aires: </w:t>
              </w:r>
              <w:r w:rsidR="00910087">
                <w:rPr>
                  <w:rStyle w:val="Hipervnculo"/>
                  <w:rFonts w:ascii="Arial" w:hAnsi="Arial" w:cs="Arial"/>
                </w:rPr>
                <w:t xml:space="preserve">Secundaria y </w:t>
              </w:r>
              <w:r w:rsidR="00910087" w:rsidRPr="0018435B">
                <w:rPr>
                  <w:rStyle w:val="Hipervnculo"/>
                  <w:rFonts w:ascii="Arial" w:hAnsi="Arial" w:cs="Arial"/>
                </w:rPr>
                <w:t>Media</w:t>
              </w:r>
            </w:hyperlink>
            <w:r w:rsidR="00DF00F0">
              <w:rPr>
                <w:rFonts w:ascii="Arial" w:hAnsi="Arial" w:cs="Arial"/>
              </w:rPr>
              <w:t xml:space="preserve">, </w:t>
            </w:r>
            <w:hyperlink r:id="rId92" w:history="1">
              <w:r w:rsidR="00DF00F0" w:rsidRPr="00EA59F6">
                <w:rPr>
                  <w:rStyle w:val="Hipervnculo"/>
                  <w:rFonts w:ascii="Arial" w:hAnsi="Arial" w:cs="Arial"/>
                </w:rPr>
                <w:t>Corea</w:t>
              </w:r>
            </w:hyperlink>
            <w:r w:rsidR="00DF00F0">
              <w:rPr>
                <w:rFonts w:ascii="Arial" w:hAnsi="Arial" w:cs="Arial"/>
              </w:rPr>
              <w:t xml:space="preserve">, </w:t>
            </w:r>
            <w:hyperlink r:id="rId93" w:history="1">
              <w:r w:rsidR="00AA5BF7" w:rsidRPr="006E4C76">
                <w:rPr>
                  <w:rStyle w:val="Hipervnculo"/>
                  <w:rFonts w:ascii="Arial" w:hAnsi="Arial" w:cs="Arial"/>
                </w:rPr>
                <w:t>España Primaria 1</w:t>
              </w:r>
            </w:hyperlink>
            <w:r w:rsidR="00AA5BF7">
              <w:rPr>
                <w:rFonts w:ascii="Arial" w:hAnsi="Arial" w:cs="Arial"/>
              </w:rPr>
              <w:t xml:space="preserve">, </w:t>
            </w:r>
            <w:hyperlink r:id="rId94" w:history="1">
              <w:r w:rsidR="00AA5BF7" w:rsidRPr="00520DDC">
                <w:rPr>
                  <w:rStyle w:val="Hipervnculo"/>
                  <w:rFonts w:ascii="Arial" w:hAnsi="Arial" w:cs="Arial"/>
                </w:rPr>
                <w:t>España primari</w:t>
              </w:r>
              <w:r w:rsidR="00AA5BF7">
                <w:rPr>
                  <w:rStyle w:val="Hipervnculo"/>
                  <w:rFonts w:ascii="Arial" w:hAnsi="Arial" w:cs="Arial"/>
                </w:rPr>
                <w:t>a 2</w:t>
              </w:r>
            </w:hyperlink>
            <w:r w:rsidR="00AA5BF7">
              <w:rPr>
                <w:rFonts w:ascii="Arial" w:hAnsi="Arial" w:cs="Arial"/>
              </w:rPr>
              <w:t xml:space="preserve">, </w:t>
            </w:r>
            <w:hyperlink r:id="rId95" w:history="1">
              <w:r w:rsidR="00AA5BF7" w:rsidRPr="006E4C76">
                <w:rPr>
                  <w:rStyle w:val="Hipervnculo"/>
                  <w:rFonts w:ascii="Arial" w:hAnsi="Arial" w:cs="Arial"/>
                </w:rPr>
                <w:t>España secundaria</w:t>
              </w:r>
            </w:hyperlink>
            <w:r w:rsidR="00AA5BF7">
              <w:rPr>
                <w:rFonts w:ascii="Arial" w:hAnsi="Arial" w:cs="Arial"/>
              </w:rPr>
              <w:t xml:space="preserve">, </w:t>
            </w:r>
            <w:hyperlink r:id="rId96" w:history="1">
              <w:r w:rsidR="00AA5BF7" w:rsidRPr="006E4C76">
                <w:rPr>
                  <w:rStyle w:val="Hipervnculo"/>
                  <w:rFonts w:ascii="Arial" w:hAnsi="Arial" w:cs="Arial"/>
                </w:rPr>
                <w:t>España media</w:t>
              </w:r>
            </w:hyperlink>
            <w:r w:rsidR="00C7372D">
              <w:rPr>
                <w:rFonts w:ascii="Arial" w:hAnsi="Arial" w:cs="Arial"/>
              </w:rPr>
              <w:t xml:space="preserve">, </w:t>
            </w:r>
            <w:hyperlink r:id="rId97" w:history="1">
              <w:r w:rsidR="00C7372D" w:rsidRPr="0032421A">
                <w:rPr>
                  <w:rStyle w:val="Hipervnculo"/>
                  <w:rFonts w:ascii="Arial" w:hAnsi="Arial" w:cs="Arial"/>
                </w:rPr>
                <w:t>Finlandia</w:t>
              </w:r>
            </w:hyperlink>
            <w:r w:rsidR="00E25671">
              <w:rPr>
                <w:rFonts w:ascii="Arial" w:hAnsi="Arial" w:cs="Arial"/>
              </w:rPr>
              <w:t xml:space="preserve">, </w:t>
            </w:r>
            <w:hyperlink r:id="rId98" w:anchor="Programmes_du%20cycle%20des%20apprentissages%20fondamentaux" w:history="1">
              <w:r w:rsidR="00E25671" w:rsidRPr="00E25671">
                <w:rPr>
                  <w:rStyle w:val="Hipervnculo"/>
                  <w:rFonts w:ascii="Arial" w:hAnsi="Arial" w:cs="Arial"/>
                </w:rPr>
                <w:t>Francia</w:t>
              </w:r>
            </w:hyperlink>
            <w:r w:rsidR="00E01532">
              <w:rPr>
                <w:rFonts w:ascii="Arial" w:hAnsi="Arial" w:cs="Arial"/>
              </w:rPr>
              <w:t xml:space="preserve">, </w:t>
            </w:r>
            <w:hyperlink r:id="rId99" w:history="1">
              <w:r w:rsidR="00E01532" w:rsidRPr="00E01532">
                <w:rPr>
                  <w:rStyle w:val="Hipervnculo"/>
                  <w:rFonts w:ascii="Arial" w:hAnsi="Arial" w:cs="Arial"/>
                </w:rPr>
                <w:t>Irlanda</w:t>
              </w:r>
            </w:hyperlink>
            <w:r w:rsidR="00C22193">
              <w:rPr>
                <w:rFonts w:ascii="Arial" w:hAnsi="Arial" w:cs="Arial"/>
              </w:rPr>
              <w:t xml:space="preserve">, </w:t>
            </w:r>
            <w:hyperlink r:id="rId100" w:history="1">
              <w:r w:rsidR="006F0E4B" w:rsidRPr="006F0E4B">
                <w:rPr>
                  <w:rStyle w:val="Hipervnculo"/>
                  <w:rFonts w:ascii="Arial" w:hAnsi="Arial" w:cs="Arial"/>
                </w:rPr>
                <w:t>Singapur</w:t>
              </w:r>
            </w:hyperlink>
          </w:p>
        </w:tc>
        <w:tc>
          <w:tcPr>
            <w:tcW w:w="1418" w:type="dxa"/>
          </w:tcPr>
          <w:p w:rsidR="00B25593" w:rsidRDefault="00B25593" w:rsidP="00860585"/>
        </w:tc>
      </w:tr>
      <w:tr w:rsidR="00B25593" w:rsidTr="00B25593">
        <w:tc>
          <w:tcPr>
            <w:tcW w:w="1892" w:type="dxa"/>
          </w:tcPr>
          <w:p w:rsidR="00B25593" w:rsidRDefault="00B25593" w:rsidP="00860585">
            <w:pPr>
              <w:spacing w:line="360" w:lineRule="auto"/>
              <w:jc w:val="both"/>
              <w:rPr>
                <w:rFonts w:ascii="Arial" w:hAnsi="Arial" w:cs="Arial"/>
              </w:rPr>
            </w:pPr>
            <w:r>
              <w:rPr>
                <w:rFonts w:ascii="Arial" w:hAnsi="Arial" w:cs="Arial"/>
              </w:rPr>
              <w:t>Ciencias naturales y educación ambiental</w:t>
            </w:r>
          </w:p>
        </w:tc>
        <w:tc>
          <w:tcPr>
            <w:tcW w:w="1635" w:type="dxa"/>
          </w:tcPr>
          <w:p w:rsidR="00B25593" w:rsidRDefault="00B25593" w:rsidP="00860585">
            <w:hyperlink r:id="rId101" w:history="1">
              <w:r w:rsidRPr="00F93D4B">
                <w:rPr>
                  <w:rStyle w:val="Hipervnculo"/>
                  <w:rFonts w:ascii="Arial" w:hAnsi="Arial" w:cs="Arial"/>
                </w:rPr>
                <w:t>Ver</w:t>
              </w:r>
            </w:hyperlink>
          </w:p>
        </w:tc>
        <w:tc>
          <w:tcPr>
            <w:tcW w:w="1684" w:type="dxa"/>
          </w:tcPr>
          <w:p w:rsidR="00B25593" w:rsidRDefault="00B25593" w:rsidP="00927E2A">
            <w:hyperlink r:id="rId102" w:history="1">
              <w:r w:rsidR="00927E2A">
                <w:rPr>
                  <w:rStyle w:val="Hipervnculo"/>
                  <w:rFonts w:ascii="Arial" w:hAnsi="Arial" w:cs="Arial"/>
                </w:rPr>
                <w:t>Estándares</w:t>
              </w:r>
            </w:hyperlink>
          </w:p>
        </w:tc>
        <w:tc>
          <w:tcPr>
            <w:tcW w:w="1588" w:type="dxa"/>
          </w:tcPr>
          <w:p w:rsidR="00B25593" w:rsidRPr="00C1190E" w:rsidRDefault="00BA69F9" w:rsidP="00F114BF">
            <w:hyperlink r:id="rId103" w:history="1">
              <w:r w:rsidRPr="00BA69F9">
                <w:rPr>
                  <w:rStyle w:val="Hipervnculo"/>
                  <w:rFonts w:ascii="Arial" w:hAnsi="Arial" w:cs="Arial"/>
                </w:rPr>
                <w:t>Chile</w:t>
              </w:r>
            </w:hyperlink>
            <w:r>
              <w:rPr>
                <w:rFonts w:ascii="Arial" w:hAnsi="Arial" w:cs="Arial"/>
              </w:rPr>
              <w:t xml:space="preserve">, </w:t>
            </w:r>
            <w:hyperlink r:id="rId104" w:history="1">
              <w:r w:rsidRPr="00BA69F9">
                <w:rPr>
                  <w:rStyle w:val="Hipervnculo"/>
                  <w:rFonts w:ascii="Arial" w:hAnsi="Arial" w:cs="Arial"/>
                </w:rPr>
                <w:t>Inglaterra</w:t>
              </w:r>
            </w:hyperlink>
            <w:r>
              <w:rPr>
                <w:rFonts w:ascii="Arial" w:hAnsi="Arial" w:cs="Arial"/>
              </w:rPr>
              <w:t xml:space="preserve">, </w:t>
            </w:r>
            <w:hyperlink r:id="rId105" w:history="1">
              <w:r w:rsidRPr="00BA69F9">
                <w:rPr>
                  <w:rStyle w:val="Hipervnculo"/>
                  <w:rFonts w:ascii="Arial" w:hAnsi="Arial" w:cs="Arial"/>
                </w:rPr>
                <w:t>Minas Gerais</w:t>
              </w:r>
            </w:hyperlink>
            <w:r w:rsidR="0018435B">
              <w:rPr>
                <w:rFonts w:ascii="Arial" w:hAnsi="Arial" w:cs="Arial"/>
              </w:rPr>
              <w:t xml:space="preserve">, </w:t>
            </w:r>
            <w:hyperlink r:id="rId106" w:history="1">
              <w:r w:rsidR="0018435B" w:rsidRPr="0018435B">
                <w:rPr>
                  <w:rStyle w:val="Hipervnculo"/>
                  <w:rFonts w:ascii="Arial" w:hAnsi="Arial" w:cs="Arial"/>
                </w:rPr>
                <w:t>Buenos Aire</w:t>
              </w:r>
              <w:r w:rsidR="0018435B">
                <w:rPr>
                  <w:rStyle w:val="Hipervnculo"/>
                  <w:rFonts w:ascii="Arial" w:hAnsi="Arial" w:cs="Arial"/>
                </w:rPr>
                <w:t>s: Primaria</w:t>
              </w:r>
            </w:hyperlink>
            <w:r w:rsidR="00910087">
              <w:rPr>
                <w:rFonts w:ascii="Arial" w:hAnsi="Arial" w:cs="Arial"/>
              </w:rPr>
              <w:t xml:space="preserve">, </w:t>
            </w:r>
            <w:hyperlink r:id="rId107" w:history="1">
              <w:r w:rsidR="00910087" w:rsidRPr="0018435B">
                <w:rPr>
                  <w:rStyle w:val="Hipervnculo"/>
                  <w:rFonts w:ascii="Arial" w:hAnsi="Arial" w:cs="Arial"/>
                </w:rPr>
                <w:t xml:space="preserve">Buenos Aires: </w:t>
              </w:r>
              <w:r w:rsidR="00910087">
                <w:rPr>
                  <w:rStyle w:val="Hipervnculo"/>
                  <w:rFonts w:ascii="Arial" w:hAnsi="Arial" w:cs="Arial"/>
                </w:rPr>
                <w:t xml:space="preserve">Secundaria y </w:t>
              </w:r>
              <w:r w:rsidR="00910087" w:rsidRPr="0018435B">
                <w:rPr>
                  <w:rStyle w:val="Hipervnculo"/>
                  <w:rFonts w:ascii="Arial" w:hAnsi="Arial" w:cs="Arial"/>
                </w:rPr>
                <w:t>Media</w:t>
              </w:r>
            </w:hyperlink>
            <w:r w:rsidR="00DF00F0">
              <w:rPr>
                <w:rFonts w:ascii="Arial" w:hAnsi="Arial" w:cs="Arial"/>
              </w:rPr>
              <w:t xml:space="preserve">, </w:t>
            </w:r>
            <w:hyperlink r:id="rId108" w:history="1">
              <w:r w:rsidR="00DF00F0" w:rsidRPr="00EA59F6">
                <w:rPr>
                  <w:rStyle w:val="Hipervnculo"/>
                  <w:rFonts w:ascii="Arial" w:hAnsi="Arial" w:cs="Arial"/>
                </w:rPr>
                <w:t>Corea</w:t>
              </w:r>
            </w:hyperlink>
            <w:r w:rsidR="00AA5BF7">
              <w:rPr>
                <w:rFonts w:ascii="Arial" w:hAnsi="Arial" w:cs="Arial"/>
              </w:rPr>
              <w:t xml:space="preserve">, </w:t>
            </w:r>
            <w:hyperlink r:id="rId109" w:history="1">
              <w:r w:rsidR="00AA5BF7" w:rsidRPr="006E4C76">
                <w:rPr>
                  <w:rStyle w:val="Hipervnculo"/>
                  <w:rFonts w:ascii="Arial" w:hAnsi="Arial" w:cs="Arial"/>
                </w:rPr>
                <w:t>España Primaria 1</w:t>
              </w:r>
            </w:hyperlink>
            <w:r w:rsidR="00AA5BF7">
              <w:rPr>
                <w:rFonts w:ascii="Arial" w:hAnsi="Arial" w:cs="Arial"/>
              </w:rPr>
              <w:t xml:space="preserve">, </w:t>
            </w:r>
            <w:hyperlink r:id="rId110" w:history="1">
              <w:r w:rsidR="00AA5BF7" w:rsidRPr="00520DDC">
                <w:rPr>
                  <w:rStyle w:val="Hipervnculo"/>
                  <w:rFonts w:ascii="Arial" w:hAnsi="Arial" w:cs="Arial"/>
                </w:rPr>
                <w:t>España primari</w:t>
              </w:r>
              <w:r w:rsidR="00AA5BF7">
                <w:rPr>
                  <w:rStyle w:val="Hipervnculo"/>
                  <w:rFonts w:ascii="Arial" w:hAnsi="Arial" w:cs="Arial"/>
                </w:rPr>
                <w:t>a 2</w:t>
              </w:r>
            </w:hyperlink>
            <w:r w:rsidR="00AA5BF7">
              <w:rPr>
                <w:rFonts w:ascii="Arial" w:hAnsi="Arial" w:cs="Arial"/>
              </w:rPr>
              <w:t xml:space="preserve">, </w:t>
            </w:r>
            <w:hyperlink r:id="rId111" w:history="1">
              <w:r w:rsidR="00AA5BF7" w:rsidRPr="006E4C76">
                <w:rPr>
                  <w:rStyle w:val="Hipervnculo"/>
                  <w:rFonts w:ascii="Arial" w:hAnsi="Arial" w:cs="Arial"/>
                </w:rPr>
                <w:t>España secundaria</w:t>
              </w:r>
            </w:hyperlink>
            <w:r w:rsidR="00AA5BF7">
              <w:rPr>
                <w:rFonts w:ascii="Arial" w:hAnsi="Arial" w:cs="Arial"/>
              </w:rPr>
              <w:t xml:space="preserve">, </w:t>
            </w:r>
            <w:hyperlink r:id="rId112" w:history="1">
              <w:r w:rsidR="00AA5BF7" w:rsidRPr="006E4C76">
                <w:rPr>
                  <w:rStyle w:val="Hipervnculo"/>
                  <w:rFonts w:ascii="Arial" w:hAnsi="Arial" w:cs="Arial"/>
                </w:rPr>
                <w:t>España media</w:t>
              </w:r>
            </w:hyperlink>
            <w:r w:rsidR="00C7372D">
              <w:rPr>
                <w:rFonts w:ascii="Arial" w:hAnsi="Arial" w:cs="Arial"/>
              </w:rPr>
              <w:t xml:space="preserve">, </w:t>
            </w:r>
            <w:hyperlink r:id="rId113" w:history="1">
              <w:r w:rsidR="00C7372D" w:rsidRPr="0032421A">
                <w:rPr>
                  <w:rStyle w:val="Hipervnculo"/>
                  <w:rFonts w:ascii="Arial" w:hAnsi="Arial" w:cs="Arial"/>
                </w:rPr>
                <w:t>Finlandia</w:t>
              </w:r>
            </w:hyperlink>
            <w:r w:rsidR="00E25671">
              <w:rPr>
                <w:rFonts w:ascii="Arial" w:hAnsi="Arial" w:cs="Arial"/>
              </w:rPr>
              <w:t xml:space="preserve">, </w:t>
            </w:r>
            <w:hyperlink r:id="rId114" w:anchor="Programmes_du%20cycle%20des%20apprentissages%20fondamentaux" w:history="1">
              <w:r w:rsidR="00E25671" w:rsidRPr="00E25671">
                <w:rPr>
                  <w:rStyle w:val="Hipervnculo"/>
                  <w:rFonts w:ascii="Arial" w:hAnsi="Arial" w:cs="Arial"/>
                </w:rPr>
                <w:t>Francia</w:t>
              </w:r>
            </w:hyperlink>
            <w:r w:rsidR="00E01532">
              <w:rPr>
                <w:rFonts w:ascii="Arial" w:hAnsi="Arial" w:cs="Arial"/>
              </w:rPr>
              <w:t xml:space="preserve">, </w:t>
            </w:r>
            <w:hyperlink r:id="rId115" w:history="1">
              <w:r w:rsidR="00E01532" w:rsidRPr="00E01532">
                <w:rPr>
                  <w:rStyle w:val="Hipervnculo"/>
                  <w:rFonts w:ascii="Arial" w:hAnsi="Arial" w:cs="Arial"/>
                </w:rPr>
                <w:t>Irlanda</w:t>
              </w:r>
            </w:hyperlink>
            <w:r w:rsidR="00296C25">
              <w:rPr>
                <w:rFonts w:ascii="Arial" w:hAnsi="Arial" w:cs="Arial"/>
              </w:rPr>
              <w:t xml:space="preserve">, </w:t>
            </w:r>
            <w:hyperlink r:id="rId116" w:history="1">
              <w:r w:rsidR="00296C25" w:rsidRPr="00296C25">
                <w:rPr>
                  <w:rStyle w:val="Hipervnculo"/>
                  <w:rFonts w:ascii="Arial" w:hAnsi="Arial" w:cs="Arial"/>
                </w:rPr>
                <w:t>México</w:t>
              </w:r>
            </w:hyperlink>
            <w:r w:rsidR="00296C25">
              <w:rPr>
                <w:rFonts w:ascii="Arial" w:hAnsi="Arial" w:cs="Arial"/>
                <w:b/>
                <w:vertAlign w:val="superscript"/>
              </w:rPr>
              <w:t>2</w:t>
            </w:r>
            <w:r w:rsidR="00C1190E">
              <w:rPr>
                <w:rFonts w:ascii="Arial" w:hAnsi="Arial" w:cs="Arial"/>
              </w:rPr>
              <w:t xml:space="preserve">, </w:t>
            </w:r>
            <w:hyperlink r:id="rId117" w:history="1">
              <w:r w:rsidR="00C1190E" w:rsidRPr="00C1190E">
                <w:rPr>
                  <w:rStyle w:val="Hipervnculo"/>
                  <w:rFonts w:ascii="Arial" w:hAnsi="Arial" w:cs="Arial"/>
                </w:rPr>
                <w:t>Nueva Zelanda</w:t>
              </w:r>
            </w:hyperlink>
            <w:r w:rsidR="006F0E4B">
              <w:rPr>
                <w:rFonts w:ascii="Arial" w:hAnsi="Arial" w:cs="Arial"/>
              </w:rPr>
              <w:t xml:space="preserve">, </w:t>
            </w:r>
            <w:hyperlink r:id="rId118" w:history="1">
              <w:r w:rsidR="006F0E4B" w:rsidRPr="006F0E4B">
                <w:rPr>
                  <w:rStyle w:val="Hipervnculo"/>
                  <w:rFonts w:ascii="Arial" w:hAnsi="Arial" w:cs="Arial"/>
                </w:rPr>
                <w:t>Singapur</w:t>
              </w:r>
            </w:hyperlink>
            <w:r w:rsidR="00A17DF4">
              <w:rPr>
                <w:rFonts w:ascii="Arial" w:hAnsi="Arial" w:cs="Arial"/>
              </w:rPr>
              <w:t xml:space="preserve">, </w:t>
            </w:r>
            <w:hyperlink r:id="rId119" w:history="1">
              <w:r w:rsidR="00A17DF4" w:rsidRPr="00A17DF4">
                <w:rPr>
                  <w:rStyle w:val="Hipervnculo"/>
                  <w:rFonts w:ascii="Arial" w:hAnsi="Arial" w:cs="Arial"/>
                </w:rPr>
                <w:t>Uruguay (primaria)</w:t>
              </w:r>
            </w:hyperlink>
          </w:p>
        </w:tc>
        <w:tc>
          <w:tcPr>
            <w:tcW w:w="1418" w:type="dxa"/>
          </w:tcPr>
          <w:p w:rsidR="00B25593" w:rsidRDefault="00B25593" w:rsidP="00860585">
            <w:hyperlink r:id="rId120" w:history="1">
              <w:r w:rsidRPr="00B25593">
                <w:rPr>
                  <w:rStyle w:val="Hipervnculo"/>
                  <w:rFonts w:ascii="Arial" w:hAnsi="Arial" w:cs="Arial"/>
                </w:rPr>
                <w:t>Ver</w:t>
              </w:r>
            </w:hyperlink>
          </w:p>
        </w:tc>
      </w:tr>
      <w:tr w:rsidR="00B25593" w:rsidTr="00B25593">
        <w:tc>
          <w:tcPr>
            <w:tcW w:w="1892" w:type="dxa"/>
          </w:tcPr>
          <w:p w:rsidR="00B25593" w:rsidRDefault="00B25593" w:rsidP="00860585">
            <w:pPr>
              <w:spacing w:line="360" w:lineRule="auto"/>
              <w:jc w:val="both"/>
              <w:rPr>
                <w:rFonts w:ascii="Arial" w:hAnsi="Arial" w:cs="Arial"/>
              </w:rPr>
            </w:pPr>
            <w:r>
              <w:rPr>
                <w:rFonts w:ascii="Arial" w:hAnsi="Arial" w:cs="Arial"/>
              </w:rPr>
              <w:lastRenderedPageBreak/>
              <w:t>Educación física</w:t>
            </w:r>
          </w:p>
        </w:tc>
        <w:tc>
          <w:tcPr>
            <w:tcW w:w="1635" w:type="dxa"/>
          </w:tcPr>
          <w:p w:rsidR="00B25593" w:rsidRDefault="00B25593" w:rsidP="00860585">
            <w:hyperlink r:id="rId121" w:history="1">
              <w:r w:rsidRPr="00F93D4B">
                <w:rPr>
                  <w:rStyle w:val="Hipervnculo"/>
                  <w:rFonts w:ascii="Arial" w:hAnsi="Arial" w:cs="Arial"/>
                </w:rPr>
                <w:t>Ver</w:t>
              </w:r>
            </w:hyperlink>
          </w:p>
        </w:tc>
        <w:tc>
          <w:tcPr>
            <w:tcW w:w="1684" w:type="dxa"/>
          </w:tcPr>
          <w:p w:rsidR="00B25593" w:rsidRDefault="00B25593" w:rsidP="00927E2A">
            <w:hyperlink r:id="rId122" w:history="1">
              <w:r w:rsidR="00927E2A">
                <w:rPr>
                  <w:rStyle w:val="Hipervnculo"/>
                  <w:rFonts w:ascii="Arial" w:hAnsi="Arial" w:cs="Arial"/>
                </w:rPr>
                <w:t>Orientaciones</w:t>
              </w:r>
            </w:hyperlink>
          </w:p>
        </w:tc>
        <w:tc>
          <w:tcPr>
            <w:tcW w:w="1588" w:type="dxa"/>
          </w:tcPr>
          <w:p w:rsidR="00B25593" w:rsidRPr="00C1190E" w:rsidRDefault="0018435B" w:rsidP="00860585">
            <w:hyperlink r:id="rId123" w:history="1">
              <w:r w:rsidRPr="0018435B">
                <w:rPr>
                  <w:rStyle w:val="Hipervnculo"/>
                  <w:rFonts w:ascii="Arial" w:hAnsi="Arial" w:cs="Arial"/>
                </w:rPr>
                <w:t>Buenos Aire</w:t>
              </w:r>
              <w:r>
                <w:rPr>
                  <w:rStyle w:val="Hipervnculo"/>
                  <w:rFonts w:ascii="Arial" w:hAnsi="Arial" w:cs="Arial"/>
                </w:rPr>
                <w:t>s: Primaria</w:t>
              </w:r>
            </w:hyperlink>
            <w:r w:rsidR="00910087">
              <w:rPr>
                <w:rFonts w:ascii="Arial" w:hAnsi="Arial" w:cs="Arial"/>
              </w:rPr>
              <w:t xml:space="preserve">, </w:t>
            </w:r>
            <w:hyperlink r:id="rId124" w:history="1">
              <w:r w:rsidR="00910087" w:rsidRPr="0018435B">
                <w:rPr>
                  <w:rStyle w:val="Hipervnculo"/>
                  <w:rFonts w:ascii="Arial" w:hAnsi="Arial" w:cs="Arial"/>
                </w:rPr>
                <w:t xml:space="preserve">Buenos Aires: </w:t>
              </w:r>
              <w:r w:rsidR="00910087">
                <w:rPr>
                  <w:rStyle w:val="Hipervnculo"/>
                  <w:rFonts w:ascii="Arial" w:hAnsi="Arial" w:cs="Arial"/>
                </w:rPr>
                <w:t xml:space="preserve">Secundaria y </w:t>
              </w:r>
              <w:r w:rsidR="00910087" w:rsidRPr="0018435B">
                <w:rPr>
                  <w:rStyle w:val="Hipervnculo"/>
                  <w:rFonts w:ascii="Arial" w:hAnsi="Arial" w:cs="Arial"/>
                </w:rPr>
                <w:t>Media</w:t>
              </w:r>
            </w:hyperlink>
            <w:r w:rsidR="00AA5BF7">
              <w:rPr>
                <w:rFonts w:ascii="Arial" w:hAnsi="Arial" w:cs="Arial"/>
              </w:rPr>
              <w:t xml:space="preserve">, </w:t>
            </w:r>
            <w:hyperlink r:id="rId125" w:history="1">
              <w:r w:rsidR="00AA5BF7" w:rsidRPr="006E4C76">
                <w:rPr>
                  <w:rStyle w:val="Hipervnculo"/>
                  <w:rFonts w:ascii="Arial" w:hAnsi="Arial" w:cs="Arial"/>
                </w:rPr>
                <w:t>España media</w:t>
              </w:r>
            </w:hyperlink>
            <w:r w:rsidR="00C7372D">
              <w:rPr>
                <w:rFonts w:ascii="Arial" w:hAnsi="Arial" w:cs="Arial"/>
              </w:rPr>
              <w:t xml:space="preserve">, </w:t>
            </w:r>
            <w:hyperlink r:id="rId126" w:history="1">
              <w:r w:rsidR="00C7372D" w:rsidRPr="0032421A">
                <w:rPr>
                  <w:rStyle w:val="Hipervnculo"/>
                  <w:rFonts w:ascii="Arial" w:hAnsi="Arial" w:cs="Arial"/>
                </w:rPr>
                <w:t>Finlandia</w:t>
              </w:r>
            </w:hyperlink>
            <w:r w:rsidR="00E25671">
              <w:rPr>
                <w:rFonts w:ascii="Arial" w:hAnsi="Arial" w:cs="Arial"/>
              </w:rPr>
              <w:t xml:space="preserve">, </w:t>
            </w:r>
            <w:hyperlink r:id="rId127" w:anchor="Programmes_du%20cycle%20des%20apprentissages%20fondamentaux" w:history="1">
              <w:r w:rsidR="00E25671" w:rsidRPr="00E25671">
                <w:rPr>
                  <w:rStyle w:val="Hipervnculo"/>
                  <w:rFonts w:ascii="Arial" w:hAnsi="Arial" w:cs="Arial"/>
                </w:rPr>
                <w:t>Francia</w:t>
              </w:r>
            </w:hyperlink>
            <w:r w:rsidR="00E01532">
              <w:rPr>
                <w:rFonts w:ascii="Arial" w:hAnsi="Arial" w:cs="Arial"/>
              </w:rPr>
              <w:t xml:space="preserve">, </w:t>
            </w:r>
            <w:hyperlink r:id="rId128" w:history="1">
              <w:r w:rsidR="00E01532" w:rsidRPr="00E01532">
                <w:rPr>
                  <w:rStyle w:val="Hipervnculo"/>
                  <w:rFonts w:ascii="Arial" w:hAnsi="Arial" w:cs="Arial"/>
                </w:rPr>
                <w:t>Irlanda</w:t>
              </w:r>
            </w:hyperlink>
            <w:r w:rsidR="00296C25">
              <w:rPr>
                <w:rFonts w:ascii="Arial" w:hAnsi="Arial" w:cs="Arial"/>
              </w:rPr>
              <w:t xml:space="preserve">, </w:t>
            </w:r>
            <w:hyperlink r:id="rId129" w:history="1">
              <w:r w:rsidR="00296C25" w:rsidRPr="00296C25">
                <w:rPr>
                  <w:rStyle w:val="Hipervnculo"/>
                  <w:rFonts w:ascii="Arial" w:hAnsi="Arial" w:cs="Arial"/>
                </w:rPr>
                <w:t>México</w:t>
              </w:r>
            </w:hyperlink>
            <w:r w:rsidR="00296C25">
              <w:rPr>
                <w:rFonts w:ascii="Arial" w:hAnsi="Arial" w:cs="Arial"/>
                <w:b/>
                <w:vertAlign w:val="superscript"/>
              </w:rPr>
              <w:t>2</w:t>
            </w:r>
            <w:r w:rsidR="00C1190E">
              <w:rPr>
                <w:rFonts w:ascii="Arial" w:hAnsi="Arial" w:cs="Arial"/>
              </w:rPr>
              <w:t xml:space="preserve">, </w:t>
            </w:r>
            <w:hyperlink r:id="rId130" w:history="1">
              <w:r w:rsidR="00C1190E" w:rsidRPr="00C1190E">
                <w:rPr>
                  <w:rStyle w:val="Hipervnculo"/>
                  <w:rFonts w:ascii="Arial" w:hAnsi="Arial" w:cs="Arial"/>
                </w:rPr>
                <w:t>Nueva Zelanda</w:t>
              </w:r>
            </w:hyperlink>
            <w:r w:rsidR="006F0E4B">
              <w:rPr>
                <w:rFonts w:ascii="Arial" w:hAnsi="Arial" w:cs="Arial"/>
              </w:rPr>
              <w:t xml:space="preserve">, </w:t>
            </w:r>
            <w:hyperlink r:id="rId131" w:history="1">
              <w:r w:rsidR="006F0E4B" w:rsidRPr="006F0E4B">
                <w:rPr>
                  <w:rStyle w:val="Hipervnculo"/>
                  <w:rFonts w:ascii="Arial" w:hAnsi="Arial" w:cs="Arial"/>
                </w:rPr>
                <w:t>Singapur</w:t>
              </w:r>
            </w:hyperlink>
            <w:r w:rsidR="00A17DF4">
              <w:rPr>
                <w:rFonts w:ascii="Arial" w:hAnsi="Arial" w:cs="Arial"/>
              </w:rPr>
              <w:t xml:space="preserve">, </w:t>
            </w:r>
            <w:hyperlink r:id="rId132" w:history="1">
              <w:r w:rsidR="00A17DF4" w:rsidRPr="00A17DF4">
                <w:rPr>
                  <w:rStyle w:val="Hipervnculo"/>
                  <w:rFonts w:ascii="Arial" w:hAnsi="Arial" w:cs="Arial"/>
                </w:rPr>
                <w:t>Uruguay (primaria)</w:t>
              </w:r>
            </w:hyperlink>
          </w:p>
        </w:tc>
        <w:tc>
          <w:tcPr>
            <w:tcW w:w="1418" w:type="dxa"/>
          </w:tcPr>
          <w:p w:rsidR="00B25593" w:rsidRDefault="00B25593" w:rsidP="00860585"/>
        </w:tc>
      </w:tr>
      <w:tr w:rsidR="00B25593" w:rsidTr="00B25593">
        <w:tc>
          <w:tcPr>
            <w:tcW w:w="1892" w:type="dxa"/>
          </w:tcPr>
          <w:p w:rsidR="00B25593" w:rsidRDefault="00B25593" w:rsidP="00860585">
            <w:pPr>
              <w:spacing w:line="360" w:lineRule="auto"/>
              <w:jc w:val="both"/>
              <w:rPr>
                <w:rFonts w:ascii="Arial" w:hAnsi="Arial" w:cs="Arial"/>
              </w:rPr>
            </w:pPr>
            <w:r>
              <w:rPr>
                <w:rFonts w:ascii="Arial" w:hAnsi="Arial" w:cs="Arial"/>
              </w:rPr>
              <w:t>Educación artística</w:t>
            </w:r>
          </w:p>
        </w:tc>
        <w:tc>
          <w:tcPr>
            <w:tcW w:w="1635" w:type="dxa"/>
          </w:tcPr>
          <w:p w:rsidR="00B25593" w:rsidRDefault="00B25593" w:rsidP="00860585">
            <w:hyperlink r:id="rId133" w:history="1">
              <w:r w:rsidRPr="00F93D4B">
                <w:rPr>
                  <w:rStyle w:val="Hipervnculo"/>
                  <w:rFonts w:ascii="Arial" w:hAnsi="Arial" w:cs="Arial"/>
                </w:rPr>
                <w:t>Ver</w:t>
              </w:r>
            </w:hyperlink>
          </w:p>
        </w:tc>
        <w:tc>
          <w:tcPr>
            <w:tcW w:w="1684" w:type="dxa"/>
          </w:tcPr>
          <w:p w:rsidR="00B25593" w:rsidRDefault="00B25593" w:rsidP="00927E2A">
            <w:hyperlink r:id="rId134" w:history="1">
              <w:r w:rsidR="00927E2A">
                <w:rPr>
                  <w:rStyle w:val="Hipervnculo"/>
                  <w:rFonts w:ascii="Arial" w:hAnsi="Arial" w:cs="Arial"/>
                </w:rPr>
                <w:t>Orientaciones</w:t>
              </w:r>
            </w:hyperlink>
          </w:p>
        </w:tc>
        <w:tc>
          <w:tcPr>
            <w:tcW w:w="1588" w:type="dxa"/>
          </w:tcPr>
          <w:p w:rsidR="00B25593" w:rsidRPr="00C1190E" w:rsidRDefault="0018435B" w:rsidP="00860585">
            <w:hyperlink r:id="rId135" w:history="1">
              <w:r w:rsidRPr="0018435B">
                <w:rPr>
                  <w:rStyle w:val="Hipervnculo"/>
                  <w:rFonts w:ascii="Arial" w:hAnsi="Arial" w:cs="Arial"/>
                </w:rPr>
                <w:t>Buenos Aire</w:t>
              </w:r>
              <w:r>
                <w:rPr>
                  <w:rStyle w:val="Hipervnculo"/>
                  <w:rFonts w:ascii="Arial" w:hAnsi="Arial" w:cs="Arial"/>
                </w:rPr>
                <w:t>s: Primaria</w:t>
              </w:r>
            </w:hyperlink>
            <w:r w:rsidR="00910087">
              <w:rPr>
                <w:rFonts w:ascii="Arial" w:hAnsi="Arial" w:cs="Arial"/>
              </w:rPr>
              <w:t xml:space="preserve">, </w:t>
            </w:r>
            <w:hyperlink r:id="rId136" w:history="1">
              <w:r w:rsidR="00910087" w:rsidRPr="0018435B">
                <w:rPr>
                  <w:rStyle w:val="Hipervnculo"/>
                  <w:rFonts w:ascii="Arial" w:hAnsi="Arial" w:cs="Arial"/>
                </w:rPr>
                <w:t xml:space="preserve">Buenos Aires: </w:t>
              </w:r>
              <w:r w:rsidR="00910087">
                <w:rPr>
                  <w:rStyle w:val="Hipervnculo"/>
                  <w:rFonts w:ascii="Arial" w:hAnsi="Arial" w:cs="Arial"/>
                </w:rPr>
                <w:t xml:space="preserve">Secundaria y </w:t>
              </w:r>
              <w:r w:rsidR="00910087" w:rsidRPr="0018435B">
                <w:rPr>
                  <w:rStyle w:val="Hipervnculo"/>
                  <w:rFonts w:ascii="Arial" w:hAnsi="Arial" w:cs="Arial"/>
                </w:rPr>
                <w:t>Media</w:t>
              </w:r>
            </w:hyperlink>
            <w:r w:rsidR="00DF00F0">
              <w:rPr>
                <w:rFonts w:ascii="Arial" w:hAnsi="Arial" w:cs="Arial"/>
              </w:rPr>
              <w:t xml:space="preserve">, </w:t>
            </w:r>
            <w:hyperlink r:id="rId137" w:history="1">
              <w:r w:rsidR="00DF00F0" w:rsidRPr="00EA59F6">
                <w:rPr>
                  <w:rStyle w:val="Hipervnculo"/>
                  <w:rFonts w:ascii="Arial" w:hAnsi="Arial" w:cs="Arial"/>
                </w:rPr>
                <w:t>Corea</w:t>
              </w:r>
            </w:hyperlink>
            <w:r w:rsidR="00AA5BF7">
              <w:rPr>
                <w:rFonts w:ascii="Arial" w:hAnsi="Arial" w:cs="Arial"/>
              </w:rPr>
              <w:t xml:space="preserve">, </w:t>
            </w:r>
            <w:hyperlink r:id="rId138" w:history="1">
              <w:r w:rsidR="00AA5BF7" w:rsidRPr="006E4C76">
                <w:rPr>
                  <w:rStyle w:val="Hipervnculo"/>
                  <w:rFonts w:ascii="Arial" w:hAnsi="Arial" w:cs="Arial"/>
                </w:rPr>
                <w:t>España Primaria 1</w:t>
              </w:r>
            </w:hyperlink>
            <w:r w:rsidR="00AA5BF7">
              <w:rPr>
                <w:rFonts w:ascii="Arial" w:hAnsi="Arial" w:cs="Arial"/>
              </w:rPr>
              <w:t xml:space="preserve">, </w:t>
            </w:r>
            <w:hyperlink r:id="rId139" w:history="1">
              <w:r w:rsidR="00AA5BF7" w:rsidRPr="00520DDC">
                <w:rPr>
                  <w:rStyle w:val="Hipervnculo"/>
                  <w:rFonts w:ascii="Arial" w:hAnsi="Arial" w:cs="Arial"/>
                </w:rPr>
                <w:t>España primari</w:t>
              </w:r>
              <w:r w:rsidR="00AA5BF7">
                <w:rPr>
                  <w:rStyle w:val="Hipervnculo"/>
                  <w:rFonts w:ascii="Arial" w:hAnsi="Arial" w:cs="Arial"/>
                </w:rPr>
                <w:t>a 2</w:t>
              </w:r>
            </w:hyperlink>
            <w:r w:rsidR="00AA5BF7">
              <w:rPr>
                <w:rFonts w:ascii="Arial" w:hAnsi="Arial" w:cs="Arial"/>
              </w:rPr>
              <w:t xml:space="preserve">, </w:t>
            </w:r>
            <w:hyperlink r:id="rId140" w:history="1">
              <w:r w:rsidR="00AA5BF7" w:rsidRPr="006E4C76">
                <w:rPr>
                  <w:rStyle w:val="Hipervnculo"/>
                  <w:rFonts w:ascii="Arial" w:hAnsi="Arial" w:cs="Arial"/>
                </w:rPr>
                <w:t>España secundaria</w:t>
              </w:r>
            </w:hyperlink>
            <w:r w:rsidR="00AA5BF7">
              <w:rPr>
                <w:rFonts w:ascii="Arial" w:hAnsi="Arial" w:cs="Arial"/>
              </w:rPr>
              <w:t xml:space="preserve">, </w:t>
            </w:r>
            <w:hyperlink r:id="rId141" w:history="1">
              <w:r w:rsidR="00AA5BF7" w:rsidRPr="006E4C76">
                <w:rPr>
                  <w:rStyle w:val="Hipervnculo"/>
                  <w:rFonts w:ascii="Arial" w:hAnsi="Arial" w:cs="Arial"/>
                </w:rPr>
                <w:t>España media</w:t>
              </w:r>
            </w:hyperlink>
            <w:r w:rsidR="00C7372D">
              <w:rPr>
                <w:rFonts w:ascii="Arial" w:hAnsi="Arial" w:cs="Arial"/>
              </w:rPr>
              <w:t xml:space="preserve">, </w:t>
            </w:r>
            <w:hyperlink r:id="rId142" w:history="1">
              <w:r w:rsidR="00C7372D" w:rsidRPr="0032421A">
                <w:rPr>
                  <w:rStyle w:val="Hipervnculo"/>
                  <w:rFonts w:ascii="Arial" w:hAnsi="Arial" w:cs="Arial"/>
                </w:rPr>
                <w:t>Finlandia</w:t>
              </w:r>
            </w:hyperlink>
            <w:r w:rsidR="00E25671">
              <w:rPr>
                <w:rFonts w:ascii="Arial" w:hAnsi="Arial" w:cs="Arial"/>
              </w:rPr>
              <w:t xml:space="preserve">, </w:t>
            </w:r>
            <w:hyperlink r:id="rId143" w:anchor="Programmes_du%20cycle%20des%20apprentissages%20fondamentaux" w:history="1">
              <w:r w:rsidR="00E25671" w:rsidRPr="00E25671">
                <w:rPr>
                  <w:rStyle w:val="Hipervnculo"/>
                  <w:rFonts w:ascii="Arial" w:hAnsi="Arial" w:cs="Arial"/>
                </w:rPr>
                <w:t>Francia</w:t>
              </w:r>
            </w:hyperlink>
            <w:r w:rsidR="00E01532">
              <w:rPr>
                <w:rFonts w:ascii="Arial" w:hAnsi="Arial" w:cs="Arial"/>
              </w:rPr>
              <w:t xml:space="preserve">, </w:t>
            </w:r>
            <w:hyperlink r:id="rId144" w:history="1">
              <w:r w:rsidR="00E01532" w:rsidRPr="00E01532">
                <w:rPr>
                  <w:rStyle w:val="Hipervnculo"/>
                  <w:rFonts w:ascii="Arial" w:hAnsi="Arial" w:cs="Arial"/>
                </w:rPr>
                <w:t>Irlanda</w:t>
              </w:r>
            </w:hyperlink>
            <w:r w:rsidR="00296C25">
              <w:rPr>
                <w:rFonts w:ascii="Arial" w:hAnsi="Arial" w:cs="Arial"/>
              </w:rPr>
              <w:t xml:space="preserve">, </w:t>
            </w:r>
            <w:hyperlink r:id="rId145" w:history="1">
              <w:r w:rsidR="00296C25" w:rsidRPr="00296C25">
                <w:rPr>
                  <w:rStyle w:val="Hipervnculo"/>
                  <w:rFonts w:ascii="Arial" w:hAnsi="Arial" w:cs="Arial"/>
                </w:rPr>
                <w:t>México</w:t>
              </w:r>
            </w:hyperlink>
            <w:r w:rsidR="00296C25">
              <w:rPr>
                <w:rFonts w:ascii="Arial" w:hAnsi="Arial" w:cs="Arial"/>
                <w:b/>
                <w:vertAlign w:val="superscript"/>
              </w:rPr>
              <w:t>2</w:t>
            </w:r>
            <w:r w:rsidR="00C1190E">
              <w:rPr>
                <w:rFonts w:ascii="Arial" w:hAnsi="Arial" w:cs="Arial"/>
              </w:rPr>
              <w:t xml:space="preserve">, </w:t>
            </w:r>
            <w:hyperlink r:id="rId146" w:history="1">
              <w:r w:rsidR="00C1190E" w:rsidRPr="00C1190E">
                <w:rPr>
                  <w:rStyle w:val="Hipervnculo"/>
                  <w:rFonts w:ascii="Arial" w:hAnsi="Arial" w:cs="Arial"/>
                </w:rPr>
                <w:t>Nueva Zelanda</w:t>
              </w:r>
            </w:hyperlink>
            <w:r w:rsidR="006F0E4B">
              <w:rPr>
                <w:rFonts w:ascii="Arial" w:hAnsi="Arial" w:cs="Arial"/>
              </w:rPr>
              <w:t xml:space="preserve">, </w:t>
            </w:r>
            <w:hyperlink r:id="rId147" w:history="1">
              <w:r w:rsidR="006F0E4B" w:rsidRPr="006F0E4B">
                <w:rPr>
                  <w:rStyle w:val="Hipervnculo"/>
                  <w:rFonts w:ascii="Arial" w:hAnsi="Arial" w:cs="Arial"/>
                </w:rPr>
                <w:t>Singapur</w:t>
              </w:r>
            </w:hyperlink>
            <w:r w:rsidR="00A17DF4">
              <w:rPr>
                <w:rFonts w:ascii="Arial" w:hAnsi="Arial" w:cs="Arial"/>
              </w:rPr>
              <w:t xml:space="preserve">, </w:t>
            </w:r>
            <w:hyperlink r:id="rId148" w:history="1">
              <w:r w:rsidR="00A17DF4" w:rsidRPr="00A17DF4">
                <w:rPr>
                  <w:rStyle w:val="Hipervnculo"/>
                  <w:rFonts w:ascii="Arial" w:hAnsi="Arial" w:cs="Arial"/>
                </w:rPr>
                <w:t>Uruguay (primaria)</w:t>
              </w:r>
            </w:hyperlink>
          </w:p>
        </w:tc>
        <w:tc>
          <w:tcPr>
            <w:tcW w:w="1418" w:type="dxa"/>
          </w:tcPr>
          <w:p w:rsidR="00B25593" w:rsidRDefault="00B25593" w:rsidP="00860585"/>
        </w:tc>
      </w:tr>
      <w:tr w:rsidR="00B25593" w:rsidTr="00B25593">
        <w:tc>
          <w:tcPr>
            <w:tcW w:w="1892" w:type="dxa"/>
          </w:tcPr>
          <w:p w:rsidR="00B25593" w:rsidRDefault="00B25593" w:rsidP="00F93D4B">
            <w:pPr>
              <w:spacing w:line="360" w:lineRule="auto"/>
              <w:jc w:val="both"/>
              <w:rPr>
                <w:rFonts w:ascii="Arial" w:hAnsi="Arial" w:cs="Arial"/>
              </w:rPr>
            </w:pPr>
            <w:r>
              <w:rPr>
                <w:rFonts w:ascii="Arial" w:hAnsi="Arial" w:cs="Arial"/>
              </w:rPr>
              <w:lastRenderedPageBreak/>
              <w:t>Idiomas extranjeros</w:t>
            </w:r>
          </w:p>
        </w:tc>
        <w:tc>
          <w:tcPr>
            <w:tcW w:w="1635" w:type="dxa"/>
          </w:tcPr>
          <w:p w:rsidR="00B25593" w:rsidRDefault="00B25593" w:rsidP="00F93D4B">
            <w:hyperlink r:id="rId149" w:history="1">
              <w:r w:rsidRPr="00F93D4B">
                <w:rPr>
                  <w:rStyle w:val="Hipervnculo"/>
                  <w:rFonts w:ascii="Arial" w:hAnsi="Arial" w:cs="Arial"/>
                </w:rPr>
                <w:t>Ver</w:t>
              </w:r>
            </w:hyperlink>
          </w:p>
        </w:tc>
        <w:tc>
          <w:tcPr>
            <w:tcW w:w="1684" w:type="dxa"/>
          </w:tcPr>
          <w:p w:rsidR="00B25593" w:rsidRDefault="00B25593" w:rsidP="00927E2A">
            <w:hyperlink r:id="rId150" w:history="1">
              <w:r w:rsidR="00927E2A">
                <w:rPr>
                  <w:rStyle w:val="Hipervnculo"/>
                  <w:rFonts w:ascii="Arial" w:hAnsi="Arial" w:cs="Arial"/>
                </w:rPr>
                <w:t>Estándares</w:t>
              </w:r>
            </w:hyperlink>
          </w:p>
        </w:tc>
        <w:tc>
          <w:tcPr>
            <w:tcW w:w="1588" w:type="dxa"/>
          </w:tcPr>
          <w:p w:rsidR="00B25593" w:rsidRPr="00C1190E" w:rsidRDefault="00DF00F0" w:rsidP="00F93D4B">
            <w:hyperlink r:id="rId151" w:history="1">
              <w:r w:rsidRPr="00EA59F6">
                <w:rPr>
                  <w:rStyle w:val="Hipervnculo"/>
                  <w:rFonts w:ascii="Arial" w:hAnsi="Arial" w:cs="Arial"/>
                </w:rPr>
                <w:t>Corea</w:t>
              </w:r>
            </w:hyperlink>
            <w:r w:rsidR="00AA5BF7">
              <w:rPr>
                <w:rFonts w:ascii="Arial" w:hAnsi="Arial" w:cs="Arial"/>
              </w:rPr>
              <w:t xml:space="preserve">, </w:t>
            </w:r>
            <w:hyperlink r:id="rId152" w:history="1">
              <w:r w:rsidR="00AA5BF7" w:rsidRPr="006E4C76">
                <w:rPr>
                  <w:rStyle w:val="Hipervnculo"/>
                  <w:rFonts w:ascii="Arial" w:hAnsi="Arial" w:cs="Arial"/>
                </w:rPr>
                <w:t>España media</w:t>
              </w:r>
            </w:hyperlink>
            <w:r w:rsidR="00C7372D">
              <w:rPr>
                <w:rFonts w:ascii="Arial" w:hAnsi="Arial" w:cs="Arial"/>
              </w:rPr>
              <w:t xml:space="preserve">, </w:t>
            </w:r>
            <w:hyperlink r:id="rId153" w:history="1">
              <w:r w:rsidR="00C7372D" w:rsidRPr="0032421A">
                <w:rPr>
                  <w:rStyle w:val="Hipervnculo"/>
                  <w:rFonts w:ascii="Arial" w:hAnsi="Arial" w:cs="Arial"/>
                </w:rPr>
                <w:t>Finlandia</w:t>
              </w:r>
            </w:hyperlink>
            <w:r w:rsidR="00C7372D">
              <w:rPr>
                <w:rFonts w:ascii="Arial" w:hAnsi="Arial" w:cs="Arial"/>
              </w:rPr>
              <w:t xml:space="preserve">, </w:t>
            </w:r>
            <w:hyperlink r:id="rId154" w:anchor="Programmes_du%20cycle%20des%20apprentissages%20fondamentaux" w:history="1">
              <w:r w:rsidR="00E25671" w:rsidRPr="00E25671">
                <w:rPr>
                  <w:rStyle w:val="Hipervnculo"/>
                  <w:rFonts w:ascii="Arial" w:hAnsi="Arial" w:cs="Arial"/>
                </w:rPr>
                <w:t>Francia</w:t>
              </w:r>
            </w:hyperlink>
            <w:r w:rsidR="00E01532">
              <w:rPr>
                <w:rFonts w:ascii="Arial" w:hAnsi="Arial" w:cs="Arial"/>
              </w:rPr>
              <w:t xml:space="preserve">, </w:t>
            </w:r>
            <w:hyperlink r:id="rId155" w:history="1">
              <w:r w:rsidR="00E01532" w:rsidRPr="00E01532">
                <w:rPr>
                  <w:rStyle w:val="Hipervnculo"/>
                  <w:rFonts w:ascii="Arial" w:hAnsi="Arial" w:cs="Arial"/>
                </w:rPr>
                <w:t>Irlanda</w:t>
              </w:r>
            </w:hyperlink>
            <w:r w:rsidR="00296C25">
              <w:rPr>
                <w:rFonts w:ascii="Arial" w:hAnsi="Arial" w:cs="Arial"/>
              </w:rPr>
              <w:t xml:space="preserve">, </w:t>
            </w:r>
            <w:hyperlink r:id="rId156" w:history="1">
              <w:r w:rsidR="00296C25" w:rsidRPr="00296C25">
                <w:rPr>
                  <w:rStyle w:val="Hipervnculo"/>
                  <w:rFonts w:ascii="Arial" w:hAnsi="Arial" w:cs="Arial"/>
                </w:rPr>
                <w:t>México</w:t>
              </w:r>
            </w:hyperlink>
            <w:r w:rsidR="00296C25">
              <w:rPr>
                <w:rFonts w:ascii="Arial" w:hAnsi="Arial" w:cs="Arial"/>
                <w:b/>
                <w:vertAlign w:val="superscript"/>
              </w:rPr>
              <w:t>2</w:t>
            </w:r>
            <w:r w:rsidR="00C1190E">
              <w:rPr>
                <w:rFonts w:ascii="Arial" w:hAnsi="Arial" w:cs="Arial"/>
              </w:rPr>
              <w:t xml:space="preserve">, </w:t>
            </w:r>
            <w:hyperlink r:id="rId157" w:history="1">
              <w:r w:rsidR="00C1190E" w:rsidRPr="00C1190E">
                <w:rPr>
                  <w:rStyle w:val="Hipervnculo"/>
                  <w:rFonts w:ascii="Arial" w:hAnsi="Arial" w:cs="Arial"/>
                </w:rPr>
                <w:t>Nueva Zelanda</w:t>
              </w:r>
            </w:hyperlink>
            <w:r w:rsidR="006F0E4B">
              <w:rPr>
                <w:rFonts w:ascii="Arial" w:hAnsi="Arial" w:cs="Arial"/>
              </w:rPr>
              <w:t xml:space="preserve">, </w:t>
            </w:r>
            <w:hyperlink r:id="rId158" w:history="1">
              <w:r w:rsidR="006F0E4B" w:rsidRPr="006F0E4B">
                <w:rPr>
                  <w:rStyle w:val="Hipervnculo"/>
                  <w:rFonts w:ascii="Arial" w:hAnsi="Arial" w:cs="Arial"/>
                </w:rPr>
                <w:t>Singapur</w:t>
              </w:r>
            </w:hyperlink>
          </w:p>
        </w:tc>
        <w:tc>
          <w:tcPr>
            <w:tcW w:w="1418" w:type="dxa"/>
          </w:tcPr>
          <w:p w:rsidR="00B25593" w:rsidRDefault="00B25593" w:rsidP="00F93D4B"/>
        </w:tc>
      </w:tr>
      <w:tr w:rsidR="00B25593" w:rsidTr="00B25593">
        <w:tc>
          <w:tcPr>
            <w:tcW w:w="1892" w:type="dxa"/>
          </w:tcPr>
          <w:p w:rsidR="00B25593" w:rsidRDefault="00B25593" w:rsidP="00B25593">
            <w:pPr>
              <w:spacing w:line="360" w:lineRule="auto"/>
              <w:jc w:val="both"/>
              <w:rPr>
                <w:rFonts w:ascii="Arial" w:hAnsi="Arial" w:cs="Arial"/>
              </w:rPr>
            </w:pPr>
            <w:r>
              <w:rPr>
                <w:rFonts w:ascii="Arial" w:hAnsi="Arial" w:cs="Arial"/>
              </w:rPr>
              <w:t>Preescolar</w:t>
            </w:r>
          </w:p>
        </w:tc>
        <w:tc>
          <w:tcPr>
            <w:tcW w:w="1635" w:type="dxa"/>
          </w:tcPr>
          <w:p w:rsidR="00B25593" w:rsidRDefault="00B25593" w:rsidP="00B25593">
            <w:hyperlink r:id="rId159" w:history="1">
              <w:r w:rsidRPr="00B25593">
                <w:rPr>
                  <w:rStyle w:val="Hipervnculo"/>
                  <w:rFonts w:ascii="Arial" w:hAnsi="Arial" w:cs="Arial"/>
                </w:rPr>
                <w:t>Ver</w:t>
              </w:r>
            </w:hyperlink>
          </w:p>
        </w:tc>
        <w:tc>
          <w:tcPr>
            <w:tcW w:w="1684" w:type="dxa"/>
          </w:tcPr>
          <w:p w:rsidR="00B25593" w:rsidRDefault="00B25593" w:rsidP="00B25593"/>
        </w:tc>
        <w:tc>
          <w:tcPr>
            <w:tcW w:w="1588" w:type="dxa"/>
          </w:tcPr>
          <w:p w:rsidR="00B25593" w:rsidRDefault="00696792" w:rsidP="00B25593">
            <w:hyperlink r:id="rId160" w:history="1">
              <w:r w:rsidRPr="00696792">
                <w:rPr>
                  <w:rStyle w:val="Hipervnculo"/>
                  <w:rFonts w:ascii="Arial" w:hAnsi="Arial" w:cs="Arial"/>
                </w:rPr>
                <w:t>Buenos Aires</w:t>
              </w:r>
            </w:hyperlink>
            <w:r w:rsidR="00EA59F6">
              <w:rPr>
                <w:rFonts w:ascii="Arial" w:hAnsi="Arial" w:cs="Arial"/>
              </w:rPr>
              <w:t xml:space="preserve">, </w:t>
            </w:r>
            <w:hyperlink r:id="rId161" w:history="1">
              <w:r w:rsidR="00EA59F6" w:rsidRPr="00EA59F6">
                <w:rPr>
                  <w:rStyle w:val="Hipervnculo"/>
                  <w:rFonts w:ascii="Arial" w:hAnsi="Arial" w:cs="Arial"/>
                </w:rPr>
                <w:t>Corea</w:t>
              </w:r>
            </w:hyperlink>
            <w:r w:rsidR="004217FE">
              <w:rPr>
                <w:rFonts w:ascii="Arial" w:hAnsi="Arial" w:cs="Arial"/>
              </w:rPr>
              <w:t xml:space="preserve">, </w:t>
            </w:r>
            <w:hyperlink r:id="rId162" w:history="1">
              <w:r w:rsidR="004217FE" w:rsidRPr="004217FE">
                <w:rPr>
                  <w:rStyle w:val="Hipervnculo"/>
                  <w:rFonts w:ascii="Arial" w:hAnsi="Arial" w:cs="Arial"/>
                </w:rPr>
                <w:t>España</w:t>
              </w:r>
            </w:hyperlink>
            <w:r w:rsidR="00E01532">
              <w:rPr>
                <w:rFonts w:ascii="Arial" w:hAnsi="Arial" w:cs="Arial"/>
              </w:rPr>
              <w:t xml:space="preserve">, </w:t>
            </w:r>
            <w:hyperlink r:id="rId163" w:history="1">
              <w:r w:rsidR="00E01532" w:rsidRPr="00E01532">
                <w:rPr>
                  <w:rStyle w:val="Hipervnculo"/>
                  <w:rFonts w:ascii="Arial" w:hAnsi="Arial" w:cs="Arial"/>
                </w:rPr>
                <w:t>Irlanda</w:t>
              </w:r>
            </w:hyperlink>
            <w:r w:rsidR="00296C25">
              <w:rPr>
                <w:rFonts w:ascii="Arial" w:hAnsi="Arial" w:cs="Arial"/>
              </w:rPr>
              <w:t xml:space="preserve">, </w:t>
            </w:r>
            <w:hyperlink r:id="rId164" w:history="1">
              <w:r w:rsidR="00296C25" w:rsidRPr="00296C25">
                <w:rPr>
                  <w:rStyle w:val="Hipervnculo"/>
                  <w:rFonts w:ascii="Arial" w:hAnsi="Arial" w:cs="Arial"/>
                </w:rPr>
                <w:t>México</w:t>
              </w:r>
            </w:hyperlink>
            <w:r w:rsidR="00296C25">
              <w:rPr>
                <w:rFonts w:ascii="Arial" w:hAnsi="Arial" w:cs="Arial"/>
                <w:b/>
                <w:vertAlign w:val="superscript"/>
              </w:rPr>
              <w:t>2</w:t>
            </w:r>
          </w:p>
        </w:tc>
        <w:tc>
          <w:tcPr>
            <w:tcW w:w="1418" w:type="dxa"/>
          </w:tcPr>
          <w:p w:rsidR="00B25593" w:rsidRDefault="00B25593" w:rsidP="00B25593"/>
        </w:tc>
      </w:tr>
      <w:tr w:rsidR="00B25593" w:rsidTr="00B25593">
        <w:tc>
          <w:tcPr>
            <w:tcW w:w="1892" w:type="dxa"/>
          </w:tcPr>
          <w:p w:rsidR="00B25593" w:rsidRDefault="00B25593" w:rsidP="00B25593">
            <w:pPr>
              <w:spacing w:line="360" w:lineRule="auto"/>
              <w:jc w:val="both"/>
              <w:rPr>
                <w:rFonts w:ascii="Arial" w:hAnsi="Arial" w:cs="Arial"/>
              </w:rPr>
            </w:pPr>
            <w:r>
              <w:rPr>
                <w:rFonts w:ascii="Arial" w:hAnsi="Arial" w:cs="Arial"/>
              </w:rPr>
              <w:t>Filosofía</w:t>
            </w:r>
          </w:p>
        </w:tc>
        <w:tc>
          <w:tcPr>
            <w:tcW w:w="1635" w:type="dxa"/>
          </w:tcPr>
          <w:p w:rsidR="00B25593" w:rsidRDefault="00B25593" w:rsidP="00B25593"/>
        </w:tc>
        <w:tc>
          <w:tcPr>
            <w:tcW w:w="1684" w:type="dxa"/>
          </w:tcPr>
          <w:p w:rsidR="00B25593" w:rsidRDefault="00B25593" w:rsidP="00927E2A">
            <w:hyperlink r:id="rId165" w:history="1">
              <w:r w:rsidR="00927E2A">
                <w:rPr>
                  <w:rStyle w:val="Hipervnculo"/>
                  <w:rFonts w:ascii="Arial" w:hAnsi="Arial" w:cs="Arial"/>
                </w:rPr>
                <w:t>Orientaciones</w:t>
              </w:r>
            </w:hyperlink>
          </w:p>
        </w:tc>
        <w:tc>
          <w:tcPr>
            <w:tcW w:w="1588" w:type="dxa"/>
          </w:tcPr>
          <w:p w:rsidR="00B25593" w:rsidRDefault="00AA5BF7" w:rsidP="00B25593">
            <w:hyperlink r:id="rId166" w:history="1">
              <w:r w:rsidRPr="006E4C76">
                <w:rPr>
                  <w:rStyle w:val="Hipervnculo"/>
                  <w:rFonts w:ascii="Arial" w:hAnsi="Arial" w:cs="Arial"/>
                </w:rPr>
                <w:t>España media</w:t>
              </w:r>
            </w:hyperlink>
          </w:p>
        </w:tc>
        <w:tc>
          <w:tcPr>
            <w:tcW w:w="1418" w:type="dxa"/>
          </w:tcPr>
          <w:p w:rsidR="00B25593" w:rsidRDefault="00B25593" w:rsidP="00B25593"/>
        </w:tc>
      </w:tr>
      <w:tr w:rsidR="00B25593" w:rsidTr="00B25593">
        <w:tc>
          <w:tcPr>
            <w:tcW w:w="1892" w:type="dxa"/>
          </w:tcPr>
          <w:p w:rsidR="00B25593" w:rsidRDefault="00B25593" w:rsidP="00B25593">
            <w:pPr>
              <w:spacing w:line="360" w:lineRule="auto"/>
              <w:jc w:val="both"/>
              <w:rPr>
                <w:rFonts w:ascii="Arial" w:hAnsi="Arial" w:cs="Arial"/>
              </w:rPr>
            </w:pPr>
            <w:r>
              <w:rPr>
                <w:rFonts w:ascii="Arial" w:hAnsi="Arial" w:cs="Arial"/>
              </w:rPr>
              <w:t>Tecnología</w:t>
            </w:r>
          </w:p>
        </w:tc>
        <w:tc>
          <w:tcPr>
            <w:tcW w:w="1635" w:type="dxa"/>
          </w:tcPr>
          <w:p w:rsidR="00B25593" w:rsidRDefault="00B25593" w:rsidP="00B25593"/>
        </w:tc>
        <w:tc>
          <w:tcPr>
            <w:tcW w:w="1684" w:type="dxa"/>
          </w:tcPr>
          <w:p w:rsidR="00B25593" w:rsidRDefault="00B25593" w:rsidP="00927E2A">
            <w:hyperlink r:id="rId167" w:history="1">
              <w:r w:rsidR="00927E2A">
                <w:rPr>
                  <w:rStyle w:val="Hipervnculo"/>
                  <w:rFonts w:ascii="Arial" w:hAnsi="Arial" w:cs="Arial"/>
                </w:rPr>
                <w:t>Orientaciones</w:t>
              </w:r>
            </w:hyperlink>
          </w:p>
        </w:tc>
        <w:tc>
          <w:tcPr>
            <w:tcW w:w="1588" w:type="dxa"/>
          </w:tcPr>
          <w:p w:rsidR="00B25593" w:rsidRDefault="0018435B" w:rsidP="00B25593">
            <w:hyperlink r:id="rId168" w:history="1">
              <w:r w:rsidRPr="0018435B">
                <w:rPr>
                  <w:rStyle w:val="Hipervnculo"/>
                  <w:rFonts w:ascii="Arial" w:hAnsi="Arial" w:cs="Arial"/>
                </w:rPr>
                <w:t>Buenos Aire</w:t>
              </w:r>
              <w:r>
                <w:rPr>
                  <w:rStyle w:val="Hipervnculo"/>
                  <w:rFonts w:ascii="Arial" w:hAnsi="Arial" w:cs="Arial"/>
                </w:rPr>
                <w:t>s: Primaria</w:t>
              </w:r>
            </w:hyperlink>
            <w:r w:rsidR="00DF00F0">
              <w:rPr>
                <w:rFonts w:ascii="Arial" w:hAnsi="Arial" w:cs="Arial"/>
              </w:rPr>
              <w:t xml:space="preserve">, </w:t>
            </w:r>
            <w:hyperlink r:id="rId169" w:history="1">
              <w:r w:rsidR="00DF00F0" w:rsidRPr="00EA59F6">
                <w:rPr>
                  <w:rStyle w:val="Hipervnculo"/>
                  <w:rFonts w:ascii="Arial" w:hAnsi="Arial" w:cs="Arial"/>
                </w:rPr>
                <w:t>Corea</w:t>
              </w:r>
            </w:hyperlink>
            <w:r w:rsidR="00AA5BF7">
              <w:rPr>
                <w:rFonts w:ascii="Arial" w:hAnsi="Arial" w:cs="Arial"/>
              </w:rPr>
              <w:t xml:space="preserve">, </w:t>
            </w:r>
            <w:hyperlink r:id="rId170" w:history="1">
              <w:r w:rsidR="00AA5BF7" w:rsidRPr="006E4C76">
                <w:rPr>
                  <w:rStyle w:val="Hipervnculo"/>
                  <w:rFonts w:ascii="Arial" w:hAnsi="Arial" w:cs="Arial"/>
                </w:rPr>
                <w:t>España Primaria 1</w:t>
              </w:r>
            </w:hyperlink>
            <w:r w:rsidR="00AA5BF7">
              <w:rPr>
                <w:rFonts w:ascii="Arial" w:hAnsi="Arial" w:cs="Arial"/>
              </w:rPr>
              <w:t xml:space="preserve">, </w:t>
            </w:r>
            <w:hyperlink r:id="rId171" w:history="1">
              <w:r w:rsidR="00AA5BF7" w:rsidRPr="00520DDC">
                <w:rPr>
                  <w:rStyle w:val="Hipervnculo"/>
                  <w:rFonts w:ascii="Arial" w:hAnsi="Arial" w:cs="Arial"/>
                </w:rPr>
                <w:t>España primari</w:t>
              </w:r>
              <w:r w:rsidR="00AA5BF7">
                <w:rPr>
                  <w:rStyle w:val="Hipervnculo"/>
                  <w:rFonts w:ascii="Arial" w:hAnsi="Arial" w:cs="Arial"/>
                </w:rPr>
                <w:t>a 2</w:t>
              </w:r>
            </w:hyperlink>
            <w:r w:rsidR="00AA5BF7">
              <w:rPr>
                <w:rFonts w:ascii="Arial" w:hAnsi="Arial" w:cs="Arial"/>
              </w:rPr>
              <w:t xml:space="preserve">, </w:t>
            </w:r>
            <w:hyperlink r:id="rId172" w:history="1">
              <w:r w:rsidR="00AA5BF7" w:rsidRPr="006E4C76">
                <w:rPr>
                  <w:rStyle w:val="Hipervnculo"/>
                  <w:rFonts w:ascii="Arial" w:hAnsi="Arial" w:cs="Arial"/>
                </w:rPr>
                <w:t>España secundaria</w:t>
              </w:r>
            </w:hyperlink>
            <w:r w:rsidR="00AA5BF7">
              <w:rPr>
                <w:rFonts w:ascii="Arial" w:hAnsi="Arial" w:cs="Arial"/>
              </w:rPr>
              <w:t xml:space="preserve">, </w:t>
            </w:r>
            <w:hyperlink r:id="rId173" w:history="1">
              <w:r w:rsidR="00AA5BF7" w:rsidRPr="006E4C76">
                <w:rPr>
                  <w:rStyle w:val="Hipervnculo"/>
                  <w:rFonts w:ascii="Arial" w:hAnsi="Arial" w:cs="Arial"/>
                </w:rPr>
                <w:t>España media</w:t>
              </w:r>
            </w:hyperlink>
            <w:r w:rsidR="00E25671">
              <w:rPr>
                <w:rFonts w:ascii="Arial" w:hAnsi="Arial" w:cs="Arial"/>
              </w:rPr>
              <w:t xml:space="preserve">, </w:t>
            </w:r>
            <w:hyperlink r:id="rId174" w:anchor="Programmes_du%20cycle%20des%20apprentissages%20fondamentaux" w:history="1">
              <w:r w:rsidR="00E25671" w:rsidRPr="00E25671">
                <w:rPr>
                  <w:rStyle w:val="Hipervnculo"/>
                  <w:rFonts w:ascii="Arial" w:hAnsi="Arial" w:cs="Arial"/>
                </w:rPr>
                <w:t>Francia</w:t>
              </w:r>
            </w:hyperlink>
            <w:r w:rsidR="00391D1D">
              <w:rPr>
                <w:rFonts w:ascii="Arial" w:hAnsi="Arial" w:cs="Arial"/>
              </w:rPr>
              <w:t xml:space="preserve">, </w:t>
            </w:r>
            <w:hyperlink r:id="rId175" w:history="1">
              <w:r w:rsidR="00391D1D" w:rsidRPr="00E01532">
                <w:rPr>
                  <w:rStyle w:val="Hipervnculo"/>
                  <w:rFonts w:ascii="Arial" w:hAnsi="Arial" w:cs="Arial"/>
                </w:rPr>
                <w:t>Irlanda</w:t>
              </w:r>
            </w:hyperlink>
            <w:r w:rsidR="00C1190E">
              <w:rPr>
                <w:rFonts w:ascii="Arial" w:hAnsi="Arial" w:cs="Arial"/>
              </w:rPr>
              <w:t xml:space="preserve">, </w:t>
            </w:r>
            <w:hyperlink r:id="rId176" w:history="1">
              <w:r w:rsidR="00C1190E" w:rsidRPr="00C1190E">
                <w:rPr>
                  <w:rStyle w:val="Hipervnculo"/>
                  <w:rFonts w:ascii="Arial" w:hAnsi="Arial" w:cs="Arial"/>
                </w:rPr>
                <w:t>Nueva Zelanda</w:t>
              </w:r>
            </w:hyperlink>
            <w:r w:rsidR="006F0E4B">
              <w:rPr>
                <w:rFonts w:ascii="Arial" w:hAnsi="Arial" w:cs="Arial"/>
              </w:rPr>
              <w:t xml:space="preserve">, </w:t>
            </w:r>
            <w:hyperlink r:id="rId177" w:history="1">
              <w:r w:rsidR="006F0E4B" w:rsidRPr="006F0E4B">
                <w:rPr>
                  <w:rStyle w:val="Hipervnculo"/>
                  <w:rFonts w:ascii="Arial" w:hAnsi="Arial" w:cs="Arial"/>
                </w:rPr>
                <w:t>Singapur</w:t>
              </w:r>
            </w:hyperlink>
          </w:p>
        </w:tc>
        <w:tc>
          <w:tcPr>
            <w:tcW w:w="1418" w:type="dxa"/>
          </w:tcPr>
          <w:p w:rsidR="00B25593" w:rsidRDefault="00B25593" w:rsidP="00B25593"/>
        </w:tc>
      </w:tr>
      <w:tr w:rsidR="0018435B" w:rsidTr="00B25593">
        <w:tc>
          <w:tcPr>
            <w:tcW w:w="1892" w:type="dxa"/>
          </w:tcPr>
          <w:p w:rsidR="0018435B" w:rsidRDefault="0018435B" w:rsidP="00B25593">
            <w:pPr>
              <w:spacing w:line="360" w:lineRule="auto"/>
              <w:jc w:val="both"/>
              <w:rPr>
                <w:rFonts w:ascii="Arial" w:hAnsi="Arial" w:cs="Arial"/>
              </w:rPr>
            </w:pPr>
            <w:r>
              <w:rPr>
                <w:rFonts w:ascii="Arial" w:hAnsi="Arial" w:cs="Arial"/>
              </w:rPr>
              <w:lastRenderedPageBreak/>
              <w:t>Economía y finanzas</w:t>
            </w:r>
          </w:p>
        </w:tc>
        <w:tc>
          <w:tcPr>
            <w:tcW w:w="1635" w:type="dxa"/>
          </w:tcPr>
          <w:p w:rsidR="0018435B" w:rsidRPr="00183341" w:rsidRDefault="0018435B" w:rsidP="00B25593">
            <w:pPr>
              <w:rPr>
                <w:rFonts w:ascii="Arial" w:hAnsi="Arial" w:cs="Arial"/>
              </w:rPr>
            </w:pPr>
          </w:p>
        </w:tc>
        <w:tc>
          <w:tcPr>
            <w:tcW w:w="1684" w:type="dxa"/>
          </w:tcPr>
          <w:p w:rsidR="0018435B" w:rsidRDefault="0018435B" w:rsidP="00927E2A">
            <w:pPr>
              <w:rPr>
                <w:rFonts w:ascii="Arial" w:hAnsi="Arial" w:cs="Arial"/>
              </w:rPr>
            </w:pPr>
            <w:hyperlink r:id="rId178" w:history="1">
              <w:r w:rsidRPr="0018435B">
                <w:rPr>
                  <w:rStyle w:val="Hipervnculo"/>
                  <w:rFonts w:ascii="Arial" w:hAnsi="Arial" w:cs="Arial"/>
                </w:rPr>
                <w:t>Orientaciones</w:t>
              </w:r>
            </w:hyperlink>
          </w:p>
        </w:tc>
        <w:tc>
          <w:tcPr>
            <w:tcW w:w="1588" w:type="dxa"/>
          </w:tcPr>
          <w:p w:rsidR="0018435B" w:rsidRDefault="00910087" w:rsidP="00B25593">
            <w:pPr>
              <w:rPr>
                <w:rFonts w:ascii="Arial" w:hAnsi="Arial" w:cs="Arial"/>
              </w:rPr>
            </w:pPr>
            <w:hyperlink r:id="rId179" w:history="1">
              <w:r w:rsidRPr="0018435B">
                <w:rPr>
                  <w:rStyle w:val="Hipervnculo"/>
                  <w:rFonts w:ascii="Arial" w:hAnsi="Arial" w:cs="Arial"/>
                </w:rPr>
                <w:t xml:space="preserve">Buenos Aires: </w:t>
              </w:r>
              <w:r>
                <w:rPr>
                  <w:rStyle w:val="Hipervnculo"/>
                  <w:rFonts w:ascii="Arial" w:hAnsi="Arial" w:cs="Arial"/>
                </w:rPr>
                <w:t xml:space="preserve">Secundaria y </w:t>
              </w:r>
              <w:r w:rsidRPr="0018435B">
                <w:rPr>
                  <w:rStyle w:val="Hipervnculo"/>
                  <w:rFonts w:ascii="Arial" w:hAnsi="Arial" w:cs="Arial"/>
                </w:rPr>
                <w:t>Media</w:t>
              </w:r>
            </w:hyperlink>
            <w:r w:rsidR="00C7372D">
              <w:rPr>
                <w:rFonts w:ascii="Arial" w:hAnsi="Arial" w:cs="Arial"/>
              </w:rPr>
              <w:t xml:space="preserve">, </w:t>
            </w:r>
            <w:hyperlink r:id="rId180" w:history="1">
              <w:r w:rsidR="00C7372D" w:rsidRPr="0032421A">
                <w:rPr>
                  <w:rStyle w:val="Hipervnculo"/>
                  <w:rFonts w:ascii="Arial" w:hAnsi="Arial" w:cs="Arial"/>
                </w:rPr>
                <w:t>Finlandia</w:t>
              </w:r>
            </w:hyperlink>
            <w:r w:rsidR="00391D1D">
              <w:rPr>
                <w:rFonts w:ascii="Arial" w:hAnsi="Arial" w:cs="Arial"/>
              </w:rPr>
              <w:t xml:space="preserve">, </w:t>
            </w:r>
            <w:hyperlink r:id="rId181" w:history="1">
              <w:r w:rsidR="00391D1D" w:rsidRPr="00E01532">
                <w:rPr>
                  <w:rStyle w:val="Hipervnculo"/>
                  <w:rFonts w:ascii="Arial" w:hAnsi="Arial" w:cs="Arial"/>
                </w:rPr>
                <w:t>Irlanda</w:t>
              </w:r>
            </w:hyperlink>
          </w:p>
        </w:tc>
        <w:tc>
          <w:tcPr>
            <w:tcW w:w="1418" w:type="dxa"/>
          </w:tcPr>
          <w:p w:rsidR="0018435B" w:rsidRPr="00183341" w:rsidRDefault="0018435B" w:rsidP="00B25593">
            <w:pPr>
              <w:rPr>
                <w:rFonts w:ascii="Arial" w:hAnsi="Arial" w:cs="Arial"/>
              </w:rPr>
            </w:pPr>
          </w:p>
        </w:tc>
      </w:tr>
    </w:tbl>
    <w:p w:rsidR="00860585" w:rsidRDefault="00C22193" w:rsidP="00C22193">
      <w:pPr>
        <w:spacing w:after="0" w:line="360" w:lineRule="auto"/>
        <w:ind w:left="1134"/>
        <w:jc w:val="both"/>
        <w:rPr>
          <w:rFonts w:ascii="Arial" w:hAnsi="Arial" w:cs="Arial"/>
        </w:rPr>
      </w:pPr>
      <w:r w:rsidRPr="00C22193">
        <w:rPr>
          <w:rFonts w:ascii="Arial" w:hAnsi="Arial" w:cs="Arial"/>
          <w:b/>
          <w:vertAlign w:val="superscript"/>
        </w:rPr>
        <w:t>1</w:t>
      </w:r>
      <w:r w:rsidR="00696792">
        <w:rPr>
          <w:rFonts w:ascii="Arial" w:hAnsi="Arial" w:cs="Arial"/>
        </w:rPr>
        <w:t>DBA: Derechos básicos de aprendizaje</w:t>
      </w:r>
    </w:p>
    <w:p w:rsidR="00C22193" w:rsidRPr="00296C25" w:rsidRDefault="00296C25" w:rsidP="00860585">
      <w:pPr>
        <w:spacing w:line="360" w:lineRule="auto"/>
        <w:ind w:left="1134"/>
        <w:jc w:val="both"/>
        <w:rPr>
          <w:rFonts w:ascii="Arial" w:hAnsi="Arial" w:cs="Arial"/>
        </w:rPr>
      </w:pPr>
      <w:r>
        <w:rPr>
          <w:rFonts w:ascii="Arial" w:hAnsi="Arial" w:cs="Arial"/>
          <w:b/>
          <w:vertAlign w:val="superscript"/>
        </w:rPr>
        <w:t>2</w:t>
      </w:r>
      <w:r w:rsidRPr="00296C25">
        <w:rPr>
          <w:rFonts w:ascii="Arial" w:hAnsi="Arial" w:cs="Arial"/>
        </w:rPr>
        <w:t>Para</w:t>
      </w:r>
      <w:r>
        <w:rPr>
          <w:rFonts w:ascii="Arial" w:hAnsi="Arial" w:cs="Arial"/>
        </w:rPr>
        <w:t xml:space="preserve"> acceder a los documentos de México, usar esta ruta: Documentos de interés, Sistema Educativo Nacional, Educación Básica, Programas de estudio.</w:t>
      </w:r>
    </w:p>
    <w:p w:rsidR="00860585" w:rsidRDefault="00740839" w:rsidP="00740839">
      <w:pPr>
        <w:pStyle w:val="Prrafodelista"/>
        <w:numPr>
          <w:ilvl w:val="0"/>
          <w:numId w:val="17"/>
        </w:numPr>
        <w:spacing w:line="360" w:lineRule="auto"/>
        <w:jc w:val="both"/>
        <w:rPr>
          <w:rFonts w:ascii="Arial" w:hAnsi="Arial" w:cs="Arial"/>
        </w:rPr>
      </w:pPr>
      <w:r w:rsidRPr="00740839">
        <w:rPr>
          <w:rFonts w:ascii="Arial" w:hAnsi="Arial" w:cs="Arial"/>
        </w:rPr>
        <w:t>Una ve</w:t>
      </w:r>
      <w:r>
        <w:rPr>
          <w:rFonts w:ascii="Arial" w:hAnsi="Arial" w:cs="Arial"/>
        </w:rPr>
        <w:t>z revisado el material propuesto y otro material que el equipo de calidad considere pertinente, si es el caso, cada grupo propone los cambios en el currículo propuesto para su área.</w:t>
      </w:r>
    </w:p>
    <w:p w:rsidR="00740839" w:rsidRDefault="00740839" w:rsidP="00740839">
      <w:pPr>
        <w:pStyle w:val="Prrafodelista"/>
        <w:numPr>
          <w:ilvl w:val="0"/>
          <w:numId w:val="17"/>
        </w:numPr>
        <w:spacing w:line="360" w:lineRule="auto"/>
        <w:jc w:val="both"/>
        <w:rPr>
          <w:rFonts w:ascii="Arial" w:hAnsi="Arial" w:cs="Arial"/>
        </w:rPr>
      </w:pPr>
      <w:r>
        <w:rPr>
          <w:rFonts w:ascii="Arial" w:hAnsi="Arial" w:cs="Arial"/>
        </w:rPr>
        <w:t>La propuesta es comparada con los resultados de los estudiantes, en las evaluaciones disponibles para el área.  A partir de la revisión, se complementan los cambios propuestos en currículo (incluyendo materiales, didáctica, plan de estudios).  Los grupos nombran rela</w:t>
      </w:r>
      <w:r w:rsidR="001B7EAB">
        <w:rPr>
          <w:rFonts w:ascii="Arial" w:hAnsi="Arial" w:cs="Arial"/>
        </w:rPr>
        <w:t>tores que representen las áreas. Los resultados se llenan en la hoja “Ajuste currículo área” de la hoja de ejercicios que se encuentra en el aula.</w:t>
      </w:r>
    </w:p>
    <w:p w:rsidR="00740839" w:rsidRPr="00207868" w:rsidRDefault="00740839" w:rsidP="00207868">
      <w:pPr>
        <w:pStyle w:val="Prrafodelista"/>
        <w:numPr>
          <w:ilvl w:val="0"/>
          <w:numId w:val="17"/>
        </w:numPr>
        <w:spacing w:line="360" w:lineRule="auto"/>
        <w:jc w:val="both"/>
        <w:rPr>
          <w:rFonts w:ascii="Arial" w:hAnsi="Arial" w:cs="Arial"/>
        </w:rPr>
      </w:pPr>
      <w:r>
        <w:rPr>
          <w:rFonts w:ascii="Arial" w:hAnsi="Arial" w:cs="Arial"/>
        </w:rPr>
        <w:t xml:space="preserve">Se organizan reuniones por grado, de docentes de distintas áreas, para establecer cambios adicionales, que permitan crear proyectos pedagógicos en </w:t>
      </w:r>
      <w:r>
        <w:rPr>
          <w:rFonts w:ascii="Arial" w:hAnsi="Arial" w:cs="Arial"/>
        </w:rPr>
        <w:lastRenderedPageBreak/>
        <w:t>los grados, y mejorar los procesos de aprendizaje.</w:t>
      </w:r>
      <w:r w:rsidR="00207868">
        <w:rPr>
          <w:rFonts w:ascii="Arial" w:hAnsi="Arial" w:cs="Arial"/>
        </w:rPr>
        <w:t xml:space="preserve"> </w:t>
      </w:r>
      <w:r w:rsidR="00207868">
        <w:rPr>
          <w:rFonts w:ascii="Arial" w:hAnsi="Arial" w:cs="Arial"/>
        </w:rPr>
        <w:t xml:space="preserve">Los resultados se llenan en la hoja “Ajuste currículo </w:t>
      </w:r>
      <w:r w:rsidR="00207868">
        <w:rPr>
          <w:rFonts w:ascii="Arial" w:hAnsi="Arial" w:cs="Arial"/>
        </w:rPr>
        <w:t>grados</w:t>
      </w:r>
      <w:bookmarkStart w:id="8" w:name="_GoBack"/>
      <w:bookmarkEnd w:id="8"/>
      <w:r w:rsidR="00207868">
        <w:rPr>
          <w:rFonts w:ascii="Arial" w:hAnsi="Arial" w:cs="Arial"/>
        </w:rPr>
        <w:t>” de la hoja de ejercicios que se encuentra en el aula.</w:t>
      </w:r>
    </w:p>
    <w:p w:rsidR="00740839" w:rsidRDefault="00740839" w:rsidP="00740839">
      <w:pPr>
        <w:pStyle w:val="Prrafodelista"/>
        <w:numPr>
          <w:ilvl w:val="0"/>
          <w:numId w:val="17"/>
        </w:numPr>
        <w:spacing w:line="360" w:lineRule="auto"/>
        <w:jc w:val="both"/>
        <w:rPr>
          <w:rFonts w:ascii="Arial" w:hAnsi="Arial" w:cs="Arial"/>
        </w:rPr>
      </w:pPr>
      <w:r>
        <w:rPr>
          <w:rFonts w:ascii="Arial" w:hAnsi="Arial" w:cs="Arial"/>
        </w:rPr>
        <w:t>El grupo conformado por el equipo de calidad y los representantes de las áreas establecen la lista global de los problemas encontrados. Los escriben en la hoja “Priorización 1”</w:t>
      </w:r>
      <w:r w:rsidR="001B7EAB">
        <w:rPr>
          <w:rFonts w:ascii="Arial" w:hAnsi="Arial" w:cs="Arial"/>
        </w:rPr>
        <w:t xml:space="preserve"> del archivo de ejercicios que se encuentra en la el aula</w:t>
      </w:r>
      <w:r>
        <w:rPr>
          <w:rFonts w:ascii="Arial" w:hAnsi="Arial" w:cs="Arial"/>
        </w:rPr>
        <w:t>.  A continuación determinan el impacto y las causas</w:t>
      </w:r>
      <w:r w:rsidR="001B7EAB">
        <w:rPr>
          <w:rFonts w:ascii="Arial" w:hAnsi="Arial" w:cs="Arial"/>
        </w:rPr>
        <w:t>.  Como resultado del ejercicio discuten para escoger los más importantes.</w:t>
      </w:r>
    </w:p>
    <w:p w:rsidR="001B7EAB" w:rsidRDefault="001B7EAB" w:rsidP="00740839">
      <w:pPr>
        <w:pStyle w:val="Prrafodelista"/>
        <w:numPr>
          <w:ilvl w:val="0"/>
          <w:numId w:val="17"/>
        </w:numPr>
        <w:spacing w:line="360" w:lineRule="auto"/>
        <w:jc w:val="both"/>
        <w:rPr>
          <w:rFonts w:ascii="Arial" w:hAnsi="Arial" w:cs="Arial"/>
        </w:rPr>
      </w:pPr>
      <w:r>
        <w:rPr>
          <w:rFonts w:ascii="Arial" w:hAnsi="Arial" w:cs="Arial"/>
        </w:rPr>
        <w:t>Si de la discusión no se llega a acuerdos, se asignan tres votos a cada persona del grupo y ésta los asigna libremente entre problemas seleccionados.  Así, se seleccionan los problemas principales para atacar en el primer año, los demás se atenderán progresivamente en los años siguientes.</w:t>
      </w:r>
    </w:p>
    <w:p w:rsidR="001B7EAB" w:rsidRPr="00740839" w:rsidRDefault="001B7EAB" w:rsidP="00740839">
      <w:pPr>
        <w:pStyle w:val="Prrafodelista"/>
        <w:numPr>
          <w:ilvl w:val="0"/>
          <w:numId w:val="17"/>
        </w:numPr>
        <w:spacing w:line="360" w:lineRule="auto"/>
        <w:jc w:val="both"/>
        <w:rPr>
          <w:rFonts w:ascii="Arial" w:hAnsi="Arial" w:cs="Arial"/>
        </w:rPr>
      </w:pPr>
      <w:r>
        <w:rPr>
          <w:rFonts w:ascii="Arial" w:hAnsi="Arial" w:cs="Arial"/>
        </w:rPr>
        <w:t>Se realiza un ejercicio similar para los aspectos fuertes, si se encuentra la necesidad de trabajar en alguno de ellos para profundizar en la mejora, mantenerla o apoyar las áreas de mejora.  El resultado se consigna en la hoja “Priorización 2” del mencionado archivo.</w:t>
      </w:r>
    </w:p>
    <w:p w:rsidR="00860585" w:rsidRDefault="00860585" w:rsidP="00860585">
      <w:pPr>
        <w:spacing w:line="360" w:lineRule="auto"/>
        <w:ind w:left="1134"/>
        <w:jc w:val="both"/>
        <w:rPr>
          <w:rFonts w:ascii="Arial" w:hAnsi="Arial" w:cs="Arial"/>
        </w:rPr>
      </w:pPr>
    </w:p>
    <w:p w:rsidR="00FA5FF1" w:rsidRDefault="00FA5FF1" w:rsidP="00FA5FF1">
      <w:pPr>
        <w:pStyle w:val="MEN-Normal"/>
        <w:ind w:left="0"/>
        <w:rPr>
          <w:color w:val="9A1629"/>
          <w:lang w:eastAsia="es-MX"/>
        </w:rPr>
      </w:pPr>
      <w:bookmarkStart w:id="9" w:name="_Toc346179992"/>
      <w:bookmarkStart w:id="10" w:name="_Toc340780794"/>
      <w:bookmarkStart w:id="11" w:name="_Toc340780100"/>
      <w:bookmarkStart w:id="12" w:name="_Toc348631390"/>
      <w:bookmarkStart w:id="13" w:name="_Toc348632100"/>
      <w:bookmarkEnd w:id="7"/>
      <w:bookmarkEnd w:id="9"/>
      <w:bookmarkEnd w:id="10"/>
      <w:bookmarkEnd w:id="11"/>
      <w:bookmarkEnd w:id="12"/>
      <w:bookmarkEnd w:id="13"/>
      <w:r w:rsidRPr="00FA5FF1">
        <w:rPr>
          <w:rStyle w:val="MEN-VozCar0"/>
          <w:color w:val="9A1629"/>
          <w:sz w:val="24"/>
          <w:szCs w:val="24"/>
        </w:rPr>
        <w:t>Para</w:t>
      </w:r>
      <w:r w:rsidRPr="00FA5FF1">
        <w:rPr>
          <w:rFonts w:ascii="Century Gothic" w:hAnsi="Century Gothic"/>
          <w:color w:val="9A1629"/>
        </w:rPr>
        <w:t xml:space="preserve"> c</w:t>
      </w:r>
      <w:r w:rsidRPr="00FA5FF1">
        <w:rPr>
          <w:rStyle w:val="MEN-VozCar0"/>
          <w:color w:val="9A1629"/>
          <w:sz w:val="24"/>
          <w:szCs w:val="24"/>
        </w:rPr>
        <w:t>ontinuar con el tercer</w:t>
      </w:r>
      <w:r w:rsidRPr="00FA5FF1">
        <w:rPr>
          <w:rFonts w:ascii="Century Gothic" w:hAnsi="Century Gothic"/>
          <w:color w:val="9A1629"/>
        </w:rPr>
        <w:t xml:space="preserve"> </w:t>
      </w:r>
      <w:r w:rsidRPr="00FA5FF1">
        <w:rPr>
          <w:rFonts w:ascii="Century Gothic" w:hAnsi="Century Gothic"/>
          <w:i/>
          <w:color w:val="9A1629"/>
        </w:rPr>
        <w:t>módulo,</w:t>
      </w:r>
      <w:r w:rsidRPr="00FA5FF1">
        <w:rPr>
          <w:rFonts w:ascii="Century Gothic" w:hAnsi="Century Gothic"/>
          <w:color w:val="9A1629"/>
        </w:rPr>
        <w:t xml:space="preserve"> </w:t>
      </w:r>
      <w:r w:rsidRPr="00FA5FF1">
        <w:rPr>
          <w:rFonts w:ascii="Century Gothic" w:hAnsi="Century Gothic"/>
          <w:i/>
          <w:color w:val="9A1629"/>
        </w:rPr>
        <w:t>regrese a la página principal del curso</w:t>
      </w:r>
      <w:r w:rsidRPr="00F85F7C">
        <w:rPr>
          <w:rFonts w:ascii="Century Gothic" w:hAnsi="Century Gothic"/>
          <w:i/>
          <w:color w:val="9A1629"/>
        </w:rPr>
        <w:t>.</w:t>
      </w:r>
    </w:p>
    <w:sectPr w:rsidR="00FA5FF1" w:rsidSect="008063AF">
      <w:headerReference w:type="default" r:id="rId182"/>
      <w:footerReference w:type="default" r:id="rId183"/>
      <w:type w:val="continuous"/>
      <w:pgSz w:w="12240" w:h="15840"/>
      <w:pgMar w:top="720" w:right="1467" w:bottom="720" w:left="709" w:header="142"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812" w:rsidRDefault="00B36812" w:rsidP="002D69C2">
      <w:pPr>
        <w:spacing w:after="0" w:line="240" w:lineRule="auto"/>
      </w:pPr>
      <w:r>
        <w:separator/>
      </w:r>
    </w:p>
  </w:endnote>
  <w:endnote w:type="continuationSeparator" w:id="0">
    <w:p w:rsidR="00B36812" w:rsidRDefault="00B36812" w:rsidP="002D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utura Lt BT">
    <w:altName w:val="Segoe UI"/>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utura Hv BT">
    <w:altName w:val="Segoe UI Semibold"/>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839" w:rsidRDefault="00740839" w:rsidP="001F279C">
    <w:pPr>
      <w:pStyle w:val="Piedepgina"/>
      <w:ind w:left="-1134"/>
    </w:pPr>
    <w:r>
      <w:rPr>
        <w:noProof/>
      </w:rPr>
      <mc:AlternateContent>
        <mc:Choice Requires="wps">
          <w:drawing>
            <wp:anchor distT="0" distB="0" distL="114300" distR="114300" simplePos="0" relativeHeight="251659776" behindDoc="0" locked="0" layoutInCell="1" allowOverlap="1">
              <wp:simplePos x="0" y="0"/>
              <wp:positionH relativeFrom="column">
                <wp:posOffset>6496050</wp:posOffset>
              </wp:positionH>
              <wp:positionV relativeFrom="paragraph">
                <wp:posOffset>95250</wp:posOffset>
              </wp:positionV>
              <wp:extent cx="720725" cy="621665"/>
              <wp:effectExtent l="0" t="0" r="3175" b="698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621665"/>
                      </a:xfrm>
                      <a:prstGeom prst="rect">
                        <a:avLst/>
                      </a:prstGeom>
                      <a:gradFill rotWithShape="1">
                        <a:gsLst>
                          <a:gs pos="0">
                            <a:srgbClr val="CD2918"/>
                          </a:gs>
                          <a:gs pos="100000">
                            <a:srgbClr val="71170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191B5" id="Rectangle 18" o:spid="_x0000_s1026" style="position:absolute;margin-left:511.5pt;margin-top:7.5pt;width:56.75pt;height:4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" fillcolor="#cd2918" stroked="f">
              <v:fill color2="#71170d" rotate="t" focus="100%" type="gradient"/>
            </v:rect>
          </w:pict>
        </mc:Fallback>
      </mc:AlternateContent>
    </w:r>
  </w:p>
  <w:p w:rsidR="00740839" w:rsidRDefault="00740839">
    <w:pPr>
      <w:pStyle w:val="Piedepgina"/>
    </w:pPr>
    <w:r>
      <w:rPr>
        <w:noProof/>
      </w:rPr>
      <mc:AlternateContent>
        <mc:Choice Requires="wps">
          <w:drawing>
            <wp:anchor distT="0" distB="0" distL="114300" distR="114300" simplePos="0" relativeHeight="251660800" behindDoc="0" locked="0" layoutInCell="1" allowOverlap="1">
              <wp:simplePos x="0" y="0"/>
              <wp:positionH relativeFrom="column">
                <wp:posOffset>6493510</wp:posOffset>
              </wp:positionH>
              <wp:positionV relativeFrom="paragraph">
                <wp:posOffset>194945</wp:posOffset>
              </wp:positionV>
              <wp:extent cx="730250" cy="414020"/>
              <wp:effectExtent l="0" t="0" r="0" b="508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839" w:rsidRPr="004F0AD1" w:rsidRDefault="00740839" w:rsidP="00E011B4">
                          <w:pPr>
                            <w:jc w:val="center"/>
                            <w:rPr>
                              <w:rFonts w:ascii="Futura Hv BT" w:hAnsi="Futura Hv BT"/>
                              <w:color w:val="FFFFFF"/>
                              <w:sz w:val="28"/>
                              <w:szCs w:val="28"/>
                              <w:lang w:val="es-ES"/>
                            </w:rPr>
                          </w:pPr>
                          <w:r w:rsidRPr="004F0AD1">
                            <w:rPr>
                              <w:rFonts w:ascii="Futura Hv BT" w:hAnsi="Futura Hv BT"/>
                              <w:color w:val="FFFFFF"/>
                              <w:sz w:val="28"/>
                              <w:szCs w:val="28"/>
                            </w:rPr>
                            <w:fldChar w:fldCharType="begin"/>
                          </w:r>
                          <w:r w:rsidRPr="004F0AD1">
                            <w:rPr>
                              <w:rFonts w:ascii="Futura Hv BT" w:hAnsi="Futura Hv BT"/>
                              <w:color w:val="FFFFFF"/>
                              <w:sz w:val="28"/>
                              <w:szCs w:val="28"/>
                            </w:rPr>
                            <w:instrText xml:space="preserve"> PAGE   \* MERGEFORMAT </w:instrText>
                          </w:r>
                          <w:r w:rsidRPr="004F0AD1">
                            <w:rPr>
                              <w:rFonts w:ascii="Futura Hv BT" w:hAnsi="Futura Hv BT"/>
                              <w:color w:val="FFFFFF"/>
                              <w:sz w:val="28"/>
                              <w:szCs w:val="28"/>
                            </w:rPr>
                            <w:fldChar w:fldCharType="separate"/>
                          </w:r>
                          <w:r w:rsidR="00207868">
                            <w:rPr>
                              <w:rFonts w:ascii="Futura Hv BT" w:hAnsi="Futura Hv BT"/>
                              <w:noProof/>
                              <w:color w:val="FFFFFF"/>
                              <w:sz w:val="28"/>
                              <w:szCs w:val="28"/>
                            </w:rPr>
                            <w:t>1</w:t>
                          </w:r>
                          <w:r w:rsidRPr="004F0AD1">
                            <w:rPr>
                              <w:rFonts w:ascii="Futura Hv BT" w:hAnsi="Futura Hv BT"/>
                              <w:color w:val="FFFFFF"/>
                              <w:sz w:val="28"/>
                              <w:szCs w:val="28"/>
                            </w:rPr>
                            <w:fldChar w:fldCharType="end"/>
                          </w:r>
                        </w:p>
                        <w:p w:rsidR="00740839" w:rsidRDefault="00740839" w:rsidP="00E011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margin-left:511.3pt;margin-top:15.35pt;width:57.5pt;height:3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augIAAMA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" filled="f" stroked="f">
              <v:textbox>
                <w:txbxContent>
                  <w:p w:rsidR="00740839" w:rsidRPr="004F0AD1" w:rsidRDefault="00740839" w:rsidP="00E011B4">
                    <w:pPr>
                      <w:jc w:val="center"/>
                      <w:rPr>
                        <w:rFonts w:ascii="Futura Hv BT" w:hAnsi="Futura Hv BT"/>
                        <w:color w:val="FFFFFF"/>
                        <w:sz w:val="28"/>
                        <w:szCs w:val="28"/>
                        <w:lang w:val="es-ES"/>
                      </w:rPr>
                    </w:pPr>
                    <w:r w:rsidRPr="004F0AD1">
                      <w:rPr>
                        <w:rFonts w:ascii="Futura Hv BT" w:hAnsi="Futura Hv BT"/>
                        <w:color w:val="FFFFFF"/>
                        <w:sz w:val="28"/>
                        <w:szCs w:val="28"/>
                      </w:rPr>
                      <w:fldChar w:fldCharType="begin"/>
                    </w:r>
                    <w:r w:rsidRPr="004F0AD1">
                      <w:rPr>
                        <w:rFonts w:ascii="Futura Hv BT" w:hAnsi="Futura Hv BT"/>
                        <w:color w:val="FFFFFF"/>
                        <w:sz w:val="28"/>
                        <w:szCs w:val="28"/>
                      </w:rPr>
                      <w:instrText xml:space="preserve"> PAGE   \* MERGEFORMAT </w:instrText>
                    </w:r>
                    <w:r w:rsidRPr="004F0AD1">
                      <w:rPr>
                        <w:rFonts w:ascii="Futura Hv BT" w:hAnsi="Futura Hv BT"/>
                        <w:color w:val="FFFFFF"/>
                        <w:sz w:val="28"/>
                        <w:szCs w:val="28"/>
                      </w:rPr>
                      <w:fldChar w:fldCharType="separate"/>
                    </w:r>
                    <w:r w:rsidR="00207868">
                      <w:rPr>
                        <w:rFonts w:ascii="Futura Hv BT" w:hAnsi="Futura Hv BT"/>
                        <w:noProof/>
                        <w:color w:val="FFFFFF"/>
                        <w:sz w:val="28"/>
                        <w:szCs w:val="28"/>
                      </w:rPr>
                      <w:t>1</w:t>
                    </w:r>
                    <w:r w:rsidRPr="004F0AD1">
                      <w:rPr>
                        <w:rFonts w:ascii="Futura Hv BT" w:hAnsi="Futura Hv BT"/>
                        <w:color w:val="FFFFFF"/>
                        <w:sz w:val="28"/>
                        <w:szCs w:val="28"/>
                      </w:rPr>
                      <w:fldChar w:fldCharType="end"/>
                    </w:r>
                  </w:p>
                  <w:p w:rsidR="00740839" w:rsidRDefault="00740839" w:rsidP="00E011B4"/>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812" w:rsidRDefault="00B36812" w:rsidP="002D69C2">
      <w:pPr>
        <w:spacing w:after="0" w:line="240" w:lineRule="auto"/>
      </w:pPr>
      <w:r>
        <w:separator/>
      </w:r>
    </w:p>
  </w:footnote>
  <w:footnote w:type="continuationSeparator" w:id="0">
    <w:p w:rsidR="00B36812" w:rsidRDefault="00B36812" w:rsidP="002D6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839" w:rsidRDefault="00740839" w:rsidP="00190056">
    <w:pPr>
      <w:pStyle w:val="Encabezado"/>
      <w:ind w:left="-567"/>
      <w:rPr>
        <w:color w:val="1F497D"/>
        <w:sz w:val="26"/>
        <w:szCs w:val="26"/>
      </w:rPr>
    </w:pPr>
    <w:r>
      <w:rPr>
        <w:noProof/>
        <w:color w:val="1F497D"/>
        <w:sz w:val="26"/>
        <w:szCs w:val="26"/>
      </w:rPr>
      <mc:AlternateContent>
        <mc:Choice Requires="wpg">
          <w:drawing>
            <wp:anchor distT="0" distB="0" distL="114300" distR="114300" simplePos="0" relativeHeight="251664896" behindDoc="0" locked="0" layoutInCell="1" allowOverlap="1">
              <wp:simplePos x="0" y="0"/>
              <wp:positionH relativeFrom="column">
                <wp:posOffset>-459740</wp:posOffset>
              </wp:positionH>
              <wp:positionV relativeFrom="paragraph">
                <wp:posOffset>-52070</wp:posOffset>
              </wp:positionV>
              <wp:extent cx="7780655" cy="1223645"/>
              <wp:effectExtent l="0" t="0" r="0" b="0"/>
              <wp:wrapNone/>
              <wp:docPr id="78" name="78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655" cy="1223645"/>
                        <a:chOff x="0" y="0"/>
                        <a:chExt cx="7780655" cy="1223645"/>
                      </a:xfrm>
                    </wpg:grpSpPr>
                    <wps:wsp>
                      <wps:cNvPr id="14" name="Rectangle 21"/>
                      <wps:cNvSpPr>
                        <a:spLocks noChangeArrowheads="1"/>
                      </wps:cNvSpPr>
                      <wps:spPr bwMode="auto">
                        <a:xfrm>
                          <a:off x="0" y="0"/>
                          <a:ext cx="7780655" cy="621665"/>
                        </a:xfrm>
                        <a:prstGeom prst="rect">
                          <a:avLst/>
                        </a:prstGeom>
                        <a:gradFill rotWithShape="1">
                          <a:gsLst>
                            <a:gs pos="0">
                              <a:srgbClr val="2266A6"/>
                            </a:gs>
                            <a:gs pos="100000">
                              <a:srgbClr val="2266A6">
                                <a:gamma/>
                                <a:shade val="6000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839" w:rsidRDefault="00740839" w:rsidP="00D97136">
                            <w:pPr>
                              <w:jc w:val="center"/>
                            </w:pPr>
                          </w:p>
                        </w:txbxContent>
                      </wps:txbx>
                      <wps:bodyPr rot="0" vert="horz" wrap="square" lIns="91440" tIns="45720" rIns="91440" bIns="45720" anchor="t" anchorCtr="0" upright="1">
                        <a:noAutofit/>
                      </wps:bodyPr>
                    </wps:wsp>
                    <wps:wsp>
                      <wps:cNvPr id="13" name="Text Box 19"/>
                      <wps:cNvSpPr txBox="1">
                        <a:spLocks noChangeArrowheads="1"/>
                      </wps:cNvSpPr>
                      <wps:spPr bwMode="auto">
                        <a:xfrm>
                          <a:off x="85725" y="19050"/>
                          <a:ext cx="5743575" cy="12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839" w:rsidRPr="00117DFD" w:rsidRDefault="00740839" w:rsidP="003F53B8">
                            <w:pPr>
                              <w:spacing w:after="40" w:line="240" w:lineRule="auto"/>
                              <w:rPr>
                                <w:rFonts w:ascii="Century Gothic" w:hAnsi="Century Gothic"/>
                                <w:b/>
                                <w:color w:val="FFFFFF" w:themeColor="background1"/>
                                <w:spacing w:val="4"/>
                              </w:rPr>
                            </w:pPr>
                            <w:r w:rsidRPr="00117DFD">
                              <w:rPr>
                                <w:rFonts w:ascii="Century Gothic" w:hAnsi="Century Gothic"/>
                                <w:b/>
                                <w:color w:val="FFFFFF" w:themeColor="background1"/>
                                <w:spacing w:val="4"/>
                              </w:rPr>
                              <w:t xml:space="preserve">Curso virtual: </w:t>
                            </w:r>
                            <w:r>
                              <w:rPr>
                                <w:rFonts w:ascii="Century Gothic" w:hAnsi="Century Gothic"/>
                                <w:b/>
                                <w:color w:val="FFFFFF" w:themeColor="background1"/>
                                <w:spacing w:val="4"/>
                              </w:rPr>
                              <w:t>Colegios de Avanzada</w:t>
                            </w:r>
                            <w:r w:rsidRPr="00117DFD">
                              <w:rPr>
                                <w:rFonts w:ascii="Century Gothic" w:hAnsi="Century Gothic"/>
                                <w:b/>
                                <w:color w:val="FFFFFF" w:themeColor="background1"/>
                                <w:spacing w:val="4"/>
                              </w:rPr>
                              <w:t xml:space="preserve"> </w:t>
                            </w:r>
                          </w:p>
                          <w:p w:rsidR="00740839" w:rsidRPr="001710CB" w:rsidRDefault="00740839" w:rsidP="00A760CB">
                            <w:pPr>
                              <w:pStyle w:val="MEN-Normal"/>
                              <w:ind w:left="0"/>
                              <w:jc w:val="left"/>
                              <w:rPr>
                                <w:color w:val="FFFFFF" w:themeColor="background1"/>
                              </w:rPr>
                            </w:pPr>
                            <w:r w:rsidRPr="00117DFD">
                              <w:rPr>
                                <w:rFonts w:ascii="Century Gothic" w:hAnsi="Century Gothic"/>
                                <w:color w:val="FFFFFF" w:themeColor="background1"/>
                              </w:rPr>
                              <w:t>Módulo</w:t>
                            </w:r>
                            <w:r>
                              <w:rPr>
                                <w:rFonts w:ascii="Century Gothic" w:hAnsi="Century Gothic"/>
                                <w:color w:val="FFFFFF" w:themeColor="background1"/>
                              </w:rPr>
                              <w:t xml:space="preserve"> 2. </w:t>
                            </w:r>
                            <w:r w:rsidRPr="001710CB">
                              <w:rPr>
                                <w:rStyle w:val="MEN-NormalCar"/>
                                <w:color w:val="FFFFFF" w:themeColor="background1"/>
                              </w:rPr>
                              <w:t>El colegio se mira a sí mismo: Resultados de</w:t>
                            </w:r>
                            <w:r w:rsidRPr="001710CB">
                              <w:rPr>
                                <w:color w:val="FFFFFF" w:themeColor="background1"/>
                              </w:rPr>
                              <w:t xml:space="preserve"> los estudiantes.</w:t>
                            </w:r>
                          </w:p>
                          <w:p w:rsidR="00740839" w:rsidRDefault="00740839" w:rsidP="00A76EF0">
                            <w:pPr>
                              <w:spacing w:after="40" w:line="240" w:lineRule="auto"/>
                              <w:rPr>
                                <w:rFonts w:ascii="Century Gothic" w:hAnsi="Century Gothic"/>
                                <w:color w:val="FFFFFF" w:themeColor="background1"/>
                              </w:rPr>
                            </w:pPr>
                          </w:p>
                          <w:p w:rsidR="00740839" w:rsidRDefault="00740839" w:rsidP="003F53B8">
                            <w:pPr>
                              <w:spacing w:after="40" w:line="240" w:lineRule="auto"/>
                              <w:rPr>
                                <w:rFonts w:ascii="Century Gothic" w:hAnsi="Century Gothic"/>
                                <w:color w:val="FFFFFF" w:themeColor="background1"/>
                              </w:rPr>
                            </w:pPr>
                          </w:p>
                          <w:p w:rsidR="00740839" w:rsidRDefault="00740839" w:rsidP="003F53B8">
                            <w:pPr>
                              <w:spacing w:after="40" w:line="240" w:lineRule="auto"/>
                              <w:rPr>
                                <w:rFonts w:ascii="Century Gothic" w:hAnsi="Century Gothic"/>
                                <w:color w:val="FFFFFF" w:themeColor="background1"/>
                              </w:rPr>
                            </w:pPr>
                          </w:p>
                          <w:p w:rsidR="00740839" w:rsidRDefault="00740839" w:rsidP="003F53B8">
                            <w:pPr>
                              <w:spacing w:after="40" w:line="240" w:lineRule="auto"/>
                              <w:rPr>
                                <w:rFonts w:ascii="Century Gothic" w:hAnsi="Century Gothic"/>
                                <w:color w:val="FFFFFF" w:themeColor="background1"/>
                              </w:rPr>
                            </w:pPr>
                          </w:p>
                          <w:p w:rsidR="00740839" w:rsidRDefault="00740839" w:rsidP="003F53B8">
                            <w:pPr>
                              <w:spacing w:after="40" w:line="240" w:lineRule="auto"/>
                              <w:rPr>
                                <w:rFonts w:ascii="Century Gothic" w:hAnsi="Century Gothic"/>
                                <w:color w:val="FFFFFF" w:themeColor="background1"/>
                              </w:rPr>
                            </w:pPr>
                          </w:p>
                          <w:p w:rsidR="00740839" w:rsidRDefault="00740839" w:rsidP="003F53B8">
                            <w:pPr>
                              <w:spacing w:after="40" w:line="240" w:lineRule="auto"/>
                              <w:rPr>
                                <w:rFonts w:ascii="Century Gothic" w:hAnsi="Century Gothic"/>
                                <w:color w:val="FFFFFF" w:themeColor="background1"/>
                              </w:rPr>
                            </w:pPr>
                          </w:p>
                          <w:p w:rsidR="00740839" w:rsidRDefault="00740839" w:rsidP="003F53B8">
                            <w:pPr>
                              <w:spacing w:after="40" w:line="240" w:lineRule="auto"/>
                              <w:rPr>
                                <w:rFonts w:ascii="Century Gothic" w:hAnsi="Century Gothic"/>
                                <w:color w:val="FFFFFF" w:themeColor="background1"/>
                              </w:rPr>
                            </w:pPr>
                          </w:p>
                          <w:p w:rsidR="00740839" w:rsidRDefault="00740839" w:rsidP="003F53B8">
                            <w:pPr>
                              <w:spacing w:after="40" w:line="240" w:lineRule="auto"/>
                              <w:rPr>
                                <w:rFonts w:ascii="Century Gothic" w:hAnsi="Century Gothic"/>
                                <w:color w:val="FFFFFF" w:themeColor="background1"/>
                              </w:rPr>
                            </w:pPr>
                          </w:p>
                          <w:p w:rsidR="00740839" w:rsidRDefault="00740839" w:rsidP="003F53B8">
                            <w:pPr>
                              <w:spacing w:after="40" w:line="240" w:lineRule="auto"/>
                              <w:rPr>
                                <w:rFonts w:ascii="Century Gothic" w:hAnsi="Century Gothic"/>
                                <w:color w:val="FFFFFF" w:themeColor="background1"/>
                              </w:rPr>
                            </w:pPr>
                          </w:p>
                          <w:p w:rsidR="00740839" w:rsidRDefault="00740839" w:rsidP="003F53B8">
                            <w:pPr>
                              <w:spacing w:after="40" w:line="240" w:lineRule="auto"/>
                              <w:rPr>
                                <w:rFonts w:ascii="Century Gothic" w:hAnsi="Century Gothic"/>
                                <w:color w:val="FFFFFF" w:themeColor="background1"/>
                              </w:rPr>
                            </w:pPr>
                          </w:p>
                          <w:p w:rsidR="00740839" w:rsidRDefault="00740839" w:rsidP="003F53B8">
                            <w:pPr>
                              <w:spacing w:after="40" w:line="240" w:lineRule="auto"/>
                              <w:rPr>
                                <w:rFonts w:ascii="Century Gothic" w:hAnsi="Century Gothic"/>
                                <w:color w:val="FFFFFF" w:themeColor="background1"/>
                              </w:rPr>
                            </w:pPr>
                          </w:p>
                          <w:p w:rsidR="00740839" w:rsidRDefault="00740839" w:rsidP="003F53B8">
                            <w:pPr>
                              <w:spacing w:after="40" w:line="240" w:lineRule="auto"/>
                              <w:rPr>
                                <w:rFonts w:ascii="Century Gothic" w:hAnsi="Century Gothic"/>
                                <w:color w:val="FFFFFF" w:themeColor="background1"/>
                              </w:rPr>
                            </w:pPr>
                          </w:p>
                          <w:p w:rsidR="00740839" w:rsidRDefault="00740839" w:rsidP="003F53B8">
                            <w:pPr>
                              <w:spacing w:after="40" w:line="240" w:lineRule="auto"/>
                              <w:rPr>
                                <w:rFonts w:ascii="Century Gothic" w:hAnsi="Century Gothic"/>
                                <w:color w:val="FFFFFF" w:themeColor="background1"/>
                              </w:rPr>
                            </w:pPr>
                          </w:p>
                          <w:p w:rsidR="00740839" w:rsidRDefault="00740839" w:rsidP="003F53B8">
                            <w:pPr>
                              <w:spacing w:after="40" w:line="240" w:lineRule="auto"/>
                              <w:rPr>
                                <w:rFonts w:ascii="Century Gothic" w:hAnsi="Century Gothic"/>
                                <w:color w:val="FFFFFF" w:themeColor="background1"/>
                              </w:rPr>
                            </w:pPr>
                          </w:p>
                          <w:p w:rsidR="00740839" w:rsidRDefault="00740839" w:rsidP="003F53B8">
                            <w:pPr>
                              <w:spacing w:after="40" w:line="240" w:lineRule="auto"/>
                              <w:rPr>
                                <w:rFonts w:ascii="Century Gothic" w:hAnsi="Century Gothic"/>
                                <w:color w:val="FFFFFF" w:themeColor="background1"/>
                              </w:rPr>
                            </w:pPr>
                          </w:p>
                          <w:p w:rsidR="00740839" w:rsidRDefault="00740839" w:rsidP="003F53B8">
                            <w:pPr>
                              <w:spacing w:after="40" w:line="240" w:lineRule="auto"/>
                              <w:rPr>
                                <w:rFonts w:ascii="Century Gothic" w:hAnsi="Century Gothic"/>
                                <w:color w:val="FFFFFF" w:themeColor="background1"/>
                              </w:rPr>
                            </w:pPr>
                          </w:p>
                          <w:p w:rsidR="00740839" w:rsidRPr="00117DFD" w:rsidRDefault="00740839" w:rsidP="003F53B8">
                            <w:pPr>
                              <w:spacing w:after="40" w:line="240" w:lineRule="auto"/>
                              <w:rPr>
                                <w:rFonts w:ascii="Century Gothic" w:hAnsi="Century Gothic"/>
                                <w:b/>
                                <w:color w:val="FFFFFF" w:themeColor="background1"/>
                                <w:spacing w:val="4"/>
                              </w:rPr>
                            </w:pPr>
                            <w:r>
                              <w:rPr>
                                <w:rFonts w:ascii="Century Gothic" w:hAnsi="Century Gothic"/>
                                <w:color w:val="FFFFFF" w:themeColor="background1"/>
                              </w:rPr>
                              <w:br/>
                            </w:r>
                            <w:r>
                              <w:rPr>
                                <w:rFonts w:ascii="Century Gothic" w:hAnsi="Century Gothic"/>
                                <w:color w:val="FFFFFF" w:themeColor="background1"/>
                              </w:rPr>
                              <w:br/>
                            </w:r>
                            <w:r>
                              <w:rPr>
                                <w:rFonts w:ascii="Century Gothic" w:hAnsi="Century Gothic"/>
                                <w:color w:val="FFFFFF" w:themeColor="background1"/>
                              </w:rPr>
                              <w:br/>
                            </w:r>
                          </w:p>
                          <w:p w:rsidR="00740839" w:rsidRPr="00D60995" w:rsidRDefault="00740839" w:rsidP="003F53B8">
                            <w:pPr>
                              <w:spacing w:after="40" w:line="240" w:lineRule="auto"/>
                              <w:rPr>
                                <w:rFonts w:ascii="Futura Lt BT" w:hAnsi="Futura Lt BT"/>
                                <w:b/>
                                <w:color w:val="1F497D" w:themeColor="text2"/>
                                <w:spacing w:val="4"/>
                                <w:sz w:val="24"/>
                                <w:szCs w:val="24"/>
                              </w:rPr>
                            </w:pPr>
                          </w:p>
                        </w:txbxContent>
                      </wps:txbx>
                      <wps:bodyPr rot="0" vert="horz" wrap="square" lIns="91440" tIns="45720" rIns="91440" bIns="45720" anchor="t" anchorCtr="0" upright="1">
                        <a:noAutofit/>
                      </wps:bodyPr>
                    </wps:wsp>
                    <pic:pic xmlns:pic="http://schemas.openxmlformats.org/drawingml/2006/picture">
                      <pic:nvPicPr>
                        <pic:cNvPr id="28" name="Imagen 2" descr="Descripción: C:\Users\Jorge\Desktop\Sin título-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76950" y="38100"/>
                          <a:ext cx="1428750" cy="5905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78 Grupo" o:spid="_x0000_s1026" style="position:absolute;left:0;text-align:left;margin-left:-36.2pt;margin-top:-4.1pt;width:612.65pt;height:96.35pt;z-index:251664896" coordsize="77806,12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">
              <v:rect id="Rectangle 21" o:spid="_x0000_s1027" style="position:absolute;width:77806;height:6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KMUA&#10;AADbAAAADwAAAGRycy9kb3ducmV2LnhtbESPzWrDMBCE74G8g9hAbrGcUkzrRg4hkDoXU+r6ATbW&#10;+odaK2OpidOnrwqF3naZ2flmd/vZDOJKk+stK9hGMQji2uqeWwXVx2nzBMJ5ZI2DZVJwJwf7bLnY&#10;Yartjd/pWvpWhBB2KSrovB9TKV3dkUEX2ZE4aI2dDPqwTq3UE95CuBnkQxwn0mDPgdDhSMeO6s/y&#10;ywSuSfC1uTxf3u55XuTfh6Goxq1S69V8eAHhafb/5r/rsw71H+H3lzC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iqcoxQAAANsAAAAPAAAAAAAAAAAAAAAAAJgCAABkcnMv&#10;ZG93bnJldi54bWxQSwUGAAAAAAQABAD1AAAAigMAAAAA&#10;" fillcolor="#2266a6" stroked="f">
                <v:fill color2="#143d64" rotate="t" focus="100%" type="gradient"/>
                <v:textbox>
                  <w:txbxContent>
                    <w:p w:rsidR="00501740" w:rsidRDefault="00501740" w:rsidP="00D97136">
                      <w:pPr>
                        <w:jc w:val="center"/>
                      </w:pPr>
                    </w:p>
                  </w:txbxContent>
                </v:textbox>
              </v:rect>
              <v:shapetype id="_x0000_t202" coordsize="21600,21600" o:spt="202" path="m,l,21600r21600,l21600,xe">
                <v:stroke joinstyle="miter"/>
                <v:path gradientshapeok="t" o:connecttype="rect"/>
              </v:shapetype>
              <v:shape id="Text Box 19" o:spid="_x0000_s1028" type="#_x0000_t202" style="position:absolute;left:857;top:190;width:57436;height:1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501740" w:rsidRPr="00117DFD" w:rsidRDefault="00501740" w:rsidP="003F53B8">
                      <w:pPr>
                        <w:spacing w:after="40" w:line="240" w:lineRule="auto"/>
                        <w:rPr>
                          <w:rFonts w:ascii="Century Gothic" w:hAnsi="Century Gothic"/>
                          <w:b/>
                          <w:color w:val="FFFFFF" w:themeColor="background1"/>
                          <w:spacing w:val="4"/>
                        </w:rPr>
                      </w:pPr>
                      <w:r w:rsidRPr="00117DFD">
                        <w:rPr>
                          <w:rFonts w:ascii="Century Gothic" w:hAnsi="Century Gothic"/>
                          <w:b/>
                          <w:color w:val="FFFFFF" w:themeColor="background1"/>
                          <w:spacing w:val="4"/>
                        </w:rPr>
                        <w:t xml:space="preserve">Curso virtual: </w:t>
                      </w:r>
                      <w:r>
                        <w:rPr>
                          <w:rFonts w:ascii="Century Gothic" w:hAnsi="Century Gothic"/>
                          <w:b/>
                          <w:color w:val="FFFFFF" w:themeColor="background1"/>
                          <w:spacing w:val="4"/>
                        </w:rPr>
                        <w:t>Colegios de Avanzada</w:t>
                      </w:r>
                      <w:r w:rsidRPr="00117DFD">
                        <w:rPr>
                          <w:rFonts w:ascii="Century Gothic" w:hAnsi="Century Gothic"/>
                          <w:b/>
                          <w:color w:val="FFFFFF" w:themeColor="background1"/>
                          <w:spacing w:val="4"/>
                        </w:rPr>
                        <w:t xml:space="preserve"> </w:t>
                      </w:r>
                    </w:p>
                    <w:p w:rsidR="00501740" w:rsidRPr="001710CB" w:rsidRDefault="00501740" w:rsidP="00A760CB">
                      <w:pPr>
                        <w:pStyle w:val="MEN-Normal"/>
                        <w:ind w:left="0"/>
                        <w:jc w:val="left"/>
                        <w:rPr>
                          <w:color w:val="FFFFFF" w:themeColor="background1"/>
                        </w:rPr>
                      </w:pPr>
                      <w:r w:rsidRPr="00117DFD">
                        <w:rPr>
                          <w:rFonts w:ascii="Century Gothic" w:hAnsi="Century Gothic"/>
                          <w:color w:val="FFFFFF" w:themeColor="background1"/>
                        </w:rPr>
                        <w:t>Módulo</w:t>
                      </w:r>
                      <w:r>
                        <w:rPr>
                          <w:rFonts w:ascii="Century Gothic" w:hAnsi="Century Gothic"/>
                          <w:color w:val="FFFFFF" w:themeColor="background1"/>
                        </w:rPr>
                        <w:t xml:space="preserve"> 2. </w:t>
                      </w:r>
                      <w:r w:rsidRPr="001710CB">
                        <w:rPr>
                          <w:rStyle w:val="MEN-NormalCar"/>
                          <w:color w:val="FFFFFF" w:themeColor="background1"/>
                        </w:rPr>
                        <w:t>El colegio se mira a sí mismo: Resultados de</w:t>
                      </w:r>
                      <w:r w:rsidRPr="001710CB">
                        <w:rPr>
                          <w:color w:val="FFFFFF" w:themeColor="background1"/>
                        </w:rPr>
                        <w:t xml:space="preserve"> los estudiantes.</w:t>
                      </w:r>
                    </w:p>
                    <w:p w:rsidR="00501740" w:rsidRDefault="00501740" w:rsidP="00A76EF0">
                      <w:pPr>
                        <w:spacing w:after="40" w:line="240" w:lineRule="auto"/>
                        <w:rPr>
                          <w:rFonts w:ascii="Century Gothic" w:hAnsi="Century Gothic"/>
                          <w:color w:val="FFFFFF" w:themeColor="background1"/>
                        </w:rPr>
                      </w:pPr>
                    </w:p>
                    <w:p w:rsidR="00501740" w:rsidRDefault="00501740" w:rsidP="003F53B8">
                      <w:pPr>
                        <w:spacing w:after="40" w:line="240" w:lineRule="auto"/>
                        <w:rPr>
                          <w:rFonts w:ascii="Century Gothic" w:hAnsi="Century Gothic"/>
                          <w:color w:val="FFFFFF" w:themeColor="background1"/>
                        </w:rPr>
                      </w:pPr>
                    </w:p>
                    <w:p w:rsidR="00501740" w:rsidRDefault="00501740" w:rsidP="003F53B8">
                      <w:pPr>
                        <w:spacing w:after="40" w:line="240" w:lineRule="auto"/>
                        <w:rPr>
                          <w:rFonts w:ascii="Century Gothic" w:hAnsi="Century Gothic"/>
                          <w:color w:val="FFFFFF" w:themeColor="background1"/>
                        </w:rPr>
                      </w:pPr>
                    </w:p>
                    <w:p w:rsidR="00501740" w:rsidRDefault="00501740" w:rsidP="003F53B8">
                      <w:pPr>
                        <w:spacing w:after="40" w:line="240" w:lineRule="auto"/>
                        <w:rPr>
                          <w:rFonts w:ascii="Century Gothic" w:hAnsi="Century Gothic"/>
                          <w:color w:val="FFFFFF" w:themeColor="background1"/>
                        </w:rPr>
                      </w:pPr>
                    </w:p>
                    <w:p w:rsidR="00501740" w:rsidRDefault="00501740" w:rsidP="003F53B8">
                      <w:pPr>
                        <w:spacing w:after="40" w:line="240" w:lineRule="auto"/>
                        <w:rPr>
                          <w:rFonts w:ascii="Century Gothic" w:hAnsi="Century Gothic"/>
                          <w:color w:val="FFFFFF" w:themeColor="background1"/>
                        </w:rPr>
                      </w:pPr>
                    </w:p>
                    <w:p w:rsidR="00501740" w:rsidRDefault="00501740" w:rsidP="003F53B8">
                      <w:pPr>
                        <w:spacing w:after="40" w:line="240" w:lineRule="auto"/>
                        <w:rPr>
                          <w:rFonts w:ascii="Century Gothic" w:hAnsi="Century Gothic"/>
                          <w:color w:val="FFFFFF" w:themeColor="background1"/>
                        </w:rPr>
                      </w:pPr>
                    </w:p>
                    <w:p w:rsidR="00501740" w:rsidRDefault="00501740" w:rsidP="003F53B8">
                      <w:pPr>
                        <w:spacing w:after="40" w:line="240" w:lineRule="auto"/>
                        <w:rPr>
                          <w:rFonts w:ascii="Century Gothic" w:hAnsi="Century Gothic"/>
                          <w:color w:val="FFFFFF" w:themeColor="background1"/>
                        </w:rPr>
                      </w:pPr>
                    </w:p>
                    <w:p w:rsidR="00501740" w:rsidRDefault="00501740" w:rsidP="003F53B8">
                      <w:pPr>
                        <w:spacing w:after="40" w:line="240" w:lineRule="auto"/>
                        <w:rPr>
                          <w:rFonts w:ascii="Century Gothic" w:hAnsi="Century Gothic"/>
                          <w:color w:val="FFFFFF" w:themeColor="background1"/>
                        </w:rPr>
                      </w:pPr>
                    </w:p>
                    <w:p w:rsidR="00501740" w:rsidRDefault="00501740" w:rsidP="003F53B8">
                      <w:pPr>
                        <w:spacing w:after="40" w:line="240" w:lineRule="auto"/>
                        <w:rPr>
                          <w:rFonts w:ascii="Century Gothic" w:hAnsi="Century Gothic"/>
                          <w:color w:val="FFFFFF" w:themeColor="background1"/>
                        </w:rPr>
                      </w:pPr>
                    </w:p>
                    <w:p w:rsidR="00501740" w:rsidRDefault="00501740" w:rsidP="003F53B8">
                      <w:pPr>
                        <w:spacing w:after="40" w:line="240" w:lineRule="auto"/>
                        <w:rPr>
                          <w:rFonts w:ascii="Century Gothic" w:hAnsi="Century Gothic"/>
                          <w:color w:val="FFFFFF" w:themeColor="background1"/>
                        </w:rPr>
                      </w:pPr>
                    </w:p>
                    <w:p w:rsidR="00501740" w:rsidRDefault="00501740" w:rsidP="003F53B8">
                      <w:pPr>
                        <w:spacing w:after="40" w:line="240" w:lineRule="auto"/>
                        <w:rPr>
                          <w:rFonts w:ascii="Century Gothic" w:hAnsi="Century Gothic"/>
                          <w:color w:val="FFFFFF" w:themeColor="background1"/>
                        </w:rPr>
                      </w:pPr>
                    </w:p>
                    <w:p w:rsidR="00501740" w:rsidRDefault="00501740" w:rsidP="003F53B8">
                      <w:pPr>
                        <w:spacing w:after="40" w:line="240" w:lineRule="auto"/>
                        <w:rPr>
                          <w:rFonts w:ascii="Century Gothic" w:hAnsi="Century Gothic"/>
                          <w:color w:val="FFFFFF" w:themeColor="background1"/>
                        </w:rPr>
                      </w:pPr>
                    </w:p>
                    <w:p w:rsidR="00501740" w:rsidRDefault="00501740" w:rsidP="003F53B8">
                      <w:pPr>
                        <w:spacing w:after="40" w:line="240" w:lineRule="auto"/>
                        <w:rPr>
                          <w:rFonts w:ascii="Century Gothic" w:hAnsi="Century Gothic"/>
                          <w:color w:val="FFFFFF" w:themeColor="background1"/>
                        </w:rPr>
                      </w:pPr>
                    </w:p>
                    <w:p w:rsidR="00501740" w:rsidRDefault="00501740" w:rsidP="003F53B8">
                      <w:pPr>
                        <w:spacing w:after="40" w:line="240" w:lineRule="auto"/>
                        <w:rPr>
                          <w:rFonts w:ascii="Century Gothic" w:hAnsi="Century Gothic"/>
                          <w:color w:val="FFFFFF" w:themeColor="background1"/>
                        </w:rPr>
                      </w:pPr>
                    </w:p>
                    <w:p w:rsidR="00501740" w:rsidRDefault="00501740" w:rsidP="003F53B8">
                      <w:pPr>
                        <w:spacing w:after="40" w:line="240" w:lineRule="auto"/>
                        <w:rPr>
                          <w:rFonts w:ascii="Century Gothic" w:hAnsi="Century Gothic"/>
                          <w:color w:val="FFFFFF" w:themeColor="background1"/>
                        </w:rPr>
                      </w:pPr>
                    </w:p>
                    <w:p w:rsidR="00501740" w:rsidRDefault="00501740" w:rsidP="003F53B8">
                      <w:pPr>
                        <w:spacing w:after="40" w:line="240" w:lineRule="auto"/>
                        <w:rPr>
                          <w:rFonts w:ascii="Century Gothic" w:hAnsi="Century Gothic"/>
                          <w:color w:val="FFFFFF" w:themeColor="background1"/>
                        </w:rPr>
                      </w:pPr>
                    </w:p>
                    <w:p w:rsidR="00501740" w:rsidRPr="00117DFD" w:rsidRDefault="00501740" w:rsidP="003F53B8">
                      <w:pPr>
                        <w:spacing w:after="40" w:line="240" w:lineRule="auto"/>
                        <w:rPr>
                          <w:rFonts w:ascii="Century Gothic" w:hAnsi="Century Gothic"/>
                          <w:b/>
                          <w:color w:val="FFFFFF" w:themeColor="background1"/>
                          <w:spacing w:val="4"/>
                        </w:rPr>
                      </w:pPr>
                      <w:r>
                        <w:rPr>
                          <w:rFonts w:ascii="Century Gothic" w:hAnsi="Century Gothic"/>
                          <w:color w:val="FFFFFF" w:themeColor="background1"/>
                        </w:rPr>
                        <w:br/>
                      </w:r>
                      <w:r>
                        <w:rPr>
                          <w:rFonts w:ascii="Century Gothic" w:hAnsi="Century Gothic"/>
                          <w:color w:val="FFFFFF" w:themeColor="background1"/>
                        </w:rPr>
                        <w:br/>
                      </w:r>
                      <w:r>
                        <w:rPr>
                          <w:rFonts w:ascii="Century Gothic" w:hAnsi="Century Gothic"/>
                          <w:color w:val="FFFFFF" w:themeColor="background1"/>
                        </w:rPr>
                        <w:br/>
                      </w:r>
                    </w:p>
                    <w:p w:rsidR="00501740" w:rsidRPr="00D60995" w:rsidRDefault="00501740" w:rsidP="003F53B8">
                      <w:pPr>
                        <w:spacing w:after="40" w:line="240" w:lineRule="auto"/>
                        <w:rPr>
                          <w:rFonts w:ascii="Futura Lt BT" w:hAnsi="Futura Lt BT"/>
                          <w:b/>
                          <w:color w:val="1F497D" w:themeColor="text2"/>
                          <w:spacing w:val="4"/>
                          <w:sz w:val="24"/>
                          <w:szCs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9" type="#_x0000_t75" alt="Descripción: C:\Users\Jorge\Desktop\Sin título-1.png" style="position:absolute;left:60769;top:381;width:14288;height:5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hbNW/AAAA2wAAAA8AAABkcnMvZG93bnJldi54bWxET02LwjAQvS/4H8II3tZUhWWtRimiIN62&#10;q6i3oRnbYjMpTbTtvzcHwePjfS/XnanEkxpXWlYwGUcgiDOrS84VHP93378gnEfWWFkmBT05WK8G&#10;X0uMtW35j56pz0UIYRejgsL7OpbSZQUZdGNbEwfuZhuDPsAml7rBNoSbSk6j6EcaLDk0FFjTpqDs&#10;nj6MgvS0Pc7sOTlc+VL3/bxL+nvbKjUadskChKfOf8Rv914rmIax4Uv4AXL1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ooWzVvwAAANsAAAAPAAAAAAAAAAAAAAAAAJ8CAABk&#10;cnMvZG93bnJldi54bWxQSwUGAAAAAAQABAD3AAAAiwMAAAAA&#10;">
                <v:imagedata r:id="rId2" o:title="Sin título-1"/>
                <v:path arrowok="t"/>
              </v:shape>
            </v:group>
          </w:pict>
        </mc:Fallback>
      </mc:AlternateContent>
    </w:r>
  </w:p>
  <w:p w:rsidR="00740839" w:rsidRDefault="00740839" w:rsidP="00190056">
    <w:pPr>
      <w:pStyle w:val="Encabezado"/>
      <w:ind w:left="-567"/>
      <w:rPr>
        <w:color w:val="1F497D"/>
        <w:sz w:val="26"/>
        <w:szCs w:val="26"/>
      </w:rPr>
    </w:pPr>
  </w:p>
  <w:p w:rsidR="00740839" w:rsidRPr="004F0AD1" w:rsidRDefault="00740839" w:rsidP="00190056">
    <w:pPr>
      <w:pStyle w:val="Encabezado"/>
      <w:ind w:left="-567"/>
      <w:rPr>
        <w:color w:val="1F497D"/>
        <w:sz w:val="26"/>
        <w:szCs w:val="26"/>
      </w:rPr>
    </w:pPr>
  </w:p>
  <w:p w:rsidR="00740839" w:rsidRPr="00762144" w:rsidRDefault="00740839">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9pt;height:9pt" o:bullet="t">
        <v:imagedata r:id="rId1" o:title="BD10268_"/>
      </v:shape>
    </w:pict>
  </w:numPicBullet>
  <w:abstractNum w:abstractNumId="0" w15:restartNumberingAfterBreak="0">
    <w:nsid w:val="00000001"/>
    <w:multiLevelType w:val="multilevel"/>
    <w:tmpl w:val="00000001"/>
    <w:name w:val="WWNum3"/>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2.%3."/>
      <w:lvlJc w:val="left"/>
      <w:pPr>
        <w:tabs>
          <w:tab w:val="num" w:pos="1942"/>
        </w:tabs>
        <w:ind w:left="1942" w:hanging="360"/>
      </w:pPr>
    </w:lvl>
    <w:lvl w:ilvl="3">
      <w:start w:val="1"/>
      <w:numFmt w:val="decimal"/>
      <w:lvlText w:val="%2.%3.%4."/>
      <w:lvlJc w:val="left"/>
      <w:pPr>
        <w:tabs>
          <w:tab w:val="num" w:pos="2662"/>
        </w:tabs>
        <w:ind w:left="2662" w:hanging="360"/>
      </w:pPr>
    </w:lvl>
    <w:lvl w:ilvl="4">
      <w:start w:val="1"/>
      <w:numFmt w:val="decimal"/>
      <w:lvlText w:val="%2.%3.%4.%5."/>
      <w:lvlJc w:val="left"/>
      <w:pPr>
        <w:tabs>
          <w:tab w:val="num" w:pos="3382"/>
        </w:tabs>
        <w:ind w:left="3382" w:hanging="360"/>
      </w:pPr>
    </w:lvl>
    <w:lvl w:ilvl="5">
      <w:start w:val="1"/>
      <w:numFmt w:val="decimal"/>
      <w:lvlText w:val="%2.%3.%4.%5.%6."/>
      <w:lvlJc w:val="left"/>
      <w:pPr>
        <w:tabs>
          <w:tab w:val="num" w:pos="4102"/>
        </w:tabs>
        <w:ind w:left="4102" w:hanging="360"/>
      </w:pPr>
    </w:lvl>
    <w:lvl w:ilvl="6">
      <w:start w:val="1"/>
      <w:numFmt w:val="decimal"/>
      <w:lvlText w:val="%2.%3.%4.%5.%6.%7."/>
      <w:lvlJc w:val="left"/>
      <w:pPr>
        <w:tabs>
          <w:tab w:val="num" w:pos="4822"/>
        </w:tabs>
        <w:ind w:left="4822" w:hanging="360"/>
      </w:pPr>
    </w:lvl>
    <w:lvl w:ilvl="7">
      <w:start w:val="1"/>
      <w:numFmt w:val="decimal"/>
      <w:lvlText w:val="%2.%3.%4.%5.%6.%7.%8."/>
      <w:lvlJc w:val="left"/>
      <w:pPr>
        <w:tabs>
          <w:tab w:val="num" w:pos="5542"/>
        </w:tabs>
        <w:ind w:left="5542" w:hanging="360"/>
      </w:pPr>
    </w:lvl>
    <w:lvl w:ilvl="8">
      <w:start w:val="1"/>
      <w:numFmt w:val="decimal"/>
      <w:lvlText w:val="%2.%3.%4.%5.%6.%7.%8.%9."/>
      <w:lvlJc w:val="left"/>
      <w:pPr>
        <w:tabs>
          <w:tab w:val="num" w:pos="6262"/>
        </w:tabs>
        <w:ind w:left="6262" w:hanging="360"/>
      </w:pPr>
    </w:lvl>
  </w:abstractNum>
  <w:abstractNum w:abstractNumId="1" w15:restartNumberingAfterBreak="0">
    <w:nsid w:val="00000003"/>
    <w:multiLevelType w:val="multilevel"/>
    <w:tmpl w:val="00000003"/>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4"/>
    <w:multiLevelType w:val="multilevel"/>
    <w:tmpl w:val="00000004"/>
    <w:name w:val="WW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A9A39C9"/>
    <w:multiLevelType w:val="hybridMultilevel"/>
    <w:tmpl w:val="05747766"/>
    <w:lvl w:ilvl="0" w:tplc="187228F8">
      <w:start w:val="6"/>
      <w:numFmt w:val="decimal"/>
      <w:lvlText w:val="%1."/>
      <w:lvlJc w:val="left"/>
      <w:pPr>
        <w:ind w:left="1353" w:hanging="360"/>
      </w:pPr>
      <w:rPr>
        <w:rFonts w:hint="default"/>
        <w:b/>
        <w:color w:val="4F81BD" w:themeColor="accent1"/>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5" w15:restartNumberingAfterBreak="0">
    <w:nsid w:val="1D027DDA"/>
    <w:multiLevelType w:val="hybridMultilevel"/>
    <w:tmpl w:val="2AA8E1F4"/>
    <w:lvl w:ilvl="0" w:tplc="BA7EE77C">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6" w15:restartNumberingAfterBreak="0">
    <w:nsid w:val="300434F2"/>
    <w:multiLevelType w:val="hybridMultilevel"/>
    <w:tmpl w:val="C848FD68"/>
    <w:lvl w:ilvl="0" w:tplc="2C064338">
      <w:start w:val="3"/>
      <w:numFmt w:val="decimal"/>
      <w:lvlText w:val="%1."/>
      <w:lvlJc w:val="left"/>
      <w:pPr>
        <w:ind w:left="1353" w:hanging="360"/>
      </w:pPr>
      <w:rPr>
        <w:rFonts w:hint="default"/>
        <w:b/>
        <w:color w:val="4F81BD" w:themeColor="accent1"/>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7" w15:restartNumberingAfterBreak="0">
    <w:nsid w:val="4E7A6D3D"/>
    <w:multiLevelType w:val="hybridMultilevel"/>
    <w:tmpl w:val="FFEEECB6"/>
    <w:lvl w:ilvl="0" w:tplc="A498CCC4">
      <w:start w:val="1"/>
      <w:numFmt w:val="decimal"/>
      <w:lvlText w:val="%1."/>
      <w:lvlJc w:val="left"/>
      <w:pPr>
        <w:ind w:left="1494" w:hanging="360"/>
      </w:pPr>
      <w:rPr>
        <w:rFonts w:hint="default"/>
        <w:lang w:val="es-CO"/>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8" w15:restartNumberingAfterBreak="0">
    <w:nsid w:val="50300340"/>
    <w:multiLevelType w:val="hybridMultilevel"/>
    <w:tmpl w:val="FFEEECB6"/>
    <w:lvl w:ilvl="0" w:tplc="A498CCC4">
      <w:start w:val="1"/>
      <w:numFmt w:val="decimal"/>
      <w:lvlText w:val="%1."/>
      <w:lvlJc w:val="left"/>
      <w:pPr>
        <w:ind w:left="1494" w:hanging="360"/>
      </w:pPr>
      <w:rPr>
        <w:rFonts w:hint="default"/>
        <w:lang w:val="es-CO"/>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9" w15:restartNumberingAfterBreak="0">
    <w:nsid w:val="513D6A2F"/>
    <w:multiLevelType w:val="hybridMultilevel"/>
    <w:tmpl w:val="C8282BAC"/>
    <w:lvl w:ilvl="0" w:tplc="C3FAD534">
      <w:start w:val="1"/>
      <w:numFmt w:val="bullet"/>
      <w:lvlText w:val=""/>
      <w:lvlPicBulletId w:val="0"/>
      <w:lvlJc w:val="left"/>
      <w:pPr>
        <w:ind w:left="720" w:hanging="360"/>
      </w:pPr>
      <w:rPr>
        <w:rFonts w:ascii="Symbol" w:hAnsi="Symbol" w:hint="default"/>
        <w:color w:val="4F81BD" w:themeColor="accent1"/>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2490B89"/>
    <w:multiLevelType w:val="hybridMultilevel"/>
    <w:tmpl w:val="69C4F744"/>
    <w:lvl w:ilvl="0" w:tplc="7F4A979A">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1" w15:restartNumberingAfterBreak="0">
    <w:nsid w:val="537F06E5"/>
    <w:multiLevelType w:val="hybridMultilevel"/>
    <w:tmpl w:val="8072F24C"/>
    <w:lvl w:ilvl="0" w:tplc="5450DF10">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5E3F54C3"/>
    <w:multiLevelType w:val="hybridMultilevel"/>
    <w:tmpl w:val="070842C8"/>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13" w15:restartNumberingAfterBreak="0">
    <w:nsid w:val="60125BBD"/>
    <w:multiLevelType w:val="hybridMultilevel"/>
    <w:tmpl w:val="E9144DAA"/>
    <w:lvl w:ilvl="0" w:tplc="C502563E">
      <w:start w:val="1"/>
      <w:numFmt w:val="bullet"/>
      <w:pStyle w:val="MEN-Vietas"/>
      <w:lvlText w:val=""/>
      <w:lvlJc w:val="left"/>
      <w:pPr>
        <w:ind w:left="333" w:hanging="360"/>
      </w:pPr>
      <w:rPr>
        <w:rFonts w:ascii="Webdings" w:hAnsi="Webdings" w:hint="default"/>
        <w:color w:val="2266BA"/>
        <w:sz w:val="32"/>
        <w:szCs w:val="32"/>
      </w:rPr>
    </w:lvl>
    <w:lvl w:ilvl="1" w:tplc="240A0003">
      <w:start w:val="1"/>
      <w:numFmt w:val="bullet"/>
      <w:lvlText w:val="o"/>
      <w:lvlJc w:val="left"/>
      <w:pPr>
        <w:ind w:left="1554" w:hanging="360"/>
      </w:pPr>
      <w:rPr>
        <w:rFonts w:ascii="Courier New" w:hAnsi="Courier New" w:cs="Courier New" w:hint="default"/>
      </w:rPr>
    </w:lvl>
    <w:lvl w:ilvl="2" w:tplc="240A0005">
      <w:start w:val="1"/>
      <w:numFmt w:val="bullet"/>
      <w:lvlText w:val=""/>
      <w:lvlJc w:val="left"/>
      <w:pPr>
        <w:ind w:left="2274" w:hanging="360"/>
      </w:pPr>
      <w:rPr>
        <w:rFonts w:ascii="Wingdings" w:hAnsi="Wingdings" w:hint="default"/>
      </w:rPr>
    </w:lvl>
    <w:lvl w:ilvl="3" w:tplc="240A0001">
      <w:start w:val="1"/>
      <w:numFmt w:val="bullet"/>
      <w:lvlText w:val=""/>
      <w:lvlJc w:val="left"/>
      <w:pPr>
        <w:ind w:left="2994" w:hanging="360"/>
      </w:pPr>
      <w:rPr>
        <w:rFonts w:ascii="Symbol" w:hAnsi="Symbol" w:hint="default"/>
      </w:rPr>
    </w:lvl>
    <w:lvl w:ilvl="4" w:tplc="240A0003" w:tentative="1">
      <w:start w:val="1"/>
      <w:numFmt w:val="bullet"/>
      <w:lvlText w:val="o"/>
      <w:lvlJc w:val="left"/>
      <w:pPr>
        <w:ind w:left="3714" w:hanging="360"/>
      </w:pPr>
      <w:rPr>
        <w:rFonts w:ascii="Courier New" w:hAnsi="Courier New" w:cs="Courier New" w:hint="default"/>
      </w:rPr>
    </w:lvl>
    <w:lvl w:ilvl="5" w:tplc="240A0005" w:tentative="1">
      <w:start w:val="1"/>
      <w:numFmt w:val="bullet"/>
      <w:lvlText w:val=""/>
      <w:lvlJc w:val="left"/>
      <w:pPr>
        <w:ind w:left="4434" w:hanging="360"/>
      </w:pPr>
      <w:rPr>
        <w:rFonts w:ascii="Wingdings" w:hAnsi="Wingdings" w:hint="default"/>
      </w:rPr>
    </w:lvl>
    <w:lvl w:ilvl="6" w:tplc="240A0001" w:tentative="1">
      <w:start w:val="1"/>
      <w:numFmt w:val="bullet"/>
      <w:lvlText w:val=""/>
      <w:lvlJc w:val="left"/>
      <w:pPr>
        <w:ind w:left="5154" w:hanging="360"/>
      </w:pPr>
      <w:rPr>
        <w:rFonts w:ascii="Symbol" w:hAnsi="Symbol" w:hint="default"/>
      </w:rPr>
    </w:lvl>
    <w:lvl w:ilvl="7" w:tplc="240A0003" w:tentative="1">
      <w:start w:val="1"/>
      <w:numFmt w:val="bullet"/>
      <w:lvlText w:val="o"/>
      <w:lvlJc w:val="left"/>
      <w:pPr>
        <w:ind w:left="5874" w:hanging="360"/>
      </w:pPr>
      <w:rPr>
        <w:rFonts w:ascii="Courier New" w:hAnsi="Courier New" w:cs="Courier New" w:hint="default"/>
      </w:rPr>
    </w:lvl>
    <w:lvl w:ilvl="8" w:tplc="240A0005" w:tentative="1">
      <w:start w:val="1"/>
      <w:numFmt w:val="bullet"/>
      <w:lvlText w:val=""/>
      <w:lvlJc w:val="left"/>
      <w:pPr>
        <w:ind w:left="6594" w:hanging="360"/>
      </w:pPr>
      <w:rPr>
        <w:rFonts w:ascii="Wingdings" w:hAnsi="Wingdings" w:hint="default"/>
      </w:rPr>
    </w:lvl>
  </w:abstractNum>
  <w:abstractNum w:abstractNumId="14" w15:restartNumberingAfterBreak="0">
    <w:nsid w:val="64C10D1A"/>
    <w:multiLevelType w:val="hybridMultilevel"/>
    <w:tmpl w:val="33D6EFCC"/>
    <w:lvl w:ilvl="0" w:tplc="26B8BB7A">
      <w:start w:val="1"/>
      <w:numFmt w:val="bullet"/>
      <w:pStyle w:val="MEN-Vietasdos"/>
      <w:lvlText w:val=""/>
      <w:lvlJc w:val="left"/>
      <w:pPr>
        <w:ind w:left="1920" w:hanging="360"/>
      </w:pPr>
      <w:rPr>
        <w:rFonts w:ascii="Wingdings" w:hAnsi="Wingdings" w:hint="default"/>
        <w:color w:val="4F81BD" w:themeColor="accent1"/>
        <w:sz w:val="36"/>
        <w:szCs w:val="36"/>
      </w:rPr>
    </w:lvl>
    <w:lvl w:ilvl="1" w:tplc="0C0A0003">
      <w:start w:val="1"/>
      <w:numFmt w:val="bullet"/>
      <w:lvlText w:val="o"/>
      <w:lvlJc w:val="left"/>
      <w:pPr>
        <w:ind w:left="2640" w:hanging="360"/>
      </w:pPr>
      <w:rPr>
        <w:rFonts w:ascii="Courier New" w:hAnsi="Courier New" w:cs="Courier New" w:hint="default"/>
      </w:rPr>
    </w:lvl>
    <w:lvl w:ilvl="2" w:tplc="0C0A0005">
      <w:start w:val="1"/>
      <w:numFmt w:val="bullet"/>
      <w:lvlText w:val=""/>
      <w:lvlJc w:val="left"/>
      <w:pPr>
        <w:ind w:left="3360" w:hanging="360"/>
      </w:pPr>
      <w:rPr>
        <w:rFonts w:ascii="Wingdings" w:hAnsi="Wingdings" w:hint="default"/>
      </w:rPr>
    </w:lvl>
    <w:lvl w:ilvl="3" w:tplc="0C0A0001">
      <w:start w:val="1"/>
      <w:numFmt w:val="bullet"/>
      <w:lvlText w:val=""/>
      <w:lvlJc w:val="left"/>
      <w:pPr>
        <w:ind w:left="4080" w:hanging="360"/>
      </w:pPr>
      <w:rPr>
        <w:rFonts w:ascii="Symbol" w:hAnsi="Symbol" w:hint="default"/>
      </w:rPr>
    </w:lvl>
    <w:lvl w:ilvl="4" w:tplc="0C0A0003">
      <w:start w:val="1"/>
      <w:numFmt w:val="bullet"/>
      <w:lvlText w:val="o"/>
      <w:lvlJc w:val="left"/>
      <w:pPr>
        <w:ind w:left="4800" w:hanging="360"/>
      </w:pPr>
      <w:rPr>
        <w:rFonts w:ascii="Courier New" w:hAnsi="Courier New" w:cs="Courier New" w:hint="default"/>
      </w:rPr>
    </w:lvl>
    <w:lvl w:ilvl="5" w:tplc="0C0A0005">
      <w:start w:val="1"/>
      <w:numFmt w:val="bullet"/>
      <w:lvlText w:val=""/>
      <w:lvlJc w:val="left"/>
      <w:pPr>
        <w:ind w:left="5520" w:hanging="360"/>
      </w:pPr>
      <w:rPr>
        <w:rFonts w:ascii="Wingdings" w:hAnsi="Wingdings" w:hint="default"/>
      </w:rPr>
    </w:lvl>
    <w:lvl w:ilvl="6" w:tplc="0C0A0001">
      <w:start w:val="1"/>
      <w:numFmt w:val="bullet"/>
      <w:lvlText w:val=""/>
      <w:lvlJc w:val="left"/>
      <w:pPr>
        <w:ind w:left="6240" w:hanging="360"/>
      </w:pPr>
      <w:rPr>
        <w:rFonts w:ascii="Symbol" w:hAnsi="Symbol" w:hint="default"/>
      </w:rPr>
    </w:lvl>
    <w:lvl w:ilvl="7" w:tplc="0C0A0003">
      <w:start w:val="1"/>
      <w:numFmt w:val="bullet"/>
      <w:lvlText w:val="o"/>
      <w:lvlJc w:val="left"/>
      <w:pPr>
        <w:ind w:left="6960" w:hanging="360"/>
      </w:pPr>
      <w:rPr>
        <w:rFonts w:ascii="Courier New" w:hAnsi="Courier New" w:cs="Courier New" w:hint="default"/>
      </w:rPr>
    </w:lvl>
    <w:lvl w:ilvl="8" w:tplc="0C0A0005">
      <w:start w:val="1"/>
      <w:numFmt w:val="bullet"/>
      <w:lvlText w:val=""/>
      <w:lvlJc w:val="left"/>
      <w:pPr>
        <w:ind w:left="7680" w:hanging="360"/>
      </w:pPr>
      <w:rPr>
        <w:rFonts w:ascii="Wingdings" w:hAnsi="Wingdings" w:hint="default"/>
      </w:rPr>
    </w:lvl>
  </w:abstractNum>
  <w:abstractNum w:abstractNumId="15" w15:restartNumberingAfterBreak="0">
    <w:nsid w:val="6B66069D"/>
    <w:multiLevelType w:val="hybridMultilevel"/>
    <w:tmpl w:val="3576549A"/>
    <w:lvl w:ilvl="0" w:tplc="04CC65A6">
      <w:start w:val="1"/>
      <w:numFmt w:val="decimal"/>
      <w:lvlText w:val="%1."/>
      <w:lvlJc w:val="left"/>
      <w:pPr>
        <w:ind w:left="1353" w:hanging="360"/>
      </w:pPr>
      <w:rPr>
        <w:rFonts w:ascii="Arial" w:hAnsi="Arial" w:cs="Arial" w:hint="default"/>
        <w:b/>
        <w:color w:val="4F81BD" w:themeColor="accent1"/>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72EC29F7"/>
    <w:multiLevelType w:val="hybridMultilevel"/>
    <w:tmpl w:val="3012A494"/>
    <w:lvl w:ilvl="0" w:tplc="240A000F">
      <w:start w:val="1"/>
      <w:numFmt w:val="decimal"/>
      <w:lvlText w:val="%1."/>
      <w:lvlJc w:val="left"/>
      <w:pPr>
        <w:ind w:left="1854" w:hanging="360"/>
      </w:pPr>
    </w:lvl>
    <w:lvl w:ilvl="1" w:tplc="240A0019">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17" w15:restartNumberingAfterBreak="0">
    <w:nsid w:val="731429F0"/>
    <w:multiLevelType w:val="hybridMultilevel"/>
    <w:tmpl w:val="FFEEECB6"/>
    <w:lvl w:ilvl="0" w:tplc="A498CCC4">
      <w:start w:val="1"/>
      <w:numFmt w:val="decimal"/>
      <w:lvlText w:val="%1."/>
      <w:lvlJc w:val="left"/>
      <w:pPr>
        <w:ind w:left="1494" w:hanging="360"/>
      </w:pPr>
      <w:rPr>
        <w:rFonts w:hint="default"/>
        <w:lang w:val="es-CO"/>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8" w15:restartNumberingAfterBreak="0">
    <w:nsid w:val="770C5563"/>
    <w:multiLevelType w:val="hybridMultilevel"/>
    <w:tmpl w:val="6BC8600A"/>
    <w:lvl w:ilvl="0" w:tplc="ED1CCCEE">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9" w15:restartNumberingAfterBreak="0">
    <w:nsid w:val="7F966865"/>
    <w:multiLevelType w:val="hybridMultilevel"/>
    <w:tmpl w:val="54BE6E62"/>
    <w:lvl w:ilvl="0" w:tplc="240A000F">
      <w:start w:val="1"/>
      <w:numFmt w:val="decimal"/>
      <w:lvlText w:val="%1."/>
      <w:lvlJc w:val="left"/>
      <w:pPr>
        <w:ind w:left="1854" w:hanging="360"/>
      </w:p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num w:numId="1">
    <w:abstractNumId w:val="1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1"/>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7"/>
  </w:num>
  <w:num w:numId="9">
    <w:abstractNumId w:val="18"/>
  </w:num>
  <w:num w:numId="10">
    <w:abstractNumId w:val="10"/>
  </w:num>
  <w:num w:numId="11">
    <w:abstractNumId w:val="15"/>
  </w:num>
  <w:num w:numId="12">
    <w:abstractNumId w:val="8"/>
  </w:num>
  <w:num w:numId="13">
    <w:abstractNumId w:val="16"/>
  </w:num>
  <w:num w:numId="14">
    <w:abstractNumId w:val="19"/>
  </w:num>
  <w:num w:numId="15">
    <w:abstractNumId w:val="12"/>
  </w:num>
  <w:num w:numId="16">
    <w:abstractNumId w:val="17"/>
  </w:num>
  <w:num w:numId="1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C7"/>
    <w:rsid w:val="000039DB"/>
    <w:rsid w:val="0000469E"/>
    <w:rsid w:val="00005B60"/>
    <w:rsid w:val="00012071"/>
    <w:rsid w:val="000130A2"/>
    <w:rsid w:val="00013B23"/>
    <w:rsid w:val="00014531"/>
    <w:rsid w:val="00022D99"/>
    <w:rsid w:val="000233D2"/>
    <w:rsid w:val="0002347F"/>
    <w:rsid w:val="000303DC"/>
    <w:rsid w:val="0003746E"/>
    <w:rsid w:val="000411A5"/>
    <w:rsid w:val="00042C70"/>
    <w:rsid w:val="000438F4"/>
    <w:rsid w:val="00043E08"/>
    <w:rsid w:val="000452DA"/>
    <w:rsid w:val="00045348"/>
    <w:rsid w:val="00047514"/>
    <w:rsid w:val="00050066"/>
    <w:rsid w:val="00063B7A"/>
    <w:rsid w:val="000725A3"/>
    <w:rsid w:val="0007307F"/>
    <w:rsid w:val="00077B7B"/>
    <w:rsid w:val="0008196A"/>
    <w:rsid w:val="00083C81"/>
    <w:rsid w:val="0008734B"/>
    <w:rsid w:val="00090B40"/>
    <w:rsid w:val="00091AB1"/>
    <w:rsid w:val="00096BF1"/>
    <w:rsid w:val="000A0018"/>
    <w:rsid w:val="000A1531"/>
    <w:rsid w:val="000A38AA"/>
    <w:rsid w:val="000A53D3"/>
    <w:rsid w:val="000A5E49"/>
    <w:rsid w:val="000A6613"/>
    <w:rsid w:val="000A691C"/>
    <w:rsid w:val="000A6F3F"/>
    <w:rsid w:val="000B22DF"/>
    <w:rsid w:val="000B78C5"/>
    <w:rsid w:val="000C2252"/>
    <w:rsid w:val="000C24AB"/>
    <w:rsid w:val="000C2B7D"/>
    <w:rsid w:val="000C5329"/>
    <w:rsid w:val="000C72AD"/>
    <w:rsid w:val="000D0F2E"/>
    <w:rsid w:val="000D6B4C"/>
    <w:rsid w:val="000D7E38"/>
    <w:rsid w:val="000E1315"/>
    <w:rsid w:val="000E1E62"/>
    <w:rsid w:val="000E39D3"/>
    <w:rsid w:val="000F5B6E"/>
    <w:rsid w:val="000F6D6F"/>
    <w:rsid w:val="00102473"/>
    <w:rsid w:val="001027A9"/>
    <w:rsid w:val="00102C6C"/>
    <w:rsid w:val="00103EFD"/>
    <w:rsid w:val="0011080B"/>
    <w:rsid w:val="001131AC"/>
    <w:rsid w:val="0011440B"/>
    <w:rsid w:val="00121B7C"/>
    <w:rsid w:val="001254FD"/>
    <w:rsid w:val="00127CEB"/>
    <w:rsid w:val="00130C29"/>
    <w:rsid w:val="00131136"/>
    <w:rsid w:val="00131621"/>
    <w:rsid w:val="00132CB2"/>
    <w:rsid w:val="00132F4C"/>
    <w:rsid w:val="00135624"/>
    <w:rsid w:val="0013567B"/>
    <w:rsid w:val="00135AD1"/>
    <w:rsid w:val="001378D8"/>
    <w:rsid w:val="00141F0B"/>
    <w:rsid w:val="00143999"/>
    <w:rsid w:val="00143C0B"/>
    <w:rsid w:val="00145233"/>
    <w:rsid w:val="00146E14"/>
    <w:rsid w:val="00150D3E"/>
    <w:rsid w:val="001535C2"/>
    <w:rsid w:val="001558A3"/>
    <w:rsid w:val="0016259C"/>
    <w:rsid w:val="00162ED2"/>
    <w:rsid w:val="00163B58"/>
    <w:rsid w:val="00163B82"/>
    <w:rsid w:val="00163C85"/>
    <w:rsid w:val="00170C3D"/>
    <w:rsid w:val="001710D3"/>
    <w:rsid w:val="0017146C"/>
    <w:rsid w:val="00177AB5"/>
    <w:rsid w:val="00180EC1"/>
    <w:rsid w:val="00182BCB"/>
    <w:rsid w:val="0018435B"/>
    <w:rsid w:val="00190056"/>
    <w:rsid w:val="0019583D"/>
    <w:rsid w:val="00197323"/>
    <w:rsid w:val="001A1A96"/>
    <w:rsid w:val="001A54BD"/>
    <w:rsid w:val="001A5844"/>
    <w:rsid w:val="001B4F25"/>
    <w:rsid w:val="001B6C77"/>
    <w:rsid w:val="001B7A24"/>
    <w:rsid w:val="001B7EAB"/>
    <w:rsid w:val="001C0536"/>
    <w:rsid w:val="001C1684"/>
    <w:rsid w:val="001C1A5D"/>
    <w:rsid w:val="001C2823"/>
    <w:rsid w:val="001C5EC7"/>
    <w:rsid w:val="001C63BD"/>
    <w:rsid w:val="001C7BD7"/>
    <w:rsid w:val="001D7675"/>
    <w:rsid w:val="001E057B"/>
    <w:rsid w:val="001E15C4"/>
    <w:rsid w:val="001E7497"/>
    <w:rsid w:val="001F279C"/>
    <w:rsid w:val="001F4631"/>
    <w:rsid w:val="001F5802"/>
    <w:rsid w:val="00204EAE"/>
    <w:rsid w:val="00205F30"/>
    <w:rsid w:val="00207868"/>
    <w:rsid w:val="002137CA"/>
    <w:rsid w:val="002155F0"/>
    <w:rsid w:val="00216556"/>
    <w:rsid w:val="00220667"/>
    <w:rsid w:val="00221732"/>
    <w:rsid w:val="00226358"/>
    <w:rsid w:val="00227DA5"/>
    <w:rsid w:val="002306B9"/>
    <w:rsid w:val="0023452A"/>
    <w:rsid w:val="0023502D"/>
    <w:rsid w:val="002372CF"/>
    <w:rsid w:val="00247081"/>
    <w:rsid w:val="00255BCF"/>
    <w:rsid w:val="00257027"/>
    <w:rsid w:val="00260E08"/>
    <w:rsid w:val="002631F0"/>
    <w:rsid w:val="00265717"/>
    <w:rsid w:val="00267D11"/>
    <w:rsid w:val="00280FFA"/>
    <w:rsid w:val="00285C2D"/>
    <w:rsid w:val="0028632A"/>
    <w:rsid w:val="00293CC0"/>
    <w:rsid w:val="002967E1"/>
    <w:rsid w:val="00296C25"/>
    <w:rsid w:val="00296FA3"/>
    <w:rsid w:val="00297008"/>
    <w:rsid w:val="002977A8"/>
    <w:rsid w:val="002A07D1"/>
    <w:rsid w:val="002A2B4D"/>
    <w:rsid w:val="002A398E"/>
    <w:rsid w:val="002A468D"/>
    <w:rsid w:val="002B4D8E"/>
    <w:rsid w:val="002B4E41"/>
    <w:rsid w:val="002B6106"/>
    <w:rsid w:val="002B7286"/>
    <w:rsid w:val="002C102A"/>
    <w:rsid w:val="002C1ED4"/>
    <w:rsid w:val="002D103B"/>
    <w:rsid w:val="002D613A"/>
    <w:rsid w:val="002D69C2"/>
    <w:rsid w:val="002E7A0A"/>
    <w:rsid w:val="002F2413"/>
    <w:rsid w:val="002F4D4C"/>
    <w:rsid w:val="002F73F4"/>
    <w:rsid w:val="002F7FAC"/>
    <w:rsid w:val="003017B3"/>
    <w:rsid w:val="0030266A"/>
    <w:rsid w:val="003113E3"/>
    <w:rsid w:val="003114CB"/>
    <w:rsid w:val="00312474"/>
    <w:rsid w:val="00315D85"/>
    <w:rsid w:val="00316F47"/>
    <w:rsid w:val="0031702F"/>
    <w:rsid w:val="0031709C"/>
    <w:rsid w:val="0032421A"/>
    <w:rsid w:val="00325BAD"/>
    <w:rsid w:val="0032754E"/>
    <w:rsid w:val="00334B34"/>
    <w:rsid w:val="003372C3"/>
    <w:rsid w:val="00341028"/>
    <w:rsid w:val="00342C20"/>
    <w:rsid w:val="00342E7C"/>
    <w:rsid w:val="00343620"/>
    <w:rsid w:val="00346DC6"/>
    <w:rsid w:val="00346F31"/>
    <w:rsid w:val="00350BBA"/>
    <w:rsid w:val="00352E4D"/>
    <w:rsid w:val="0035512A"/>
    <w:rsid w:val="003559DE"/>
    <w:rsid w:val="00360B18"/>
    <w:rsid w:val="00360B42"/>
    <w:rsid w:val="00361976"/>
    <w:rsid w:val="00361FB7"/>
    <w:rsid w:val="0036296A"/>
    <w:rsid w:val="00362FBC"/>
    <w:rsid w:val="0036583B"/>
    <w:rsid w:val="003732D0"/>
    <w:rsid w:val="00374301"/>
    <w:rsid w:val="00376E35"/>
    <w:rsid w:val="00380569"/>
    <w:rsid w:val="003826C7"/>
    <w:rsid w:val="00386CC2"/>
    <w:rsid w:val="00391D1D"/>
    <w:rsid w:val="0039320D"/>
    <w:rsid w:val="00394726"/>
    <w:rsid w:val="00394AA6"/>
    <w:rsid w:val="003973C8"/>
    <w:rsid w:val="003B009C"/>
    <w:rsid w:val="003B2737"/>
    <w:rsid w:val="003C06C7"/>
    <w:rsid w:val="003C10B9"/>
    <w:rsid w:val="003C657A"/>
    <w:rsid w:val="003D120E"/>
    <w:rsid w:val="003D34DB"/>
    <w:rsid w:val="003D34F7"/>
    <w:rsid w:val="003D394C"/>
    <w:rsid w:val="003E2C0A"/>
    <w:rsid w:val="003E3576"/>
    <w:rsid w:val="003F1178"/>
    <w:rsid w:val="003F1869"/>
    <w:rsid w:val="003F53B8"/>
    <w:rsid w:val="003F594A"/>
    <w:rsid w:val="0040325D"/>
    <w:rsid w:val="004034EA"/>
    <w:rsid w:val="00405036"/>
    <w:rsid w:val="004062BE"/>
    <w:rsid w:val="00410FCB"/>
    <w:rsid w:val="00411C71"/>
    <w:rsid w:val="004124AA"/>
    <w:rsid w:val="004168D4"/>
    <w:rsid w:val="00416A30"/>
    <w:rsid w:val="004217FE"/>
    <w:rsid w:val="00422071"/>
    <w:rsid w:val="00422EF9"/>
    <w:rsid w:val="00425EAC"/>
    <w:rsid w:val="004317E2"/>
    <w:rsid w:val="00433867"/>
    <w:rsid w:val="00440A13"/>
    <w:rsid w:val="00442471"/>
    <w:rsid w:val="00446BB9"/>
    <w:rsid w:val="00450750"/>
    <w:rsid w:val="00452E1E"/>
    <w:rsid w:val="00454144"/>
    <w:rsid w:val="004636A0"/>
    <w:rsid w:val="00470C0B"/>
    <w:rsid w:val="004722CF"/>
    <w:rsid w:val="004726E5"/>
    <w:rsid w:val="0047392A"/>
    <w:rsid w:val="0047455B"/>
    <w:rsid w:val="0047458B"/>
    <w:rsid w:val="00482720"/>
    <w:rsid w:val="0048302A"/>
    <w:rsid w:val="004863F7"/>
    <w:rsid w:val="0049045E"/>
    <w:rsid w:val="00497968"/>
    <w:rsid w:val="004A3596"/>
    <w:rsid w:val="004B1F7F"/>
    <w:rsid w:val="004B2423"/>
    <w:rsid w:val="004B4912"/>
    <w:rsid w:val="004C0BC1"/>
    <w:rsid w:val="004C1ABE"/>
    <w:rsid w:val="004C2512"/>
    <w:rsid w:val="004C4053"/>
    <w:rsid w:val="004C5233"/>
    <w:rsid w:val="004D568D"/>
    <w:rsid w:val="004D78E5"/>
    <w:rsid w:val="004D7B8A"/>
    <w:rsid w:val="004E520B"/>
    <w:rsid w:val="004F0AD1"/>
    <w:rsid w:val="004F0B52"/>
    <w:rsid w:val="004F0D63"/>
    <w:rsid w:val="004F2FE1"/>
    <w:rsid w:val="004F4A44"/>
    <w:rsid w:val="004F7DFF"/>
    <w:rsid w:val="00501740"/>
    <w:rsid w:val="00502AA2"/>
    <w:rsid w:val="005035C0"/>
    <w:rsid w:val="00505FFF"/>
    <w:rsid w:val="00507581"/>
    <w:rsid w:val="00511CF6"/>
    <w:rsid w:val="00512555"/>
    <w:rsid w:val="00514F74"/>
    <w:rsid w:val="00515510"/>
    <w:rsid w:val="00515DC9"/>
    <w:rsid w:val="00515ECC"/>
    <w:rsid w:val="005169A0"/>
    <w:rsid w:val="0051716E"/>
    <w:rsid w:val="00520363"/>
    <w:rsid w:val="00520DDC"/>
    <w:rsid w:val="00523C05"/>
    <w:rsid w:val="00524472"/>
    <w:rsid w:val="00530CA9"/>
    <w:rsid w:val="00534E5B"/>
    <w:rsid w:val="00536436"/>
    <w:rsid w:val="005421E1"/>
    <w:rsid w:val="00543157"/>
    <w:rsid w:val="00544D5B"/>
    <w:rsid w:val="005505D8"/>
    <w:rsid w:val="00555759"/>
    <w:rsid w:val="005569CD"/>
    <w:rsid w:val="00560386"/>
    <w:rsid w:val="005606D0"/>
    <w:rsid w:val="005620B5"/>
    <w:rsid w:val="0058141A"/>
    <w:rsid w:val="0058707A"/>
    <w:rsid w:val="00590752"/>
    <w:rsid w:val="00595DF7"/>
    <w:rsid w:val="005A1EE1"/>
    <w:rsid w:val="005A2AAC"/>
    <w:rsid w:val="005A54B3"/>
    <w:rsid w:val="005A658A"/>
    <w:rsid w:val="005B0088"/>
    <w:rsid w:val="005B3EA6"/>
    <w:rsid w:val="005B4345"/>
    <w:rsid w:val="005B5E06"/>
    <w:rsid w:val="005B69BA"/>
    <w:rsid w:val="005B6AE5"/>
    <w:rsid w:val="005B75EA"/>
    <w:rsid w:val="005B77E0"/>
    <w:rsid w:val="005B7BA3"/>
    <w:rsid w:val="005C0898"/>
    <w:rsid w:val="005C0F46"/>
    <w:rsid w:val="005C6FC2"/>
    <w:rsid w:val="005C7BD6"/>
    <w:rsid w:val="005D672A"/>
    <w:rsid w:val="005F2AF1"/>
    <w:rsid w:val="005F5E3C"/>
    <w:rsid w:val="006010A8"/>
    <w:rsid w:val="00606937"/>
    <w:rsid w:val="00611BDF"/>
    <w:rsid w:val="00615149"/>
    <w:rsid w:val="006157FB"/>
    <w:rsid w:val="0062661A"/>
    <w:rsid w:val="00631030"/>
    <w:rsid w:val="00637ABB"/>
    <w:rsid w:val="00640C26"/>
    <w:rsid w:val="00642C73"/>
    <w:rsid w:val="00650FE3"/>
    <w:rsid w:val="00653B01"/>
    <w:rsid w:val="00655736"/>
    <w:rsid w:val="00656EE5"/>
    <w:rsid w:val="00657167"/>
    <w:rsid w:val="00660ADD"/>
    <w:rsid w:val="00660EFC"/>
    <w:rsid w:val="00661C5F"/>
    <w:rsid w:val="00662D4A"/>
    <w:rsid w:val="00663CA0"/>
    <w:rsid w:val="00671946"/>
    <w:rsid w:val="006753DA"/>
    <w:rsid w:val="00681DF8"/>
    <w:rsid w:val="00690ADA"/>
    <w:rsid w:val="00691F95"/>
    <w:rsid w:val="00692A2B"/>
    <w:rsid w:val="00696792"/>
    <w:rsid w:val="00697D9A"/>
    <w:rsid w:val="006A441F"/>
    <w:rsid w:val="006A4DD6"/>
    <w:rsid w:val="006B080D"/>
    <w:rsid w:val="006C3C22"/>
    <w:rsid w:val="006C4D17"/>
    <w:rsid w:val="006C53A5"/>
    <w:rsid w:val="006D0B1B"/>
    <w:rsid w:val="006D1244"/>
    <w:rsid w:val="006D2D5F"/>
    <w:rsid w:val="006D495C"/>
    <w:rsid w:val="006D70EB"/>
    <w:rsid w:val="006E0791"/>
    <w:rsid w:val="006E4C76"/>
    <w:rsid w:val="006E5AF7"/>
    <w:rsid w:val="006E6453"/>
    <w:rsid w:val="006F0CA2"/>
    <w:rsid w:val="006F0E4B"/>
    <w:rsid w:val="006F1680"/>
    <w:rsid w:val="006F16E4"/>
    <w:rsid w:val="006F3A6C"/>
    <w:rsid w:val="006F6248"/>
    <w:rsid w:val="006F7671"/>
    <w:rsid w:val="007042A4"/>
    <w:rsid w:val="007047F3"/>
    <w:rsid w:val="007066C3"/>
    <w:rsid w:val="00727506"/>
    <w:rsid w:val="007369A7"/>
    <w:rsid w:val="00740839"/>
    <w:rsid w:val="00740DCB"/>
    <w:rsid w:val="00744348"/>
    <w:rsid w:val="00750DED"/>
    <w:rsid w:val="00754DE6"/>
    <w:rsid w:val="00756E71"/>
    <w:rsid w:val="00757A0A"/>
    <w:rsid w:val="00763817"/>
    <w:rsid w:val="0076528C"/>
    <w:rsid w:val="00767CFC"/>
    <w:rsid w:val="00772391"/>
    <w:rsid w:val="00773757"/>
    <w:rsid w:val="00776625"/>
    <w:rsid w:val="007802B2"/>
    <w:rsid w:val="0079254E"/>
    <w:rsid w:val="0079762E"/>
    <w:rsid w:val="007A1490"/>
    <w:rsid w:val="007A6944"/>
    <w:rsid w:val="007B03A2"/>
    <w:rsid w:val="007B7551"/>
    <w:rsid w:val="007C6010"/>
    <w:rsid w:val="007C615E"/>
    <w:rsid w:val="007D3048"/>
    <w:rsid w:val="007D362C"/>
    <w:rsid w:val="007E3B52"/>
    <w:rsid w:val="007E6C87"/>
    <w:rsid w:val="007E7705"/>
    <w:rsid w:val="007E7AFB"/>
    <w:rsid w:val="007F2B32"/>
    <w:rsid w:val="007F62DE"/>
    <w:rsid w:val="00800BD5"/>
    <w:rsid w:val="00801FC4"/>
    <w:rsid w:val="008063AF"/>
    <w:rsid w:val="00807CDF"/>
    <w:rsid w:val="00812274"/>
    <w:rsid w:val="00813E1E"/>
    <w:rsid w:val="008223F3"/>
    <w:rsid w:val="00826321"/>
    <w:rsid w:val="00826988"/>
    <w:rsid w:val="00830121"/>
    <w:rsid w:val="008314AA"/>
    <w:rsid w:val="00833644"/>
    <w:rsid w:val="00841E5B"/>
    <w:rsid w:val="00847520"/>
    <w:rsid w:val="00847735"/>
    <w:rsid w:val="008512C0"/>
    <w:rsid w:val="0085535C"/>
    <w:rsid w:val="00856C31"/>
    <w:rsid w:val="00860585"/>
    <w:rsid w:val="008627A1"/>
    <w:rsid w:val="00864DC7"/>
    <w:rsid w:val="00865241"/>
    <w:rsid w:val="0087366F"/>
    <w:rsid w:val="00876BA4"/>
    <w:rsid w:val="00884BA3"/>
    <w:rsid w:val="00886536"/>
    <w:rsid w:val="00892A4F"/>
    <w:rsid w:val="00897C48"/>
    <w:rsid w:val="008A5548"/>
    <w:rsid w:val="008B21CA"/>
    <w:rsid w:val="008B5FA9"/>
    <w:rsid w:val="008B7C16"/>
    <w:rsid w:val="008B7E5F"/>
    <w:rsid w:val="008C5195"/>
    <w:rsid w:val="008C676A"/>
    <w:rsid w:val="008C7AB7"/>
    <w:rsid w:val="008C7F73"/>
    <w:rsid w:val="008D11BB"/>
    <w:rsid w:val="008D4E07"/>
    <w:rsid w:val="008D7459"/>
    <w:rsid w:val="008E19E1"/>
    <w:rsid w:val="008E3036"/>
    <w:rsid w:val="008E3F96"/>
    <w:rsid w:val="008F1548"/>
    <w:rsid w:val="008F22D1"/>
    <w:rsid w:val="008F2EBF"/>
    <w:rsid w:val="00900F63"/>
    <w:rsid w:val="00901E86"/>
    <w:rsid w:val="00906B33"/>
    <w:rsid w:val="00910087"/>
    <w:rsid w:val="009102BD"/>
    <w:rsid w:val="00910DC9"/>
    <w:rsid w:val="00910FDB"/>
    <w:rsid w:val="00914A1E"/>
    <w:rsid w:val="00920A87"/>
    <w:rsid w:val="00923300"/>
    <w:rsid w:val="00924F84"/>
    <w:rsid w:val="00925F26"/>
    <w:rsid w:val="00927E2A"/>
    <w:rsid w:val="00930B23"/>
    <w:rsid w:val="0093103F"/>
    <w:rsid w:val="009321D8"/>
    <w:rsid w:val="00932AAA"/>
    <w:rsid w:val="00933E3D"/>
    <w:rsid w:val="009364DD"/>
    <w:rsid w:val="0094208D"/>
    <w:rsid w:val="00944925"/>
    <w:rsid w:val="00950350"/>
    <w:rsid w:val="0095066E"/>
    <w:rsid w:val="00956221"/>
    <w:rsid w:val="00956E83"/>
    <w:rsid w:val="00963C87"/>
    <w:rsid w:val="00970420"/>
    <w:rsid w:val="0099162B"/>
    <w:rsid w:val="00993205"/>
    <w:rsid w:val="0099358F"/>
    <w:rsid w:val="0099451E"/>
    <w:rsid w:val="009A07C5"/>
    <w:rsid w:val="009A73E3"/>
    <w:rsid w:val="009B028E"/>
    <w:rsid w:val="009C4931"/>
    <w:rsid w:val="009C607E"/>
    <w:rsid w:val="009C7073"/>
    <w:rsid w:val="009C76D7"/>
    <w:rsid w:val="009D2BC7"/>
    <w:rsid w:val="009D32EB"/>
    <w:rsid w:val="009D4244"/>
    <w:rsid w:val="009E0644"/>
    <w:rsid w:val="009E1D6D"/>
    <w:rsid w:val="009E65B8"/>
    <w:rsid w:val="009E708D"/>
    <w:rsid w:val="009F188C"/>
    <w:rsid w:val="009F1AEC"/>
    <w:rsid w:val="009F3F6B"/>
    <w:rsid w:val="00A036B1"/>
    <w:rsid w:val="00A136BD"/>
    <w:rsid w:val="00A13E2E"/>
    <w:rsid w:val="00A15277"/>
    <w:rsid w:val="00A152CF"/>
    <w:rsid w:val="00A15C28"/>
    <w:rsid w:val="00A1628F"/>
    <w:rsid w:val="00A1691C"/>
    <w:rsid w:val="00A17DF4"/>
    <w:rsid w:val="00A22833"/>
    <w:rsid w:val="00A24ECB"/>
    <w:rsid w:val="00A25168"/>
    <w:rsid w:val="00A30027"/>
    <w:rsid w:val="00A32676"/>
    <w:rsid w:val="00A3406A"/>
    <w:rsid w:val="00A360A3"/>
    <w:rsid w:val="00A37AC4"/>
    <w:rsid w:val="00A550E8"/>
    <w:rsid w:val="00A61C1B"/>
    <w:rsid w:val="00A62374"/>
    <w:rsid w:val="00A6305A"/>
    <w:rsid w:val="00A64B14"/>
    <w:rsid w:val="00A666C2"/>
    <w:rsid w:val="00A669F9"/>
    <w:rsid w:val="00A7391B"/>
    <w:rsid w:val="00A74172"/>
    <w:rsid w:val="00A749CF"/>
    <w:rsid w:val="00A74BAB"/>
    <w:rsid w:val="00A760CB"/>
    <w:rsid w:val="00A76EF0"/>
    <w:rsid w:val="00A80167"/>
    <w:rsid w:val="00A8795E"/>
    <w:rsid w:val="00A87FEF"/>
    <w:rsid w:val="00A91748"/>
    <w:rsid w:val="00A9773C"/>
    <w:rsid w:val="00AA2772"/>
    <w:rsid w:val="00AA3B2F"/>
    <w:rsid w:val="00AA5572"/>
    <w:rsid w:val="00AA573F"/>
    <w:rsid w:val="00AA5BF7"/>
    <w:rsid w:val="00AB4861"/>
    <w:rsid w:val="00AB5DD2"/>
    <w:rsid w:val="00AB5FBB"/>
    <w:rsid w:val="00AB7CE4"/>
    <w:rsid w:val="00AC2300"/>
    <w:rsid w:val="00AC34E3"/>
    <w:rsid w:val="00AC5A38"/>
    <w:rsid w:val="00AC6579"/>
    <w:rsid w:val="00AC73A2"/>
    <w:rsid w:val="00AD3DF6"/>
    <w:rsid w:val="00AE1F96"/>
    <w:rsid w:val="00AE25E6"/>
    <w:rsid w:val="00AE3D45"/>
    <w:rsid w:val="00AE40A3"/>
    <w:rsid w:val="00AE578B"/>
    <w:rsid w:val="00AF1F6C"/>
    <w:rsid w:val="00AF228D"/>
    <w:rsid w:val="00AF3B8D"/>
    <w:rsid w:val="00AF58CB"/>
    <w:rsid w:val="00AF6299"/>
    <w:rsid w:val="00AF62BF"/>
    <w:rsid w:val="00AF7599"/>
    <w:rsid w:val="00B0282C"/>
    <w:rsid w:val="00B1419E"/>
    <w:rsid w:val="00B172FA"/>
    <w:rsid w:val="00B2072B"/>
    <w:rsid w:val="00B21921"/>
    <w:rsid w:val="00B25593"/>
    <w:rsid w:val="00B2757A"/>
    <w:rsid w:val="00B35F34"/>
    <w:rsid w:val="00B36812"/>
    <w:rsid w:val="00B4035B"/>
    <w:rsid w:val="00B43708"/>
    <w:rsid w:val="00B4515A"/>
    <w:rsid w:val="00B51B70"/>
    <w:rsid w:val="00B5287F"/>
    <w:rsid w:val="00B5320A"/>
    <w:rsid w:val="00B61B32"/>
    <w:rsid w:val="00B66908"/>
    <w:rsid w:val="00B70430"/>
    <w:rsid w:val="00B71F77"/>
    <w:rsid w:val="00B81EF0"/>
    <w:rsid w:val="00B82C69"/>
    <w:rsid w:val="00B873D7"/>
    <w:rsid w:val="00B92299"/>
    <w:rsid w:val="00B9570E"/>
    <w:rsid w:val="00B95C35"/>
    <w:rsid w:val="00B95C8B"/>
    <w:rsid w:val="00BA1620"/>
    <w:rsid w:val="00BA27CE"/>
    <w:rsid w:val="00BA40EC"/>
    <w:rsid w:val="00BA45E6"/>
    <w:rsid w:val="00BA55AA"/>
    <w:rsid w:val="00BA5736"/>
    <w:rsid w:val="00BA69F9"/>
    <w:rsid w:val="00BB2291"/>
    <w:rsid w:val="00BB2832"/>
    <w:rsid w:val="00BB3FE3"/>
    <w:rsid w:val="00BB56B3"/>
    <w:rsid w:val="00BC5B8F"/>
    <w:rsid w:val="00BC5C4E"/>
    <w:rsid w:val="00BC64D1"/>
    <w:rsid w:val="00BD1698"/>
    <w:rsid w:val="00BD43CF"/>
    <w:rsid w:val="00BD5D4D"/>
    <w:rsid w:val="00BD63D9"/>
    <w:rsid w:val="00BD7CB1"/>
    <w:rsid w:val="00BE0144"/>
    <w:rsid w:val="00BE2A42"/>
    <w:rsid w:val="00BE492C"/>
    <w:rsid w:val="00BE5114"/>
    <w:rsid w:val="00BE64B4"/>
    <w:rsid w:val="00BF2F66"/>
    <w:rsid w:val="00BF570D"/>
    <w:rsid w:val="00C01B39"/>
    <w:rsid w:val="00C1190E"/>
    <w:rsid w:val="00C12551"/>
    <w:rsid w:val="00C1591F"/>
    <w:rsid w:val="00C22193"/>
    <w:rsid w:val="00C250DA"/>
    <w:rsid w:val="00C26047"/>
    <w:rsid w:val="00C32795"/>
    <w:rsid w:val="00C346A3"/>
    <w:rsid w:val="00C34BE1"/>
    <w:rsid w:val="00C447B5"/>
    <w:rsid w:val="00C452F8"/>
    <w:rsid w:val="00C4743B"/>
    <w:rsid w:val="00C47558"/>
    <w:rsid w:val="00C5177D"/>
    <w:rsid w:val="00C5207B"/>
    <w:rsid w:val="00C57D83"/>
    <w:rsid w:val="00C65FCC"/>
    <w:rsid w:val="00C7372D"/>
    <w:rsid w:val="00C74C99"/>
    <w:rsid w:val="00C75957"/>
    <w:rsid w:val="00C806CD"/>
    <w:rsid w:val="00C81E55"/>
    <w:rsid w:val="00C93EB1"/>
    <w:rsid w:val="00C944AC"/>
    <w:rsid w:val="00C965EA"/>
    <w:rsid w:val="00C97088"/>
    <w:rsid w:val="00C97E6F"/>
    <w:rsid w:val="00CA2705"/>
    <w:rsid w:val="00CA3F86"/>
    <w:rsid w:val="00CA7079"/>
    <w:rsid w:val="00CB09B1"/>
    <w:rsid w:val="00CB45F9"/>
    <w:rsid w:val="00CB493C"/>
    <w:rsid w:val="00CC05CD"/>
    <w:rsid w:val="00CC4A81"/>
    <w:rsid w:val="00CC74FA"/>
    <w:rsid w:val="00CD1663"/>
    <w:rsid w:val="00CD7760"/>
    <w:rsid w:val="00CD7AB5"/>
    <w:rsid w:val="00CE0237"/>
    <w:rsid w:val="00CE4C68"/>
    <w:rsid w:val="00CE7FD7"/>
    <w:rsid w:val="00CF4079"/>
    <w:rsid w:val="00CF4990"/>
    <w:rsid w:val="00CF74EF"/>
    <w:rsid w:val="00D05A83"/>
    <w:rsid w:val="00D1454C"/>
    <w:rsid w:val="00D2473C"/>
    <w:rsid w:val="00D24EB2"/>
    <w:rsid w:val="00D3000A"/>
    <w:rsid w:val="00D30AE7"/>
    <w:rsid w:val="00D428EA"/>
    <w:rsid w:val="00D456C5"/>
    <w:rsid w:val="00D45E36"/>
    <w:rsid w:val="00D515FC"/>
    <w:rsid w:val="00D54B63"/>
    <w:rsid w:val="00D572A0"/>
    <w:rsid w:val="00D6055E"/>
    <w:rsid w:val="00D60995"/>
    <w:rsid w:val="00D61F41"/>
    <w:rsid w:val="00D62646"/>
    <w:rsid w:val="00D66589"/>
    <w:rsid w:val="00D67D5B"/>
    <w:rsid w:val="00D71082"/>
    <w:rsid w:val="00D7352B"/>
    <w:rsid w:val="00D74749"/>
    <w:rsid w:val="00D7500C"/>
    <w:rsid w:val="00D83152"/>
    <w:rsid w:val="00D8318D"/>
    <w:rsid w:val="00D836F3"/>
    <w:rsid w:val="00D84C85"/>
    <w:rsid w:val="00D91157"/>
    <w:rsid w:val="00D97136"/>
    <w:rsid w:val="00DA00BC"/>
    <w:rsid w:val="00DA2682"/>
    <w:rsid w:val="00DA6477"/>
    <w:rsid w:val="00DA71B0"/>
    <w:rsid w:val="00DA7B6D"/>
    <w:rsid w:val="00DB050E"/>
    <w:rsid w:val="00DB2D64"/>
    <w:rsid w:val="00DC0DD6"/>
    <w:rsid w:val="00DC45B0"/>
    <w:rsid w:val="00DC5A68"/>
    <w:rsid w:val="00DD5BF7"/>
    <w:rsid w:val="00DD699F"/>
    <w:rsid w:val="00DD6C88"/>
    <w:rsid w:val="00DD7122"/>
    <w:rsid w:val="00DE2760"/>
    <w:rsid w:val="00DE3B78"/>
    <w:rsid w:val="00DF00F0"/>
    <w:rsid w:val="00DF09E0"/>
    <w:rsid w:val="00DF1D57"/>
    <w:rsid w:val="00DF4185"/>
    <w:rsid w:val="00DF48F8"/>
    <w:rsid w:val="00DF75D5"/>
    <w:rsid w:val="00DF78F4"/>
    <w:rsid w:val="00E01030"/>
    <w:rsid w:val="00E011B4"/>
    <w:rsid w:val="00E01532"/>
    <w:rsid w:val="00E01584"/>
    <w:rsid w:val="00E06752"/>
    <w:rsid w:val="00E11121"/>
    <w:rsid w:val="00E16923"/>
    <w:rsid w:val="00E25671"/>
    <w:rsid w:val="00E31EEA"/>
    <w:rsid w:val="00E3616C"/>
    <w:rsid w:val="00E40FE1"/>
    <w:rsid w:val="00E452C9"/>
    <w:rsid w:val="00E55103"/>
    <w:rsid w:val="00E55809"/>
    <w:rsid w:val="00E61263"/>
    <w:rsid w:val="00E612E8"/>
    <w:rsid w:val="00E66E07"/>
    <w:rsid w:val="00E67175"/>
    <w:rsid w:val="00E722DB"/>
    <w:rsid w:val="00E74E93"/>
    <w:rsid w:val="00E837D9"/>
    <w:rsid w:val="00E84F81"/>
    <w:rsid w:val="00E851A1"/>
    <w:rsid w:val="00E8541F"/>
    <w:rsid w:val="00E858C5"/>
    <w:rsid w:val="00E862B8"/>
    <w:rsid w:val="00E91557"/>
    <w:rsid w:val="00E915ED"/>
    <w:rsid w:val="00E92208"/>
    <w:rsid w:val="00E92AE9"/>
    <w:rsid w:val="00E967E5"/>
    <w:rsid w:val="00EA1C9A"/>
    <w:rsid w:val="00EA59F6"/>
    <w:rsid w:val="00EB4AEC"/>
    <w:rsid w:val="00EB60F6"/>
    <w:rsid w:val="00EB7555"/>
    <w:rsid w:val="00EC1C5C"/>
    <w:rsid w:val="00EC2607"/>
    <w:rsid w:val="00ED0D34"/>
    <w:rsid w:val="00ED13B1"/>
    <w:rsid w:val="00ED7FD6"/>
    <w:rsid w:val="00EE0600"/>
    <w:rsid w:val="00EE36E4"/>
    <w:rsid w:val="00EE7C00"/>
    <w:rsid w:val="00EF1F7D"/>
    <w:rsid w:val="00EF2455"/>
    <w:rsid w:val="00EF546A"/>
    <w:rsid w:val="00F0274C"/>
    <w:rsid w:val="00F069DC"/>
    <w:rsid w:val="00F10411"/>
    <w:rsid w:val="00F114BF"/>
    <w:rsid w:val="00F1236D"/>
    <w:rsid w:val="00F1292F"/>
    <w:rsid w:val="00F12F2D"/>
    <w:rsid w:val="00F12FE6"/>
    <w:rsid w:val="00F169ED"/>
    <w:rsid w:val="00F20875"/>
    <w:rsid w:val="00F25406"/>
    <w:rsid w:val="00F2668C"/>
    <w:rsid w:val="00F26A8A"/>
    <w:rsid w:val="00F26CD6"/>
    <w:rsid w:val="00F27ADD"/>
    <w:rsid w:val="00F300C5"/>
    <w:rsid w:val="00F303F2"/>
    <w:rsid w:val="00F30720"/>
    <w:rsid w:val="00F4019C"/>
    <w:rsid w:val="00F41E6F"/>
    <w:rsid w:val="00F42181"/>
    <w:rsid w:val="00F4510E"/>
    <w:rsid w:val="00F53C7B"/>
    <w:rsid w:val="00F55395"/>
    <w:rsid w:val="00F557DE"/>
    <w:rsid w:val="00F56633"/>
    <w:rsid w:val="00F579D5"/>
    <w:rsid w:val="00F60B17"/>
    <w:rsid w:val="00F60DB7"/>
    <w:rsid w:val="00F70069"/>
    <w:rsid w:val="00F71F36"/>
    <w:rsid w:val="00F75682"/>
    <w:rsid w:val="00F7701F"/>
    <w:rsid w:val="00F77801"/>
    <w:rsid w:val="00F804F1"/>
    <w:rsid w:val="00F80784"/>
    <w:rsid w:val="00F83102"/>
    <w:rsid w:val="00F8593A"/>
    <w:rsid w:val="00F87310"/>
    <w:rsid w:val="00F878B6"/>
    <w:rsid w:val="00F87C24"/>
    <w:rsid w:val="00F93D4B"/>
    <w:rsid w:val="00FA0590"/>
    <w:rsid w:val="00FA5FF1"/>
    <w:rsid w:val="00FB0319"/>
    <w:rsid w:val="00FB21F4"/>
    <w:rsid w:val="00FB46CB"/>
    <w:rsid w:val="00FB4724"/>
    <w:rsid w:val="00FB6324"/>
    <w:rsid w:val="00FC0DB1"/>
    <w:rsid w:val="00FC26A8"/>
    <w:rsid w:val="00FD3DFA"/>
    <w:rsid w:val="00FD454F"/>
    <w:rsid w:val="00FD7502"/>
    <w:rsid w:val="00FE11F6"/>
    <w:rsid w:val="00FE2BCD"/>
    <w:rsid w:val="00FE63C1"/>
    <w:rsid w:val="00FE6A00"/>
    <w:rsid w:val="00FF23F3"/>
    <w:rsid w:val="00FF3D56"/>
    <w:rsid w:val="00FF42C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5DC9CF-004B-48DB-82F6-CE74F4DF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912"/>
    <w:pPr>
      <w:spacing w:after="200" w:line="276" w:lineRule="auto"/>
    </w:pPr>
    <w:rPr>
      <w:sz w:val="22"/>
      <w:szCs w:val="22"/>
      <w:lang w:val="es-CO" w:eastAsia="es-CO"/>
    </w:rPr>
  </w:style>
  <w:style w:type="paragraph" w:styleId="Ttulo1">
    <w:name w:val="heading 1"/>
    <w:basedOn w:val="Normal"/>
    <w:next w:val="Normal"/>
    <w:link w:val="Ttulo1Car"/>
    <w:uiPriority w:val="9"/>
    <w:qFormat/>
    <w:rsid w:val="00F87C24"/>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iPriority w:val="9"/>
    <w:semiHidden/>
    <w:unhideWhenUsed/>
    <w:qFormat/>
    <w:rsid w:val="002D69C2"/>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681DF8"/>
    <w:pPr>
      <w:keepNext/>
      <w:spacing w:before="240" w:after="60"/>
      <w:outlineLvl w:val="2"/>
    </w:pPr>
    <w:rPr>
      <w:rFonts w:ascii="Cambria" w:hAnsi="Cambria"/>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EN-Normal">
    <w:name w:val="MEN - Normal"/>
    <w:basedOn w:val="Normal"/>
    <w:link w:val="MEN-NormalCar"/>
    <w:qFormat/>
    <w:rsid w:val="002D69C2"/>
    <w:pPr>
      <w:spacing w:after="360" w:line="360" w:lineRule="auto"/>
      <w:ind w:left="1134"/>
      <w:jc w:val="both"/>
    </w:pPr>
    <w:rPr>
      <w:rFonts w:ascii="Arial" w:hAnsi="Arial" w:cs="Arial"/>
      <w:sz w:val="24"/>
      <w:szCs w:val="24"/>
    </w:rPr>
  </w:style>
  <w:style w:type="paragraph" w:customStyle="1" w:styleId="MEN-Titulo1">
    <w:name w:val="MEN - Titulo 1"/>
    <w:basedOn w:val="Normal"/>
    <w:qFormat/>
    <w:rsid w:val="003C657A"/>
    <w:pPr>
      <w:spacing w:after="0" w:line="240" w:lineRule="auto"/>
    </w:pPr>
    <w:rPr>
      <w:rFonts w:ascii="Century Gothic" w:hAnsi="Century Gothic"/>
      <w:color w:val="9D2A12"/>
      <w:sz w:val="60"/>
    </w:rPr>
  </w:style>
  <w:style w:type="character" w:styleId="Hipervnculo">
    <w:name w:val="Hyperlink"/>
    <w:basedOn w:val="Fuentedeprrafopredeter"/>
    <w:uiPriority w:val="99"/>
    <w:unhideWhenUsed/>
    <w:rsid w:val="000A1531"/>
    <w:rPr>
      <w:color w:val="0000FF" w:themeColor="hyperlink"/>
    </w:rPr>
  </w:style>
  <w:style w:type="paragraph" w:styleId="TDC1">
    <w:name w:val="toc 1"/>
    <w:basedOn w:val="Normal"/>
    <w:next w:val="Normal"/>
    <w:autoRedefine/>
    <w:uiPriority w:val="39"/>
    <w:unhideWhenUsed/>
    <w:qFormat/>
    <w:rsid w:val="00A25168"/>
    <w:pPr>
      <w:tabs>
        <w:tab w:val="left" w:pos="1418"/>
        <w:tab w:val="right" w:pos="9923"/>
      </w:tabs>
      <w:spacing w:before="240" w:after="240" w:line="240" w:lineRule="auto"/>
      <w:ind w:left="1673" w:hanging="539"/>
    </w:pPr>
    <w:rPr>
      <w:rFonts w:ascii="Century Gothic" w:hAnsi="Century Gothic"/>
      <w:bCs/>
      <w:caps/>
      <w:noProof/>
      <w:sz w:val="20"/>
      <w:szCs w:val="20"/>
    </w:rPr>
  </w:style>
  <w:style w:type="paragraph" w:styleId="TDC2">
    <w:name w:val="toc 2"/>
    <w:basedOn w:val="Normal"/>
    <w:next w:val="Normal"/>
    <w:autoRedefine/>
    <w:uiPriority w:val="39"/>
    <w:unhideWhenUsed/>
    <w:qFormat/>
    <w:rsid w:val="00CD1663"/>
    <w:pPr>
      <w:tabs>
        <w:tab w:val="right" w:pos="9923"/>
        <w:tab w:val="right" w:pos="10790"/>
      </w:tabs>
      <w:spacing w:before="120" w:after="120"/>
      <w:ind w:left="1418"/>
    </w:pPr>
    <w:rPr>
      <w:rFonts w:ascii="Century Gothic" w:hAnsi="Century Gothic"/>
      <w:bCs/>
      <w:smallCaps/>
      <w:noProof/>
      <w:sz w:val="20"/>
      <w:szCs w:val="20"/>
      <w:lang w:val="es-ES"/>
    </w:rPr>
  </w:style>
  <w:style w:type="paragraph" w:styleId="Prrafodelista">
    <w:name w:val="List Paragraph"/>
    <w:basedOn w:val="Normal"/>
    <w:link w:val="PrrafodelistaCar"/>
    <w:uiPriority w:val="34"/>
    <w:qFormat/>
    <w:rsid w:val="002D69C2"/>
    <w:pPr>
      <w:spacing w:after="0" w:line="240" w:lineRule="auto"/>
      <w:ind w:left="720"/>
      <w:contextualSpacing/>
    </w:pPr>
    <w:rPr>
      <w:rFonts w:ascii="Times New Roman" w:hAnsi="Times New Roman"/>
      <w:sz w:val="24"/>
      <w:szCs w:val="24"/>
      <w:lang w:val="es-ES" w:eastAsia="es-ES"/>
    </w:rPr>
  </w:style>
  <w:style w:type="paragraph" w:customStyle="1" w:styleId="MEN-Titulo2">
    <w:name w:val="MEN - Titulo 2"/>
    <w:basedOn w:val="MEN-Titulo1"/>
    <w:qFormat/>
    <w:rsid w:val="00C1591F"/>
    <w:pPr>
      <w:ind w:left="284"/>
    </w:pPr>
    <w:rPr>
      <w:color w:val="2266BA"/>
      <w:sz w:val="52"/>
      <w:szCs w:val="72"/>
    </w:rPr>
  </w:style>
  <w:style w:type="paragraph" w:customStyle="1" w:styleId="MEN-Titulo4">
    <w:name w:val="MEN - Titulo 4"/>
    <w:basedOn w:val="Normal"/>
    <w:qFormat/>
    <w:rsid w:val="00C1591F"/>
    <w:pPr>
      <w:spacing w:after="0" w:line="240" w:lineRule="auto"/>
      <w:ind w:left="851"/>
    </w:pPr>
    <w:rPr>
      <w:rFonts w:ascii="Futura Lt BT" w:hAnsi="Futura Lt BT"/>
      <w:b/>
      <w:color w:val="C00000"/>
      <w:sz w:val="36"/>
      <w:szCs w:val="72"/>
    </w:rPr>
  </w:style>
  <w:style w:type="paragraph" w:customStyle="1" w:styleId="MEN-Recuadros">
    <w:name w:val="MEN - Recuadros"/>
    <w:basedOn w:val="MEN-Normal"/>
    <w:qFormat/>
    <w:rsid w:val="002D69C2"/>
    <w:pPr>
      <w:ind w:left="0" w:right="1134"/>
    </w:pPr>
    <w:rPr>
      <w:i/>
    </w:rPr>
  </w:style>
  <w:style w:type="paragraph" w:customStyle="1" w:styleId="MEN-Vietas">
    <w:name w:val="MEN - Viñetas"/>
    <w:basedOn w:val="MEN-Normal"/>
    <w:qFormat/>
    <w:rsid w:val="00446BB9"/>
    <w:pPr>
      <w:numPr>
        <w:numId w:val="1"/>
      </w:numPr>
      <w:spacing w:after="160"/>
    </w:pPr>
  </w:style>
  <w:style w:type="paragraph" w:customStyle="1" w:styleId="botn">
    <w:name w:val="botón"/>
    <w:basedOn w:val="Normal"/>
    <w:link w:val="botnCar"/>
    <w:qFormat/>
    <w:rsid w:val="002D69C2"/>
    <w:pPr>
      <w:spacing w:after="0" w:line="240" w:lineRule="auto"/>
    </w:pPr>
    <w:rPr>
      <w:rFonts w:ascii="Times New Roman" w:hAnsi="Times New Roman"/>
      <w:b/>
      <w:color w:val="76923C"/>
      <w:sz w:val="24"/>
      <w:szCs w:val="24"/>
      <w:lang w:val="es-ES" w:eastAsia="es-ES"/>
    </w:rPr>
  </w:style>
  <w:style w:type="character" w:customStyle="1" w:styleId="botnCar">
    <w:name w:val="botón Car"/>
    <w:link w:val="botn"/>
    <w:rsid w:val="002D69C2"/>
    <w:rPr>
      <w:rFonts w:ascii="Times New Roman" w:eastAsia="Times New Roman" w:hAnsi="Times New Roman" w:cs="Times New Roman"/>
      <w:b/>
      <w:color w:val="76923C"/>
      <w:sz w:val="24"/>
      <w:szCs w:val="24"/>
      <w:lang w:val="es-ES" w:eastAsia="es-ES"/>
    </w:rPr>
  </w:style>
  <w:style w:type="paragraph" w:styleId="NormalWeb">
    <w:name w:val="Normal (Web)"/>
    <w:basedOn w:val="Normal"/>
    <w:link w:val="NormalWebCar"/>
    <w:uiPriority w:val="99"/>
    <w:rsid w:val="002D69C2"/>
    <w:pPr>
      <w:suppressAutoHyphens/>
      <w:spacing w:before="28" w:after="28" w:line="100" w:lineRule="atLeast"/>
    </w:pPr>
    <w:rPr>
      <w:rFonts w:ascii="Times New Roman" w:hAnsi="Times New Roman"/>
      <w:kern w:val="1"/>
      <w:sz w:val="24"/>
      <w:szCs w:val="24"/>
      <w:lang w:eastAsia="ar-SA"/>
    </w:rPr>
  </w:style>
  <w:style w:type="paragraph" w:styleId="Textoindependiente">
    <w:name w:val="Body Text"/>
    <w:basedOn w:val="Normal"/>
    <w:link w:val="TextoindependienteCar"/>
    <w:rsid w:val="002D69C2"/>
    <w:pPr>
      <w:suppressAutoHyphens/>
      <w:spacing w:after="120"/>
    </w:pPr>
    <w:rPr>
      <w:rFonts w:eastAsia="SimSun" w:cs="Calibri"/>
      <w:kern w:val="1"/>
      <w:lang w:eastAsia="ar-SA"/>
    </w:rPr>
  </w:style>
  <w:style w:type="character" w:customStyle="1" w:styleId="TextoindependienteCar">
    <w:name w:val="Texto independiente Car"/>
    <w:link w:val="Textoindependiente"/>
    <w:rsid w:val="002D69C2"/>
    <w:rPr>
      <w:rFonts w:ascii="Calibri" w:eastAsia="SimSun" w:hAnsi="Calibri" w:cs="Calibri"/>
      <w:kern w:val="1"/>
      <w:lang w:eastAsia="ar-SA"/>
    </w:rPr>
  </w:style>
  <w:style w:type="character" w:customStyle="1" w:styleId="Ttulo2Car">
    <w:name w:val="Título 2 Car"/>
    <w:link w:val="Ttulo2"/>
    <w:uiPriority w:val="9"/>
    <w:rsid w:val="002D69C2"/>
    <w:rPr>
      <w:rFonts w:ascii="Cambria" w:eastAsia="Times New Roman" w:hAnsi="Cambria" w:cs="Times New Roman"/>
      <w:b/>
      <w:bCs/>
      <w:color w:val="4F81BD"/>
      <w:sz w:val="26"/>
      <w:szCs w:val="26"/>
    </w:rPr>
  </w:style>
  <w:style w:type="character" w:customStyle="1" w:styleId="Caracteresdenotaalpie">
    <w:name w:val="Caracteres de nota al pie"/>
    <w:rsid w:val="002D69C2"/>
  </w:style>
  <w:style w:type="character" w:styleId="Refdenotaalpie">
    <w:name w:val="footnote reference"/>
    <w:rsid w:val="002D69C2"/>
    <w:rPr>
      <w:vertAlign w:val="superscript"/>
    </w:rPr>
  </w:style>
  <w:style w:type="paragraph" w:styleId="Textonotapie">
    <w:name w:val="footnote text"/>
    <w:basedOn w:val="Normal"/>
    <w:link w:val="TextonotapieCar"/>
    <w:rsid w:val="00E66E07"/>
    <w:pPr>
      <w:suppressLineNumbers/>
      <w:suppressAutoHyphens/>
      <w:ind w:left="283" w:hanging="283"/>
    </w:pPr>
    <w:rPr>
      <w:rFonts w:eastAsia="SimSun" w:cs="Calibri"/>
      <w:kern w:val="1"/>
      <w:sz w:val="20"/>
      <w:szCs w:val="20"/>
      <w:lang w:eastAsia="ar-SA"/>
    </w:rPr>
  </w:style>
  <w:style w:type="character" w:customStyle="1" w:styleId="TextonotapieCar">
    <w:name w:val="Texto nota pie Car"/>
    <w:link w:val="Textonotapie"/>
    <w:rsid w:val="00E66E07"/>
    <w:rPr>
      <w:rFonts w:ascii="Calibri" w:eastAsia="SimSun" w:hAnsi="Calibri" w:cs="Calibri"/>
      <w:kern w:val="1"/>
      <w:sz w:val="20"/>
      <w:szCs w:val="20"/>
      <w:lang w:eastAsia="ar-SA"/>
    </w:rPr>
  </w:style>
  <w:style w:type="table" w:styleId="Cuadrculamedia1-nfasis1">
    <w:name w:val="Medium Grid 1 Accent 1"/>
    <w:aliases w:val="MEN - tabla1"/>
    <w:basedOn w:val="Cuadrculamedia1-nfasis5"/>
    <w:uiPriority w:val="67"/>
    <w:rsid w:val="002D69C2"/>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rsid w:val="002D69C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Encabezado">
    <w:name w:val="header"/>
    <w:basedOn w:val="Normal"/>
    <w:link w:val="EncabezadoCar"/>
    <w:uiPriority w:val="99"/>
    <w:unhideWhenUsed/>
    <w:rsid w:val="005155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5510"/>
  </w:style>
  <w:style w:type="paragraph" w:styleId="Piedepgina">
    <w:name w:val="footer"/>
    <w:basedOn w:val="Normal"/>
    <w:link w:val="PiedepginaCar"/>
    <w:uiPriority w:val="99"/>
    <w:unhideWhenUsed/>
    <w:rsid w:val="005155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5510"/>
  </w:style>
  <w:style w:type="paragraph" w:customStyle="1" w:styleId="MEN-Titulo3">
    <w:name w:val="MEN - Titulo 3"/>
    <w:basedOn w:val="Normal"/>
    <w:qFormat/>
    <w:rsid w:val="003C657A"/>
    <w:pPr>
      <w:spacing w:after="0" w:line="240" w:lineRule="auto"/>
      <w:ind w:left="567"/>
    </w:pPr>
    <w:rPr>
      <w:rFonts w:ascii="Century Gothic" w:hAnsi="Century Gothic"/>
      <w:color w:val="808080"/>
      <w:sz w:val="44"/>
      <w:szCs w:val="72"/>
    </w:rPr>
  </w:style>
  <w:style w:type="table" w:styleId="Tablaconcuadrcula">
    <w:name w:val="Table Grid"/>
    <w:basedOn w:val="Tablanormal"/>
    <w:uiPriority w:val="59"/>
    <w:rsid w:val="004F2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tablarojo">
    <w:name w:val="MEN - tabla rojo"/>
    <w:basedOn w:val="Tablanormal"/>
    <w:uiPriority w:val="99"/>
    <w:qFormat/>
    <w:rsid w:val="00293CC0"/>
    <w:tblPr>
      <w:tblBorders>
        <w:top w:val="single" w:sz="36" w:space="0" w:color="C00000"/>
        <w:left w:val="single" w:sz="36" w:space="0" w:color="C00000"/>
        <w:bottom w:val="single" w:sz="36" w:space="0" w:color="C00000"/>
        <w:right w:val="single" w:sz="36" w:space="0" w:color="C00000"/>
        <w:insideH w:val="single" w:sz="36" w:space="0" w:color="FFFFFF"/>
        <w:insideV w:val="single" w:sz="36" w:space="0" w:color="FFFFFF"/>
      </w:tblBorders>
      <w:tblCellMar>
        <w:top w:w="170" w:type="dxa"/>
        <w:left w:w="170" w:type="dxa"/>
        <w:bottom w:w="170" w:type="dxa"/>
        <w:right w:w="170" w:type="dxa"/>
      </w:tblCellMar>
    </w:tblPr>
    <w:tcPr>
      <w:shd w:val="pct5" w:color="auto" w:fill="auto"/>
    </w:tcPr>
  </w:style>
  <w:style w:type="table" w:customStyle="1" w:styleId="Sombreadomedio1-nfasis11">
    <w:name w:val="Sombreado medio 1 - Énfasis 11"/>
    <w:basedOn w:val="Tablanormal"/>
    <w:uiPriority w:val="63"/>
    <w:rsid w:val="00BA40E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1-nfasis5">
    <w:name w:val="Medium Grid 1 Accent 5"/>
    <w:basedOn w:val="Tablanormal"/>
    <w:uiPriority w:val="67"/>
    <w:rsid w:val="00C01B3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vistosa-nfasis5">
    <w:name w:val="Colorful Grid Accent 5"/>
    <w:basedOn w:val="Tablanormal"/>
    <w:uiPriority w:val="73"/>
    <w:rsid w:val="00C01B3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MEN-Titulotabla">
    <w:name w:val="MEN - Titulo tabla"/>
    <w:basedOn w:val="Normal"/>
    <w:next w:val="MEN-Titulo4"/>
    <w:qFormat/>
    <w:rsid w:val="003C657A"/>
    <w:pPr>
      <w:suppressAutoHyphens/>
      <w:spacing w:after="0" w:line="240" w:lineRule="auto"/>
      <w:jc w:val="center"/>
    </w:pPr>
    <w:rPr>
      <w:rFonts w:ascii="Tahoma" w:hAnsi="Tahoma" w:cs="Calibri"/>
      <w:b/>
      <w:color w:val="9D2A12"/>
      <w:sz w:val="24"/>
      <w:szCs w:val="28"/>
    </w:rPr>
  </w:style>
  <w:style w:type="paragraph" w:customStyle="1" w:styleId="MEN-NormalTabla">
    <w:name w:val="MEN - Normal Tabla"/>
    <w:basedOn w:val="MEN-Normal"/>
    <w:qFormat/>
    <w:rsid w:val="00350BBA"/>
    <w:pPr>
      <w:spacing w:after="0" w:line="240" w:lineRule="auto"/>
      <w:ind w:left="0"/>
    </w:pPr>
    <w:rPr>
      <w:rFonts w:ascii="Tahoma" w:hAnsi="Tahoma"/>
      <w:sz w:val="22"/>
    </w:rPr>
  </w:style>
  <w:style w:type="table" w:customStyle="1" w:styleId="MEN-tablagris">
    <w:name w:val="MEN - tabla gris"/>
    <w:basedOn w:val="MEN-tablarojo"/>
    <w:uiPriority w:val="99"/>
    <w:qFormat/>
    <w:rsid w:val="00A666C2"/>
    <w:tblPr>
      <w:tblBorders>
        <w:top w:val="single" w:sz="36" w:space="0" w:color="7F7F7F"/>
        <w:left w:val="single" w:sz="36" w:space="0" w:color="7F7F7F"/>
        <w:bottom w:val="single" w:sz="36" w:space="0" w:color="7F7F7F"/>
        <w:right w:val="single" w:sz="36" w:space="0" w:color="7F7F7F"/>
        <w:insideH w:val="none" w:sz="0" w:space="0" w:color="auto"/>
        <w:insideV w:val="none" w:sz="0" w:space="0" w:color="auto"/>
      </w:tblBorders>
      <w:tblCellMar>
        <w:left w:w="284" w:type="dxa"/>
        <w:right w:w="284" w:type="dxa"/>
      </w:tblCellMar>
    </w:tblPr>
    <w:tcPr>
      <w:shd w:val="pct5" w:color="auto" w:fill="auto"/>
    </w:tcPr>
  </w:style>
  <w:style w:type="paragraph" w:customStyle="1" w:styleId="MEN-Citas">
    <w:name w:val="MEN - Citas"/>
    <w:basedOn w:val="MEN-Normal"/>
    <w:qFormat/>
    <w:rsid w:val="008D4E07"/>
    <w:pPr>
      <w:spacing w:after="0" w:line="240" w:lineRule="auto"/>
      <w:ind w:left="1701" w:right="567"/>
      <w:jc w:val="right"/>
    </w:pPr>
    <w:rPr>
      <w:rFonts w:ascii="Garamond" w:hAnsi="Garamond"/>
    </w:rPr>
  </w:style>
  <w:style w:type="paragraph" w:customStyle="1" w:styleId="MEN-voztutor">
    <w:name w:val="MEN - voz tutor"/>
    <w:basedOn w:val="MEN-Normal"/>
    <w:qFormat/>
    <w:rsid w:val="00446BB9"/>
    <w:rPr>
      <w:b/>
      <w:color w:val="7F7F7F"/>
    </w:rPr>
  </w:style>
  <w:style w:type="paragraph" w:customStyle="1" w:styleId="MEN-Tituloindependiente">
    <w:name w:val="MEN - Titulo independiente"/>
    <w:basedOn w:val="MEN-Titulo2"/>
    <w:qFormat/>
    <w:rsid w:val="00C1591F"/>
    <w:rPr>
      <w:rFonts w:cs="Calibri"/>
      <w:b/>
    </w:rPr>
  </w:style>
  <w:style w:type="paragraph" w:customStyle="1" w:styleId="MEN-no">
    <w:name w:val="MEN -no"/>
    <w:basedOn w:val="MEN-Normal"/>
    <w:rsid w:val="00B4515A"/>
    <w:rPr>
      <w:b/>
      <w:color w:val="548DD4"/>
    </w:rPr>
  </w:style>
  <w:style w:type="character" w:customStyle="1" w:styleId="MEN-LINK">
    <w:name w:val="MEN - LINK"/>
    <w:uiPriority w:val="1"/>
    <w:qFormat/>
    <w:rsid w:val="00257027"/>
    <w:rPr>
      <w:rFonts w:ascii="Arial" w:hAnsi="Arial"/>
      <w:b/>
      <w:color w:val="548DD4"/>
      <w:sz w:val="24"/>
      <w:u w:val="single"/>
    </w:rPr>
  </w:style>
  <w:style w:type="paragraph" w:customStyle="1" w:styleId="Prrafodelista2">
    <w:name w:val="Párrafo de lista2"/>
    <w:basedOn w:val="Normal"/>
    <w:rsid w:val="005A54B3"/>
    <w:pPr>
      <w:suppressAutoHyphens/>
      <w:ind w:left="720"/>
    </w:pPr>
    <w:rPr>
      <w:rFonts w:eastAsia="SimSun" w:cs="Calibri"/>
      <w:kern w:val="1"/>
      <w:lang w:eastAsia="ar-SA"/>
    </w:rPr>
  </w:style>
  <w:style w:type="character" w:customStyle="1" w:styleId="apple-converted-space">
    <w:name w:val="apple-converted-space"/>
    <w:basedOn w:val="Fuentedeprrafopredeter"/>
    <w:rsid w:val="00640C26"/>
  </w:style>
  <w:style w:type="paragraph" w:customStyle="1" w:styleId="Prrafodelista3">
    <w:name w:val="Párrafo de lista3"/>
    <w:basedOn w:val="Normal"/>
    <w:rsid w:val="00640C26"/>
    <w:pPr>
      <w:widowControl w:val="0"/>
      <w:suppressAutoHyphens/>
      <w:spacing w:after="0" w:line="240" w:lineRule="auto"/>
      <w:ind w:left="720"/>
    </w:pPr>
    <w:rPr>
      <w:rFonts w:ascii="Times New Roman" w:eastAsia="SimSun" w:hAnsi="Times New Roman" w:cs="Mangal"/>
      <w:kern w:val="1"/>
      <w:sz w:val="24"/>
      <w:szCs w:val="24"/>
      <w:lang w:eastAsia="hi-IN" w:bidi="hi-IN"/>
    </w:rPr>
  </w:style>
  <w:style w:type="character" w:customStyle="1" w:styleId="MEN-Citascorridas">
    <w:name w:val="MEN - Citas corridas"/>
    <w:uiPriority w:val="1"/>
    <w:qFormat/>
    <w:rsid w:val="00394AA6"/>
    <w:rPr>
      <w:rFonts w:ascii="Garamond" w:hAnsi="Garamond"/>
      <w:sz w:val="28"/>
    </w:rPr>
  </w:style>
  <w:style w:type="character" w:customStyle="1" w:styleId="Ttulo1Car">
    <w:name w:val="Título 1 Car"/>
    <w:link w:val="Ttulo1"/>
    <w:uiPriority w:val="9"/>
    <w:rsid w:val="00F87C24"/>
    <w:rPr>
      <w:rFonts w:ascii="Cambria" w:eastAsia="Times New Roman" w:hAnsi="Cambria" w:cs="Times New Roman"/>
      <w:b/>
      <w:bCs/>
      <w:color w:val="365F91"/>
      <w:sz w:val="28"/>
      <w:szCs w:val="28"/>
    </w:rPr>
  </w:style>
  <w:style w:type="paragraph" w:styleId="TtulodeTDC">
    <w:name w:val="TOC Heading"/>
    <w:basedOn w:val="Ttulo1"/>
    <w:next w:val="Normal"/>
    <w:uiPriority w:val="39"/>
    <w:semiHidden/>
    <w:unhideWhenUsed/>
    <w:qFormat/>
    <w:rsid w:val="00F87C24"/>
    <w:pPr>
      <w:outlineLvl w:val="9"/>
    </w:pPr>
    <w:rPr>
      <w:lang w:val="es-ES"/>
    </w:rPr>
  </w:style>
  <w:style w:type="paragraph" w:styleId="TDC3">
    <w:name w:val="toc 3"/>
    <w:basedOn w:val="Normal"/>
    <w:next w:val="Normal"/>
    <w:autoRedefine/>
    <w:uiPriority w:val="39"/>
    <w:unhideWhenUsed/>
    <w:qFormat/>
    <w:rsid w:val="00515DC9"/>
    <w:pPr>
      <w:tabs>
        <w:tab w:val="right" w:leader="dot" w:pos="9923"/>
      </w:tabs>
      <w:spacing w:after="0"/>
      <w:ind w:left="1701"/>
    </w:pPr>
    <w:rPr>
      <w:smallCaps/>
    </w:rPr>
  </w:style>
  <w:style w:type="paragraph" w:styleId="Textodeglobo">
    <w:name w:val="Balloon Text"/>
    <w:basedOn w:val="Normal"/>
    <w:link w:val="TextodegloboCar"/>
    <w:uiPriority w:val="99"/>
    <w:semiHidden/>
    <w:unhideWhenUsed/>
    <w:rsid w:val="00F87C2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87C24"/>
    <w:rPr>
      <w:rFonts w:ascii="Tahoma" w:hAnsi="Tahoma" w:cs="Tahoma"/>
      <w:sz w:val="16"/>
      <w:szCs w:val="16"/>
    </w:rPr>
  </w:style>
  <w:style w:type="paragraph" w:styleId="TDC4">
    <w:name w:val="toc 4"/>
    <w:basedOn w:val="Normal"/>
    <w:next w:val="Normal"/>
    <w:autoRedefine/>
    <w:uiPriority w:val="39"/>
    <w:unhideWhenUsed/>
    <w:rsid w:val="00F87C24"/>
    <w:pPr>
      <w:spacing w:after="0"/>
    </w:pPr>
  </w:style>
  <w:style w:type="paragraph" w:styleId="TDC5">
    <w:name w:val="toc 5"/>
    <w:basedOn w:val="Normal"/>
    <w:next w:val="Normal"/>
    <w:autoRedefine/>
    <w:uiPriority w:val="39"/>
    <w:unhideWhenUsed/>
    <w:rsid w:val="00F87C24"/>
    <w:pPr>
      <w:spacing w:after="0"/>
    </w:pPr>
  </w:style>
  <w:style w:type="paragraph" w:styleId="TDC6">
    <w:name w:val="toc 6"/>
    <w:basedOn w:val="Normal"/>
    <w:next w:val="Normal"/>
    <w:autoRedefine/>
    <w:uiPriority w:val="39"/>
    <w:unhideWhenUsed/>
    <w:rsid w:val="00F87C24"/>
    <w:pPr>
      <w:spacing w:after="0"/>
    </w:pPr>
  </w:style>
  <w:style w:type="paragraph" w:styleId="TDC7">
    <w:name w:val="toc 7"/>
    <w:basedOn w:val="Normal"/>
    <w:next w:val="Normal"/>
    <w:autoRedefine/>
    <w:uiPriority w:val="39"/>
    <w:unhideWhenUsed/>
    <w:rsid w:val="00F87C24"/>
    <w:pPr>
      <w:spacing w:after="0"/>
    </w:pPr>
  </w:style>
  <w:style w:type="paragraph" w:styleId="TDC8">
    <w:name w:val="toc 8"/>
    <w:basedOn w:val="Normal"/>
    <w:next w:val="Normal"/>
    <w:autoRedefine/>
    <w:uiPriority w:val="39"/>
    <w:unhideWhenUsed/>
    <w:rsid w:val="00F87C24"/>
    <w:pPr>
      <w:spacing w:after="0"/>
    </w:pPr>
  </w:style>
  <w:style w:type="paragraph" w:styleId="TDC9">
    <w:name w:val="toc 9"/>
    <w:basedOn w:val="Normal"/>
    <w:next w:val="Normal"/>
    <w:autoRedefine/>
    <w:uiPriority w:val="39"/>
    <w:unhideWhenUsed/>
    <w:rsid w:val="00F87C24"/>
    <w:pPr>
      <w:spacing w:after="0"/>
    </w:pPr>
  </w:style>
  <w:style w:type="character" w:customStyle="1" w:styleId="Ttulo3Car">
    <w:name w:val="Título 3 Car"/>
    <w:link w:val="Ttulo3"/>
    <w:uiPriority w:val="9"/>
    <w:rsid w:val="00681DF8"/>
    <w:rPr>
      <w:rFonts w:ascii="Cambria" w:eastAsia="Times New Roman" w:hAnsi="Cambria" w:cs="Times New Roman"/>
      <w:b/>
      <w:bCs/>
      <w:sz w:val="26"/>
      <w:szCs w:val="26"/>
    </w:rPr>
  </w:style>
  <w:style w:type="character" w:customStyle="1" w:styleId="NormalWebCar">
    <w:name w:val="Normal (Web) Car"/>
    <w:link w:val="NormalWeb"/>
    <w:rsid w:val="00886536"/>
    <w:rPr>
      <w:rFonts w:ascii="Times New Roman" w:hAnsi="Times New Roman"/>
      <w:kern w:val="1"/>
      <w:sz w:val="24"/>
      <w:szCs w:val="24"/>
      <w:lang w:eastAsia="ar-SA"/>
    </w:rPr>
  </w:style>
  <w:style w:type="paragraph" w:customStyle="1" w:styleId="Tooltip">
    <w:name w:val="Tool tip"/>
    <w:basedOn w:val="Normal"/>
    <w:link w:val="TooltipCar"/>
    <w:qFormat/>
    <w:rsid w:val="00B5287F"/>
    <w:pPr>
      <w:spacing w:after="0" w:line="240" w:lineRule="auto"/>
    </w:pPr>
    <w:rPr>
      <w:rFonts w:ascii="Times New Roman" w:hAnsi="Times New Roman"/>
      <w:b/>
      <w:color w:val="4A442A"/>
      <w:sz w:val="24"/>
      <w:szCs w:val="24"/>
      <w:lang w:val="es-ES" w:eastAsia="es-ES"/>
    </w:rPr>
  </w:style>
  <w:style w:type="character" w:customStyle="1" w:styleId="TooltipCar">
    <w:name w:val="Tool tip Car"/>
    <w:link w:val="Tooltip"/>
    <w:rsid w:val="00B5287F"/>
    <w:rPr>
      <w:rFonts w:ascii="Times New Roman" w:hAnsi="Times New Roman"/>
      <w:b/>
      <w:color w:val="4A442A"/>
      <w:sz w:val="24"/>
      <w:szCs w:val="24"/>
      <w:lang w:val="es-ES" w:eastAsia="es-ES"/>
    </w:rPr>
  </w:style>
  <w:style w:type="character" w:styleId="Textoennegrita">
    <w:name w:val="Strong"/>
    <w:qFormat/>
    <w:rsid w:val="005A1EE1"/>
    <w:rPr>
      <w:b/>
      <w:bCs/>
    </w:rPr>
  </w:style>
  <w:style w:type="paragraph" w:customStyle="1" w:styleId="MEN-piedegrafica">
    <w:name w:val="MEN - pie de grafica"/>
    <w:basedOn w:val="MEN-Normal"/>
    <w:link w:val="MEN-piedegraficaCar"/>
    <w:qFormat/>
    <w:rsid w:val="002C102A"/>
    <w:pPr>
      <w:jc w:val="center"/>
    </w:pPr>
    <w:rPr>
      <w:noProof/>
      <w:sz w:val="20"/>
      <w:szCs w:val="20"/>
    </w:rPr>
  </w:style>
  <w:style w:type="character" w:customStyle="1" w:styleId="MEN-NormalCar">
    <w:name w:val="MEN - Normal Car"/>
    <w:basedOn w:val="Fuentedeprrafopredeter"/>
    <w:link w:val="MEN-Normal"/>
    <w:rsid w:val="002C102A"/>
    <w:rPr>
      <w:rFonts w:ascii="Arial" w:hAnsi="Arial" w:cs="Arial"/>
      <w:sz w:val="24"/>
      <w:szCs w:val="24"/>
      <w:lang w:val="es-CO" w:eastAsia="es-CO"/>
    </w:rPr>
  </w:style>
  <w:style w:type="character" w:customStyle="1" w:styleId="MEN-piedegraficaCar">
    <w:name w:val="MEN - pie de grafica Car"/>
    <w:basedOn w:val="MEN-NormalCar"/>
    <w:link w:val="MEN-piedegrafica"/>
    <w:rsid w:val="002C102A"/>
    <w:rPr>
      <w:rFonts w:ascii="Arial" w:hAnsi="Arial" w:cs="Arial"/>
      <w:sz w:val="24"/>
      <w:szCs w:val="24"/>
      <w:lang w:val="es-CO" w:eastAsia="es-CO"/>
    </w:rPr>
  </w:style>
  <w:style w:type="character" w:styleId="Refdecomentario">
    <w:name w:val="annotation reference"/>
    <w:basedOn w:val="Fuentedeprrafopredeter"/>
    <w:uiPriority w:val="99"/>
    <w:unhideWhenUsed/>
    <w:rsid w:val="004F4A44"/>
    <w:rPr>
      <w:sz w:val="16"/>
      <w:szCs w:val="16"/>
    </w:rPr>
  </w:style>
  <w:style w:type="paragraph" w:styleId="Textocomentario">
    <w:name w:val="annotation text"/>
    <w:basedOn w:val="Normal"/>
    <w:link w:val="TextocomentarioCar"/>
    <w:uiPriority w:val="99"/>
    <w:unhideWhenUsed/>
    <w:rsid w:val="004F4A44"/>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4F4A44"/>
    <w:rPr>
      <w:rFonts w:ascii="Times New Roman" w:hAnsi="Times New Roman"/>
    </w:rPr>
  </w:style>
  <w:style w:type="character" w:customStyle="1" w:styleId="apple-style-span">
    <w:name w:val="apple-style-span"/>
    <w:basedOn w:val="Fuentedeprrafopredeter"/>
    <w:rsid w:val="008F2EBF"/>
  </w:style>
  <w:style w:type="paragraph" w:customStyle="1" w:styleId="Prrafodelista5">
    <w:name w:val="Párrafo de lista5"/>
    <w:basedOn w:val="Normal"/>
    <w:rsid w:val="004317E2"/>
    <w:pPr>
      <w:suppressAutoHyphens/>
      <w:ind w:left="720"/>
    </w:pPr>
    <w:rPr>
      <w:rFonts w:eastAsia="SimSun" w:cs="Calibri"/>
      <w:kern w:val="1"/>
      <w:lang w:eastAsia="ar-SA"/>
    </w:rPr>
  </w:style>
  <w:style w:type="paragraph" w:customStyle="1" w:styleId="Prrafodelista4">
    <w:name w:val="Párrafo de lista4"/>
    <w:basedOn w:val="Normal"/>
    <w:rsid w:val="00FE6A00"/>
    <w:pPr>
      <w:suppressAutoHyphens/>
      <w:ind w:left="720"/>
    </w:pPr>
    <w:rPr>
      <w:rFonts w:eastAsia="SimSun" w:cs="Calibri"/>
      <w:kern w:val="1"/>
      <w:lang w:eastAsia="ar-SA"/>
    </w:rPr>
  </w:style>
  <w:style w:type="paragraph" w:styleId="Sinespaciado">
    <w:name w:val="No Spacing"/>
    <w:uiPriority w:val="1"/>
    <w:qFormat/>
    <w:rsid w:val="0008734B"/>
    <w:rPr>
      <w:sz w:val="22"/>
      <w:szCs w:val="22"/>
      <w:lang w:val="es-CO" w:eastAsia="ja-JP"/>
    </w:rPr>
  </w:style>
  <w:style w:type="paragraph" w:styleId="Asuntodelcomentario">
    <w:name w:val="annotation subject"/>
    <w:basedOn w:val="Textocomentario"/>
    <w:next w:val="Textocomentario"/>
    <w:link w:val="AsuntodelcomentarioCar"/>
    <w:uiPriority w:val="99"/>
    <w:semiHidden/>
    <w:unhideWhenUsed/>
    <w:rsid w:val="009D32EB"/>
    <w:pPr>
      <w:spacing w:after="200"/>
    </w:pPr>
    <w:rPr>
      <w:rFonts w:ascii="Calibri" w:hAnsi="Calibri"/>
      <w:b/>
      <w:bCs/>
      <w:lang w:val="es-CO" w:eastAsia="es-CO"/>
    </w:rPr>
  </w:style>
  <w:style w:type="character" w:customStyle="1" w:styleId="AsuntodelcomentarioCar">
    <w:name w:val="Asunto del comentario Car"/>
    <w:basedOn w:val="TextocomentarioCar"/>
    <w:link w:val="Asuntodelcomentario"/>
    <w:uiPriority w:val="99"/>
    <w:semiHidden/>
    <w:rsid w:val="009D32EB"/>
    <w:rPr>
      <w:rFonts w:ascii="Times New Roman" w:hAnsi="Times New Roman"/>
      <w:b/>
      <w:bCs/>
      <w:lang w:val="es-CO" w:eastAsia="es-CO"/>
    </w:rPr>
  </w:style>
  <w:style w:type="paragraph" w:customStyle="1" w:styleId="TABLACONTENT1">
    <w:name w:val="TABLA CONTENT1"/>
    <w:basedOn w:val="TDC1"/>
    <w:rsid w:val="00515ECC"/>
  </w:style>
  <w:style w:type="paragraph" w:styleId="Cita">
    <w:name w:val="Quote"/>
    <w:basedOn w:val="TABLACONTENT1"/>
    <w:next w:val="Normal"/>
    <w:link w:val="CitaCar"/>
    <w:uiPriority w:val="29"/>
    <w:qFormat/>
    <w:rsid w:val="00515ECC"/>
  </w:style>
  <w:style w:type="character" w:customStyle="1" w:styleId="CitaCar">
    <w:name w:val="Cita Car"/>
    <w:basedOn w:val="Fuentedeprrafopredeter"/>
    <w:link w:val="Cita"/>
    <w:uiPriority w:val="29"/>
    <w:rsid w:val="00515ECC"/>
    <w:rPr>
      <w:rFonts w:ascii="Century Gothic" w:hAnsi="Century Gothic"/>
      <w:b/>
      <w:bCs/>
      <w:caps/>
      <w:noProof/>
      <w:lang w:val="es-CO" w:eastAsia="es-CO"/>
    </w:rPr>
  </w:style>
  <w:style w:type="paragraph" w:customStyle="1" w:styleId="Estilo1">
    <w:name w:val="Estilo1"/>
    <w:basedOn w:val="Normal"/>
    <w:qFormat/>
    <w:rsid w:val="00A91748"/>
    <w:pPr>
      <w:ind w:left="851"/>
      <w:jc w:val="both"/>
    </w:pPr>
    <w:rPr>
      <w:rFonts w:ascii="Century Gothic" w:hAnsi="Century Gothic"/>
      <w:sz w:val="52"/>
      <w:szCs w:val="52"/>
    </w:rPr>
  </w:style>
  <w:style w:type="paragraph" w:customStyle="1" w:styleId="MENportada1">
    <w:name w:val="MEN portada1"/>
    <w:basedOn w:val="Estilo1"/>
    <w:next w:val="NormalWeb"/>
    <w:qFormat/>
    <w:rsid w:val="00A91748"/>
  </w:style>
  <w:style w:type="paragraph" w:customStyle="1" w:styleId="MENportada2">
    <w:name w:val="MEN portada2"/>
    <w:basedOn w:val="Normal"/>
    <w:qFormat/>
    <w:rsid w:val="00A91748"/>
    <w:pPr>
      <w:ind w:left="851"/>
    </w:pPr>
    <w:rPr>
      <w:rFonts w:ascii="Century Gothic" w:hAnsi="Century Gothic"/>
      <w:b/>
      <w:noProof/>
      <w:sz w:val="52"/>
      <w:szCs w:val="52"/>
    </w:rPr>
  </w:style>
  <w:style w:type="paragraph" w:customStyle="1" w:styleId="MENTABLANIV2">
    <w:name w:val="MEN TABLA NIV2"/>
    <w:basedOn w:val="TDC2"/>
    <w:qFormat/>
    <w:rsid w:val="00AB5DD2"/>
  </w:style>
  <w:style w:type="paragraph" w:customStyle="1" w:styleId="MENTABLANIV3">
    <w:name w:val="MEN TABLA NIV 3"/>
    <w:basedOn w:val="TDC3"/>
    <w:autoRedefine/>
    <w:qFormat/>
    <w:rsid w:val="00D3000A"/>
    <w:rPr>
      <w:b/>
      <w:noProof/>
      <w:sz w:val="20"/>
      <w:szCs w:val="20"/>
    </w:rPr>
  </w:style>
  <w:style w:type="character" w:styleId="Referenciasutil">
    <w:name w:val="Subtle Reference"/>
    <w:uiPriority w:val="31"/>
    <w:qFormat/>
    <w:rsid w:val="00AC34E3"/>
    <w:rPr>
      <w:smallCaps/>
      <w:color w:val="C0504D"/>
      <w:u w:val="single"/>
    </w:rPr>
  </w:style>
  <w:style w:type="paragraph" w:customStyle="1" w:styleId="Default">
    <w:name w:val="Default"/>
    <w:rsid w:val="00405036"/>
    <w:pPr>
      <w:autoSpaceDE w:val="0"/>
      <w:autoSpaceDN w:val="0"/>
      <w:adjustRightInd w:val="0"/>
    </w:pPr>
    <w:rPr>
      <w:rFonts w:eastAsia="Calibri" w:cs="Calibri"/>
      <w:color w:val="000000"/>
      <w:sz w:val="24"/>
      <w:szCs w:val="24"/>
      <w:lang w:eastAsia="en-US"/>
    </w:rPr>
  </w:style>
  <w:style w:type="paragraph" w:customStyle="1" w:styleId="nw2006textonormalp">
    <w:name w:val="nw2006textonormalp"/>
    <w:basedOn w:val="Normal"/>
    <w:rsid w:val="00405036"/>
    <w:pPr>
      <w:shd w:val="clear" w:color="auto" w:fill="FFFFFF"/>
      <w:spacing w:before="18" w:after="100" w:afterAutospacing="1" w:line="240" w:lineRule="auto"/>
      <w:jc w:val="both"/>
    </w:pPr>
    <w:rPr>
      <w:rFonts w:ascii="Verdana" w:hAnsi="Verdana"/>
      <w:color w:val="000000"/>
      <w:sz w:val="16"/>
      <w:szCs w:val="16"/>
      <w:lang w:val="es-ES" w:eastAsia="es-ES"/>
    </w:rPr>
  </w:style>
  <w:style w:type="character" w:styleId="nfasisintenso">
    <w:name w:val="Intense Emphasis"/>
    <w:uiPriority w:val="21"/>
    <w:qFormat/>
    <w:rsid w:val="00405036"/>
    <w:rPr>
      <w:b/>
      <w:bCs/>
      <w:i/>
      <w:iCs/>
      <w:color w:val="4F81BD"/>
    </w:rPr>
  </w:style>
  <w:style w:type="character" w:styleId="Referenciaintensa">
    <w:name w:val="Intense Reference"/>
    <w:uiPriority w:val="32"/>
    <w:qFormat/>
    <w:rsid w:val="00405036"/>
    <w:rPr>
      <w:b/>
      <w:bCs/>
      <w:smallCaps/>
      <w:color w:val="C0504D"/>
      <w:spacing w:val="5"/>
      <w:u w:val="single"/>
    </w:rPr>
  </w:style>
  <w:style w:type="paragraph" w:customStyle="1" w:styleId="MEN-voz">
    <w:name w:val="MEN - voz"/>
    <w:basedOn w:val="Normal"/>
    <w:link w:val="MEN-vozCar"/>
    <w:qFormat/>
    <w:rsid w:val="003C657A"/>
    <w:pPr>
      <w:spacing w:line="240" w:lineRule="auto"/>
      <w:ind w:left="284"/>
      <w:jc w:val="both"/>
    </w:pPr>
    <w:rPr>
      <w:rFonts w:ascii="Century Gothic" w:hAnsi="Century Gothic" w:cs="Arial"/>
      <w:i/>
      <w:color w:val="9D2A12"/>
    </w:rPr>
  </w:style>
  <w:style w:type="character" w:customStyle="1" w:styleId="MEN-vozCar">
    <w:name w:val="MEN - voz Car"/>
    <w:basedOn w:val="Fuentedeprrafopredeter"/>
    <w:link w:val="MEN-voz"/>
    <w:rsid w:val="003C657A"/>
    <w:rPr>
      <w:rFonts w:ascii="Century Gothic" w:hAnsi="Century Gothic" w:cs="Arial"/>
      <w:i/>
      <w:color w:val="9D2A12"/>
      <w:sz w:val="22"/>
      <w:szCs w:val="22"/>
      <w:lang w:val="es-CO" w:eastAsia="es-CO"/>
    </w:rPr>
  </w:style>
  <w:style w:type="paragraph" w:styleId="Subttulo">
    <w:name w:val="Subtitle"/>
    <w:basedOn w:val="Normal"/>
    <w:next w:val="Normal"/>
    <w:link w:val="SubttuloCar"/>
    <w:uiPriority w:val="11"/>
    <w:qFormat/>
    <w:rsid w:val="00D66589"/>
    <w:rPr>
      <w:rFonts w:ascii="Cambria" w:hAnsi="Cambria"/>
      <w:i/>
      <w:iCs/>
      <w:color w:val="4F81BD"/>
      <w:spacing w:val="15"/>
      <w:sz w:val="24"/>
      <w:szCs w:val="24"/>
      <w:lang w:eastAsia="en-US"/>
    </w:rPr>
  </w:style>
  <w:style w:type="character" w:customStyle="1" w:styleId="SubttuloCar">
    <w:name w:val="Subtítulo Car"/>
    <w:basedOn w:val="Fuentedeprrafopredeter"/>
    <w:link w:val="Subttulo"/>
    <w:uiPriority w:val="11"/>
    <w:rsid w:val="00D66589"/>
    <w:rPr>
      <w:rFonts w:ascii="Cambria" w:hAnsi="Cambria"/>
      <w:i/>
      <w:iCs/>
      <w:color w:val="4F81BD"/>
      <w:spacing w:val="15"/>
      <w:sz w:val="24"/>
      <w:szCs w:val="24"/>
      <w:lang w:val="es-CO" w:eastAsia="en-US"/>
    </w:rPr>
  </w:style>
  <w:style w:type="paragraph" w:styleId="Descripcin">
    <w:name w:val="caption"/>
    <w:basedOn w:val="Normal"/>
    <w:next w:val="Normal"/>
    <w:link w:val="DescripcinCar"/>
    <w:uiPriority w:val="35"/>
    <w:unhideWhenUsed/>
    <w:qFormat/>
    <w:rsid w:val="009D4244"/>
    <w:pPr>
      <w:spacing w:line="240" w:lineRule="auto"/>
      <w:jc w:val="center"/>
    </w:pPr>
    <w:rPr>
      <w:b/>
      <w:bCs/>
      <w:color w:val="4F81BD" w:themeColor="accent1"/>
      <w:sz w:val="18"/>
      <w:szCs w:val="18"/>
    </w:rPr>
  </w:style>
  <w:style w:type="paragraph" w:customStyle="1" w:styleId="MEN-Descargaarchivos">
    <w:name w:val="MEN - Descarga archivos"/>
    <w:basedOn w:val="MEN-Normal"/>
    <w:link w:val="MEN-DescargaarchivosCar"/>
    <w:qFormat/>
    <w:rsid w:val="006D2D5F"/>
    <w:pPr>
      <w:spacing w:line="240" w:lineRule="auto"/>
    </w:pPr>
    <w:rPr>
      <w:color w:val="4F81BD" w:themeColor="accent1"/>
    </w:rPr>
  </w:style>
  <w:style w:type="paragraph" w:customStyle="1" w:styleId="MEN-Ejercicio">
    <w:name w:val="MEN - Ejercicio"/>
    <w:basedOn w:val="Descripcin"/>
    <w:link w:val="MEN-EjercicioCar"/>
    <w:qFormat/>
    <w:rsid w:val="006D2D5F"/>
    <w:pPr>
      <w:ind w:left="1134"/>
      <w:jc w:val="both"/>
    </w:pPr>
    <w:rPr>
      <w:rFonts w:ascii="Tahoma" w:hAnsi="Tahoma"/>
      <w:sz w:val="24"/>
    </w:rPr>
  </w:style>
  <w:style w:type="character" w:customStyle="1" w:styleId="MEN-DescargaarchivosCar">
    <w:name w:val="MEN - Descarga archivos Car"/>
    <w:basedOn w:val="MEN-NormalCar"/>
    <w:link w:val="MEN-Descargaarchivos"/>
    <w:rsid w:val="006D2D5F"/>
    <w:rPr>
      <w:rFonts w:ascii="Arial" w:hAnsi="Arial" w:cs="Arial"/>
      <w:color w:val="4F81BD" w:themeColor="accent1"/>
      <w:sz w:val="24"/>
      <w:szCs w:val="24"/>
      <w:lang w:val="es-CO" w:eastAsia="es-CO"/>
    </w:rPr>
  </w:style>
  <w:style w:type="paragraph" w:customStyle="1" w:styleId="MEN-Vietasdos">
    <w:name w:val="MEN - Viñetas dos"/>
    <w:basedOn w:val="Prrafodelista"/>
    <w:link w:val="MEN-VietasdosCar"/>
    <w:qFormat/>
    <w:rsid w:val="000A6F3F"/>
    <w:pPr>
      <w:numPr>
        <w:numId w:val="3"/>
      </w:numPr>
      <w:spacing w:after="160" w:line="360" w:lineRule="auto"/>
      <w:ind w:left="2268" w:hanging="357"/>
      <w:jc w:val="both"/>
    </w:pPr>
    <w:rPr>
      <w:rFonts w:ascii="Arial" w:hAnsi="Arial" w:cs="Arial"/>
    </w:rPr>
  </w:style>
  <w:style w:type="character" w:customStyle="1" w:styleId="DescripcinCar">
    <w:name w:val="Descripción Car"/>
    <w:basedOn w:val="Fuentedeprrafopredeter"/>
    <w:link w:val="Descripcin"/>
    <w:uiPriority w:val="35"/>
    <w:rsid w:val="009D4244"/>
    <w:rPr>
      <w:b/>
      <w:bCs/>
      <w:color w:val="4F81BD" w:themeColor="accent1"/>
      <w:sz w:val="18"/>
      <w:szCs w:val="18"/>
      <w:lang w:val="es-CO" w:eastAsia="es-CO"/>
    </w:rPr>
  </w:style>
  <w:style w:type="character" w:customStyle="1" w:styleId="MEN-EjercicioCar">
    <w:name w:val="MEN - Ejercicio Car"/>
    <w:basedOn w:val="DescripcinCar"/>
    <w:link w:val="MEN-Ejercicio"/>
    <w:rsid w:val="006D2D5F"/>
    <w:rPr>
      <w:rFonts w:ascii="Tahoma" w:hAnsi="Tahoma"/>
      <w:b/>
      <w:bCs/>
      <w:color w:val="4F81BD" w:themeColor="accent1"/>
      <w:sz w:val="24"/>
      <w:szCs w:val="18"/>
      <w:lang w:val="es-CO" w:eastAsia="es-CO"/>
    </w:rPr>
  </w:style>
  <w:style w:type="character" w:customStyle="1" w:styleId="PrrafodelistaCar">
    <w:name w:val="Párrafo de lista Car"/>
    <w:basedOn w:val="Fuentedeprrafopredeter"/>
    <w:link w:val="Prrafodelista"/>
    <w:uiPriority w:val="34"/>
    <w:rsid w:val="000A6F3F"/>
    <w:rPr>
      <w:rFonts w:ascii="Times New Roman" w:hAnsi="Times New Roman"/>
      <w:sz w:val="24"/>
      <w:szCs w:val="24"/>
    </w:rPr>
  </w:style>
  <w:style w:type="character" w:customStyle="1" w:styleId="MEN-VietasdosCar">
    <w:name w:val="MEN - Viñetas dos Car"/>
    <w:basedOn w:val="PrrafodelistaCar"/>
    <w:link w:val="MEN-Vietasdos"/>
    <w:rsid w:val="000A6F3F"/>
    <w:rPr>
      <w:rFonts w:ascii="Arial" w:hAnsi="Arial" w:cs="Arial"/>
      <w:sz w:val="24"/>
      <w:szCs w:val="24"/>
    </w:rPr>
  </w:style>
  <w:style w:type="character" w:styleId="Hipervnculovisitado">
    <w:name w:val="FollowedHyperlink"/>
    <w:basedOn w:val="Fuentedeprrafopredeter"/>
    <w:uiPriority w:val="99"/>
    <w:semiHidden/>
    <w:unhideWhenUsed/>
    <w:rsid w:val="005B5E06"/>
    <w:rPr>
      <w:color w:val="800080" w:themeColor="followedHyperlink"/>
      <w:u w:val="single"/>
    </w:rPr>
  </w:style>
  <w:style w:type="paragraph" w:customStyle="1" w:styleId="MEN-Voz0">
    <w:name w:val="MEN - Voz"/>
    <w:basedOn w:val="Normal"/>
    <w:link w:val="MEN-VozCar0"/>
    <w:qFormat/>
    <w:rsid w:val="00FA5FF1"/>
    <w:pPr>
      <w:jc w:val="both"/>
    </w:pPr>
    <w:rPr>
      <w:rFonts w:ascii="Century Gothic" w:hAnsi="Century Gothic" w:cs="Arial"/>
      <w:i/>
      <w:color w:val="9D2A12"/>
      <w:sz w:val="28"/>
    </w:rPr>
  </w:style>
  <w:style w:type="character" w:customStyle="1" w:styleId="MEN-VozCar0">
    <w:name w:val="MEN - Voz Car"/>
    <w:basedOn w:val="Fuentedeprrafopredeter"/>
    <w:link w:val="MEN-Voz0"/>
    <w:rsid w:val="00FA5FF1"/>
    <w:rPr>
      <w:rFonts w:ascii="Century Gothic" w:hAnsi="Century Gothic" w:cs="Arial"/>
      <w:i/>
      <w:color w:val="9D2A12"/>
      <w:sz w:val="28"/>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236500">
      <w:bodyDiv w:val="1"/>
      <w:marLeft w:val="0"/>
      <w:marRight w:val="0"/>
      <w:marTop w:val="0"/>
      <w:marBottom w:val="0"/>
      <w:divBdr>
        <w:top w:val="none" w:sz="0" w:space="0" w:color="auto"/>
        <w:left w:val="none" w:sz="0" w:space="0" w:color="auto"/>
        <w:bottom w:val="none" w:sz="0" w:space="0" w:color="auto"/>
        <w:right w:val="none" w:sz="0" w:space="0" w:color="auto"/>
      </w:divBdr>
    </w:div>
    <w:div w:id="1287589358">
      <w:bodyDiv w:val="1"/>
      <w:marLeft w:val="0"/>
      <w:marRight w:val="0"/>
      <w:marTop w:val="0"/>
      <w:marBottom w:val="0"/>
      <w:divBdr>
        <w:top w:val="none" w:sz="0" w:space="0" w:color="auto"/>
        <w:left w:val="none" w:sz="0" w:space="0" w:color="auto"/>
        <w:bottom w:val="none" w:sz="0" w:space="0" w:color="auto"/>
        <w:right w:val="none" w:sz="0" w:space="0" w:color="auto"/>
      </w:divBdr>
    </w:div>
    <w:div w:id="1326930301">
      <w:bodyDiv w:val="1"/>
      <w:marLeft w:val="0"/>
      <w:marRight w:val="0"/>
      <w:marTop w:val="0"/>
      <w:marBottom w:val="0"/>
      <w:divBdr>
        <w:top w:val="none" w:sz="0" w:space="0" w:color="auto"/>
        <w:left w:val="none" w:sz="0" w:space="0" w:color="auto"/>
        <w:bottom w:val="none" w:sz="0" w:space="0" w:color="auto"/>
        <w:right w:val="none" w:sz="0" w:space="0" w:color="auto"/>
      </w:divBdr>
    </w:div>
    <w:div w:id="211775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lombiaaprende.edu.co/html/micrositios/1752/articles-349441_PDF_INGLA_LENGUA.pdf" TargetMode="External"/><Relationship Id="rId117" Type="http://schemas.openxmlformats.org/officeDocument/2006/relationships/hyperlink" Target="http://nzcurriculum.tki.org.nz/The-New-Zealand-Curriculum" TargetMode="External"/><Relationship Id="rId21" Type="http://schemas.openxmlformats.org/officeDocument/2006/relationships/hyperlink" Target="http://aprende.colombiaaprende.edu.co/siemprediae" TargetMode="External"/><Relationship Id="rId42" Type="http://schemas.openxmlformats.org/officeDocument/2006/relationships/hyperlink" Target="http://www.moe.gov.sg/education/syllabuses/" TargetMode="External"/><Relationship Id="rId47" Type="http://schemas.openxmlformats.org/officeDocument/2006/relationships/hyperlink" Target="http://www.mineducacion.gov.co/1621/articles-339975_matematicas.pdf" TargetMode="External"/><Relationship Id="rId63" Type="http://schemas.openxmlformats.org/officeDocument/2006/relationships/hyperlink" Target="http://www.education.gouv.fr/cid38/presentation-des-programmes-et-des-horaires-a-l-ecole-elementaire.html" TargetMode="External"/><Relationship Id="rId68" Type="http://schemas.openxmlformats.org/officeDocument/2006/relationships/hyperlink" Target="http://www.ceip.edu.uy/2014-06-17-16-38-20" TargetMode="External"/><Relationship Id="rId84" Type="http://schemas.openxmlformats.org/officeDocument/2006/relationships/hyperlink" Target="http://nzcurriculum.tki.org.nz/The-New-Zealand-Curriculum" TargetMode="External"/><Relationship Id="rId89" Type="http://schemas.openxmlformats.org/officeDocument/2006/relationships/hyperlink" Target="http://www.mineducacion.gov.co/1621/articles-340021_recurso_1.pdf" TargetMode="External"/><Relationship Id="rId112" Type="http://schemas.openxmlformats.org/officeDocument/2006/relationships/hyperlink" Target="http://www.mecd.gob.es/educacion-mecd/areas-educacion/sistema-educativo/ensenanzas/bachillerato.html" TargetMode="External"/><Relationship Id="rId133" Type="http://schemas.openxmlformats.org/officeDocument/2006/relationships/hyperlink" Target="http://www.mineducacion.gov.co/1621/articles-339975_recurso_4.pdf" TargetMode="External"/><Relationship Id="rId138" Type="http://schemas.openxmlformats.org/officeDocument/2006/relationships/hyperlink" Target="http://www.ugr.es/~didlen/DOCUMENTOS/DOCUMENTOS%20Y%20LEGIS/EDUCACION%20PRIMARIA/Decreto%20de%20Primaria.pdf" TargetMode="External"/><Relationship Id="rId154" Type="http://schemas.openxmlformats.org/officeDocument/2006/relationships/hyperlink" Target="http://www.education.gouv.fr/cid38/presentation-des-programmes-et-des-horaires-a-l-ecole-elementaire.html" TargetMode="External"/><Relationship Id="rId159" Type="http://schemas.openxmlformats.org/officeDocument/2006/relationships/hyperlink" Target="http://www.mineducacion.gov.co/1621/articles-339975_recurso_11.pdf" TargetMode="External"/><Relationship Id="rId175" Type="http://schemas.openxmlformats.org/officeDocument/2006/relationships/hyperlink" Target="http://www.curriculumonline.ie/" TargetMode="External"/><Relationship Id="rId170" Type="http://schemas.openxmlformats.org/officeDocument/2006/relationships/hyperlink" Target="http://www.ugr.es/~didlen/DOCUMENTOS/DOCUMENTOS%20Y%20LEGIS/EDUCACION%20PRIMARIA/Decreto%20de%20Primaria.pdf" TargetMode="External"/><Relationship Id="rId16" Type="http://schemas.openxmlformats.org/officeDocument/2006/relationships/hyperlink" Target="http://www.icfes.gov.co/resultados/pruebas-saber-resultados" TargetMode="External"/><Relationship Id="rId107" Type="http://schemas.openxmlformats.org/officeDocument/2006/relationships/hyperlink" Target="http://www.buenosaires.gob.ar/areas/educacion/curricula/media.php?menu_id=20709" TargetMode="External"/><Relationship Id="rId11" Type="http://schemas.openxmlformats.org/officeDocument/2006/relationships/hyperlink" Target="http://creativecommons.org/licenses/by-sa/2.5/co/" TargetMode="External"/><Relationship Id="rId32" Type="http://schemas.openxmlformats.org/officeDocument/2006/relationships/hyperlink" Target="http://www.ugr.es/~didlen/DOCUMENTOS/DOCUMENTOS%20Y%20LEGIS/EDUCACION%20PRIMARIA/Decreto%20de%20Primaria.pdf" TargetMode="External"/><Relationship Id="rId37" Type="http://schemas.openxmlformats.org/officeDocument/2006/relationships/hyperlink" Target="http://www.oph.fi/english/curricula_and_qualifications/basic_education" TargetMode="External"/><Relationship Id="rId53" Type="http://schemas.openxmlformats.org/officeDocument/2006/relationships/hyperlink" Target="http://www.colombiaaprende.edu.co/html/micrositios/1752/articles-349441_pdf2_MINAS_mate.pdf" TargetMode="External"/><Relationship Id="rId58" Type="http://schemas.openxmlformats.org/officeDocument/2006/relationships/hyperlink" Target="http://www.mecd.gob.es/educacion-mecd/areas-educacion/sistema-educativo/ensenanzas/educacion-primaria.html" TargetMode="External"/><Relationship Id="rId74" Type="http://schemas.openxmlformats.org/officeDocument/2006/relationships/hyperlink" Target="http://www.buenosaires.gob.ar/areas/educacion/curricula/media.php?menu_id=20709" TargetMode="External"/><Relationship Id="rId79" Type="http://schemas.openxmlformats.org/officeDocument/2006/relationships/hyperlink" Target="http://www.mecd.gob.es/educacion-mecd/areas-educacion/sistema-educativo/ensenanzas/bachillerato.html" TargetMode="External"/><Relationship Id="rId102" Type="http://schemas.openxmlformats.org/officeDocument/2006/relationships/hyperlink" Target="http://www.mineducacion.gov.co/1621/articles-340021_recurso_1.pdf" TargetMode="External"/><Relationship Id="rId123" Type="http://schemas.openxmlformats.org/officeDocument/2006/relationships/hyperlink" Target="http://www.buenosaires.gob.ar/areas/educacion/curricula/primaria.php?menu_id=20709" TargetMode="External"/><Relationship Id="rId128" Type="http://schemas.openxmlformats.org/officeDocument/2006/relationships/hyperlink" Target="http://www.curriculumonline.ie/" TargetMode="External"/><Relationship Id="rId144" Type="http://schemas.openxmlformats.org/officeDocument/2006/relationships/hyperlink" Target="http://www.curriculumonline.ie/" TargetMode="External"/><Relationship Id="rId149" Type="http://schemas.openxmlformats.org/officeDocument/2006/relationships/hyperlink" Target="http://www.mineducacion.gov.co/1621/articles-339975_recurso_7.pdf" TargetMode="External"/><Relationship Id="rId5" Type="http://schemas.openxmlformats.org/officeDocument/2006/relationships/webSettings" Target="webSettings.xml"/><Relationship Id="rId90" Type="http://schemas.openxmlformats.org/officeDocument/2006/relationships/hyperlink" Target="http://www.buenosaires.gob.ar/areas/educacion/curricula/primaria.php?menu_id=20709" TargetMode="External"/><Relationship Id="rId95" Type="http://schemas.openxmlformats.org/officeDocument/2006/relationships/hyperlink" Target="http://www.mecd.gob.es/educacion-mecd/areas-educacion/sistema-educativo/ensenanzas/educacion-secundaria-obligatoria.html" TargetMode="External"/><Relationship Id="rId160" Type="http://schemas.openxmlformats.org/officeDocument/2006/relationships/hyperlink" Target="http://www.buenosaires.gob.ar/areas/educacion/curricula/inicial.php?menu_id=20709" TargetMode="External"/><Relationship Id="rId165" Type="http://schemas.openxmlformats.org/officeDocument/2006/relationships/hyperlink" Target="http://www.mineducacion.gov.co/1621/articles-340033_archivo_pdf_Orientaciones_Pedagogicas_Filosofia_en_Educacion_Media.pdf" TargetMode="External"/><Relationship Id="rId181" Type="http://schemas.openxmlformats.org/officeDocument/2006/relationships/hyperlink" Target="http://www.curriculumonline.ie/" TargetMode="External"/><Relationship Id="rId22" Type="http://schemas.openxmlformats.org/officeDocument/2006/relationships/hyperlink" Target="http://www.mineducacion.gov.co/1621/articles-339975_recurso_6.pdf" TargetMode="External"/><Relationship Id="rId27" Type="http://schemas.openxmlformats.org/officeDocument/2006/relationships/hyperlink" Target="http://www.colombiaaprende.edu.co/html/micrositios/1752/articles-349441_PDF1_MINAS_LENGUA.pdf" TargetMode="External"/><Relationship Id="rId43" Type="http://schemas.openxmlformats.org/officeDocument/2006/relationships/hyperlink" Target="http://www.ceip.edu.uy/2014-06-17-16-38-20" TargetMode="External"/><Relationship Id="rId48" Type="http://schemas.openxmlformats.org/officeDocument/2006/relationships/hyperlink" Target="http://www.mineducacion.gov.co/1621/articles-340021_recurso_1.pdf" TargetMode="External"/><Relationship Id="rId64" Type="http://schemas.openxmlformats.org/officeDocument/2006/relationships/hyperlink" Target="http://www.curriculumonline.ie/" TargetMode="External"/><Relationship Id="rId69" Type="http://schemas.openxmlformats.org/officeDocument/2006/relationships/hyperlink" Target="http://www.colombiaaprende.edu.co/html/micrositios/1752/articles-349447_doc_1_pdf.pdf" TargetMode="External"/><Relationship Id="rId113" Type="http://schemas.openxmlformats.org/officeDocument/2006/relationships/hyperlink" Target="http://www.oph.fi/english/curricula_and_qualifications/basic_education" TargetMode="External"/><Relationship Id="rId118" Type="http://schemas.openxmlformats.org/officeDocument/2006/relationships/hyperlink" Target="http://www.moe.gov.sg/education/syllabuses/" TargetMode="External"/><Relationship Id="rId134" Type="http://schemas.openxmlformats.org/officeDocument/2006/relationships/hyperlink" Target="http://www.mineducacion.gov.co/1621/articles-340033_archivo_pdf_Orientaciones_Edu_Artistica_Basica_Media.pdf" TargetMode="External"/><Relationship Id="rId139" Type="http://schemas.openxmlformats.org/officeDocument/2006/relationships/hyperlink" Target="http://www.mecd.gob.es/educacion-mecd/areas-educacion/sistema-educativo/ensenanzas/educacion-primaria.html" TargetMode="External"/><Relationship Id="rId80" Type="http://schemas.openxmlformats.org/officeDocument/2006/relationships/hyperlink" Target="http://www.oph.fi/english/curricula_and_qualifications/basic_education" TargetMode="External"/><Relationship Id="rId85" Type="http://schemas.openxmlformats.org/officeDocument/2006/relationships/hyperlink" Target="http://www.moe.gov.sg/education/syllabuses/" TargetMode="External"/><Relationship Id="rId150" Type="http://schemas.openxmlformats.org/officeDocument/2006/relationships/hyperlink" Target="http://redes.colombiaaprende.edu.co/ntg/men/archivos/Referentes_Calidad/Estandares_basicos_de_competencias/Estandares_Basicos_Competencia_en_Lenguas_Extranjeras_%20Ingles.pdf" TargetMode="External"/><Relationship Id="rId155" Type="http://schemas.openxmlformats.org/officeDocument/2006/relationships/hyperlink" Target="http://www.curriculumonline.ie/" TargetMode="External"/><Relationship Id="rId171" Type="http://schemas.openxmlformats.org/officeDocument/2006/relationships/hyperlink" Target="http://www.mecd.gob.es/educacion-mecd/areas-educacion/sistema-educativo/ensenanzas/educacion-primaria.html" TargetMode="External"/><Relationship Id="rId176" Type="http://schemas.openxmlformats.org/officeDocument/2006/relationships/hyperlink" Target="http://nzcurriculum.tki.org.nz/The-New-Zealand-Curriculum" TargetMode="External"/><Relationship Id="rId12" Type="http://schemas.openxmlformats.org/officeDocument/2006/relationships/image" Target="media/image5.jpeg"/><Relationship Id="rId17" Type="http://schemas.openxmlformats.org/officeDocument/2006/relationships/hyperlink" Target="http://www.icfesinteractivo.gov.co/resultados-web-saber2015/pages/publicacionResultados/saber11/agregados/consultaEstablecimientoEducativo.jsf" TargetMode="External"/><Relationship Id="rId33" Type="http://schemas.openxmlformats.org/officeDocument/2006/relationships/hyperlink" Target="http://www.mecd.gob.es/educacion-mecd/areas-educacion/sistema-educativo/ensenanzas/educacion-primaria.html" TargetMode="External"/><Relationship Id="rId38" Type="http://schemas.openxmlformats.org/officeDocument/2006/relationships/hyperlink" Target="http://www.education.gouv.fr/cid38/presentation-des-programmes-et-des-horaires-a-l-ecole-elementaire.html" TargetMode="External"/><Relationship Id="rId59" Type="http://schemas.openxmlformats.org/officeDocument/2006/relationships/hyperlink" Target="http://www.mecd.gob.es/educacion-mecd/areas-educacion/sistema-educativo/ensenanzas/educacion-secundaria-obligatoria.html" TargetMode="External"/><Relationship Id="rId103" Type="http://schemas.openxmlformats.org/officeDocument/2006/relationships/hyperlink" Target="http://www.colombiaaprende.edu.co/html/micrositios/1752/articles-349441_pdf_chileciencias.pdf" TargetMode="External"/><Relationship Id="rId108" Type="http://schemas.openxmlformats.org/officeDocument/2006/relationships/hyperlink" Target="http://ncic.kice.re.kr/english.dwn.ogf.inventoryList.do" TargetMode="External"/><Relationship Id="rId124" Type="http://schemas.openxmlformats.org/officeDocument/2006/relationships/hyperlink" Target="http://www.buenosaires.gob.ar/areas/educacion/curricula/media.php?menu_id=20709" TargetMode="External"/><Relationship Id="rId129" Type="http://schemas.openxmlformats.org/officeDocument/2006/relationships/hyperlink" Target="http://www.siged.sep.gob.mx/" TargetMode="External"/><Relationship Id="rId54" Type="http://schemas.openxmlformats.org/officeDocument/2006/relationships/hyperlink" Target="http://www.buenosaires.gob.ar/areas/educacion/curricula/primaria.php?menu_id=20709" TargetMode="External"/><Relationship Id="rId70" Type="http://schemas.openxmlformats.org/officeDocument/2006/relationships/hyperlink" Target="http://www.mineducacion.gov.co/1621/articles-339975_recurso_1.pdf" TargetMode="External"/><Relationship Id="rId75" Type="http://schemas.openxmlformats.org/officeDocument/2006/relationships/hyperlink" Target="http://ncic.kice.re.kr/english.dwn.ogf.inventoryList.do" TargetMode="External"/><Relationship Id="rId91" Type="http://schemas.openxmlformats.org/officeDocument/2006/relationships/hyperlink" Target="http://www.buenosaires.gob.ar/areas/educacion/curricula/media.php?menu_id=20709" TargetMode="External"/><Relationship Id="rId96" Type="http://schemas.openxmlformats.org/officeDocument/2006/relationships/hyperlink" Target="http://www.mecd.gob.es/educacion-mecd/areas-educacion/sistema-educativo/ensenanzas/bachillerato.html" TargetMode="External"/><Relationship Id="rId140" Type="http://schemas.openxmlformats.org/officeDocument/2006/relationships/hyperlink" Target="http://www.mecd.gob.es/educacion-mecd/areas-educacion/sistema-educativo/ensenanzas/educacion-secundaria-obligatoria.html" TargetMode="External"/><Relationship Id="rId145" Type="http://schemas.openxmlformats.org/officeDocument/2006/relationships/hyperlink" Target="http://www.siged.sep.gob.mx/" TargetMode="External"/><Relationship Id="rId161" Type="http://schemas.openxmlformats.org/officeDocument/2006/relationships/hyperlink" Target="http://ncic.kice.re.kr/english.dwn.ogf.inventoryList.do" TargetMode="External"/><Relationship Id="rId166" Type="http://schemas.openxmlformats.org/officeDocument/2006/relationships/hyperlink" Target="http://www.mecd.gob.es/educacion-mecd/areas-educacion/sistema-educativo/ensenanzas/bachillerato.html" TargetMode="External"/><Relationship Id="rId18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mineducacion.gov.co/1621/articles-340021_recurso_1.pdf" TargetMode="External"/><Relationship Id="rId28" Type="http://schemas.openxmlformats.org/officeDocument/2006/relationships/hyperlink" Target="http://www.colombiaaprende.edu.co/html/micrositios/1752/articles-349441_PDF2_MINAS_LENGUA.pdf" TargetMode="External"/><Relationship Id="rId49" Type="http://schemas.openxmlformats.org/officeDocument/2006/relationships/hyperlink" Target="http://www.colombiaaprende.edu.co/html/micrositios/1752/w3-article-349446.html" TargetMode="External"/><Relationship Id="rId114" Type="http://schemas.openxmlformats.org/officeDocument/2006/relationships/hyperlink" Target="http://www.education.gouv.fr/cid38/presentation-des-programmes-et-des-horaires-a-l-ecole-elementaire.html" TargetMode="External"/><Relationship Id="rId119" Type="http://schemas.openxmlformats.org/officeDocument/2006/relationships/hyperlink" Target="http://www.ceip.edu.uy/2014-06-17-16-38-20" TargetMode="External"/><Relationship Id="rId44" Type="http://schemas.openxmlformats.org/officeDocument/2006/relationships/hyperlink" Target="http://www.colombiaaprende.edu.co/html/micrositios/1752/articles-341021_recurso_1.pdf" TargetMode="External"/><Relationship Id="rId60" Type="http://schemas.openxmlformats.org/officeDocument/2006/relationships/hyperlink" Target="http://www.mecd.gob.es/educacion-mecd/areas-educacion/sistema-educativo/ensenanzas/bachillerato.html" TargetMode="External"/><Relationship Id="rId65" Type="http://schemas.openxmlformats.org/officeDocument/2006/relationships/hyperlink" Target="http://www.siged.sep.gob.mx/" TargetMode="External"/><Relationship Id="rId81" Type="http://schemas.openxmlformats.org/officeDocument/2006/relationships/hyperlink" Target="http://www.education.gouv.fr/cid38/presentation-des-programmes-et-des-horaires-a-l-ecole-elementaire.html" TargetMode="External"/><Relationship Id="rId86" Type="http://schemas.openxmlformats.org/officeDocument/2006/relationships/hyperlink" Target="http://www.ceip.edu.uy/2014-06-17-16-38-20" TargetMode="External"/><Relationship Id="rId130" Type="http://schemas.openxmlformats.org/officeDocument/2006/relationships/hyperlink" Target="http://nzcurriculum.tki.org.nz/The-New-Zealand-Curriculum" TargetMode="External"/><Relationship Id="rId135" Type="http://schemas.openxmlformats.org/officeDocument/2006/relationships/hyperlink" Target="http://www.buenosaires.gob.ar/areas/educacion/curricula/primaria.php?menu_id=20709" TargetMode="External"/><Relationship Id="rId151" Type="http://schemas.openxmlformats.org/officeDocument/2006/relationships/hyperlink" Target="http://ncic.kice.re.kr/english.dwn.ogf.inventoryList.do" TargetMode="External"/><Relationship Id="rId156" Type="http://schemas.openxmlformats.org/officeDocument/2006/relationships/hyperlink" Target="http://www.siged.sep.gob.mx/" TargetMode="External"/><Relationship Id="rId177" Type="http://schemas.openxmlformats.org/officeDocument/2006/relationships/hyperlink" Target="http://www.moe.gov.sg/education/syllabuses/" TargetMode="External"/><Relationship Id="rId4" Type="http://schemas.openxmlformats.org/officeDocument/2006/relationships/settings" Target="settings.xml"/><Relationship Id="rId9" Type="http://schemas.openxmlformats.org/officeDocument/2006/relationships/image" Target="media/image3.jpeg"/><Relationship Id="rId172" Type="http://schemas.openxmlformats.org/officeDocument/2006/relationships/hyperlink" Target="http://www.mecd.gob.es/educacion-mecd/areas-educacion/sistema-educativo/ensenanzas/educacion-secundaria-obligatoria.html" TargetMode="External"/><Relationship Id="rId180" Type="http://schemas.openxmlformats.org/officeDocument/2006/relationships/hyperlink" Target="http://www.oph.fi/english/curricula_and_qualifications/basic_education" TargetMode="External"/><Relationship Id="rId13" Type="http://schemas.openxmlformats.org/officeDocument/2006/relationships/image" Target="media/image6.png"/><Relationship Id="rId18" Type="http://schemas.openxmlformats.org/officeDocument/2006/relationships/hyperlink" Target="file:///C:\Documents%20and%20Settings\Invitado\Mis%20documentos\Downloads\Descripciones%20niveles%20de%20desempeno%20definicion%20larga%20v2.pdf" TargetMode="External"/><Relationship Id="rId39" Type="http://schemas.openxmlformats.org/officeDocument/2006/relationships/hyperlink" Target="http://www.curriculumonline.ie/" TargetMode="External"/><Relationship Id="rId109" Type="http://schemas.openxmlformats.org/officeDocument/2006/relationships/hyperlink" Target="http://www.ugr.es/~didlen/DOCUMENTOS/DOCUMENTOS%20Y%20LEGIS/EDUCACION%20PRIMARIA/Decreto%20de%20Primaria.pdf" TargetMode="External"/><Relationship Id="rId34" Type="http://schemas.openxmlformats.org/officeDocument/2006/relationships/hyperlink" Target="http://www.mecd.gob.es/educacion-mecd/areas-educacion/sistema-educativo/ensenanzas/educacion-secundaria-obligatoria.html" TargetMode="External"/><Relationship Id="rId50" Type="http://schemas.openxmlformats.org/officeDocument/2006/relationships/hyperlink" Target="http://www.colombiaaprende.edu.co/html/micrositios/1752/articles-349441_pdf_chile_matema.pdf" TargetMode="External"/><Relationship Id="rId55" Type="http://schemas.openxmlformats.org/officeDocument/2006/relationships/hyperlink" Target="http://www.buenosaires.gob.ar/areas/educacion/curricula/media.php?menu_id=20709" TargetMode="External"/><Relationship Id="rId76" Type="http://schemas.openxmlformats.org/officeDocument/2006/relationships/hyperlink" Target="http://www.ugr.es/~didlen/DOCUMENTOS/DOCUMENTOS%20Y%20LEGIS/EDUCACION%20PRIMARIA/Decreto%20de%20Primaria.pdf" TargetMode="External"/><Relationship Id="rId97" Type="http://schemas.openxmlformats.org/officeDocument/2006/relationships/hyperlink" Target="http://www.oph.fi/english/curricula_and_qualifications/basic_education" TargetMode="External"/><Relationship Id="rId104" Type="http://schemas.openxmlformats.org/officeDocument/2006/relationships/hyperlink" Target="http://www.colombiaaprende.edu.co/html/micrositios/1752/articles-349441_pdf_ciencia_ingla.pdf" TargetMode="External"/><Relationship Id="rId120" Type="http://schemas.openxmlformats.org/officeDocument/2006/relationships/hyperlink" Target="http://www.inee.edu.mx/mape/themes/TemaInee/Documentos/mapes/pisa_aula_cienciasa.pdf" TargetMode="External"/><Relationship Id="rId125" Type="http://schemas.openxmlformats.org/officeDocument/2006/relationships/hyperlink" Target="http://www.mecd.gob.es/educacion-mecd/areas-educacion/sistema-educativo/ensenanzas/bachillerato.html" TargetMode="External"/><Relationship Id="rId141" Type="http://schemas.openxmlformats.org/officeDocument/2006/relationships/hyperlink" Target="http://www.mecd.gob.es/educacion-mecd/areas-educacion/sistema-educativo/ensenanzas/bachillerato.html" TargetMode="External"/><Relationship Id="rId146" Type="http://schemas.openxmlformats.org/officeDocument/2006/relationships/hyperlink" Target="http://nzcurriculum.tki.org.nz/The-New-Zealand-Curriculum" TargetMode="External"/><Relationship Id="rId167" Type="http://schemas.openxmlformats.org/officeDocument/2006/relationships/hyperlink" Target="http://www.mineducacion.gov.co/1621/articles-340033_archivo_pdf_Orientaciones_grales_educacion_tecnologia.pdf" TargetMode="External"/><Relationship Id="rId7" Type="http://schemas.openxmlformats.org/officeDocument/2006/relationships/endnotes" Target="endnotes.xml"/><Relationship Id="rId71" Type="http://schemas.openxmlformats.org/officeDocument/2006/relationships/hyperlink" Target="http://www.mineducacion.gov.co/1621/articles-339975_recurso_2.pdf" TargetMode="External"/><Relationship Id="rId92" Type="http://schemas.openxmlformats.org/officeDocument/2006/relationships/hyperlink" Target="http://ncic.kice.re.kr/english.dwn.ogf.inventoryList.do" TargetMode="External"/><Relationship Id="rId162" Type="http://schemas.openxmlformats.org/officeDocument/2006/relationships/hyperlink" Target="http://www.mecd.gob.es/educacion-mecd/areas-educacion/sistema-educativo/ensenanzas/educacion-infantil.html" TargetMode="External"/><Relationship Id="rId18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www.buenosaires.gob.ar/areas/educacion/curricula/primaria.php?menu_id=20709" TargetMode="External"/><Relationship Id="rId24" Type="http://schemas.openxmlformats.org/officeDocument/2006/relationships/hyperlink" Target="http://www.colombiaaprende.edu.co/html/micrositios/1752/w3-article-349446.html" TargetMode="External"/><Relationship Id="rId40" Type="http://schemas.openxmlformats.org/officeDocument/2006/relationships/hyperlink" Target="http://www.siged.sep.gob.mx/" TargetMode="External"/><Relationship Id="rId45" Type="http://schemas.openxmlformats.org/officeDocument/2006/relationships/hyperlink" Target="http://www.colombiaaprende.edu.co/html/micrositios/1752/w3-article-341024.html" TargetMode="External"/><Relationship Id="rId66" Type="http://schemas.openxmlformats.org/officeDocument/2006/relationships/hyperlink" Target="http://nzcurriculum.tki.org.nz/The-New-Zealand-Curriculum" TargetMode="External"/><Relationship Id="rId87" Type="http://schemas.openxmlformats.org/officeDocument/2006/relationships/hyperlink" Target="http://www.mineducacion.gov.co/1621/articles-339975_recurso_9.pdf" TargetMode="External"/><Relationship Id="rId110" Type="http://schemas.openxmlformats.org/officeDocument/2006/relationships/hyperlink" Target="http://www.mecd.gob.es/educacion-mecd/areas-educacion/sistema-educativo/ensenanzas/educacion-primaria.html" TargetMode="External"/><Relationship Id="rId115" Type="http://schemas.openxmlformats.org/officeDocument/2006/relationships/hyperlink" Target="http://www.curriculumonline.ie/" TargetMode="External"/><Relationship Id="rId131" Type="http://schemas.openxmlformats.org/officeDocument/2006/relationships/hyperlink" Target="http://www.moe.gov.sg/education/syllabuses/" TargetMode="External"/><Relationship Id="rId136" Type="http://schemas.openxmlformats.org/officeDocument/2006/relationships/hyperlink" Target="http://www.buenosaires.gob.ar/areas/educacion/curricula/media.php?menu_id=20709" TargetMode="External"/><Relationship Id="rId157" Type="http://schemas.openxmlformats.org/officeDocument/2006/relationships/hyperlink" Target="http://nzcurriculum.tki.org.nz/The-New-Zealand-Curriculum" TargetMode="External"/><Relationship Id="rId178" Type="http://schemas.openxmlformats.org/officeDocument/2006/relationships/hyperlink" Target="http://www.mineducacion.gov.co/1621/articles-340033_archivo_pdf_Orientaciones_Edu_economica_financiera.pdf" TargetMode="External"/><Relationship Id="rId61" Type="http://schemas.openxmlformats.org/officeDocument/2006/relationships/hyperlink" Target="http://www.corestandards.org/" TargetMode="External"/><Relationship Id="rId82" Type="http://schemas.openxmlformats.org/officeDocument/2006/relationships/hyperlink" Target="http://www.curriculumonline.ie/" TargetMode="External"/><Relationship Id="rId152" Type="http://schemas.openxmlformats.org/officeDocument/2006/relationships/hyperlink" Target="http://www.mecd.gob.es/educacion-mecd/areas-educacion/sistema-educativo/ensenanzas/bachillerato.html" TargetMode="External"/><Relationship Id="rId173" Type="http://schemas.openxmlformats.org/officeDocument/2006/relationships/hyperlink" Target="http://www.mecd.gob.es/educacion-mecd/areas-educacion/sistema-educativo/ensenanzas/bachillerato.html" TargetMode="External"/><Relationship Id="rId19" Type="http://schemas.openxmlformats.org/officeDocument/2006/relationships/hyperlink" Target="file:///C:\Documents%20and%20Settings\Invitado\Mis%20documentos\Downloads\Descripciones%20niveles%20de%20desempeno%20definicion%20larga%20v2.pdf" TargetMode="External"/><Relationship Id="rId14" Type="http://schemas.openxmlformats.org/officeDocument/2006/relationships/hyperlink" Target="http://aprende.colombiaaprende.edu.co/siemprediae" TargetMode="External"/><Relationship Id="rId30" Type="http://schemas.openxmlformats.org/officeDocument/2006/relationships/hyperlink" Target="http://www.buenosaires.gob.ar/areas/educacion/curricula/media.php?menu_id=20709" TargetMode="External"/><Relationship Id="rId35" Type="http://schemas.openxmlformats.org/officeDocument/2006/relationships/hyperlink" Target="http://www.mecd.gob.es/educacion-mecd/areas-educacion/sistema-educativo/ensenanzas/bachillerato.html" TargetMode="External"/><Relationship Id="rId56" Type="http://schemas.openxmlformats.org/officeDocument/2006/relationships/hyperlink" Target="http://ncic.kice.re.kr/english.dwn.ogf.inventoryList.do" TargetMode="External"/><Relationship Id="rId77" Type="http://schemas.openxmlformats.org/officeDocument/2006/relationships/hyperlink" Target="http://www.mecd.gob.es/educacion-mecd/areas-educacion/sistema-educativo/ensenanzas/educacion-primaria.html" TargetMode="External"/><Relationship Id="rId100" Type="http://schemas.openxmlformats.org/officeDocument/2006/relationships/hyperlink" Target="http://www.moe.gov.sg/education/syllabuses/" TargetMode="External"/><Relationship Id="rId105" Type="http://schemas.openxmlformats.org/officeDocument/2006/relationships/hyperlink" Target="http://www.colombiaaprende.edu.co/html/micrositios/1752/articles-349441_PDF_CIENCIAS_MINAS.pdf" TargetMode="External"/><Relationship Id="rId126" Type="http://schemas.openxmlformats.org/officeDocument/2006/relationships/hyperlink" Target="http://www.oph.fi/english/curricula_and_qualifications/basic_education" TargetMode="External"/><Relationship Id="rId147" Type="http://schemas.openxmlformats.org/officeDocument/2006/relationships/hyperlink" Target="http://www.moe.gov.sg/education/syllabuses/" TargetMode="External"/><Relationship Id="rId168" Type="http://schemas.openxmlformats.org/officeDocument/2006/relationships/hyperlink" Target="http://www.buenosaires.gob.ar/areas/educacion/curricula/primaria.php?menu_id=20709" TargetMode="External"/><Relationship Id="rId8" Type="http://schemas.openxmlformats.org/officeDocument/2006/relationships/image" Target="media/image2.jpeg"/><Relationship Id="rId51" Type="http://schemas.openxmlformats.org/officeDocument/2006/relationships/hyperlink" Target="http://www.colombiaaprende.edu.co/html/micrositios/1752/articles-349441_inglaterra_matema_ima.pdf" TargetMode="External"/><Relationship Id="rId72" Type="http://schemas.openxmlformats.org/officeDocument/2006/relationships/hyperlink" Target="http://www.mineducacion.gov.co/1621/articles-340021_recurso_1.pdf" TargetMode="External"/><Relationship Id="rId93" Type="http://schemas.openxmlformats.org/officeDocument/2006/relationships/hyperlink" Target="http://www.ugr.es/~didlen/DOCUMENTOS/DOCUMENTOS%20Y%20LEGIS/EDUCACION%20PRIMARIA/Decreto%20de%20Primaria.pdf" TargetMode="External"/><Relationship Id="rId98" Type="http://schemas.openxmlformats.org/officeDocument/2006/relationships/hyperlink" Target="http://www.education.gouv.fr/cid38/presentation-des-programmes-et-des-horaires-a-l-ecole-elementaire.html" TargetMode="External"/><Relationship Id="rId121" Type="http://schemas.openxmlformats.org/officeDocument/2006/relationships/hyperlink" Target="http://www.mineducacion.gov.co/1621/articles-339975_recurso_10.pdf" TargetMode="External"/><Relationship Id="rId142" Type="http://schemas.openxmlformats.org/officeDocument/2006/relationships/hyperlink" Target="http://www.oph.fi/english/curricula_and_qualifications/basic_education" TargetMode="External"/><Relationship Id="rId163" Type="http://schemas.openxmlformats.org/officeDocument/2006/relationships/hyperlink" Target="http://www.curriculumonline.ie/Early-childhood"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www.colombiaaprende.edu.co/html/micrositios/1752/articles-349441_pdf_chile_lenguaje.pdf" TargetMode="External"/><Relationship Id="rId46" Type="http://schemas.openxmlformats.org/officeDocument/2006/relationships/hyperlink" Target="http://www.colombiaaprende.edu.co/html/micrositios/1752/w3-article-343044.html" TargetMode="External"/><Relationship Id="rId67" Type="http://schemas.openxmlformats.org/officeDocument/2006/relationships/hyperlink" Target="http://www.moe.gov.sg/education/syllabuses/" TargetMode="External"/><Relationship Id="rId116" Type="http://schemas.openxmlformats.org/officeDocument/2006/relationships/hyperlink" Target="http://www.siged.sep.gob.mx/" TargetMode="External"/><Relationship Id="rId137" Type="http://schemas.openxmlformats.org/officeDocument/2006/relationships/hyperlink" Target="http://ncic.kice.re.kr/english.dwn.ogf.inventoryList.do" TargetMode="External"/><Relationship Id="rId158" Type="http://schemas.openxmlformats.org/officeDocument/2006/relationships/hyperlink" Target="http://www.moe.gov.sg/education/syllabuses/" TargetMode="External"/><Relationship Id="rId20" Type="http://schemas.openxmlformats.org/officeDocument/2006/relationships/hyperlink" Target="http://www.oei.es/pdfs/aprendizaje_en_el_aula.pdf" TargetMode="External"/><Relationship Id="rId41" Type="http://schemas.openxmlformats.org/officeDocument/2006/relationships/hyperlink" Target="http://nzcurriculum.tki.org.nz/The-New-Zealand-Curriculum" TargetMode="External"/><Relationship Id="rId62" Type="http://schemas.openxmlformats.org/officeDocument/2006/relationships/hyperlink" Target="http://www.oph.fi/english/curricula_and_qualifications/basic_education" TargetMode="External"/><Relationship Id="rId83" Type="http://schemas.openxmlformats.org/officeDocument/2006/relationships/hyperlink" Target="http://www.siged.sep.gob.mx/" TargetMode="External"/><Relationship Id="rId88" Type="http://schemas.openxmlformats.org/officeDocument/2006/relationships/hyperlink" Target="http://www.mineducacion.gov.co/1621/articles-339975_recurso_3.pdf" TargetMode="External"/><Relationship Id="rId111" Type="http://schemas.openxmlformats.org/officeDocument/2006/relationships/hyperlink" Target="http://www.mecd.gob.es/educacion-mecd/areas-educacion/sistema-educativo/ensenanzas/educacion-secundaria-obligatoria.html" TargetMode="External"/><Relationship Id="rId132" Type="http://schemas.openxmlformats.org/officeDocument/2006/relationships/hyperlink" Target="http://www.ceip.edu.uy/2014-06-17-16-38-20" TargetMode="External"/><Relationship Id="rId153" Type="http://schemas.openxmlformats.org/officeDocument/2006/relationships/hyperlink" Target="http://www.oph.fi/english/curricula_and_qualifications/basic_education" TargetMode="External"/><Relationship Id="rId174" Type="http://schemas.openxmlformats.org/officeDocument/2006/relationships/hyperlink" Target="http://www.education.gouv.fr/cid38/presentation-des-programmes-et-des-horaires-a-l-ecole-elementaire.html" TargetMode="External"/><Relationship Id="rId179" Type="http://schemas.openxmlformats.org/officeDocument/2006/relationships/hyperlink" Target="http://www.buenosaires.gob.ar/areas/educacion/curricula/media.php?menu_id=20709" TargetMode="External"/><Relationship Id="rId15" Type="http://schemas.openxmlformats.org/officeDocument/2006/relationships/hyperlink" Target="http://www2.icfesinteractivo.gov.co/ReportesSaber359/" TargetMode="External"/><Relationship Id="rId36" Type="http://schemas.openxmlformats.org/officeDocument/2006/relationships/hyperlink" Target="http://www.corestandards.org/" TargetMode="External"/><Relationship Id="rId57" Type="http://schemas.openxmlformats.org/officeDocument/2006/relationships/hyperlink" Target="http://www.ugr.es/~didlen/DOCUMENTOS/DOCUMENTOS%20Y%20LEGIS/EDUCACION%20PRIMARIA/Decreto%20de%20Primaria.pdf" TargetMode="External"/><Relationship Id="rId106" Type="http://schemas.openxmlformats.org/officeDocument/2006/relationships/hyperlink" Target="http://www.buenosaires.gob.ar/areas/educacion/curricula/primaria.php?menu_id=20709" TargetMode="External"/><Relationship Id="rId127" Type="http://schemas.openxmlformats.org/officeDocument/2006/relationships/hyperlink" Target="http://www.education.gouv.fr/cid38/presentation-des-programmes-et-des-horaires-a-l-ecole-elementaire.html" TargetMode="External"/><Relationship Id="rId10" Type="http://schemas.openxmlformats.org/officeDocument/2006/relationships/image" Target="media/image4.png"/><Relationship Id="rId31" Type="http://schemas.openxmlformats.org/officeDocument/2006/relationships/hyperlink" Target="http://ncic.kice.re.kr/english.dwn.ogf.inventoryList.do" TargetMode="External"/><Relationship Id="rId52" Type="http://schemas.openxmlformats.org/officeDocument/2006/relationships/hyperlink" Target="http://www.colombiaaprende.edu.co/html/micrositios/1752/articles-349441_pdf1_MINAS_MATE.pdf" TargetMode="External"/><Relationship Id="rId73" Type="http://schemas.openxmlformats.org/officeDocument/2006/relationships/hyperlink" Target="http://www.buenosaires.gob.ar/areas/educacion/curricula/primaria.php?menu_id=20709" TargetMode="External"/><Relationship Id="rId78" Type="http://schemas.openxmlformats.org/officeDocument/2006/relationships/hyperlink" Target="http://www.mecd.gob.es/educacion-mecd/areas-educacion/sistema-educativo/ensenanzas/educacion-secundaria-obligatoria.html" TargetMode="External"/><Relationship Id="rId94" Type="http://schemas.openxmlformats.org/officeDocument/2006/relationships/hyperlink" Target="http://www.mecd.gob.es/educacion-mecd/areas-educacion/sistema-educativo/ensenanzas/educacion-primaria.html" TargetMode="External"/><Relationship Id="rId99" Type="http://schemas.openxmlformats.org/officeDocument/2006/relationships/hyperlink" Target="http://www.curriculumonline.ie/" TargetMode="External"/><Relationship Id="rId101" Type="http://schemas.openxmlformats.org/officeDocument/2006/relationships/hyperlink" Target="http://www.mineducacion.gov.co/1621/articles-339975_recurso_5.pdf" TargetMode="External"/><Relationship Id="rId122" Type="http://schemas.openxmlformats.org/officeDocument/2006/relationships/hyperlink" Target="http://www.mineducacion.gov.co/1621/articles-340033_archivo_pdf_Orientaciones_EduFisica_Rec_Deporte.pdf" TargetMode="External"/><Relationship Id="rId143" Type="http://schemas.openxmlformats.org/officeDocument/2006/relationships/hyperlink" Target="http://www.education.gouv.fr/cid38/presentation-des-programmes-et-des-horaires-a-l-ecole-elementaire.html" TargetMode="External"/><Relationship Id="rId148" Type="http://schemas.openxmlformats.org/officeDocument/2006/relationships/hyperlink" Target="http://www.ceip.edu.uy/2014-06-17-16-38-20" TargetMode="External"/><Relationship Id="rId164" Type="http://schemas.openxmlformats.org/officeDocument/2006/relationships/hyperlink" Target="http://www.siged.sep.gob.mx/" TargetMode="External"/><Relationship Id="rId169" Type="http://schemas.openxmlformats.org/officeDocument/2006/relationships/hyperlink" Target="http://ncic.kice.re.kr/english.dwn.ogf.inventoryList.do" TargetMode="External"/><Relationship Id="rId18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RED%20Privadas%207\Producci&#243;n\introduccion\para%20secretarios\msec_pdf_dic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98C49-4452-421E-A87E-542A0E8F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msec_pdf_dic3</Template>
  <TotalTime>0</TotalTime>
  <Pages>19</Pages>
  <Words>5241</Words>
  <Characters>28830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34003</CharactersWithSpaces>
  <SharedDoc>false</SharedDoc>
  <HLinks>
    <vt:vector size="210" baseType="variant">
      <vt:variant>
        <vt:i4>65621</vt:i4>
      </vt:variant>
      <vt:variant>
        <vt:i4>150</vt:i4>
      </vt:variant>
      <vt:variant>
        <vt:i4>0</vt:i4>
      </vt:variant>
      <vt:variant>
        <vt:i4>5</vt:i4>
      </vt:variant>
      <vt:variant>
        <vt:lpwstr>http://www.mineducacion.gov.co/1621/propertyvalue-39116.html</vt:lpwstr>
      </vt:variant>
      <vt:variant>
        <vt:lpwstr/>
      </vt:variant>
      <vt:variant>
        <vt:i4>1900609</vt:i4>
      </vt:variant>
      <vt:variant>
        <vt:i4>147</vt:i4>
      </vt:variant>
      <vt:variant>
        <vt:i4>0</vt:i4>
      </vt:variant>
      <vt:variant>
        <vt:i4>5</vt:i4>
      </vt:variant>
      <vt:variant>
        <vt:lpwstr>http://www.colombiaaprende.edu.co/html/home/1592/propertyvalue-41549.html</vt:lpwstr>
      </vt:variant>
      <vt:variant>
        <vt:lpwstr/>
      </vt:variant>
      <vt:variant>
        <vt:i4>4259911</vt:i4>
      </vt:variant>
      <vt:variant>
        <vt:i4>144</vt:i4>
      </vt:variant>
      <vt:variant>
        <vt:i4>0</vt:i4>
      </vt:variant>
      <vt:variant>
        <vt:i4>5</vt:i4>
      </vt:variant>
      <vt:variant>
        <vt:lpwstr>http://www.colombiaaprende.edu.co/html/home/1592/article-232154.html</vt:lpwstr>
      </vt:variant>
      <vt:variant>
        <vt:lpwstr/>
      </vt:variant>
      <vt:variant>
        <vt:i4>3145805</vt:i4>
      </vt:variant>
      <vt:variant>
        <vt:i4>141</vt:i4>
      </vt:variant>
      <vt:variant>
        <vt:i4>0</vt:i4>
      </vt:variant>
      <vt:variant>
        <vt:i4>5</vt:i4>
      </vt:variant>
      <vt:variant>
        <vt:lpwstr>http://aplicaciones.colombiaaprende.edu.co/colegios_privados/</vt:lpwstr>
      </vt:variant>
      <vt:variant>
        <vt:lpwstr/>
      </vt:variant>
      <vt:variant>
        <vt:i4>3145805</vt:i4>
      </vt:variant>
      <vt:variant>
        <vt:i4>138</vt:i4>
      </vt:variant>
      <vt:variant>
        <vt:i4>0</vt:i4>
      </vt:variant>
      <vt:variant>
        <vt:i4>5</vt:i4>
      </vt:variant>
      <vt:variant>
        <vt:lpwstr>http://aplicaciones.colombiaaprende.edu.co/colegios_privados/</vt:lpwstr>
      </vt:variant>
      <vt:variant>
        <vt:lpwstr/>
      </vt:variant>
      <vt:variant>
        <vt:i4>7077939</vt:i4>
      </vt:variant>
      <vt:variant>
        <vt:i4>135</vt:i4>
      </vt:variant>
      <vt:variant>
        <vt:i4>0</vt:i4>
      </vt:variant>
      <vt:variant>
        <vt:i4>5</vt:i4>
      </vt:variant>
      <vt:variant>
        <vt:lpwstr>http://www.mineducacion.gov.co/1621/article-86098.html</vt:lpwstr>
      </vt:variant>
      <vt:variant>
        <vt:lpwstr/>
      </vt:variant>
      <vt:variant>
        <vt:i4>2293821</vt:i4>
      </vt:variant>
      <vt:variant>
        <vt:i4>132</vt:i4>
      </vt:variant>
      <vt:variant>
        <vt:i4>0</vt:i4>
      </vt:variant>
      <vt:variant>
        <vt:i4>5</vt:i4>
      </vt:variant>
      <vt:variant>
        <vt:lpwstr>http://www.mineducacion.gov.co/</vt:lpwstr>
      </vt:variant>
      <vt:variant>
        <vt:lpwstr/>
      </vt:variant>
      <vt:variant>
        <vt:i4>6684770</vt:i4>
      </vt:variant>
      <vt:variant>
        <vt:i4>129</vt:i4>
      </vt:variant>
      <vt:variant>
        <vt:i4>0</vt:i4>
      </vt:variant>
      <vt:variant>
        <vt:i4>5</vt:i4>
      </vt:variant>
      <vt:variant>
        <vt:lpwstr>http://www.mineducacion.gov.co/1621/article-179263.html</vt:lpwstr>
      </vt:variant>
      <vt:variant>
        <vt:lpwstr/>
      </vt:variant>
      <vt:variant>
        <vt:i4>65621</vt:i4>
      </vt:variant>
      <vt:variant>
        <vt:i4>126</vt:i4>
      </vt:variant>
      <vt:variant>
        <vt:i4>0</vt:i4>
      </vt:variant>
      <vt:variant>
        <vt:i4>5</vt:i4>
      </vt:variant>
      <vt:variant>
        <vt:lpwstr>http://www.mineducacion.gov.co/1621/propertyvalue-39116.html</vt:lpwstr>
      </vt:variant>
      <vt:variant>
        <vt:lpwstr/>
      </vt:variant>
      <vt:variant>
        <vt:i4>1900609</vt:i4>
      </vt:variant>
      <vt:variant>
        <vt:i4>123</vt:i4>
      </vt:variant>
      <vt:variant>
        <vt:i4>0</vt:i4>
      </vt:variant>
      <vt:variant>
        <vt:i4>5</vt:i4>
      </vt:variant>
      <vt:variant>
        <vt:lpwstr>http://www.colombiaaprende.edu.co/html/home/1592/propertyvalue-41549.html</vt:lpwstr>
      </vt:variant>
      <vt:variant>
        <vt:lpwstr/>
      </vt:variant>
      <vt:variant>
        <vt:i4>1900609</vt:i4>
      </vt:variant>
      <vt:variant>
        <vt:i4>120</vt:i4>
      </vt:variant>
      <vt:variant>
        <vt:i4>0</vt:i4>
      </vt:variant>
      <vt:variant>
        <vt:i4>5</vt:i4>
      </vt:variant>
      <vt:variant>
        <vt:lpwstr>http://www.colombiaaprende.edu.co/html/home/1592/propertyvalue-41549.html</vt:lpwstr>
      </vt:variant>
      <vt:variant>
        <vt:lpwstr/>
      </vt:variant>
      <vt:variant>
        <vt:i4>4259911</vt:i4>
      </vt:variant>
      <vt:variant>
        <vt:i4>117</vt:i4>
      </vt:variant>
      <vt:variant>
        <vt:i4>0</vt:i4>
      </vt:variant>
      <vt:variant>
        <vt:i4>5</vt:i4>
      </vt:variant>
      <vt:variant>
        <vt:lpwstr>http://www.colombiaaprende.edu.co/html/home/1592/article-232154.html</vt:lpwstr>
      </vt:variant>
      <vt:variant>
        <vt:lpwstr/>
      </vt:variant>
      <vt:variant>
        <vt:i4>3145805</vt:i4>
      </vt:variant>
      <vt:variant>
        <vt:i4>114</vt:i4>
      </vt:variant>
      <vt:variant>
        <vt:i4>0</vt:i4>
      </vt:variant>
      <vt:variant>
        <vt:i4>5</vt:i4>
      </vt:variant>
      <vt:variant>
        <vt:lpwstr>http://aplicaciones.colombiaaprende.edu.co/colegios_privados/</vt:lpwstr>
      </vt:variant>
      <vt:variant>
        <vt:lpwstr/>
      </vt:variant>
      <vt:variant>
        <vt:i4>3145805</vt:i4>
      </vt:variant>
      <vt:variant>
        <vt:i4>111</vt:i4>
      </vt:variant>
      <vt:variant>
        <vt:i4>0</vt:i4>
      </vt:variant>
      <vt:variant>
        <vt:i4>5</vt:i4>
      </vt:variant>
      <vt:variant>
        <vt:lpwstr>http://aplicaciones.colombiaaprende.edu.co/colegios_privados/</vt:lpwstr>
      </vt:variant>
      <vt:variant>
        <vt:lpwstr/>
      </vt:variant>
      <vt:variant>
        <vt:i4>3538980</vt:i4>
      </vt:variant>
      <vt:variant>
        <vt:i4>108</vt:i4>
      </vt:variant>
      <vt:variant>
        <vt:i4>0</vt:i4>
      </vt:variant>
      <vt:variant>
        <vt:i4>5</vt:i4>
      </vt:variant>
      <vt:variant>
        <vt:lpwstr>http://autoevaluacion.mineducacion.gov.co/autoeval/faces/index.jsp</vt:lpwstr>
      </vt:variant>
      <vt:variant>
        <vt:lpwstr/>
      </vt:variant>
      <vt:variant>
        <vt:i4>2293821</vt:i4>
      </vt:variant>
      <vt:variant>
        <vt:i4>105</vt:i4>
      </vt:variant>
      <vt:variant>
        <vt:i4>0</vt:i4>
      </vt:variant>
      <vt:variant>
        <vt:i4>5</vt:i4>
      </vt:variant>
      <vt:variant>
        <vt:lpwstr>http://www.mineducacion.gov.co/</vt:lpwstr>
      </vt:variant>
      <vt:variant>
        <vt:lpwstr/>
      </vt:variant>
      <vt:variant>
        <vt:i4>3145830</vt:i4>
      </vt:variant>
      <vt:variant>
        <vt:i4>102</vt:i4>
      </vt:variant>
      <vt:variant>
        <vt:i4>0</vt:i4>
      </vt:variant>
      <vt:variant>
        <vt:i4>5</vt:i4>
      </vt:variant>
      <vt:variant>
        <vt:lpwstr>http://www.mineducacion.gov.co/buscandocolegio</vt:lpwstr>
      </vt:variant>
      <vt:variant>
        <vt:lpwstr/>
      </vt:variant>
      <vt:variant>
        <vt:i4>4259911</vt:i4>
      </vt:variant>
      <vt:variant>
        <vt:i4>99</vt:i4>
      </vt:variant>
      <vt:variant>
        <vt:i4>0</vt:i4>
      </vt:variant>
      <vt:variant>
        <vt:i4>5</vt:i4>
      </vt:variant>
      <vt:variant>
        <vt:lpwstr>http://www.colombiaaprende.edu.co/html/home/1592/article-232154.html</vt:lpwstr>
      </vt:variant>
      <vt:variant>
        <vt:lpwstr/>
      </vt:variant>
      <vt:variant>
        <vt:i4>4128862</vt:i4>
      </vt:variant>
      <vt:variant>
        <vt:i4>96</vt:i4>
      </vt:variant>
      <vt:variant>
        <vt:i4>0</vt:i4>
      </vt:variant>
      <vt:variant>
        <vt:i4>5</vt:i4>
      </vt:variant>
      <vt:variant>
        <vt:lpwstr>http://www.alcaldiabogota.gov.co/sisjur/normas/Norma1.jsp?i=32717</vt:lpwstr>
      </vt:variant>
      <vt:variant>
        <vt:lpwstr>_blank</vt:lpwstr>
      </vt:variant>
      <vt:variant>
        <vt:i4>1507391</vt:i4>
      </vt:variant>
      <vt:variant>
        <vt:i4>89</vt:i4>
      </vt:variant>
      <vt:variant>
        <vt:i4>0</vt:i4>
      </vt:variant>
      <vt:variant>
        <vt:i4>5</vt:i4>
      </vt:variant>
      <vt:variant>
        <vt:lpwstr/>
      </vt:variant>
      <vt:variant>
        <vt:lpwstr>_Toc342285630</vt:lpwstr>
      </vt:variant>
      <vt:variant>
        <vt:i4>1441855</vt:i4>
      </vt:variant>
      <vt:variant>
        <vt:i4>83</vt:i4>
      </vt:variant>
      <vt:variant>
        <vt:i4>0</vt:i4>
      </vt:variant>
      <vt:variant>
        <vt:i4>5</vt:i4>
      </vt:variant>
      <vt:variant>
        <vt:lpwstr/>
      </vt:variant>
      <vt:variant>
        <vt:lpwstr>_Toc342285629</vt:lpwstr>
      </vt:variant>
      <vt:variant>
        <vt:i4>1441855</vt:i4>
      </vt:variant>
      <vt:variant>
        <vt:i4>77</vt:i4>
      </vt:variant>
      <vt:variant>
        <vt:i4>0</vt:i4>
      </vt:variant>
      <vt:variant>
        <vt:i4>5</vt:i4>
      </vt:variant>
      <vt:variant>
        <vt:lpwstr/>
      </vt:variant>
      <vt:variant>
        <vt:lpwstr>_Toc342285628</vt:lpwstr>
      </vt:variant>
      <vt:variant>
        <vt:i4>1441855</vt:i4>
      </vt:variant>
      <vt:variant>
        <vt:i4>71</vt:i4>
      </vt:variant>
      <vt:variant>
        <vt:i4>0</vt:i4>
      </vt:variant>
      <vt:variant>
        <vt:i4>5</vt:i4>
      </vt:variant>
      <vt:variant>
        <vt:lpwstr/>
      </vt:variant>
      <vt:variant>
        <vt:lpwstr>_Toc342285627</vt:lpwstr>
      </vt:variant>
      <vt:variant>
        <vt:i4>1441855</vt:i4>
      </vt:variant>
      <vt:variant>
        <vt:i4>65</vt:i4>
      </vt:variant>
      <vt:variant>
        <vt:i4>0</vt:i4>
      </vt:variant>
      <vt:variant>
        <vt:i4>5</vt:i4>
      </vt:variant>
      <vt:variant>
        <vt:lpwstr/>
      </vt:variant>
      <vt:variant>
        <vt:lpwstr>_Toc342285626</vt:lpwstr>
      </vt:variant>
      <vt:variant>
        <vt:i4>1441855</vt:i4>
      </vt:variant>
      <vt:variant>
        <vt:i4>59</vt:i4>
      </vt:variant>
      <vt:variant>
        <vt:i4>0</vt:i4>
      </vt:variant>
      <vt:variant>
        <vt:i4>5</vt:i4>
      </vt:variant>
      <vt:variant>
        <vt:lpwstr/>
      </vt:variant>
      <vt:variant>
        <vt:lpwstr>_Toc342285625</vt:lpwstr>
      </vt:variant>
      <vt:variant>
        <vt:i4>1441855</vt:i4>
      </vt:variant>
      <vt:variant>
        <vt:i4>53</vt:i4>
      </vt:variant>
      <vt:variant>
        <vt:i4>0</vt:i4>
      </vt:variant>
      <vt:variant>
        <vt:i4>5</vt:i4>
      </vt:variant>
      <vt:variant>
        <vt:lpwstr/>
      </vt:variant>
      <vt:variant>
        <vt:lpwstr>_Toc342285624</vt:lpwstr>
      </vt:variant>
      <vt:variant>
        <vt:i4>1441855</vt:i4>
      </vt:variant>
      <vt:variant>
        <vt:i4>47</vt:i4>
      </vt:variant>
      <vt:variant>
        <vt:i4>0</vt:i4>
      </vt:variant>
      <vt:variant>
        <vt:i4>5</vt:i4>
      </vt:variant>
      <vt:variant>
        <vt:lpwstr/>
      </vt:variant>
      <vt:variant>
        <vt:lpwstr>_Toc342285623</vt:lpwstr>
      </vt:variant>
      <vt:variant>
        <vt:i4>1441855</vt:i4>
      </vt:variant>
      <vt:variant>
        <vt:i4>41</vt:i4>
      </vt:variant>
      <vt:variant>
        <vt:i4>0</vt:i4>
      </vt:variant>
      <vt:variant>
        <vt:i4>5</vt:i4>
      </vt:variant>
      <vt:variant>
        <vt:lpwstr/>
      </vt:variant>
      <vt:variant>
        <vt:lpwstr>_Toc342285622</vt:lpwstr>
      </vt:variant>
      <vt:variant>
        <vt:i4>1441855</vt:i4>
      </vt:variant>
      <vt:variant>
        <vt:i4>35</vt:i4>
      </vt:variant>
      <vt:variant>
        <vt:i4>0</vt:i4>
      </vt:variant>
      <vt:variant>
        <vt:i4>5</vt:i4>
      </vt:variant>
      <vt:variant>
        <vt:lpwstr/>
      </vt:variant>
      <vt:variant>
        <vt:lpwstr>_Toc342285621</vt:lpwstr>
      </vt:variant>
      <vt:variant>
        <vt:i4>1441855</vt:i4>
      </vt:variant>
      <vt:variant>
        <vt:i4>29</vt:i4>
      </vt:variant>
      <vt:variant>
        <vt:i4>0</vt:i4>
      </vt:variant>
      <vt:variant>
        <vt:i4>5</vt:i4>
      </vt:variant>
      <vt:variant>
        <vt:lpwstr/>
      </vt:variant>
      <vt:variant>
        <vt:lpwstr>_Toc342285620</vt:lpwstr>
      </vt:variant>
      <vt:variant>
        <vt:i4>1376319</vt:i4>
      </vt:variant>
      <vt:variant>
        <vt:i4>23</vt:i4>
      </vt:variant>
      <vt:variant>
        <vt:i4>0</vt:i4>
      </vt:variant>
      <vt:variant>
        <vt:i4>5</vt:i4>
      </vt:variant>
      <vt:variant>
        <vt:lpwstr/>
      </vt:variant>
      <vt:variant>
        <vt:lpwstr>_Toc342285619</vt:lpwstr>
      </vt:variant>
      <vt:variant>
        <vt:i4>1376319</vt:i4>
      </vt:variant>
      <vt:variant>
        <vt:i4>17</vt:i4>
      </vt:variant>
      <vt:variant>
        <vt:i4>0</vt:i4>
      </vt:variant>
      <vt:variant>
        <vt:i4>5</vt:i4>
      </vt:variant>
      <vt:variant>
        <vt:lpwstr/>
      </vt:variant>
      <vt:variant>
        <vt:lpwstr>_Toc342285618</vt:lpwstr>
      </vt:variant>
      <vt:variant>
        <vt:i4>1376319</vt:i4>
      </vt:variant>
      <vt:variant>
        <vt:i4>11</vt:i4>
      </vt:variant>
      <vt:variant>
        <vt:i4>0</vt:i4>
      </vt:variant>
      <vt:variant>
        <vt:i4>5</vt:i4>
      </vt:variant>
      <vt:variant>
        <vt:lpwstr/>
      </vt:variant>
      <vt:variant>
        <vt:lpwstr>_Toc342285617</vt:lpwstr>
      </vt:variant>
      <vt:variant>
        <vt:i4>1376319</vt:i4>
      </vt:variant>
      <vt:variant>
        <vt:i4>5</vt:i4>
      </vt:variant>
      <vt:variant>
        <vt:i4>0</vt:i4>
      </vt:variant>
      <vt:variant>
        <vt:i4>5</vt:i4>
      </vt:variant>
      <vt:variant>
        <vt:lpwstr/>
      </vt:variant>
      <vt:variant>
        <vt:lpwstr>_Toc342285616</vt:lpwstr>
      </vt:variant>
      <vt:variant>
        <vt:i4>5570639</vt:i4>
      </vt:variant>
      <vt:variant>
        <vt:i4>0</vt:i4>
      </vt:variant>
      <vt:variant>
        <vt:i4>0</vt:i4>
      </vt:variant>
      <vt:variant>
        <vt:i4>5</vt:i4>
      </vt:variant>
      <vt:variant>
        <vt:lpwstr>http://creativecommons.org/licenses/by-sa/2.5/co/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c:creator>
  <cp:keywords>men</cp:keywords>
  <cp:lastModifiedBy>Eliana Iannini Botero</cp:lastModifiedBy>
  <cp:revision>2</cp:revision>
  <cp:lastPrinted>2013-05-01T21:40:00Z</cp:lastPrinted>
  <dcterms:created xsi:type="dcterms:W3CDTF">2015-10-17T00:33:00Z</dcterms:created>
  <dcterms:modified xsi:type="dcterms:W3CDTF">2015-10-17T00:33:00Z</dcterms:modified>
</cp:coreProperties>
</file>