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70D2" w14:textId="77777777" w:rsidR="001C42FA" w:rsidRDefault="001C42FA">
      <w:pPr>
        <w:pStyle w:val="Sinespaciado"/>
      </w:pPr>
    </w:p>
    <w:sdt>
      <w:sdtPr>
        <w:id w:val="575251935"/>
        <w:docPartObj>
          <w:docPartGallery w:val="Cover Pages"/>
          <w:docPartUnique/>
        </w:docPartObj>
      </w:sdtPr>
      <w:sdtEndPr>
        <w:rPr>
          <w:rFonts w:ascii="Verdana" w:hAnsi="Verdana"/>
          <w:sz w:val="24"/>
          <w:szCs w:val="24"/>
        </w:rPr>
      </w:sdtEndPr>
      <w:sdtContent>
        <w:p w14:paraId="4C18FB89" w14:textId="77777777" w:rsidR="001828AD" w:rsidRDefault="001828AD">
          <w:pPr>
            <w:pStyle w:val="Sinespaciado"/>
          </w:pPr>
          <w:r>
            <w:rPr>
              <w:noProof/>
              <w:lang w:eastAsia="es-CO"/>
            </w:rPr>
            <mc:AlternateContent>
              <mc:Choice Requires="wpg">
                <w:drawing>
                  <wp:anchor distT="0" distB="0" distL="114300" distR="114300" simplePos="0" relativeHeight="251648000" behindDoc="1" locked="0" layoutInCell="1" allowOverlap="1" wp14:anchorId="095B9EA1" wp14:editId="1AE148F4">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89FD0" w14:textId="5FBB06E6" w:rsidR="00215D1D" w:rsidRPr="00735DCA" w:rsidRDefault="00215D1D">
                                  <w:pPr>
                                    <w:pStyle w:val="Sinespaciado"/>
                                    <w:jc w:val="righ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20</w:t>
                                  </w:r>
                                  <w:r w:rsidR="001A748E">
                                    <w:rPr>
                                      <w:rFonts w:ascii="Times New Roman" w:hAnsi="Times New Roman" w:cs="Times New Roman"/>
                                      <w:color w:val="FFFFFF" w:themeColor="background1"/>
                                      <w:sz w:val="28"/>
                                      <w:szCs w:val="28"/>
                                    </w:rPr>
                                    <w:t>20</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B9EA1" id="Grupo 2" o:spid="_x0000_s1026" style="position:absolute;margin-left:0;margin-top:0;width:172.8pt;height:718.55pt;z-index:-25166848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3B189FD0" w14:textId="5FBB06E6" w:rsidR="00215D1D" w:rsidRPr="00735DCA" w:rsidRDefault="00215D1D">
                            <w:pPr>
                              <w:pStyle w:val="Sinespaciado"/>
                              <w:jc w:val="righ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20</w:t>
                            </w:r>
                            <w:r w:rsidR="001A748E">
                              <w:rPr>
                                <w:rFonts w:ascii="Times New Roman" w:hAnsi="Times New Roman" w:cs="Times New Roman"/>
                                <w:color w:val="FFFFFF" w:themeColor="background1"/>
                                <w:sz w:val="28"/>
                                <w:szCs w:val="28"/>
                              </w:rPr>
                              <w:t>20</w:t>
                            </w:r>
                          </w:p>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576890A" w14:textId="0EED3DBB" w:rsidR="001828AD" w:rsidRDefault="00C67B12">
          <w:pPr>
            <w:rPr>
              <w:rFonts w:ascii="Verdana" w:hAnsi="Verdana"/>
              <w:sz w:val="24"/>
              <w:szCs w:val="24"/>
            </w:rPr>
          </w:pPr>
          <w:r>
            <w:rPr>
              <w:noProof/>
              <w:lang w:eastAsia="es-CO"/>
            </w:rPr>
            <mc:AlternateContent>
              <mc:Choice Requires="wps">
                <w:drawing>
                  <wp:anchor distT="0" distB="0" distL="114300" distR="114300" simplePos="0" relativeHeight="251650048" behindDoc="0" locked="0" layoutInCell="1" allowOverlap="1" wp14:anchorId="400FFDFA" wp14:editId="1CF21276">
                    <wp:simplePos x="0" y="0"/>
                    <wp:positionH relativeFrom="page">
                      <wp:posOffset>1640337</wp:posOffset>
                    </wp:positionH>
                    <wp:positionV relativeFrom="page">
                      <wp:posOffset>8902777</wp:posOffset>
                    </wp:positionV>
                    <wp:extent cx="5655127" cy="365760"/>
                    <wp:effectExtent l="0" t="0" r="3175" b="635"/>
                    <wp:wrapNone/>
                    <wp:docPr id="32" name="Cuadro de texto 32"/>
                    <wp:cNvGraphicFramePr/>
                    <a:graphic xmlns:a="http://schemas.openxmlformats.org/drawingml/2006/main">
                      <a:graphicData uri="http://schemas.microsoft.com/office/word/2010/wordprocessingShape">
                        <wps:wsp>
                          <wps:cNvSpPr txBox="1"/>
                          <wps:spPr>
                            <a:xfrm>
                              <a:off x="0" y="0"/>
                              <a:ext cx="5655127"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0EE93" w14:textId="527E9545" w:rsidR="00215D1D" w:rsidRPr="00735DCA" w:rsidRDefault="007A3E83" w:rsidP="00DD15AF">
                                <w:pPr>
                                  <w:pStyle w:val="Sinespaciado"/>
                                  <w:jc w:val="center"/>
                                  <w:rPr>
                                    <w:rFonts w:ascii="Times New Roman" w:hAnsi="Times New Roman" w:cs="Times New Roman"/>
                                    <w:b/>
                                    <w:color w:val="4472C4" w:themeColor="accent1"/>
                                    <w:sz w:val="26"/>
                                    <w:szCs w:val="26"/>
                                  </w:rPr>
                                </w:pPr>
                                <w:sdt>
                                  <w:sdtPr>
                                    <w:rPr>
                                      <w:rFonts w:ascii="Times New Roman" w:hAnsi="Times New Roman" w:cs="Times New Roman"/>
                                      <w:b/>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C67B12">
                                      <w:rPr>
                                        <w:rFonts w:ascii="Times New Roman" w:hAnsi="Times New Roman" w:cs="Times New Roman"/>
                                        <w:b/>
                                        <w:color w:val="4472C4" w:themeColor="accent1"/>
                                        <w:sz w:val="26"/>
                                        <w:szCs w:val="26"/>
                                      </w:rPr>
                                      <w:t xml:space="preserve">CENTRO EDUCATIVO </w:t>
                                    </w:r>
                                    <w:r w:rsidR="00215D1D" w:rsidRPr="00735DCA">
                                      <w:rPr>
                                        <w:rFonts w:ascii="Times New Roman" w:hAnsi="Times New Roman" w:cs="Times New Roman"/>
                                        <w:b/>
                                        <w:color w:val="4472C4" w:themeColor="accent1"/>
                                        <w:sz w:val="26"/>
                                        <w:szCs w:val="26"/>
                                      </w:rPr>
                                      <w:t>JARDÍN INFANTIL ENTRE SUEÑOS Y SONRISAS</w:t>
                                    </w:r>
                                  </w:sdtContent>
                                </w:sdt>
                              </w:p>
                              <w:p w14:paraId="689D2E2E" w14:textId="77777777" w:rsidR="00215D1D" w:rsidRPr="00735DCA" w:rsidRDefault="007A3E83" w:rsidP="00DD15AF">
                                <w:pPr>
                                  <w:pStyle w:val="Sinespaciado"/>
                                  <w:jc w:val="center"/>
                                  <w:rPr>
                                    <w:rFonts w:ascii="Times New Roman" w:hAnsi="Times New Roman" w:cs="Times New Roman"/>
                                    <w:b/>
                                    <w:color w:val="595959" w:themeColor="text1" w:themeTint="A6"/>
                                    <w:sz w:val="20"/>
                                    <w:szCs w:val="20"/>
                                  </w:rPr>
                                </w:pPr>
                                <w:sdt>
                                  <w:sdtPr>
                                    <w:rPr>
                                      <w:rFonts w:ascii="Times New Roman" w:hAnsi="Times New Roman" w:cs="Times New Roman"/>
                                      <w:b/>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215D1D" w:rsidRPr="00735DCA">
                                      <w:rPr>
                                        <w:rFonts w:ascii="Times New Roman" w:hAnsi="Times New Roman" w:cs="Times New Roman"/>
                                        <w:b/>
                                        <w:caps/>
                                        <w:color w:val="595959" w:themeColor="text1" w:themeTint="A6"/>
                                        <w:sz w:val="20"/>
                                        <w:szCs w:val="20"/>
                                      </w:rPr>
                                      <w:t>LOS PATIOS – NORTE DE SANTANDER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00FFDFA" id="_x0000_t202" coordsize="21600,21600" o:spt="202" path="m,l,21600r21600,l21600,xe">
                    <v:stroke joinstyle="miter"/>
                    <v:path gradientshapeok="t" o:connecttype="rect"/>
                  </v:shapetype>
                  <v:shape id="Cuadro de texto 32" o:spid="_x0000_s1055" type="#_x0000_t202" style="position:absolute;margin-left:129.15pt;margin-top:701pt;width:445.3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" filled="f" stroked="f" strokeweight=".5pt">
                    <v:textbox style="mso-fit-shape-to-text:t" inset="0,0,0,0">
                      <w:txbxContent>
                        <w:p w14:paraId="1410EE93" w14:textId="527E9545" w:rsidR="00215D1D" w:rsidRPr="00735DCA" w:rsidRDefault="007A3E83" w:rsidP="00DD15AF">
                          <w:pPr>
                            <w:pStyle w:val="Sinespaciado"/>
                            <w:jc w:val="center"/>
                            <w:rPr>
                              <w:rFonts w:ascii="Times New Roman" w:hAnsi="Times New Roman" w:cs="Times New Roman"/>
                              <w:b/>
                              <w:color w:val="4472C4" w:themeColor="accent1"/>
                              <w:sz w:val="26"/>
                              <w:szCs w:val="26"/>
                            </w:rPr>
                          </w:pPr>
                          <w:sdt>
                            <w:sdtPr>
                              <w:rPr>
                                <w:rFonts w:ascii="Times New Roman" w:hAnsi="Times New Roman" w:cs="Times New Roman"/>
                                <w:b/>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C67B12">
                                <w:rPr>
                                  <w:rFonts w:ascii="Times New Roman" w:hAnsi="Times New Roman" w:cs="Times New Roman"/>
                                  <w:b/>
                                  <w:color w:val="4472C4" w:themeColor="accent1"/>
                                  <w:sz w:val="26"/>
                                  <w:szCs w:val="26"/>
                                </w:rPr>
                                <w:t xml:space="preserve">CENTRO EDUCATIVO </w:t>
                              </w:r>
                              <w:r w:rsidR="00215D1D" w:rsidRPr="00735DCA">
                                <w:rPr>
                                  <w:rFonts w:ascii="Times New Roman" w:hAnsi="Times New Roman" w:cs="Times New Roman"/>
                                  <w:b/>
                                  <w:color w:val="4472C4" w:themeColor="accent1"/>
                                  <w:sz w:val="26"/>
                                  <w:szCs w:val="26"/>
                                </w:rPr>
                                <w:t>JARDÍN INFANTIL ENTRE SUEÑOS Y SONRISAS</w:t>
                              </w:r>
                            </w:sdtContent>
                          </w:sdt>
                        </w:p>
                        <w:p w14:paraId="689D2E2E" w14:textId="77777777" w:rsidR="00215D1D" w:rsidRPr="00735DCA" w:rsidRDefault="007A3E83" w:rsidP="00DD15AF">
                          <w:pPr>
                            <w:pStyle w:val="Sinespaciado"/>
                            <w:jc w:val="center"/>
                            <w:rPr>
                              <w:rFonts w:ascii="Times New Roman" w:hAnsi="Times New Roman" w:cs="Times New Roman"/>
                              <w:b/>
                              <w:color w:val="595959" w:themeColor="text1" w:themeTint="A6"/>
                              <w:sz w:val="20"/>
                              <w:szCs w:val="20"/>
                            </w:rPr>
                          </w:pPr>
                          <w:sdt>
                            <w:sdtPr>
                              <w:rPr>
                                <w:rFonts w:ascii="Times New Roman" w:hAnsi="Times New Roman" w:cs="Times New Roman"/>
                                <w:b/>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215D1D" w:rsidRPr="00735DCA">
                                <w:rPr>
                                  <w:rFonts w:ascii="Times New Roman" w:hAnsi="Times New Roman" w:cs="Times New Roman"/>
                                  <w:b/>
                                  <w:caps/>
                                  <w:color w:val="595959" w:themeColor="text1" w:themeTint="A6"/>
                                  <w:sz w:val="20"/>
                                  <w:szCs w:val="20"/>
                                </w:rPr>
                                <w:t>LOS PATIOS – NORTE DE SANTANDER</w:t>
                              </w:r>
                            </w:sdtContent>
                          </w:sdt>
                        </w:p>
                      </w:txbxContent>
                    </v:textbox>
                    <w10:wrap anchorx="page" anchory="page"/>
                  </v:shape>
                </w:pict>
              </mc:Fallback>
            </mc:AlternateContent>
          </w:r>
          <w:r w:rsidR="00DF170F">
            <w:rPr>
              <w:noProof/>
              <w:lang w:eastAsia="es-CO"/>
            </w:rPr>
            <mc:AlternateContent>
              <mc:Choice Requires="wps">
                <w:drawing>
                  <wp:anchor distT="0" distB="0" distL="114300" distR="114300" simplePos="0" relativeHeight="251649024" behindDoc="0" locked="0" layoutInCell="1" allowOverlap="1" wp14:anchorId="4FB87089" wp14:editId="3E65EDA6">
                    <wp:simplePos x="0" y="0"/>
                    <wp:positionH relativeFrom="page">
                      <wp:posOffset>3028950</wp:posOffset>
                    </wp:positionH>
                    <wp:positionV relativeFrom="page">
                      <wp:posOffset>1762125</wp:posOffset>
                    </wp:positionV>
                    <wp:extent cx="3705225" cy="1069340"/>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37052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50718" w14:textId="77777777" w:rsidR="00215D1D" w:rsidRPr="008D5546" w:rsidRDefault="007A3E83" w:rsidP="008D5546">
                                <w:pPr>
                                  <w:pStyle w:val="Sinespaciado"/>
                                  <w:jc w:val="both"/>
                                  <w:rPr>
                                    <w:rFonts w:ascii="Copperplate Gothic Bold" w:eastAsiaTheme="majorEastAsia" w:hAnsi="Copperplate Gothic Bold" w:cstheme="majorBidi"/>
                                    <w:b/>
                                    <w:color w:val="262626" w:themeColor="text1" w:themeTint="D9"/>
                                    <w:sz w:val="72"/>
                                    <w:szCs w:val="72"/>
                                  </w:rPr>
                                </w:pPr>
                                <w:sdt>
                                  <w:sdtPr>
                                    <w:rPr>
                                      <w:rFonts w:ascii="Times New Roman" w:hAnsi="Times New Roman" w:cs="Times New Roman"/>
                                      <w:b/>
                                      <w:bCs/>
                                      <w:i/>
                                      <w:iCs/>
                                      <w:color w:val="000000"/>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15D1D" w:rsidRPr="008D5546">
                                      <w:rPr>
                                        <w:rFonts w:ascii="Times New Roman" w:hAnsi="Times New Roman" w:cs="Times New Roman"/>
                                        <w:b/>
                                        <w:bCs/>
                                        <w:i/>
                                        <w:iCs/>
                                        <w:color w:val="000000"/>
                                        <w:sz w:val="72"/>
                                        <w:szCs w:val="72"/>
                                      </w:rPr>
                                      <w:t>PLAN ESCOLAR DE GESTIÓN DE RIESGOS</w:t>
                                    </w:r>
                                  </w:sdtContent>
                                </w:sdt>
                                <w:r w:rsidR="00215D1D" w:rsidRPr="008D5546">
                                  <w:rPr>
                                    <w:rFonts w:ascii="Times New Roman" w:hAnsi="Times New Roman" w:cs="Times New Roman"/>
                                    <w:color w:val="404040" w:themeColor="text1" w:themeTint="BF"/>
                                    <w:sz w:val="72"/>
                                    <w:szCs w:val="7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4FB87089" id="Cuadro de texto 11" o:spid="_x0000_s1056" type="#_x0000_t202" style="position:absolute;margin-left:238.5pt;margin-top:138.75pt;width:291.75pt;height:8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" filled="f" stroked="f" strokeweight=".5pt">
                    <v:textbox style="mso-fit-shape-to-text:t" inset="0,0,0,0">
                      <w:txbxContent>
                        <w:p w14:paraId="34F50718" w14:textId="77777777" w:rsidR="00215D1D" w:rsidRPr="008D5546" w:rsidRDefault="007A3E83" w:rsidP="008D5546">
                          <w:pPr>
                            <w:pStyle w:val="Sinespaciado"/>
                            <w:jc w:val="both"/>
                            <w:rPr>
                              <w:rFonts w:ascii="Copperplate Gothic Bold" w:eastAsiaTheme="majorEastAsia" w:hAnsi="Copperplate Gothic Bold" w:cstheme="majorBidi"/>
                              <w:b/>
                              <w:color w:val="262626" w:themeColor="text1" w:themeTint="D9"/>
                              <w:sz w:val="72"/>
                              <w:szCs w:val="72"/>
                            </w:rPr>
                          </w:pPr>
                          <w:sdt>
                            <w:sdtPr>
                              <w:rPr>
                                <w:rFonts w:ascii="Times New Roman" w:hAnsi="Times New Roman" w:cs="Times New Roman"/>
                                <w:b/>
                                <w:bCs/>
                                <w:i/>
                                <w:iCs/>
                                <w:color w:val="000000"/>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15D1D" w:rsidRPr="008D5546">
                                <w:rPr>
                                  <w:rFonts w:ascii="Times New Roman" w:hAnsi="Times New Roman" w:cs="Times New Roman"/>
                                  <w:b/>
                                  <w:bCs/>
                                  <w:i/>
                                  <w:iCs/>
                                  <w:color w:val="000000"/>
                                  <w:sz w:val="72"/>
                                  <w:szCs w:val="72"/>
                                </w:rPr>
                                <w:t>PLAN ESCOLAR DE GESTIÓN DE RIESGOS</w:t>
                              </w:r>
                            </w:sdtContent>
                          </w:sdt>
                          <w:r w:rsidR="00215D1D" w:rsidRPr="008D5546">
                            <w:rPr>
                              <w:rFonts w:ascii="Times New Roman" w:hAnsi="Times New Roman" w:cs="Times New Roman"/>
                              <w:color w:val="404040" w:themeColor="text1" w:themeTint="BF"/>
                              <w:sz w:val="72"/>
                              <w:szCs w:val="72"/>
                            </w:rPr>
                            <w:t>.</w:t>
                          </w:r>
                        </w:p>
                      </w:txbxContent>
                    </v:textbox>
                    <w10:wrap anchorx="page" anchory="page"/>
                  </v:shape>
                </w:pict>
              </mc:Fallback>
            </mc:AlternateContent>
          </w:r>
          <w:r w:rsidR="00DD15AF">
            <w:rPr>
              <w:rFonts w:ascii="Verdana" w:hAnsi="Verdana"/>
              <w:noProof/>
              <w:sz w:val="24"/>
              <w:szCs w:val="24"/>
              <w:lang w:eastAsia="es-CO"/>
            </w:rPr>
            <w:drawing>
              <wp:anchor distT="0" distB="0" distL="114300" distR="114300" simplePos="0" relativeHeight="251651072" behindDoc="1" locked="0" layoutInCell="1" allowOverlap="1" wp14:anchorId="533647F6" wp14:editId="64738042">
                <wp:simplePos x="0" y="0"/>
                <wp:positionH relativeFrom="margin">
                  <wp:align>right</wp:align>
                </wp:positionH>
                <wp:positionV relativeFrom="paragraph">
                  <wp:posOffset>3203552</wp:posOffset>
                </wp:positionV>
                <wp:extent cx="3893820" cy="2796540"/>
                <wp:effectExtent l="0" t="0" r="0" b="381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r w:rsidR="001828AD">
            <w:rPr>
              <w:rFonts w:ascii="Verdana" w:hAnsi="Verdana"/>
              <w:sz w:val="24"/>
              <w:szCs w:val="24"/>
            </w:rPr>
            <w:br w:type="page"/>
          </w:r>
        </w:p>
        <w:bookmarkStart w:id="0" w:name="_GoBack" w:displacedByCustomXml="next"/>
        <w:bookmarkEnd w:id="0" w:displacedByCustomXml="next"/>
      </w:sdtContent>
    </w:sdt>
    <w:p w14:paraId="5F742F67" w14:textId="77777777" w:rsidR="0010193B" w:rsidRDefault="0010193B" w:rsidP="00B31059">
      <w:pPr>
        <w:spacing w:after="0" w:line="240" w:lineRule="auto"/>
        <w:jc w:val="center"/>
        <w:rPr>
          <w:rFonts w:ascii="Times New Roman" w:hAnsi="Times New Roman" w:cs="Times New Roman"/>
          <w:b/>
          <w:sz w:val="24"/>
          <w:szCs w:val="24"/>
        </w:rPr>
      </w:pPr>
    </w:p>
    <w:p w14:paraId="074B7C7B" w14:textId="77777777" w:rsidR="0010193B" w:rsidRDefault="0010193B" w:rsidP="00B31059">
      <w:pPr>
        <w:spacing w:after="0" w:line="240" w:lineRule="auto"/>
        <w:jc w:val="center"/>
        <w:rPr>
          <w:rFonts w:ascii="Times New Roman" w:hAnsi="Times New Roman" w:cs="Times New Roman"/>
          <w:b/>
          <w:sz w:val="24"/>
          <w:szCs w:val="24"/>
        </w:rPr>
      </w:pPr>
    </w:p>
    <w:p w14:paraId="75F32A09" w14:textId="77777777" w:rsidR="0010193B" w:rsidRDefault="0010193B" w:rsidP="00B31059">
      <w:pPr>
        <w:spacing w:after="0" w:line="240" w:lineRule="auto"/>
        <w:jc w:val="center"/>
        <w:rPr>
          <w:rFonts w:ascii="Times New Roman" w:hAnsi="Times New Roman" w:cs="Times New Roman"/>
          <w:b/>
          <w:sz w:val="24"/>
          <w:szCs w:val="24"/>
        </w:rPr>
      </w:pPr>
    </w:p>
    <w:p w14:paraId="0CA093AF" w14:textId="77777777" w:rsidR="0010193B" w:rsidRDefault="0010193B" w:rsidP="00B31059">
      <w:pPr>
        <w:spacing w:after="0" w:line="240" w:lineRule="auto"/>
        <w:jc w:val="center"/>
        <w:rPr>
          <w:rFonts w:ascii="Times New Roman" w:hAnsi="Times New Roman" w:cs="Times New Roman"/>
          <w:b/>
          <w:sz w:val="24"/>
          <w:szCs w:val="24"/>
        </w:rPr>
      </w:pPr>
    </w:p>
    <w:p w14:paraId="074E5028" w14:textId="77777777" w:rsidR="0010193B" w:rsidRDefault="0010193B" w:rsidP="00B31059">
      <w:pPr>
        <w:spacing w:after="0" w:line="240" w:lineRule="auto"/>
        <w:jc w:val="center"/>
        <w:rPr>
          <w:rFonts w:ascii="Times New Roman" w:hAnsi="Times New Roman" w:cs="Times New Roman"/>
          <w:b/>
          <w:sz w:val="24"/>
          <w:szCs w:val="24"/>
        </w:rPr>
      </w:pPr>
    </w:p>
    <w:p w14:paraId="6265CF1E" w14:textId="77777777" w:rsidR="00B31059" w:rsidRDefault="008D5546" w:rsidP="00B310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PLAN ESCOLAR DE GESTIÓN DE RIESGOS</w:t>
      </w:r>
    </w:p>
    <w:p w14:paraId="76C7A1C3" w14:textId="77777777" w:rsidR="00B31059" w:rsidRDefault="00B31059" w:rsidP="00B31059">
      <w:pPr>
        <w:spacing w:after="0" w:line="240" w:lineRule="auto"/>
        <w:jc w:val="center"/>
        <w:rPr>
          <w:rFonts w:ascii="Times New Roman" w:hAnsi="Times New Roman" w:cs="Times New Roman"/>
          <w:b/>
          <w:sz w:val="24"/>
          <w:szCs w:val="24"/>
        </w:rPr>
      </w:pPr>
      <w:r w:rsidRPr="00B31059">
        <w:rPr>
          <w:rFonts w:ascii="Times New Roman" w:hAnsi="Times New Roman" w:cs="Times New Roman"/>
          <w:b/>
          <w:sz w:val="24"/>
          <w:szCs w:val="24"/>
        </w:rPr>
        <w:t>P.E.</w:t>
      </w:r>
      <w:r w:rsidR="008D5546">
        <w:rPr>
          <w:rFonts w:ascii="Times New Roman" w:hAnsi="Times New Roman" w:cs="Times New Roman"/>
          <w:b/>
          <w:sz w:val="24"/>
          <w:szCs w:val="24"/>
        </w:rPr>
        <w:t>G</w:t>
      </w:r>
      <w:r w:rsidRPr="00B31059">
        <w:rPr>
          <w:rFonts w:ascii="Times New Roman" w:hAnsi="Times New Roman" w:cs="Times New Roman"/>
          <w:b/>
          <w:sz w:val="24"/>
          <w:szCs w:val="24"/>
        </w:rPr>
        <w:t>.</w:t>
      </w:r>
      <w:r w:rsidR="008D5546">
        <w:rPr>
          <w:rFonts w:ascii="Times New Roman" w:hAnsi="Times New Roman" w:cs="Times New Roman"/>
          <w:b/>
          <w:sz w:val="24"/>
          <w:szCs w:val="24"/>
        </w:rPr>
        <w:t>R.</w:t>
      </w:r>
    </w:p>
    <w:p w14:paraId="6395BD4F" w14:textId="77777777" w:rsidR="00B31059" w:rsidRPr="00B31059" w:rsidRDefault="00B31059" w:rsidP="00B31059">
      <w:pPr>
        <w:spacing w:after="0" w:line="240" w:lineRule="auto"/>
        <w:jc w:val="center"/>
        <w:rPr>
          <w:rFonts w:ascii="Times New Roman" w:hAnsi="Times New Roman" w:cs="Times New Roman"/>
          <w:b/>
          <w:sz w:val="24"/>
          <w:szCs w:val="24"/>
        </w:rPr>
      </w:pPr>
    </w:p>
    <w:p w14:paraId="028C6921" w14:textId="77777777" w:rsidR="00B31059" w:rsidRPr="00B31059" w:rsidRDefault="00B31059" w:rsidP="00B31059">
      <w:pPr>
        <w:spacing w:after="0" w:line="240" w:lineRule="auto"/>
        <w:jc w:val="center"/>
        <w:rPr>
          <w:rFonts w:ascii="Times New Roman" w:hAnsi="Times New Roman" w:cs="Times New Roman"/>
          <w:b/>
          <w:sz w:val="24"/>
          <w:szCs w:val="24"/>
        </w:rPr>
      </w:pPr>
    </w:p>
    <w:p w14:paraId="5FA9B9E7" w14:textId="77777777" w:rsidR="00B31059" w:rsidRPr="00B31059" w:rsidRDefault="00B31059" w:rsidP="00B31059">
      <w:pPr>
        <w:spacing w:after="0" w:line="240" w:lineRule="auto"/>
        <w:jc w:val="center"/>
        <w:rPr>
          <w:rFonts w:ascii="Times New Roman" w:hAnsi="Times New Roman" w:cs="Times New Roman"/>
          <w:b/>
          <w:sz w:val="24"/>
          <w:szCs w:val="24"/>
        </w:rPr>
      </w:pPr>
    </w:p>
    <w:p w14:paraId="0D4DC57D" w14:textId="77777777" w:rsidR="00B31059" w:rsidRPr="00B31059" w:rsidRDefault="00B31059" w:rsidP="00B31059">
      <w:pPr>
        <w:spacing w:after="0" w:line="240" w:lineRule="auto"/>
        <w:jc w:val="center"/>
        <w:rPr>
          <w:rFonts w:ascii="Times New Roman" w:hAnsi="Times New Roman" w:cs="Times New Roman"/>
          <w:b/>
          <w:sz w:val="24"/>
          <w:szCs w:val="24"/>
        </w:rPr>
      </w:pPr>
    </w:p>
    <w:p w14:paraId="7B9E0C78" w14:textId="77777777" w:rsidR="00B31059" w:rsidRPr="00B31059" w:rsidRDefault="00B31059" w:rsidP="00B31059">
      <w:pPr>
        <w:spacing w:after="0" w:line="240" w:lineRule="auto"/>
        <w:jc w:val="center"/>
        <w:rPr>
          <w:rFonts w:ascii="Times New Roman" w:hAnsi="Times New Roman" w:cs="Times New Roman"/>
          <w:b/>
          <w:sz w:val="24"/>
          <w:szCs w:val="24"/>
        </w:rPr>
      </w:pPr>
    </w:p>
    <w:p w14:paraId="79516368" w14:textId="77777777" w:rsidR="00B31059" w:rsidRPr="00B31059" w:rsidRDefault="00B31059" w:rsidP="00B31059">
      <w:pPr>
        <w:spacing w:after="0" w:line="240" w:lineRule="auto"/>
        <w:jc w:val="center"/>
        <w:rPr>
          <w:rFonts w:ascii="Times New Roman" w:hAnsi="Times New Roman" w:cs="Times New Roman"/>
          <w:b/>
          <w:sz w:val="24"/>
          <w:szCs w:val="24"/>
        </w:rPr>
      </w:pPr>
    </w:p>
    <w:p w14:paraId="425F8AE3" w14:textId="77777777" w:rsidR="00B31059" w:rsidRPr="00B31059" w:rsidRDefault="00B31059" w:rsidP="00B31059">
      <w:pPr>
        <w:spacing w:after="0" w:line="240" w:lineRule="auto"/>
        <w:jc w:val="center"/>
        <w:rPr>
          <w:rFonts w:ascii="Times New Roman" w:hAnsi="Times New Roman" w:cs="Times New Roman"/>
          <w:b/>
          <w:sz w:val="24"/>
          <w:szCs w:val="24"/>
        </w:rPr>
      </w:pPr>
    </w:p>
    <w:p w14:paraId="665FF4EA" w14:textId="77777777" w:rsidR="00B31059" w:rsidRPr="00B31059" w:rsidRDefault="00B31059" w:rsidP="00B31059">
      <w:pPr>
        <w:spacing w:after="0" w:line="240" w:lineRule="auto"/>
        <w:jc w:val="center"/>
        <w:rPr>
          <w:rFonts w:ascii="Times New Roman" w:hAnsi="Times New Roman" w:cs="Times New Roman"/>
          <w:b/>
          <w:sz w:val="24"/>
          <w:szCs w:val="24"/>
        </w:rPr>
      </w:pPr>
    </w:p>
    <w:p w14:paraId="0A4395AB" w14:textId="77777777" w:rsidR="00B31059" w:rsidRPr="00B31059" w:rsidRDefault="00B31059" w:rsidP="00B31059">
      <w:pPr>
        <w:spacing w:after="0" w:line="240" w:lineRule="auto"/>
        <w:jc w:val="center"/>
        <w:rPr>
          <w:rFonts w:ascii="Times New Roman" w:hAnsi="Times New Roman" w:cs="Times New Roman"/>
          <w:b/>
          <w:sz w:val="24"/>
          <w:szCs w:val="24"/>
        </w:rPr>
      </w:pPr>
    </w:p>
    <w:p w14:paraId="5DD180BC" w14:textId="77777777" w:rsidR="00B31059" w:rsidRPr="00B31059" w:rsidRDefault="00B31059" w:rsidP="00B31059">
      <w:pPr>
        <w:spacing w:after="0" w:line="240" w:lineRule="auto"/>
        <w:jc w:val="center"/>
        <w:rPr>
          <w:rFonts w:ascii="Times New Roman" w:hAnsi="Times New Roman" w:cs="Times New Roman"/>
          <w:b/>
          <w:sz w:val="24"/>
          <w:szCs w:val="24"/>
        </w:rPr>
      </w:pPr>
    </w:p>
    <w:p w14:paraId="49448E4E" w14:textId="77777777" w:rsidR="00B31059" w:rsidRPr="00B31059" w:rsidRDefault="00B31059" w:rsidP="00B31059">
      <w:pPr>
        <w:spacing w:after="0" w:line="240" w:lineRule="auto"/>
        <w:jc w:val="center"/>
        <w:rPr>
          <w:rFonts w:ascii="Times New Roman" w:hAnsi="Times New Roman" w:cs="Times New Roman"/>
          <w:b/>
          <w:sz w:val="24"/>
          <w:szCs w:val="24"/>
        </w:rPr>
      </w:pPr>
    </w:p>
    <w:p w14:paraId="6614104A" w14:textId="77777777" w:rsidR="00B31059" w:rsidRPr="00B31059" w:rsidRDefault="00B31059" w:rsidP="00B31059">
      <w:pPr>
        <w:spacing w:after="0" w:line="240" w:lineRule="auto"/>
        <w:jc w:val="center"/>
        <w:rPr>
          <w:rFonts w:ascii="Times New Roman" w:hAnsi="Times New Roman" w:cs="Times New Roman"/>
          <w:b/>
          <w:sz w:val="24"/>
          <w:szCs w:val="24"/>
        </w:rPr>
      </w:pPr>
    </w:p>
    <w:p w14:paraId="2AC1CB70" w14:textId="77777777" w:rsidR="00B31059" w:rsidRPr="00B31059" w:rsidRDefault="00B31059" w:rsidP="00B31059">
      <w:pPr>
        <w:spacing w:after="0" w:line="240" w:lineRule="auto"/>
        <w:jc w:val="center"/>
        <w:rPr>
          <w:rFonts w:ascii="Times New Roman" w:hAnsi="Times New Roman" w:cs="Times New Roman"/>
          <w:b/>
          <w:sz w:val="24"/>
          <w:szCs w:val="24"/>
        </w:rPr>
      </w:pPr>
    </w:p>
    <w:p w14:paraId="67A65862" w14:textId="77777777" w:rsidR="00B31059" w:rsidRPr="00B31059" w:rsidRDefault="00B31059" w:rsidP="00B31059">
      <w:pPr>
        <w:spacing w:after="0" w:line="240" w:lineRule="auto"/>
        <w:jc w:val="center"/>
        <w:rPr>
          <w:rFonts w:ascii="Times New Roman" w:hAnsi="Times New Roman" w:cs="Times New Roman"/>
          <w:b/>
          <w:sz w:val="24"/>
          <w:szCs w:val="24"/>
        </w:rPr>
      </w:pPr>
    </w:p>
    <w:p w14:paraId="7399997D" w14:textId="77777777" w:rsidR="00B31059" w:rsidRDefault="00B31059" w:rsidP="00B31059">
      <w:pPr>
        <w:spacing w:after="0" w:line="240" w:lineRule="auto"/>
        <w:jc w:val="center"/>
        <w:rPr>
          <w:rFonts w:ascii="Times New Roman" w:hAnsi="Times New Roman" w:cs="Times New Roman"/>
          <w:b/>
          <w:sz w:val="24"/>
          <w:szCs w:val="24"/>
        </w:rPr>
      </w:pPr>
    </w:p>
    <w:p w14:paraId="66A25435" w14:textId="77777777" w:rsidR="008D5546" w:rsidRDefault="008D5546" w:rsidP="00B31059">
      <w:pPr>
        <w:spacing w:after="0" w:line="240" w:lineRule="auto"/>
        <w:jc w:val="center"/>
        <w:rPr>
          <w:rFonts w:ascii="Times New Roman" w:hAnsi="Times New Roman" w:cs="Times New Roman"/>
          <w:b/>
          <w:sz w:val="24"/>
          <w:szCs w:val="24"/>
        </w:rPr>
      </w:pPr>
    </w:p>
    <w:p w14:paraId="7C856292" w14:textId="77777777" w:rsidR="008D5546" w:rsidRPr="00B31059" w:rsidRDefault="008D5546" w:rsidP="00B31059">
      <w:pPr>
        <w:spacing w:after="0" w:line="240" w:lineRule="auto"/>
        <w:jc w:val="center"/>
        <w:rPr>
          <w:rFonts w:ascii="Times New Roman" w:hAnsi="Times New Roman" w:cs="Times New Roman"/>
          <w:b/>
          <w:sz w:val="24"/>
          <w:szCs w:val="24"/>
        </w:rPr>
      </w:pPr>
    </w:p>
    <w:p w14:paraId="24237BC5" w14:textId="77777777" w:rsidR="00B31059" w:rsidRPr="00B31059" w:rsidRDefault="00B31059" w:rsidP="00B31059">
      <w:pPr>
        <w:spacing w:after="0" w:line="240" w:lineRule="auto"/>
        <w:jc w:val="center"/>
        <w:rPr>
          <w:rFonts w:ascii="Times New Roman" w:hAnsi="Times New Roman" w:cs="Times New Roman"/>
          <w:b/>
          <w:sz w:val="24"/>
          <w:szCs w:val="24"/>
        </w:rPr>
      </w:pPr>
    </w:p>
    <w:p w14:paraId="004FEA72"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Elaborado por: CLAUDIA INÉS NUÑEZ SARMIENTO</w:t>
      </w:r>
    </w:p>
    <w:p w14:paraId="14E1BB88"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Directora – Propietaria</w:t>
      </w:r>
    </w:p>
    <w:p w14:paraId="32E41904" w14:textId="77777777" w:rsidR="00B31059" w:rsidRPr="00B31059" w:rsidRDefault="00B31059" w:rsidP="00B31059">
      <w:pPr>
        <w:spacing w:after="0" w:line="240" w:lineRule="auto"/>
        <w:jc w:val="center"/>
        <w:rPr>
          <w:rFonts w:ascii="Times New Roman" w:hAnsi="Times New Roman" w:cs="Times New Roman"/>
          <w:sz w:val="24"/>
          <w:szCs w:val="24"/>
        </w:rPr>
      </w:pPr>
    </w:p>
    <w:p w14:paraId="73A070AB" w14:textId="77777777" w:rsidR="00B31059" w:rsidRDefault="00B31059" w:rsidP="00B31059">
      <w:pPr>
        <w:spacing w:after="0" w:line="240" w:lineRule="auto"/>
        <w:jc w:val="center"/>
        <w:rPr>
          <w:rFonts w:ascii="Times New Roman" w:hAnsi="Times New Roman" w:cs="Times New Roman"/>
          <w:b/>
          <w:sz w:val="24"/>
          <w:szCs w:val="24"/>
        </w:rPr>
      </w:pPr>
    </w:p>
    <w:p w14:paraId="6D0F47B4" w14:textId="77777777" w:rsidR="0010193B" w:rsidRDefault="0010193B" w:rsidP="00B31059">
      <w:pPr>
        <w:spacing w:after="0" w:line="240" w:lineRule="auto"/>
        <w:jc w:val="center"/>
        <w:rPr>
          <w:rFonts w:ascii="Times New Roman" w:hAnsi="Times New Roman" w:cs="Times New Roman"/>
          <w:b/>
          <w:sz w:val="24"/>
          <w:szCs w:val="24"/>
        </w:rPr>
      </w:pPr>
    </w:p>
    <w:p w14:paraId="7E3EC0B1" w14:textId="77777777" w:rsidR="0010193B" w:rsidRDefault="0010193B" w:rsidP="00B31059">
      <w:pPr>
        <w:spacing w:after="0" w:line="240" w:lineRule="auto"/>
        <w:jc w:val="center"/>
        <w:rPr>
          <w:rFonts w:ascii="Times New Roman" w:hAnsi="Times New Roman" w:cs="Times New Roman"/>
          <w:b/>
          <w:sz w:val="24"/>
          <w:szCs w:val="24"/>
        </w:rPr>
      </w:pPr>
    </w:p>
    <w:p w14:paraId="487353B1" w14:textId="77777777" w:rsidR="0010193B" w:rsidRPr="00B31059" w:rsidRDefault="0010193B" w:rsidP="00B31059">
      <w:pPr>
        <w:spacing w:after="0" w:line="240" w:lineRule="auto"/>
        <w:jc w:val="center"/>
        <w:rPr>
          <w:rFonts w:ascii="Times New Roman" w:hAnsi="Times New Roman" w:cs="Times New Roman"/>
          <w:b/>
          <w:sz w:val="24"/>
          <w:szCs w:val="24"/>
        </w:rPr>
      </w:pPr>
    </w:p>
    <w:p w14:paraId="0B5E7DDA" w14:textId="77777777" w:rsidR="00B31059" w:rsidRPr="00B31059" w:rsidRDefault="00B31059" w:rsidP="00B31059">
      <w:pPr>
        <w:spacing w:after="0" w:line="240" w:lineRule="auto"/>
        <w:jc w:val="center"/>
        <w:rPr>
          <w:rFonts w:ascii="Times New Roman" w:hAnsi="Times New Roman" w:cs="Times New Roman"/>
          <w:b/>
          <w:sz w:val="24"/>
          <w:szCs w:val="24"/>
        </w:rPr>
      </w:pPr>
    </w:p>
    <w:p w14:paraId="430ED1C9" w14:textId="77777777" w:rsidR="00B31059" w:rsidRPr="00B31059" w:rsidRDefault="00B31059" w:rsidP="00B31059">
      <w:pPr>
        <w:spacing w:after="0" w:line="240" w:lineRule="auto"/>
        <w:jc w:val="center"/>
        <w:rPr>
          <w:rFonts w:ascii="Times New Roman" w:hAnsi="Times New Roman" w:cs="Times New Roman"/>
          <w:b/>
          <w:sz w:val="24"/>
          <w:szCs w:val="24"/>
        </w:rPr>
      </w:pPr>
    </w:p>
    <w:p w14:paraId="2A92F1B3" w14:textId="77777777" w:rsidR="00B31059" w:rsidRPr="00B31059" w:rsidRDefault="00B31059" w:rsidP="00B31059">
      <w:pPr>
        <w:spacing w:after="0" w:line="240" w:lineRule="auto"/>
        <w:jc w:val="center"/>
        <w:rPr>
          <w:rFonts w:ascii="Times New Roman" w:hAnsi="Times New Roman" w:cs="Times New Roman"/>
          <w:b/>
          <w:sz w:val="24"/>
          <w:szCs w:val="24"/>
        </w:rPr>
      </w:pPr>
    </w:p>
    <w:p w14:paraId="624F2629" w14:textId="77777777" w:rsidR="00B31059" w:rsidRPr="00B31059" w:rsidRDefault="00B31059" w:rsidP="00B31059">
      <w:pPr>
        <w:spacing w:after="0" w:line="240" w:lineRule="auto"/>
        <w:jc w:val="center"/>
        <w:rPr>
          <w:rFonts w:ascii="Times New Roman" w:hAnsi="Times New Roman" w:cs="Times New Roman"/>
          <w:b/>
          <w:sz w:val="24"/>
          <w:szCs w:val="24"/>
        </w:rPr>
      </w:pPr>
    </w:p>
    <w:p w14:paraId="1177CD56" w14:textId="77777777" w:rsidR="00B31059" w:rsidRDefault="00B31059" w:rsidP="00B31059">
      <w:pPr>
        <w:spacing w:after="0" w:line="240" w:lineRule="auto"/>
        <w:jc w:val="center"/>
        <w:rPr>
          <w:rFonts w:ascii="Times New Roman" w:hAnsi="Times New Roman" w:cs="Times New Roman"/>
          <w:b/>
          <w:sz w:val="24"/>
          <w:szCs w:val="24"/>
        </w:rPr>
      </w:pPr>
    </w:p>
    <w:p w14:paraId="3C0D18EF" w14:textId="77777777" w:rsidR="00B31059" w:rsidRPr="00B31059" w:rsidRDefault="00B31059" w:rsidP="00B31059">
      <w:pPr>
        <w:spacing w:after="0" w:line="240" w:lineRule="auto"/>
        <w:jc w:val="center"/>
        <w:rPr>
          <w:rFonts w:ascii="Times New Roman" w:hAnsi="Times New Roman" w:cs="Times New Roman"/>
          <w:b/>
          <w:sz w:val="24"/>
          <w:szCs w:val="24"/>
        </w:rPr>
      </w:pPr>
    </w:p>
    <w:p w14:paraId="5D82679B" w14:textId="77777777" w:rsidR="00B31059" w:rsidRPr="00B31059" w:rsidRDefault="00B31059" w:rsidP="00B31059">
      <w:pPr>
        <w:spacing w:after="0" w:line="240" w:lineRule="auto"/>
        <w:jc w:val="center"/>
        <w:rPr>
          <w:rFonts w:ascii="Times New Roman" w:hAnsi="Times New Roman" w:cs="Times New Roman"/>
          <w:b/>
          <w:sz w:val="24"/>
          <w:szCs w:val="24"/>
        </w:rPr>
      </w:pPr>
    </w:p>
    <w:p w14:paraId="6ECD9CE4" w14:textId="77777777" w:rsidR="00B31059" w:rsidRPr="00B31059" w:rsidRDefault="00B31059" w:rsidP="00B31059">
      <w:pPr>
        <w:spacing w:after="0" w:line="240" w:lineRule="auto"/>
        <w:jc w:val="center"/>
        <w:rPr>
          <w:rFonts w:ascii="Times New Roman" w:hAnsi="Times New Roman" w:cs="Times New Roman"/>
          <w:b/>
          <w:sz w:val="24"/>
          <w:szCs w:val="24"/>
        </w:rPr>
      </w:pPr>
    </w:p>
    <w:p w14:paraId="6108D322" w14:textId="77777777" w:rsidR="00B31059" w:rsidRPr="00B31059" w:rsidRDefault="00B31059" w:rsidP="00B31059">
      <w:pPr>
        <w:spacing w:after="0" w:line="240" w:lineRule="auto"/>
        <w:jc w:val="center"/>
        <w:rPr>
          <w:rFonts w:ascii="Times New Roman" w:hAnsi="Times New Roman" w:cs="Times New Roman"/>
          <w:b/>
          <w:sz w:val="24"/>
          <w:szCs w:val="24"/>
        </w:rPr>
      </w:pPr>
    </w:p>
    <w:p w14:paraId="2A98A661" w14:textId="77777777" w:rsidR="00B31059" w:rsidRPr="00B31059" w:rsidRDefault="00B31059" w:rsidP="00B31059">
      <w:pPr>
        <w:spacing w:after="0" w:line="240" w:lineRule="auto"/>
        <w:jc w:val="center"/>
        <w:rPr>
          <w:rFonts w:ascii="Times New Roman" w:hAnsi="Times New Roman" w:cs="Times New Roman"/>
          <w:b/>
          <w:sz w:val="24"/>
          <w:szCs w:val="24"/>
        </w:rPr>
      </w:pPr>
    </w:p>
    <w:p w14:paraId="3D33A7B6"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MUNICIPIO LOS PATIOS</w:t>
      </w:r>
    </w:p>
    <w:p w14:paraId="01B5CE1B" w14:textId="77777777" w:rsidR="008D5546"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201</w:t>
      </w:r>
      <w:r w:rsidR="0051318C">
        <w:rPr>
          <w:rFonts w:ascii="Times New Roman" w:hAnsi="Times New Roman" w:cs="Times New Roman"/>
          <w:sz w:val="24"/>
          <w:szCs w:val="24"/>
        </w:rPr>
        <w:t>9</w:t>
      </w:r>
    </w:p>
    <w:p w14:paraId="36B0A53F" w14:textId="77777777" w:rsidR="008D5546" w:rsidRPr="008D5546" w:rsidRDefault="008D5546" w:rsidP="008D5546">
      <w:pPr>
        <w:spacing w:after="0" w:line="240" w:lineRule="auto"/>
        <w:jc w:val="center"/>
        <w:rPr>
          <w:rFonts w:ascii="Times New Roman" w:hAnsi="Times New Roman" w:cs="Times New Roman"/>
          <w:b/>
          <w:bCs/>
          <w:sz w:val="24"/>
          <w:szCs w:val="24"/>
        </w:rPr>
      </w:pPr>
      <w:r w:rsidRPr="008D5546">
        <w:rPr>
          <w:rFonts w:ascii="Times New Roman" w:hAnsi="Times New Roman" w:cs="Times New Roman"/>
          <w:b/>
          <w:bCs/>
          <w:sz w:val="24"/>
          <w:szCs w:val="24"/>
        </w:rPr>
        <w:lastRenderedPageBreak/>
        <w:t>REGISTRO</w:t>
      </w:r>
    </w:p>
    <w:p w14:paraId="31C027A6" w14:textId="77777777" w:rsidR="00FD65B4" w:rsidRDefault="00FD65B4" w:rsidP="00B31059">
      <w:pPr>
        <w:spacing w:after="0" w:line="240" w:lineRule="auto"/>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3116"/>
        <w:gridCol w:w="3117"/>
      </w:tblGrid>
      <w:tr w:rsidR="00A76438" w14:paraId="155D6184" w14:textId="77777777" w:rsidTr="00A76438">
        <w:trPr>
          <w:jc w:val="center"/>
        </w:trPr>
        <w:tc>
          <w:tcPr>
            <w:tcW w:w="6233" w:type="dxa"/>
            <w:gridSpan w:val="2"/>
            <w:shd w:val="clear" w:color="auto" w:fill="A8D08D" w:themeFill="accent6" w:themeFillTint="99"/>
            <w:vAlign w:val="center"/>
          </w:tcPr>
          <w:p w14:paraId="33BDD9E8" w14:textId="77777777" w:rsidR="00A76438" w:rsidRPr="00A76438" w:rsidRDefault="00A76438" w:rsidP="00B31059">
            <w:pPr>
              <w:jc w:val="center"/>
              <w:rPr>
                <w:rFonts w:ascii="Times New Roman" w:hAnsi="Times New Roman" w:cs="Times New Roman"/>
                <w:b/>
                <w:bCs/>
                <w:sz w:val="24"/>
                <w:szCs w:val="24"/>
              </w:rPr>
            </w:pPr>
            <w:r w:rsidRPr="00A76438">
              <w:rPr>
                <w:rFonts w:ascii="Times New Roman" w:hAnsi="Times New Roman" w:cs="Times New Roman"/>
                <w:b/>
                <w:bCs/>
                <w:sz w:val="24"/>
                <w:szCs w:val="24"/>
              </w:rPr>
              <w:t>REALIZADO POR</w:t>
            </w:r>
          </w:p>
        </w:tc>
      </w:tr>
      <w:tr w:rsidR="00A76438" w14:paraId="1270138F" w14:textId="77777777" w:rsidTr="00A76438">
        <w:trPr>
          <w:jc w:val="center"/>
        </w:trPr>
        <w:tc>
          <w:tcPr>
            <w:tcW w:w="3116" w:type="dxa"/>
            <w:shd w:val="clear" w:color="auto" w:fill="C5E0B3" w:themeFill="accent6" w:themeFillTint="66"/>
            <w:vAlign w:val="center"/>
          </w:tcPr>
          <w:p w14:paraId="3A72BC53" w14:textId="77777777" w:rsidR="00A76438" w:rsidRPr="00A76438" w:rsidRDefault="00A76438" w:rsidP="00B31059">
            <w:pPr>
              <w:jc w:val="center"/>
              <w:rPr>
                <w:rFonts w:ascii="Times New Roman" w:hAnsi="Times New Roman" w:cs="Times New Roman"/>
                <w:b/>
                <w:bCs/>
                <w:sz w:val="24"/>
                <w:szCs w:val="24"/>
              </w:rPr>
            </w:pPr>
            <w:r>
              <w:rPr>
                <w:rFonts w:ascii="Times New Roman" w:hAnsi="Times New Roman" w:cs="Times New Roman"/>
                <w:b/>
                <w:bCs/>
                <w:sz w:val="24"/>
                <w:szCs w:val="24"/>
              </w:rPr>
              <w:t>NOMBRE</w:t>
            </w:r>
          </w:p>
        </w:tc>
        <w:tc>
          <w:tcPr>
            <w:tcW w:w="3117" w:type="dxa"/>
            <w:shd w:val="clear" w:color="auto" w:fill="C5E0B3" w:themeFill="accent6" w:themeFillTint="66"/>
            <w:vAlign w:val="center"/>
          </w:tcPr>
          <w:p w14:paraId="5EAF9EE8" w14:textId="77777777" w:rsidR="00A76438" w:rsidRPr="00A76438" w:rsidRDefault="00A76438" w:rsidP="00B31059">
            <w:pPr>
              <w:jc w:val="center"/>
              <w:rPr>
                <w:rFonts w:ascii="Times New Roman" w:hAnsi="Times New Roman" w:cs="Times New Roman"/>
                <w:b/>
                <w:bCs/>
                <w:sz w:val="24"/>
                <w:szCs w:val="24"/>
              </w:rPr>
            </w:pPr>
            <w:r>
              <w:rPr>
                <w:rFonts w:ascii="Times New Roman" w:hAnsi="Times New Roman" w:cs="Times New Roman"/>
                <w:b/>
                <w:bCs/>
                <w:sz w:val="24"/>
                <w:szCs w:val="24"/>
              </w:rPr>
              <w:t>CARGO</w:t>
            </w:r>
          </w:p>
        </w:tc>
      </w:tr>
      <w:tr w:rsidR="00A76438" w14:paraId="368B120D" w14:textId="77777777" w:rsidTr="00A76438">
        <w:trPr>
          <w:jc w:val="center"/>
        </w:trPr>
        <w:tc>
          <w:tcPr>
            <w:tcW w:w="3116" w:type="dxa"/>
            <w:vAlign w:val="center"/>
          </w:tcPr>
          <w:p w14:paraId="70AB104A" w14:textId="77777777" w:rsidR="00A76438" w:rsidRDefault="00A76438" w:rsidP="00B31059">
            <w:pPr>
              <w:jc w:val="center"/>
              <w:rPr>
                <w:rFonts w:ascii="Times New Roman" w:hAnsi="Times New Roman" w:cs="Times New Roman"/>
                <w:sz w:val="24"/>
                <w:szCs w:val="24"/>
              </w:rPr>
            </w:pPr>
            <w:r>
              <w:rPr>
                <w:rFonts w:ascii="Times New Roman" w:hAnsi="Times New Roman" w:cs="Times New Roman"/>
                <w:sz w:val="24"/>
                <w:szCs w:val="24"/>
              </w:rPr>
              <w:t>MARLÓN REYES</w:t>
            </w:r>
          </w:p>
        </w:tc>
        <w:tc>
          <w:tcPr>
            <w:tcW w:w="3117" w:type="dxa"/>
            <w:vAlign w:val="center"/>
          </w:tcPr>
          <w:p w14:paraId="6D9CE1B0" w14:textId="77777777" w:rsidR="00A76438" w:rsidRDefault="00A76438" w:rsidP="00B31059">
            <w:pPr>
              <w:jc w:val="center"/>
              <w:rPr>
                <w:rFonts w:ascii="Times New Roman" w:hAnsi="Times New Roman" w:cs="Times New Roman"/>
                <w:sz w:val="24"/>
                <w:szCs w:val="24"/>
              </w:rPr>
            </w:pPr>
            <w:r>
              <w:rPr>
                <w:rFonts w:ascii="Times New Roman" w:hAnsi="Times New Roman" w:cs="Times New Roman"/>
                <w:sz w:val="24"/>
                <w:szCs w:val="24"/>
              </w:rPr>
              <w:t>S.I.S.O.</w:t>
            </w:r>
          </w:p>
        </w:tc>
      </w:tr>
    </w:tbl>
    <w:p w14:paraId="104052F8" w14:textId="77777777" w:rsidR="008D5546" w:rsidRDefault="008D5546" w:rsidP="00B31059">
      <w:pPr>
        <w:spacing w:after="0" w:line="240" w:lineRule="auto"/>
        <w:jc w:val="center"/>
        <w:rPr>
          <w:rFonts w:ascii="Times New Roman" w:hAnsi="Times New Roman" w:cs="Times New Roman"/>
          <w:sz w:val="24"/>
          <w:szCs w:val="24"/>
        </w:rPr>
      </w:pPr>
    </w:p>
    <w:p w14:paraId="0EBBAA32" w14:textId="77777777" w:rsidR="00230BFB" w:rsidRDefault="00230BFB" w:rsidP="00B31059">
      <w:pPr>
        <w:spacing w:after="0" w:line="240" w:lineRule="auto"/>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3116"/>
        <w:gridCol w:w="3117"/>
      </w:tblGrid>
      <w:tr w:rsidR="00A76438" w14:paraId="657062AE" w14:textId="77777777" w:rsidTr="00CA332E">
        <w:trPr>
          <w:jc w:val="center"/>
        </w:trPr>
        <w:tc>
          <w:tcPr>
            <w:tcW w:w="6233" w:type="dxa"/>
            <w:gridSpan w:val="2"/>
            <w:shd w:val="clear" w:color="auto" w:fill="A8D08D" w:themeFill="accent6" w:themeFillTint="99"/>
            <w:vAlign w:val="center"/>
          </w:tcPr>
          <w:p w14:paraId="507CF92F" w14:textId="77777777" w:rsidR="00A76438" w:rsidRPr="00A76438" w:rsidRDefault="00A76438" w:rsidP="00CA332E">
            <w:pPr>
              <w:jc w:val="center"/>
              <w:rPr>
                <w:rFonts w:ascii="Times New Roman" w:hAnsi="Times New Roman" w:cs="Times New Roman"/>
                <w:b/>
                <w:bCs/>
                <w:sz w:val="24"/>
                <w:szCs w:val="24"/>
              </w:rPr>
            </w:pPr>
            <w:r w:rsidRPr="00A76438">
              <w:rPr>
                <w:rFonts w:ascii="Times New Roman" w:hAnsi="Times New Roman" w:cs="Times New Roman"/>
                <w:b/>
                <w:bCs/>
                <w:sz w:val="24"/>
                <w:szCs w:val="24"/>
              </w:rPr>
              <w:t>RE</w:t>
            </w:r>
            <w:r>
              <w:rPr>
                <w:rFonts w:ascii="Times New Roman" w:hAnsi="Times New Roman" w:cs="Times New Roman"/>
                <w:b/>
                <w:bCs/>
                <w:sz w:val="24"/>
                <w:szCs w:val="24"/>
              </w:rPr>
              <w:t>VISAD</w:t>
            </w:r>
            <w:r w:rsidRPr="00A76438">
              <w:rPr>
                <w:rFonts w:ascii="Times New Roman" w:hAnsi="Times New Roman" w:cs="Times New Roman"/>
                <w:b/>
                <w:bCs/>
                <w:sz w:val="24"/>
                <w:szCs w:val="24"/>
              </w:rPr>
              <w:t>O POR</w:t>
            </w:r>
          </w:p>
        </w:tc>
      </w:tr>
      <w:tr w:rsidR="00A76438" w14:paraId="2D5C74E5" w14:textId="77777777" w:rsidTr="00CA332E">
        <w:trPr>
          <w:jc w:val="center"/>
        </w:trPr>
        <w:tc>
          <w:tcPr>
            <w:tcW w:w="3116" w:type="dxa"/>
            <w:shd w:val="clear" w:color="auto" w:fill="C5E0B3" w:themeFill="accent6" w:themeFillTint="66"/>
            <w:vAlign w:val="center"/>
          </w:tcPr>
          <w:p w14:paraId="2386888D" w14:textId="77777777" w:rsidR="00A76438" w:rsidRPr="00A76438" w:rsidRDefault="00A76438" w:rsidP="00CA332E">
            <w:pPr>
              <w:jc w:val="center"/>
              <w:rPr>
                <w:rFonts w:ascii="Times New Roman" w:hAnsi="Times New Roman" w:cs="Times New Roman"/>
                <w:b/>
                <w:bCs/>
                <w:sz w:val="24"/>
                <w:szCs w:val="24"/>
              </w:rPr>
            </w:pPr>
            <w:r>
              <w:rPr>
                <w:rFonts w:ascii="Times New Roman" w:hAnsi="Times New Roman" w:cs="Times New Roman"/>
                <w:b/>
                <w:bCs/>
                <w:sz w:val="24"/>
                <w:szCs w:val="24"/>
              </w:rPr>
              <w:t>NOMBRE</w:t>
            </w:r>
          </w:p>
        </w:tc>
        <w:tc>
          <w:tcPr>
            <w:tcW w:w="3117" w:type="dxa"/>
            <w:shd w:val="clear" w:color="auto" w:fill="C5E0B3" w:themeFill="accent6" w:themeFillTint="66"/>
            <w:vAlign w:val="center"/>
          </w:tcPr>
          <w:p w14:paraId="7B314CCE" w14:textId="77777777" w:rsidR="00A76438" w:rsidRPr="00A76438" w:rsidRDefault="00A76438" w:rsidP="00CA332E">
            <w:pPr>
              <w:jc w:val="center"/>
              <w:rPr>
                <w:rFonts w:ascii="Times New Roman" w:hAnsi="Times New Roman" w:cs="Times New Roman"/>
                <w:b/>
                <w:bCs/>
                <w:sz w:val="24"/>
                <w:szCs w:val="24"/>
              </w:rPr>
            </w:pPr>
            <w:r>
              <w:rPr>
                <w:rFonts w:ascii="Times New Roman" w:hAnsi="Times New Roman" w:cs="Times New Roman"/>
                <w:b/>
                <w:bCs/>
                <w:sz w:val="24"/>
                <w:szCs w:val="24"/>
              </w:rPr>
              <w:t>CARGO</w:t>
            </w:r>
          </w:p>
        </w:tc>
      </w:tr>
      <w:tr w:rsidR="00A76438" w14:paraId="3A2E2C0F" w14:textId="77777777" w:rsidTr="00CA332E">
        <w:trPr>
          <w:jc w:val="center"/>
        </w:trPr>
        <w:tc>
          <w:tcPr>
            <w:tcW w:w="3116" w:type="dxa"/>
            <w:vAlign w:val="center"/>
          </w:tcPr>
          <w:p w14:paraId="4EFD4AFC" w14:textId="77777777" w:rsidR="00A76438" w:rsidRDefault="00A76438" w:rsidP="00CA332E">
            <w:pPr>
              <w:jc w:val="center"/>
              <w:rPr>
                <w:rFonts w:ascii="Times New Roman" w:hAnsi="Times New Roman" w:cs="Times New Roman"/>
                <w:sz w:val="24"/>
                <w:szCs w:val="24"/>
              </w:rPr>
            </w:pPr>
            <w:r>
              <w:rPr>
                <w:rFonts w:ascii="Times New Roman" w:hAnsi="Times New Roman" w:cs="Times New Roman"/>
                <w:sz w:val="24"/>
                <w:szCs w:val="24"/>
              </w:rPr>
              <w:t>CLAUDIA INÉS NUÑEZ SARMIENTO</w:t>
            </w:r>
          </w:p>
        </w:tc>
        <w:tc>
          <w:tcPr>
            <w:tcW w:w="3117" w:type="dxa"/>
            <w:vAlign w:val="center"/>
          </w:tcPr>
          <w:p w14:paraId="66327E8F" w14:textId="77777777" w:rsidR="00A76438" w:rsidRDefault="00A76438" w:rsidP="00CA332E">
            <w:pPr>
              <w:jc w:val="center"/>
              <w:rPr>
                <w:rFonts w:ascii="Times New Roman" w:hAnsi="Times New Roman" w:cs="Times New Roman"/>
                <w:sz w:val="24"/>
                <w:szCs w:val="24"/>
              </w:rPr>
            </w:pPr>
            <w:r>
              <w:rPr>
                <w:rFonts w:ascii="Times New Roman" w:hAnsi="Times New Roman" w:cs="Times New Roman"/>
                <w:sz w:val="24"/>
                <w:szCs w:val="24"/>
              </w:rPr>
              <w:t>DIRECTORA</w:t>
            </w:r>
          </w:p>
        </w:tc>
      </w:tr>
    </w:tbl>
    <w:p w14:paraId="185D1BCF" w14:textId="77777777" w:rsidR="00A76438" w:rsidRDefault="00A76438" w:rsidP="00B31059">
      <w:pPr>
        <w:spacing w:after="0" w:line="240" w:lineRule="auto"/>
        <w:jc w:val="center"/>
        <w:rPr>
          <w:rFonts w:ascii="Times New Roman" w:hAnsi="Times New Roman" w:cs="Times New Roman"/>
          <w:sz w:val="24"/>
          <w:szCs w:val="24"/>
        </w:rPr>
      </w:pPr>
    </w:p>
    <w:p w14:paraId="47009E4E" w14:textId="77777777" w:rsidR="00230BFB" w:rsidRDefault="00230BFB" w:rsidP="00B31059">
      <w:pPr>
        <w:spacing w:after="0" w:line="240" w:lineRule="auto"/>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3116"/>
        <w:gridCol w:w="3117"/>
      </w:tblGrid>
      <w:tr w:rsidR="00A76438" w14:paraId="2B8DB7B0" w14:textId="77777777" w:rsidTr="00CA332E">
        <w:trPr>
          <w:jc w:val="center"/>
        </w:trPr>
        <w:tc>
          <w:tcPr>
            <w:tcW w:w="6233" w:type="dxa"/>
            <w:gridSpan w:val="2"/>
            <w:shd w:val="clear" w:color="auto" w:fill="A8D08D" w:themeFill="accent6" w:themeFillTint="99"/>
            <w:vAlign w:val="center"/>
          </w:tcPr>
          <w:p w14:paraId="7DC5E276" w14:textId="77777777" w:rsidR="00A76438" w:rsidRPr="00A76438" w:rsidRDefault="00A76438" w:rsidP="00CA332E">
            <w:pPr>
              <w:jc w:val="center"/>
              <w:rPr>
                <w:rFonts w:ascii="Times New Roman" w:hAnsi="Times New Roman" w:cs="Times New Roman"/>
                <w:b/>
                <w:bCs/>
                <w:sz w:val="24"/>
                <w:szCs w:val="24"/>
              </w:rPr>
            </w:pPr>
            <w:r>
              <w:rPr>
                <w:rFonts w:ascii="Times New Roman" w:hAnsi="Times New Roman" w:cs="Times New Roman"/>
                <w:b/>
                <w:bCs/>
                <w:sz w:val="24"/>
                <w:szCs w:val="24"/>
              </w:rPr>
              <w:t>APROBAD</w:t>
            </w:r>
            <w:r w:rsidRPr="00A76438">
              <w:rPr>
                <w:rFonts w:ascii="Times New Roman" w:hAnsi="Times New Roman" w:cs="Times New Roman"/>
                <w:b/>
                <w:bCs/>
                <w:sz w:val="24"/>
                <w:szCs w:val="24"/>
              </w:rPr>
              <w:t>O POR</w:t>
            </w:r>
          </w:p>
        </w:tc>
      </w:tr>
      <w:tr w:rsidR="00A76438" w14:paraId="77FBF3F3" w14:textId="77777777" w:rsidTr="00CA332E">
        <w:trPr>
          <w:jc w:val="center"/>
        </w:trPr>
        <w:tc>
          <w:tcPr>
            <w:tcW w:w="3116" w:type="dxa"/>
            <w:shd w:val="clear" w:color="auto" w:fill="C5E0B3" w:themeFill="accent6" w:themeFillTint="66"/>
            <w:vAlign w:val="center"/>
          </w:tcPr>
          <w:p w14:paraId="76CCA749" w14:textId="77777777" w:rsidR="00A76438" w:rsidRPr="00A76438" w:rsidRDefault="00A76438" w:rsidP="00CA332E">
            <w:pPr>
              <w:jc w:val="center"/>
              <w:rPr>
                <w:rFonts w:ascii="Times New Roman" w:hAnsi="Times New Roman" w:cs="Times New Roman"/>
                <w:b/>
                <w:bCs/>
                <w:sz w:val="24"/>
                <w:szCs w:val="24"/>
              </w:rPr>
            </w:pPr>
            <w:r>
              <w:rPr>
                <w:rFonts w:ascii="Times New Roman" w:hAnsi="Times New Roman" w:cs="Times New Roman"/>
                <w:b/>
                <w:bCs/>
                <w:sz w:val="24"/>
                <w:szCs w:val="24"/>
              </w:rPr>
              <w:t>NOMBRE</w:t>
            </w:r>
          </w:p>
        </w:tc>
        <w:tc>
          <w:tcPr>
            <w:tcW w:w="3117" w:type="dxa"/>
            <w:shd w:val="clear" w:color="auto" w:fill="C5E0B3" w:themeFill="accent6" w:themeFillTint="66"/>
            <w:vAlign w:val="center"/>
          </w:tcPr>
          <w:p w14:paraId="243A9F3F" w14:textId="77777777" w:rsidR="00A76438" w:rsidRPr="00A76438" w:rsidRDefault="00A76438" w:rsidP="00CA332E">
            <w:pPr>
              <w:jc w:val="center"/>
              <w:rPr>
                <w:rFonts w:ascii="Times New Roman" w:hAnsi="Times New Roman" w:cs="Times New Roman"/>
                <w:b/>
                <w:bCs/>
                <w:sz w:val="24"/>
                <w:szCs w:val="24"/>
              </w:rPr>
            </w:pPr>
            <w:r>
              <w:rPr>
                <w:rFonts w:ascii="Times New Roman" w:hAnsi="Times New Roman" w:cs="Times New Roman"/>
                <w:b/>
                <w:bCs/>
                <w:sz w:val="24"/>
                <w:szCs w:val="24"/>
              </w:rPr>
              <w:t>CARGO</w:t>
            </w:r>
          </w:p>
        </w:tc>
      </w:tr>
      <w:tr w:rsidR="00A76438" w14:paraId="329ACA39" w14:textId="77777777" w:rsidTr="00CA332E">
        <w:trPr>
          <w:jc w:val="center"/>
        </w:trPr>
        <w:tc>
          <w:tcPr>
            <w:tcW w:w="3116" w:type="dxa"/>
            <w:vAlign w:val="center"/>
          </w:tcPr>
          <w:p w14:paraId="17CA96BC" w14:textId="77777777" w:rsidR="00A76438" w:rsidRDefault="00A76438" w:rsidP="00CA332E">
            <w:pPr>
              <w:jc w:val="center"/>
              <w:rPr>
                <w:rFonts w:ascii="Times New Roman" w:hAnsi="Times New Roman" w:cs="Times New Roman"/>
                <w:sz w:val="24"/>
                <w:szCs w:val="24"/>
              </w:rPr>
            </w:pPr>
            <w:r>
              <w:rPr>
                <w:rFonts w:ascii="Times New Roman" w:hAnsi="Times New Roman" w:cs="Times New Roman"/>
                <w:sz w:val="24"/>
                <w:szCs w:val="24"/>
              </w:rPr>
              <w:t>CLAUDIA INÉS NUÑEZ SARMIENTO</w:t>
            </w:r>
          </w:p>
        </w:tc>
        <w:tc>
          <w:tcPr>
            <w:tcW w:w="3117" w:type="dxa"/>
            <w:vAlign w:val="center"/>
          </w:tcPr>
          <w:p w14:paraId="52055BAD" w14:textId="77777777" w:rsidR="00A76438" w:rsidRDefault="00A76438" w:rsidP="00CA332E">
            <w:pPr>
              <w:jc w:val="center"/>
              <w:rPr>
                <w:rFonts w:ascii="Times New Roman" w:hAnsi="Times New Roman" w:cs="Times New Roman"/>
                <w:sz w:val="24"/>
                <w:szCs w:val="24"/>
              </w:rPr>
            </w:pPr>
            <w:r>
              <w:rPr>
                <w:rFonts w:ascii="Times New Roman" w:hAnsi="Times New Roman" w:cs="Times New Roman"/>
                <w:sz w:val="24"/>
                <w:szCs w:val="24"/>
              </w:rPr>
              <w:t>DIRECTORA</w:t>
            </w:r>
          </w:p>
        </w:tc>
      </w:tr>
    </w:tbl>
    <w:p w14:paraId="774CC665" w14:textId="77777777" w:rsidR="00A76438" w:rsidRDefault="00A76438" w:rsidP="00B31059">
      <w:pPr>
        <w:spacing w:after="0" w:line="240" w:lineRule="auto"/>
        <w:jc w:val="center"/>
        <w:rPr>
          <w:rFonts w:ascii="Times New Roman" w:hAnsi="Times New Roman" w:cs="Times New Roman"/>
          <w:sz w:val="24"/>
          <w:szCs w:val="24"/>
        </w:rPr>
      </w:pPr>
    </w:p>
    <w:p w14:paraId="5763FACA" w14:textId="77777777" w:rsidR="00230BFB" w:rsidRDefault="00230BFB" w:rsidP="00B31059">
      <w:pPr>
        <w:spacing w:after="0" w:line="240" w:lineRule="auto"/>
        <w:jc w:val="center"/>
        <w:rPr>
          <w:rFonts w:ascii="Times New Roman" w:hAnsi="Times New Roman" w:cs="Times New Roman"/>
          <w:sz w:val="24"/>
          <w:szCs w:val="24"/>
        </w:rPr>
      </w:pPr>
    </w:p>
    <w:tbl>
      <w:tblPr>
        <w:tblStyle w:val="Tablaconcuadrcula"/>
        <w:tblW w:w="0" w:type="auto"/>
        <w:tblInd w:w="1555" w:type="dxa"/>
        <w:tblLook w:val="04A0" w:firstRow="1" w:lastRow="0" w:firstColumn="1" w:lastColumn="0" w:noHBand="0" w:noVBand="1"/>
      </w:tblPr>
      <w:tblGrid>
        <w:gridCol w:w="3120"/>
        <w:gridCol w:w="3117"/>
      </w:tblGrid>
      <w:tr w:rsidR="002D361A" w14:paraId="14230C42" w14:textId="77777777" w:rsidTr="002D361A">
        <w:tc>
          <w:tcPr>
            <w:tcW w:w="3120" w:type="dxa"/>
            <w:shd w:val="clear" w:color="auto" w:fill="E2EFD9" w:themeFill="accent6" w:themeFillTint="33"/>
            <w:vAlign w:val="center"/>
          </w:tcPr>
          <w:p w14:paraId="3198F904" w14:textId="77777777" w:rsidR="002D361A" w:rsidRPr="002D361A" w:rsidRDefault="002D361A" w:rsidP="00B31059">
            <w:pPr>
              <w:jc w:val="center"/>
              <w:rPr>
                <w:rFonts w:ascii="Times New Roman" w:hAnsi="Times New Roman" w:cs="Times New Roman"/>
                <w:b/>
                <w:bCs/>
                <w:sz w:val="24"/>
                <w:szCs w:val="24"/>
              </w:rPr>
            </w:pPr>
            <w:r>
              <w:rPr>
                <w:rFonts w:ascii="Times New Roman" w:hAnsi="Times New Roman" w:cs="Times New Roman"/>
                <w:b/>
                <w:bCs/>
                <w:sz w:val="24"/>
                <w:szCs w:val="24"/>
              </w:rPr>
              <w:t>VIGENCIA</w:t>
            </w:r>
          </w:p>
        </w:tc>
        <w:tc>
          <w:tcPr>
            <w:tcW w:w="3117" w:type="dxa"/>
            <w:shd w:val="clear" w:color="auto" w:fill="E2EFD9" w:themeFill="accent6" w:themeFillTint="33"/>
            <w:vAlign w:val="center"/>
          </w:tcPr>
          <w:p w14:paraId="5495DBEE" w14:textId="77777777" w:rsidR="002D361A" w:rsidRDefault="002D361A" w:rsidP="00B31059">
            <w:pPr>
              <w:jc w:val="center"/>
              <w:rPr>
                <w:rFonts w:ascii="Times New Roman" w:hAnsi="Times New Roman" w:cs="Times New Roman"/>
                <w:sz w:val="24"/>
                <w:szCs w:val="24"/>
              </w:rPr>
            </w:pPr>
            <w:r>
              <w:rPr>
                <w:rFonts w:ascii="Times New Roman" w:hAnsi="Times New Roman" w:cs="Times New Roman"/>
                <w:sz w:val="24"/>
                <w:szCs w:val="24"/>
              </w:rPr>
              <w:t>2019 - 2020</w:t>
            </w:r>
          </w:p>
        </w:tc>
      </w:tr>
    </w:tbl>
    <w:p w14:paraId="1F9A0ECE" w14:textId="77777777" w:rsidR="008D5546" w:rsidRDefault="008D5546" w:rsidP="00B31059">
      <w:pPr>
        <w:spacing w:after="0" w:line="240" w:lineRule="auto"/>
        <w:jc w:val="center"/>
        <w:rPr>
          <w:rFonts w:ascii="Times New Roman" w:hAnsi="Times New Roman" w:cs="Times New Roman"/>
          <w:sz w:val="24"/>
          <w:szCs w:val="24"/>
        </w:rPr>
      </w:pPr>
    </w:p>
    <w:p w14:paraId="7436AB9B" w14:textId="77777777" w:rsidR="00230BFB" w:rsidRDefault="00230BFB" w:rsidP="00B31059">
      <w:pPr>
        <w:spacing w:after="0" w:line="240" w:lineRule="auto"/>
        <w:jc w:val="center"/>
        <w:rPr>
          <w:rFonts w:ascii="Times New Roman" w:hAnsi="Times New Roman" w:cs="Times New Roman"/>
          <w:sz w:val="24"/>
          <w:szCs w:val="24"/>
        </w:rPr>
      </w:pPr>
    </w:p>
    <w:p w14:paraId="7062510B" w14:textId="77777777" w:rsidR="00230BFB" w:rsidRPr="00B31059" w:rsidRDefault="00230BFB" w:rsidP="00230BFB">
      <w:pPr>
        <w:spacing w:after="0" w:line="240" w:lineRule="auto"/>
        <w:jc w:val="both"/>
        <w:rPr>
          <w:rFonts w:ascii="Times New Roman" w:hAnsi="Times New Roman" w:cs="Times New Roman"/>
          <w:sz w:val="24"/>
          <w:szCs w:val="24"/>
        </w:rPr>
      </w:pPr>
      <w:r w:rsidRPr="00230BFB">
        <w:rPr>
          <w:rFonts w:ascii="Times New Roman" w:hAnsi="Times New Roman" w:cs="Times New Roman"/>
          <w:sz w:val="24"/>
          <w:szCs w:val="24"/>
        </w:rPr>
        <w:t xml:space="preserve">"Este documento es confidencial, puede contener información privilegiada y no puede ser usado ni divulgado por personas distintas al personal del </w:t>
      </w:r>
      <w:r>
        <w:rPr>
          <w:rFonts w:ascii="Times New Roman" w:hAnsi="Times New Roman" w:cs="Times New Roman"/>
          <w:sz w:val="24"/>
          <w:szCs w:val="24"/>
        </w:rPr>
        <w:t>JARDÍN INFANTIL ENTRE SUEÑOS Y SONRISAS</w:t>
      </w:r>
      <w:r w:rsidRPr="00230BFB">
        <w:rPr>
          <w:rFonts w:ascii="Times New Roman" w:hAnsi="Times New Roman" w:cs="Times New Roman"/>
          <w:sz w:val="24"/>
          <w:szCs w:val="24"/>
        </w:rPr>
        <w:t>. Está prohibida su retención, copia, grabación, utilización o divulgación con cualquier propósito”</w:t>
      </w:r>
    </w:p>
    <w:p w14:paraId="06CBF707" w14:textId="77777777" w:rsidR="002D361A" w:rsidRDefault="002D361A">
      <w:pPr>
        <w:rPr>
          <w:rFonts w:ascii="Times New Roman" w:hAnsi="Times New Roman" w:cs="Times New Roman"/>
          <w:b/>
          <w:sz w:val="24"/>
          <w:szCs w:val="24"/>
        </w:rPr>
      </w:pPr>
      <w:r>
        <w:rPr>
          <w:rFonts w:ascii="Times New Roman" w:hAnsi="Times New Roman" w:cs="Times New Roman"/>
          <w:b/>
          <w:sz w:val="24"/>
          <w:szCs w:val="24"/>
        </w:rPr>
        <w:br w:type="page"/>
      </w:r>
    </w:p>
    <w:p w14:paraId="59D08DE6" w14:textId="77777777" w:rsidR="00272D3F" w:rsidRDefault="00272D3F" w:rsidP="00272D3F">
      <w:pPr>
        <w:spacing w:after="0" w:line="240" w:lineRule="auto"/>
        <w:jc w:val="center"/>
        <w:rPr>
          <w:rFonts w:ascii="Times New Roman" w:hAnsi="Times New Roman" w:cs="Times New Roman"/>
          <w:b/>
          <w:sz w:val="24"/>
          <w:szCs w:val="24"/>
        </w:rPr>
      </w:pPr>
      <w:r w:rsidRPr="00272D3F">
        <w:rPr>
          <w:rFonts w:ascii="Times New Roman" w:hAnsi="Times New Roman" w:cs="Times New Roman"/>
          <w:b/>
          <w:sz w:val="24"/>
          <w:szCs w:val="24"/>
        </w:rPr>
        <w:lastRenderedPageBreak/>
        <w:t>TABLA DE CONTENIDO</w:t>
      </w:r>
    </w:p>
    <w:p w14:paraId="30E09FE6" w14:textId="77777777" w:rsidR="00272D3F" w:rsidRPr="00663909" w:rsidRDefault="00272D3F" w:rsidP="0051318C">
      <w:pPr>
        <w:spacing w:after="0" w:line="240" w:lineRule="auto"/>
        <w:jc w:val="both"/>
        <w:rPr>
          <w:rFonts w:ascii="Times New Roman" w:hAnsi="Times New Roman" w:cs="Times New Roman"/>
          <w:bCs/>
          <w:sz w:val="24"/>
          <w:szCs w:val="24"/>
        </w:rPr>
      </w:pPr>
    </w:p>
    <w:p w14:paraId="51B2A10B" w14:textId="762C171E" w:rsidR="00C20FAC" w:rsidRPr="00C20FAC" w:rsidRDefault="003B736D">
      <w:pPr>
        <w:pStyle w:val="TDC1"/>
        <w:rPr>
          <w:rFonts w:asciiTheme="minorHAnsi" w:hAnsiTheme="minorHAnsi" w:cstheme="minorBidi"/>
          <w:iCs w:val="0"/>
          <w:sz w:val="22"/>
          <w:lang w:eastAsia="es-CO"/>
        </w:rPr>
      </w:pPr>
      <w:r w:rsidRPr="00C20FAC">
        <w:rPr>
          <w:szCs w:val="24"/>
        </w:rPr>
        <w:fldChar w:fldCharType="begin"/>
      </w:r>
      <w:r w:rsidRPr="00C20FAC">
        <w:rPr>
          <w:szCs w:val="24"/>
        </w:rPr>
        <w:instrText xml:space="preserve"> TOC \o "1-4" \h \z \u </w:instrText>
      </w:r>
      <w:r w:rsidRPr="00C20FAC">
        <w:rPr>
          <w:szCs w:val="24"/>
        </w:rPr>
        <w:fldChar w:fldCharType="separate"/>
      </w:r>
      <w:hyperlink w:anchor="_Toc19861628" w:history="1">
        <w:r w:rsidR="00C20FAC" w:rsidRPr="00C20FAC">
          <w:rPr>
            <w:rStyle w:val="Hipervnculo"/>
          </w:rPr>
          <w:t>INTRODUCCIÓN</w:t>
        </w:r>
        <w:r w:rsidR="00C20FAC" w:rsidRPr="00C20FAC">
          <w:rPr>
            <w:webHidden/>
          </w:rPr>
          <w:tab/>
        </w:r>
        <w:r w:rsidR="00C20FAC" w:rsidRPr="00C20FAC">
          <w:rPr>
            <w:webHidden/>
          </w:rPr>
          <w:fldChar w:fldCharType="begin"/>
        </w:r>
        <w:r w:rsidR="00C20FAC" w:rsidRPr="00C20FAC">
          <w:rPr>
            <w:webHidden/>
          </w:rPr>
          <w:instrText xml:space="preserve"> PAGEREF _Toc19861628 \h </w:instrText>
        </w:r>
        <w:r w:rsidR="00C20FAC" w:rsidRPr="00C20FAC">
          <w:rPr>
            <w:webHidden/>
          </w:rPr>
        </w:r>
        <w:r w:rsidR="00C20FAC" w:rsidRPr="00C20FAC">
          <w:rPr>
            <w:webHidden/>
          </w:rPr>
          <w:fldChar w:fldCharType="separate"/>
        </w:r>
        <w:r w:rsidR="00012CC5">
          <w:rPr>
            <w:webHidden/>
          </w:rPr>
          <w:t>9</w:t>
        </w:r>
        <w:r w:rsidR="00C20FAC" w:rsidRPr="00C20FAC">
          <w:rPr>
            <w:webHidden/>
          </w:rPr>
          <w:fldChar w:fldCharType="end"/>
        </w:r>
      </w:hyperlink>
    </w:p>
    <w:p w14:paraId="4CD911F7" w14:textId="19F9570D" w:rsidR="00C20FAC" w:rsidRPr="00C20FAC" w:rsidRDefault="007A3E83">
      <w:pPr>
        <w:pStyle w:val="TDC1"/>
        <w:rPr>
          <w:rFonts w:asciiTheme="minorHAnsi" w:hAnsiTheme="minorHAnsi" w:cstheme="minorBidi"/>
          <w:iCs w:val="0"/>
          <w:sz w:val="22"/>
          <w:lang w:eastAsia="es-CO"/>
        </w:rPr>
      </w:pPr>
      <w:hyperlink w:anchor="_Toc19861629" w:history="1">
        <w:r w:rsidR="00C20FAC" w:rsidRPr="00C20FAC">
          <w:rPr>
            <w:rStyle w:val="Hipervnculo"/>
          </w:rPr>
          <w:t>OBJETIVOS</w:t>
        </w:r>
        <w:r w:rsidR="00C20FAC" w:rsidRPr="00C20FAC">
          <w:rPr>
            <w:webHidden/>
          </w:rPr>
          <w:tab/>
        </w:r>
        <w:r w:rsidR="00C20FAC" w:rsidRPr="00C20FAC">
          <w:rPr>
            <w:webHidden/>
          </w:rPr>
          <w:fldChar w:fldCharType="begin"/>
        </w:r>
        <w:r w:rsidR="00C20FAC" w:rsidRPr="00C20FAC">
          <w:rPr>
            <w:webHidden/>
          </w:rPr>
          <w:instrText xml:space="preserve"> PAGEREF _Toc19861629 \h </w:instrText>
        </w:r>
        <w:r w:rsidR="00C20FAC" w:rsidRPr="00C20FAC">
          <w:rPr>
            <w:webHidden/>
          </w:rPr>
        </w:r>
        <w:r w:rsidR="00C20FAC" w:rsidRPr="00C20FAC">
          <w:rPr>
            <w:webHidden/>
          </w:rPr>
          <w:fldChar w:fldCharType="separate"/>
        </w:r>
        <w:r w:rsidR="00012CC5">
          <w:rPr>
            <w:webHidden/>
          </w:rPr>
          <w:t>11</w:t>
        </w:r>
        <w:r w:rsidR="00C20FAC" w:rsidRPr="00C20FAC">
          <w:rPr>
            <w:webHidden/>
          </w:rPr>
          <w:fldChar w:fldCharType="end"/>
        </w:r>
      </w:hyperlink>
    </w:p>
    <w:p w14:paraId="3E930AF2" w14:textId="7FF9A876" w:rsidR="00C20FAC" w:rsidRPr="00C20FAC" w:rsidRDefault="007A3E83">
      <w:pPr>
        <w:pStyle w:val="TDC1"/>
        <w:rPr>
          <w:rFonts w:asciiTheme="minorHAnsi" w:hAnsiTheme="minorHAnsi" w:cstheme="minorBidi"/>
          <w:iCs w:val="0"/>
          <w:sz w:val="22"/>
          <w:lang w:eastAsia="es-CO"/>
        </w:rPr>
      </w:pPr>
      <w:hyperlink w:anchor="_Toc19861630" w:history="1">
        <w:r w:rsidR="00C20FAC" w:rsidRPr="00C20FAC">
          <w:rPr>
            <w:rStyle w:val="Hipervnculo"/>
          </w:rPr>
          <w:t>ALCANCE</w:t>
        </w:r>
        <w:r w:rsidR="00C20FAC" w:rsidRPr="00C20FAC">
          <w:rPr>
            <w:webHidden/>
          </w:rPr>
          <w:tab/>
        </w:r>
        <w:r w:rsidR="00C20FAC" w:rsidRPr="00C20FAC">
          <w:rPr>
            <w:webHidden/>
          </w:rPr>
          <w:fldChar w:fldCharType="begin"/>
        </w:r>
        <w:r w:rsidR="00C20FAC" w:rsidRPr="00C20FAC">
          <w:rPr>
            <w:webHidden/>
          </w:rPr>
          <w:instrText xml:space="preserve"> PAGEREF _Toc19861630 \h </w:instrText>
        </w:r>
        <w:r w:rsidR="00C20FAC" w:rsidRPr="00C20FAC">
          <w:rPr>
            <w:webHidden/>
          </w:rPr>
        </w:r>
        <w:r w:rsidR="00C20FAC" w:rsidRPr="00C20FAC">
          <w:rPr>
            <w:webHidden/>
          </w:rPr>
          <w:fldChar w:fldCharType="separate"/>
        </w:r>
        <w:r w:rsidR="00012CC5">
          <w:rPr>
            <w:webHidden/>
          </w:rPr>
          <w:t>12</w:t>
        </w:r>
        <w:r w:rsidR="00C20FAC" w:rsidRPr="00C20FAC">
          <w:rPr>
            <w:webHidden/>
          </w:rPr>
          <w:fldChar w:fldCharType="end"/>
        </w:r>
      </w:hyperlink>
    </w:p>
    <w:p w14:paraId="2A17B411" w14:textId="27A65A6D" w:rsidR="00C20FAC" w:rsidRPr="00C20FAC" w:rsidRDefault="007A3E83">
      <w:pPr>
        <w:pStyle w:val="TDC1"/>
        <w:rPr>
          <w:rFonts w:asciiTheme="minorHAnsi" w:hAnsiTheme="minorHAnsi" w:cstheme="minorBidi"/>
          <w:iCs w:val="0"/>
          <w:sz w:val="22"/>
          <w:lang w:eastAsia="es-CO"/>
        </w:rPr>
      </w:pPr>
      <w:hyperlink w:anchor="_Toc19861631" w:history="1">
        <w:r w:rsidR="00C20FAC" w:rsidRPr="00C20FAC">
          <w:rPr>
            <w:rStyle w:val="Hipervnculo"/>
          </w:rPr>
          <w:t>1. GENERALIDADES</w:t>
        </w:r>
        <w:r w:rsidR="00C20FAC" w:rsidRPr="00C20FAC">
          <w:rPr>
            <w:webHidden/>
          </w:rPr>
          <w:tab/>
        </w:r>
        <w:r w:rsidR="00C20FAC" w:rsidRPr="00C20FAC">
          <w:rPr>
            <w:webHidden/>
          </w:rPr>
          <w:fldChar w:fldCharType="begin"/>
        </w:r>
        <w:r w:rsidR="00C20FAC" w:rsidRPr="00C20FAC">
          <w:rPr>
            <w:webHidden/>
          </w:rPr>
          <w:instrText xml:space="preserve"> PAGEREF _Toc19861631 \h </w:instrText>
        </w:r>
        <w:r w:rsidR="00C20FAC" w:rsidRPr="00C20FAC">
          <w:rPr>
            <w:webHidden/>
          </w:rPr>
        </w:r>
        <w:r w:rsidR="00C20FAC" w:rsidRPr="00C20FAC">
          <w:rPr>
            <w:webHidden/>
          </w:rPr>
          <w:fldChar w:fldCharType="separate"/>
        </w:r>
        <w:r w:rsidR="00012CC5">
          <w:rPr>
            <w:webHidden/>
          </w:rPr>
          <w:t>13</w:t>
        </w:r>
        <w:r w:rsidR="00C20FAC" w:rsidRPr="00C20FAC">
          <w:rPr>
            <w:webHidden/>
          </w:rPr>
          <w:fldChar w:fldCharType="end"/>
        </w:r>
      </w:hyperlink>
    </w:p>
    <w:p w14:paraId="6A63B4F5" w14:textId="61D47674" w:rsidR="00C20FAC" w:rsidRPr="00C20FAC" w:rsidRDefault="007A3E83">
      <w:pPr>
        <w:pStyle w:val="TDC2"/>
        <w:tabs>
          <w:tab w:val="right" w:pos="9350"/>
        </w:tabs>
        <w:rPr>
          <w:rFonts w:asciiTheme="minorHAnsi" w:hAnsiTheme="minorHAnsi" w:cstheme="minorBidi"/>
          <w:noProof/>
          <w:sz w:val="22"/>
          <w:lang w:eastAsia="es-CO"/>
        </w:rPr>
      </w:pPr>
      <w:hyperlink w:anchor="_Toc19861632" w:history="1">
        <w:r w:rsidR="00C20FAC" w:rsidRPr="00C20FAC">
          <w:rPr>
            <w:rStyle w:val="Hipervnculo"/>
            <w:rFonts w:cs="Times New Roman"/>
            <w:noProof/>
          </w:rPr>
          <w:t>1.1. DESCRIPCIÓN DE LA ACTIVIDAD INSTITUCIONAL</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_Toc19861632 \h </w:instrText>
        </w:r>
        <w:r w:rsidR="00C20FAC" w:rsidRPr="00C20FAC">
          <w:rPr>
            <w:noProof/>
            <w:webHidden/>
          </w:rPr>
        </w:r>
        <w:r w:rsidR="00C20FAC" w:rsidRPr="00C20FAC">
          <w:rPr>
            <w:noProof/>
            <w:webHidden/>
          </w:rPr>
          <w:fldChar w:fldCharType="separate"/>
        </w:r>
        <w:r w:rsidR="00012CC5">
          <w:rPr>
            <w:noProof/>
            <w:webHidden/>
          </w:rPr>
          <w:t>13</w:t>
        </w:r>
        <w:r w:rsidR="00C20FAC" w:rsidRPr="00C20FAC">
          <w:rPr>
            <w:noProof/>
            <w:webHidden/>
          </w:rPr>
          <w:fldChar w:fldCharType="end"/>
        </w:r>
      </w:hyperlink>
    </w:p>
    <w:p w14:paraId="0E221178" w14:textId="283A5435" w:rsidR="00C20FAC" w:rsidRPr="00C20FAC" w:rsidRDefault="007A3E83">
      <w:pPr>
        <w:pStyle w:val="TDC2"/>
        <w:tabs>
          <w:tab w:val="right" w:pos="9350"/>
        </w:tabs>
        <w:rPr>
          <w:rFonts w:asciiTheme="minorHAnsi" w:hAnsiTheme="minorHAnsi" w:cstheme="minorBidi"/>
          <w:noProof/>
          <w:sz w:val="22"/>
          <w:lang w:eastAsia="es-CO"/>
        </w:rPr>
      </w:pPr>
      <w:hyperlink w:anchor="_Toc19861633" w:history="1">
        <w:r w:rsidR="00C20FAC" w:rsidRPr="00C20FAC">
          <w:rPr>
            <w:rStyle w:val="Hipervnculo"/>
            <w:rFonts w:cs="Times New Roman"/>
            <w:noProof/>
          </w:rPr>
          <w:t>1.2. IDENTIFICACIÓN DEL ESTABLECIMIENTO EDUCATIVO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_Toc19861633 \h </w:instrText>
        </w:r>
        <w:r w:rsidR="00C20FAC" w:rsidRPr="00C20FAC">
          <w:rPr>
            <w:noProof/>
            <w:webHidden/>
          </w:rPr>
        </w:r>
        <w:r w:rsidR="00C20FAC" w:rsidRPr="00C20FAC">
          <w:rPr>
            <w:noProof/>
            <w:webHidden/>
          </w:rPr>
          <w:fldChar w:fldCharType="separate"/>
        </w:r>
        <w:r w:rsidR="00012CC5">
          <w:rPr>
            <w:noProof/>
            <w:webHidden/>
          </w:rPr>
          <w:t>13</w:t>
        </w:r>
        <w:r w:rsidR="00C20FAC" w:rsidRPr="00C20FAC">
          <w:rPr>
            <w:noProof/>
            <w:webHidden/>
          </w:rPr>
          <w:fldChar w:fldCharType="end"/>
        </w:r>
      </w:hyperlink>
    </w:p>
    <w:p w14:paraId="4C04E2BD" w14:textId="5981BE09" w:rsidR="00C20FAC" w:rsidRPr="00C20FAC" w:rsidRDefault="007A3E83">
      <w:pPr>
        <w:pStyle w:val="TDC2"/>
        <w:tabs>
          <w:tab w:val="right" w:pos="9350"/>
        </w:tabs>
        <w:rPr>
          <w:rFonts w:asciiTheme="minorHAnsi" w:hAnsiTheme="minorHAnsi" w:cstheme="minorBidi"/>
          <w:noProof/>
          <w:sz w:val="22"/>
          <w:lang w:eastAsia="es-CO"/>
        </w:rPr>
      </w:pPr>
      <w:hyperlink w:anchor="_Toc19861634" w:history="1">
        <w:r w:rsidR="00C20FAC" w:rsidRPr="00C20FAC">
          <w:rPr>
            <w:rStyle w:val="Hipervnculo"/>
            <w:rFonts w:cs="Times New Roman"/>
            <w:noProof/>
          </w:rPr>
          <w:t>1.3. LOCALIZACIÓN GEOGRÁFICA DEL ESTABLECIMIENTO EDUCATIVO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_Toc19861634 \h </w:instrText>
        </w:r>
        <w:r w:rsidR="00C20FAC" w:rsidRPr="00C20FAC">
          <w:rPr>
            <w:noProof/>
            <w:webHidden/>
          </w:rPr>
        </w:r>
        <w:r w:rsidR="00C20FAC" w:rsidRPr="00C20FAC">
          <w:rPr>
            <w:noProof/>
            <w:webHidden/>
          </w:rPr>
          <w:fldChar w:fldCharType="separate"/>
        </w:r>
        <w:r w:rsidR="00012CC5">
          <w:rPr>
            <w:noProof/>
            <w:webHidden/>
          </w:rPr>
          <w:t>13</w:t>
        </w:r>
        <w:r w:rsidR="00C20FAC" w:rsidRPr="00C20FAC">
          <w:rPr>
            <w:noProof/>
            <w:webHidden/>
          </w:rPr>
          <w:fldChar w:fldCharType="end"/>
        </w:r>
      </w:hyperlink>
    </w:p>
    <w:p w14:paraId="727B44B3" w14:textId="5FF4F60E" w:rsidR="00C20FAC" w:rsidRPr="00C20FAC" w:rsidRDefault="007A3E83">
      <w:pPr>
        <w:pStyle w:val="TDC2"/>
        <w:tabs>
          <w:tab w:val="right" w:pos="9350"/>
        </w:tabs>
        <w:rPr>
          <w:rFonts w:asciiTheme="minorHAnsi" w:hAnsiTheme="minorHAnsi" w:cstheme="minorBidi"/>
          <w:noProof/>
          <w:sz w:val="22"/>
          <w:lang w:eastAsia="es-CO"/>
        </w:rPr>
      </w:pPr>
      <w:hyperlink w:anchor="_Toc19861635" w:history="1">
        <w:r w:rsidR="00C20FAC" w:rsidRPr="00C20FAC">
          <w:rPr>
            <w:rStyle w:val="Hipervnculo"/>
            <w:rFonts w:cs="Times New Roman"/>
            <w:noProof/>
          </w:rPr>
          <w:t>1.4. CARACTERÍSTICAS DE LA EDIFICACIÓN</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_Toc19861635 \h </w:instrText>
        </w:r>
        <w:r w:rsidR="00C20FAC" w:rsidRPr="00C20FAC">
          <w:rPr>
            <w:noProof/>
            <w:webHidden/>
          </w:rPr>
        </w:r>
        <w:r w:rsidR="00C20FAC" w:rsidRPr="00C20FAC">
          <w:rPr>
            <w:noProof/>
            <w:webHidden/>
          </w:rPr>
          <w:fldChar w:fldCharType="separate"/>
        </w:r>
        <w:r w:rsidR="00012CC5">
          <w:rPr>
            <w:noProof/>
            <w:webHidden/>
          </w:rPr>
          <w:t>14</w:t>
        </w:r>
        <w:r w:rsidR="00C20FAC" w:rsidRPr="00C20FAC">
          <w:rPr>
            <w:noProof/>
            <w:webHidden/>
          </w:rPr>
          <w:fldChar w:fldCharType="end"/>
        </w:r>
      </w:hyperlink>
    </w:p>
    <w:p w14:paraId="7E077146" w14:textId="63047FB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36" w:history="1">
        <w:r w:rsidR="00C20FAC" w:rsidRPr="00C20FAC">
          <w:rPr>
            <w:rStyle w:val="Hipervnculo"/>
            <w:rFonts w:cs="Times New Roman"/>
            <w:bCs/>
            <w:noProof/>
          </w:rPr>
          <w:t>1.4.1. ESPECIFICACIONES CONSTRUCTIVAS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_Toc19861636 \h </w:instrText>
        </w:r>
        <w:r w:rsidR="00C20FAC" w:rsidRPr="00C20FAC">
          <w:rPr>
            <w:bCs/>
            <w:noProof/>
            <w:webHidden/>
          </w:rPr>
        </w:r>
        <w:r w:rsidR="00C20FAC" w:rsidRPr="00C20FAC">
          <w:rPr>
            <w:bCs/>
            <w:noProof/>
            <w:webHidden/>
          </w:rPr>
          <w:fldChar w:fldCharType="separate"/>
        </w:r>
        <w:r w:rsidR="00012CC5">
          <w:rPr>
            <w:bCs/>
            <w:noProof/>
            <w:webHidden/>
          </w:rPr>
          <w:t>14</w:t>
        </w:r>
        <w:r w:rsidR="00C20FAC" w:rsidRPr="00C20FAC">
          <w:rPr>
            <w:bCs/>
            <w:noProof/>
            <w:webHidden/>
          </w:rPr>
          <w:fldChar w:fldCharType="end"/>
        </w:r>
      </w:hyperlink>
    </w:p>
    <w:p w14:paraId="7E917A25" w14:textId="2191B1C3"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37" w:history="1">
        <w:r w:rsidR="00C20FAC" w:rsidRPr="00C20FAC">
          <w:rPr>
            <w:rStyle w:val="Hipervnculo"/>
            <w:rFonts w:cs="Times New Roman"/>
            <w:bCs/>
            <w:noProof/>
          </w:rPr>
          <w:t>1.4.2. DESCRIPCIÓN DE LOS ACABADOS: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_Toc19861637 \h </w:instrText>
        </w:r>
        <w:r w:rsidR="00C20FAC" w:rsidRPr="00C20FAC">
          <w:rPr>
            <w:bCs/>
            <w:noProof/>
            <w:webHidden/>
          </w:rPr>
        </w:r>
        <w:r w:rsidR="00C20FAC" w:rsidRPr="00C20FAC">
          <w:rPr>
            <w:bCs/>
            <w:noProof/>
            <w:webHidden/>
          </w:rPr>
          <w:fldChar w:fldCharType="separate"/>
        </w:r>
        <w:r w:rsidR="00012CC5">
          <w:rPr>
            <w:bCs/>
            <w:noProof/>
            <w:webHidden/>
          </w:rPr>
          <w:t>14</w:t>
        </w:r>
        <w:r w:rsidR="00C20FAC" w:rsidRPr="00C20FAC">
          <w:rPr>
            <w:bCs/>
            <w:noProof/>
            <w:webHidden/>
          </w:rPr>
          <w:fldChar w:fldCharType="end"/>
        </w:r>
      </w:hyperlink>
    </w:p>
    <w:p w14:paraId="2E07D70D" w14:textId="2E413505"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38" w:history="1">
        <w:r w:rsidR="00C20FAC" w:rsidRPr="00C20FAC">
          <w:rPr>
            <w:rStyle w:val="Hipervnculo"/>
            <w:rFonts w:cs="Times New Roman"/>
            <w:bCs/>
            <w:noProof/>
          </w:rPr>
          <w:t>1.4.3. ÁREA, VETUSTEZ, NIVELES, DEPENDENCIAS Y CAPACIDAD.</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_Toc19861638 \h </w:instrText>
        </w:r>
        <w:r w:rsidR="00C20FAC" w:rsidRPr="00C20FAC">
          <w:rPr>
            <w:bCs/>
            <w:noProof/>
            <w:webHidden/>
          </w:rPr>
        </w:r>
        <w:r w:rsidR="00C20FAC" w:rsidRPr="00C20FAC">
          <w:rPr>
            <w:bCs/>
            <w:noProof/>
            <w:webHidden/>
          </w:rPr>
          <w:fldChar w:fldCharType="separate"/>
        </w:r>
        <w:r w:rsidR="00012CC5">
          <w:rPr>
            <w:bCs/>
            <w:noProof/>
            <w:webHidden/>
          </w:rPr>
          <w:t>15</w:t>
        </w:r>
        <w:r w:rsidR="00C20FAC" w:rsidRPr="00C20FAC">
          <w:rPr>
            <w:bCs/>
            <w:noProof/>
            <w:webHidden/>
          </w:rPr>
          <w:fldChar w:fldCharType="end"/>
        </w:r>
      </w:hyperlink>
    </w:p>
    <w:p w14:paraId="7DD1E011" w14:textId="7123931A"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39" w:history="1">
        <w:r w:rsidR="00C20FAC" w:rsidRPr="00C20FAC">
          <w:rPr>
            <w:rStyle w:val="Hipervnculo"/>
            <w:rFonts w:cs="Times New Roman"/>
            <w:bCs/>
            <w:noProof/>
          </w:rPr>
          <w:t>1.4.4. SERVICIOS GENERALES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_Toc19861639 \h </w:instrText>
        </w:r>
        <w:r w:rsidR="00C20FAC" w:rsidRPr="00C20FAC">
          <w:rPr>
            <w:bCs/>
            <w:noProof/>
            <w:webHidden/>
          </w:rPr>
        </w:r>
        <w:r w:rsidR="00C20FAC" w:rsidRPr="00C20FAC">
          <w:rPr>
            <w:bCs/>
            <w:noProof/>
            <w:webHidden/>
          </w:rPr>
          <w:fldChar w:fldCharType="separate"/>
        </w:r>
        <w:r w:rsidR="00012CC5">
          <w:rPr>
            <w:bCs/>
            <w:noProof/>
            <w:webHidden/>
          </w:rPr>
          <w:t>15</w:t>
        </w:r>
        <w:r w:rsidR="00C20FAC" w:rsidRPr="00C20FAC">
          <w:rPr>
            <w:bCs/>
            <w:noProof/>
            <w:webHidden/>
          </w:rPr>
          <w:fldChar w:fldCharType="end"/>
        </w:r>
      </w:hyperlink>
    </w:p>
    <w:p w14:paraId="778DDDEA" w14:textId="35386B05"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40" w:history="1">
        <w:r w:rsidR="00C20FAC" w:rsidRPr="00C20FAC">
          <w:rPr>
            <w:rStyle w:val="Hipervnculo"/>
            <w:rFonts w:cs="Times New Roman"/>
            <w:bCs/>
            <w:noProof/>
          </w:rPr>
          <w:t>1.4.5. ELEMENTOS POR ÁREA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_Toc19861640 \h </w:instrText>
        </w:r>
        <w:r w:rsidR="00C20FAC" w:rsidRPr="00C20FAC">
          <w:rPr>
            <w:bCs/>
            <w:noProof/>
            <w:webHidden/>
          </w:rPr>
        </w:r>
        <w:r w:rsidR="00C20FAC" w:rsidRPr="00C20FAC">
          <w:rPr>
            <w:bCs/>
            <w:noProof/>
            <w:webHidden/>
          </w:rPr>
          <w:fldChar w:fldCharType="separate"/>
        </w:r>
        <w:r w:rsidR="00012CC5">
          <w:rPr>
            <w:bCs/>
            <w:noProof/>
            <w:webHidden/>
          </w:rPr>
          <w:t>16</w:t>
        </w:r>
        <w:r w:rsidR="00C20FAC" w:rsidRPr="00C20FAC">
          <w:rPr>
            <w:bCs/>
            <w:noProof/>
            <w:webHidden/>
          </w:rPr>
          <w:fldChar w:fldCharType="end"/>
        </w:r>
      </w:hyperlink>
    </w:p>
    <w:p w14:paraId="18875006" w14:textId="3A70872F" w:rsidR="00C20FAC" w:rsidRPr="00C20FAC" w:rsidRDefault="007A3E83">
      <w:pPr>
        <w:pStyle w:val="TDC2"/>
        <w:tabs>
          <w:tab w:val="right" w:pos="9350"/>
        </w:tabs>
        <w:rPr>
          <w:rFonts w:asciiTheme="minorHAnsi" w:hAnsiTheme="minorHAnsi" w:cstheme="minorBidi"/>
          <w:noProof/>
          <w:sz w:val="22"/>
          <w:lang w:eastAsia="es-CO"/>
        </w:rPr>
      </w:pPr>
      <w:hyperlink w:anchor="_Toc19861641" w:history="1">
        <w:r w:rsidR="00C20FAC" w:rsidRPr="00C20FAC">
          <w:rPr>
            <w:rStyle w:val="Hipervnculo"/>
            <w:rFonts w:cs="Times New Roman"/>
            <w:noProof/>
          </w:rPr>
          <w:t>1.5. ESTRUCTURA ORGANIZACIONAL</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_Toc19861641 \h </w:instrText>
        </w:r>
        <w:r w:rsidR="00C20FAC" w:rsidRPr="00C20FAC">
          <w:rPr>
            <w:noProof/>
            <w:webHidden/>
          </w:rPr>
        </w:r>
        <w:r w:rsidR="00C20FAC" w:rsidRPr="00C20FAC">
          <w:rPr>
            <w:noProof/>
            <w:webHidden/>
          </w:rPr>
          <w:fldChar w:fldCharType="separate"/>
        </w:r>
        <w:r w:rsidR="00012CC5">
          <w:rPr>
            <w:noProof/>
            <w:webHidden/>
          </w:rPr>
          <w:t>17</w:t>
        </w:r>
        <w:r w:rsidR="00C20FAC" w:rsidRPr="00C20FAC">
          <w:rPr>
            <w:noProof/>
            <w:webHidden/>
          </w:rPr>
          <w:fldChar w:fldCharType="end"/>
        </w:r>
      </w:hyperlink>
    </w:p>
    <w:p w14:paraId="1A15ACF4" w14:textId="14D66F37" w:rsidR="00C20FAC" w:rsidRPr="00C20FAC" w:rsidRDefault="007A3E83">
      <w:pPr>
        <w:pStyle w:val="TDC2"/>
        <w:tabs>
          <w:tab w:val="right" w:pos="9350"/>
        </w:tabs>
        <w:rPr>
          <w:rFonts w:asciiTheme="minorHAnsi" w:hAnsiTheme="minorHAnsi" w:cstheme="minorBidi"/>
          <w:noProof/>
          <w:sz w:val="22"/>
          <w:lang w:eastAsia="es-CO"/>
        </w:rPr>
      </w:pPr>
      <w:hyperlink w:anchor="_Toc19861642" w:history="1">
        <w:r w:rsidR="00C20FAC" w:rsidRPr="00C20FAC">
          <w:rPr>
            <w:rStyle w:val="Hipervnculo"/>
            <w:rFonts w:cs="Times New Roman"/>
            <w:noProof/>
          </w:rPr>
          <w:t>1.6. DESCRIPCIÓN DE LA OCUPACIÓN DIARIA</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_Toc19861642 \h </w:instrText>
        </w:r>
        <w:r w:rsidR="00C20FAC" w:rsidRPr="00C20FAC">
          <w:rPr>
            <w:noProof/>
            <w:webHidden/>
          </w:rPr>
        </w:r>
        <w:r w:rsidR="00C20FAC" w:rsidRPr="00C20FAC">
          <w:rPr>
            <w:noProof/>
            <w:webHidden/>
          </w:rPr>
          <w:fldChar w:fldCharType="separate"/>
        </w:r>
        <w:r w:rsidR="00012CC5">
          <w:rPr>
            <w:noProof/>
            <w:webHidden/>
          </w:rPr>
          <w:t>17</w:t>
        </w:r>
        <w:r w:rsidR="00C20FAC" w:rsidRPr="00C20FAC">
          <w:rPr>
            <w:noProof/>
            <w:webHidden/>
          </w:rPr>
          <w:fldChar w:fldCharType="end"/>
        </w:r>
      </w:hyperlink>
    </w:p>
    <w:p w14:paraId="4C98DE03" w14:textId="0E5C6550" w:rsidR="00C20FAC" w:rsidRPr="00C20FAC" w:rsidRDefault="007A3E83">
      <w:pPr>
        <w:pStyle w:val="TDC2"/>
        <w:tabs>
          <w:tab w:val="right" w:pos="9350"/>
        </w:tabs>
        <w:rPr>
          <w:rFonts w:asciiTheme="minorHAnsi" w:hAnsiTheme="minorHAnsi" w:cstheme="minorBidi"/>
          <w:noProof/>
          <w:sz w:val="22"/>
          <w:lang w:eastAsia="es-CO"/>
        </w:rPr>
      </w:pPr>
      <w:hyperlink w:anchor="_Toc19861643" w:history="1">
        <w:r w:rsidR="00C20FAC" w:rsidRPr="00C20FAC">
          <w:rPr>
            <w:rStyle w:val="Hipervnculo"/>
            <w:rFonts w:cs="Times New Roman"/>
            <w:noProof/>
          </w:rPr>
          <w:t>1.7. POLÍTICA PARA LA GESTIÓN DE RIESGOS Y EL CONTROL DE EMERGENCIAS</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_Toc19861643 \h </w:instrText>
        </w:r>
        <w:r w:rsidR="00C20FAC" w:rsidRPr="00C20FAC">
          <w:rPr>
            <w:noProof/>
            <w:webHidden/>
          </w:rPr>
        </w:r>
        <w:r w:rsidR="00C20FAC" w:rsidRPr="00C20FAC">
          <w:rPr>
            <w:noProof/>
            <w:webHidden/>
          </w:rPr>
          <w:fldChar w:fldCharType="separate"/>
        </w:r>
        <w:r w:rsidR="00012CC5">
          <w:rPr>
            <w:noProof/>
            <w:webHidden/>
          </w:rPr>
          <w:t>18</w:t>
        </w:r>
        <w:r w:rsidR="00C20FAC" w:rsidRPr="00C20FAC">
          <w:rPr>
            <w:noProof/>
            <w:webHidden/>
          </w:rPr>
          <w:fldChar w:fldCharType="end"/>
        </w:r>
      </w:hyperlink>
    </w:p>
    <w:p w14:paraId="1F89FCF9" w14:textId="75950575" w:rsidR="00C20FAC" w:rsidRPr="00C20FAC" w:rsidRDefault="007A3E83">
      <w:pPr>
        <w:pStyle w:val="TDC1"/>
        <w:rPr>
          <w:rFonts w:asciiTheme="minorHAnsi" w:hAnsiTheme="minorHAnsi" w:cstheme="minorBidi"/>
          <w:iCs w:val="0"/>
          <w:sz w:val="22"/>
          <w:lang w:eastAsia="es-CO"/>
        </w:rPr>
      </w:pPr>
      <w:hyperlink w:anchor="_Toc19861644" w:history="1">
        <w:r w:rsidR="00C20FAC" w:rsidRPr="00C20FAC">
          <w:rPr>
            <w:rStyle w:val="Hipervnculo"/>
          </w:rPr>
          <w:t>2. DESARROLLO DEL PLAN ESCOLAR DE GESTIÓN DE RIESGOS Y CAMBIO CLIMÁTICO</w:t>
        </w:r>
        <w:r w:rsidR="00C20FAC" w:rsidRPr="00C20FAC">
          <w:rPr>
            <w:webHidden/>
          </w:rPr>
          <w:tab/>
        </w:r>
        <w:r w:rsidR="00C20FAC" w:rsidRPr="00C20FAC">
          <w:rPr>
            <w:webHidden/>
          </w:rPr>
          <w:fldChar w:fldCharType="begin"/>
        </w:r>
        <w:r w:rsidR="00C20FAC" w:rsidRPr="00C20FAC">
          <w:rPr>
            <w:webHidden/>
          </w:rPr>
          <w:instrText xml:space="preserve"> PAGEREF _Toc19861644 \h </w:instrText>
        </w:r>
        <w:r w:rsidR="00C20FAC" w:rsidRPr="00C20FAC">
          <w:rPr>
            <w:webHidden/>
          </w:rPr>
        </w:r>
        <w:r w:rsidR="00C20FAC" w:rsidRPr="00C20FAC">
          <w:rPr>
            <w:webHidden/>
          </w:rPr>
          <w:fldChar w:fldCharType="separate"/>
        </w:r>
        <w:r w:rsidR="00012CC5">
          <w:rPr>
            <w:webHidden/>
          </w:rPr>
          <w:t>22</w:t>
        </w:r>
        <w:r w:rsidR="00C20FAC" w:rsidRPr="00C20FAC">
          <w:rPr>
            <w:webHidden/>
          </w:rPr>
          <w:fldChar w:fldCharType="end"/>
        </w:r>
      </w:hyperlink>
    </w:p>
    <w:p w14:paraId="0BBA94CE" w14:textId="0F2B5617" w:rsidR="00C20FAC" w:rsidRPr="00C20FAC" w:rsidRDefault="007A3E83">
      <w:pPr>
        <w:pStyle w:val="TDC2"/>
        <w:tabs>
          <w:tab w:val="right" w:pos="9350"/>
        </w:tabs>
        <w:rPr>
          <w:rFonts w:asciiTheme="minorHAnsi" w:hAnsiTheme="minorHAnsi" w:cstheme="minorBidi"/>
          <w:noProof/>
          <w:sz w:val="22"/>
          <w:lang w:eastAsia="es-CO"/>
        </w:rPr>
      </w:pPr>
      <w:hyperlink w:anchor="_Toc19861645" w:history="1">
        <w:r w:rsidR="00C20FAC" w:rsidRPr="00C20FAC">
          <w:rPr>
            <w:rStyle w:val="Hipervnculo"/>
            <w:rFonts w:cs="Times New Roman"/>
            <w:noProof/>
          </w:rPr>
          <w:t>2.1. COMPONENTE DE CONOCIMIENTO DEL RIESGO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_Toc19861645 \h </w:instrText>
        </w:r>
        <w:r w:rsidR="00C20FAC" w:rsidRPr="00C20FAC">
          <w:rPr>
            <w:noProof/>
            <w:webHidden/>
          </w:rPr>
        </w:r>
        <w:r w:rsidR="00C20FAC" w:rsidRPr="00C20FAC">
          <w:rPr>
            <w:noProof/>
            <w:webHidden/>
          </w:rPr>
          <w:fldChar w:fldCharType="separate"/>
        </w:r>
        <w:r w:rsidR="00012CC5">
          <w:rPr>
            <w:noProof/>
            <w:webHidden/>
          </w:rPr>
          <w:t>22</w:t>
        </w:r>
        <w:r w:rsidR="00C20FAC" w:rsidRPr="00C20FAC">
          <w:rPr>
            <w:noProof/>
            <w:webHidden/>
          </w:rPr>
          <w:fldChar w:fldCharType="end"/>
        </w:r>
      </w:hyperlink>
    </w:p>
    <w:p w14:paraId="0FEB6D18" w14:textId="6665FB8D"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46" w:history="1">
        <w:r w:rsidR="00C20FAC" w:rsidRPr="00C20FAC">
          <w:rPr>
            <w:rStyle w:val="Hipervnculo"/>
            <w:rFonts w:cs="Times New Roman"/>
            <w:bCs/>
            <w:noProof/>
          </w:rPr>
          <w:t>2.1.1. ANÁLISIS DEL RIESGO (VULNERABILIDAD)</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_Toc19861646 \h </w:instrText>
        </w:r>
        <w:r w:rsidR="00C20FAC" w:rsidRPr="00C20FAC">
          <w:rPr>
            <w:bCs/>
            <w:noProof/>
            <w:webHidden/>
          </w:rPr>
        </w:r>
        <w:r w:rsidR="00C20FAC" w:rsidRPr="00C20FAC">
          <w:rPr>
            <w:bCs/>
            <w:noProof/>
            <w:webHidden/>
          </w:rPr>
          <w:fldChar w:fldCharType="separate"/>
        </w:r>
        <w:r w:rsidR="00012CC5">
          <w:rPr>
            <w:bCs/>
            <w:noProof/>
            <w:webHidden/>
          </w:rPr>
          <w:t>22</w:t>
        </w:r>
        <w:r w:rsidR="00C20FAC" w:rsidRPr="00C20FAC">
          <w:rPr>
            <w:bCs/>
            <w:noProof/>
            <w:webHidden/>
          </w:rPr>
          <w:fldChar w:fldCharType="end"/>
        </w:r>
      </w:hyperlink>
    </w:p>
    <w:p w14:paraId="55C4E56B" w14:textId="784C6AFF" w:rsidR="00C20FAC" w:rsidRPr="00C20FAC" w:rsidRDefault="007A3E83">
      <w:pPr>
        <w:pStyle w:val="TDC3"/>
        <w:tabs>
          <w:tab w:val="left" w:pos="1100"/>
          <w:tab w:val="right" w:pos="9350"/>
        </w:tabs>
        <w:rPr>
          <w:rFonts w:asciiTheme="minorHAnsi" w:hAnsiTheme="minorHAnsi" w:cstheme="minorBidi"/>
          <w:bCs/>
          <w:noProof/>
          <w:sz w:val="22"/>
          <w:szCs w:val="22"/>
          <w:lang w:eastAsia="es-CO"/>
        </w:rPr>
      </w:pPr>
      <w:hyperlink w:anchor="_Toc19861647" w:history="1">
        <w:r w:rsidR="00C20FAC" w:rsidRPr="00C20FAC">
          <w:rPr>
            <w:rStyle w:val="Hipervnculo"/>
            <w:rFonts w:cs="Times New Roman"/>
            <w:bCs/>
            <w:noProof/>
          </w:rPr>
          <w:t>2.1.1.1.</w:t>
        </w:r>
        <w:r w:rsidR="00C20FAC" w:rsidRPr="00C20FAC">
          <w:rPr>
            <w:rFonts w:asciiTheme="minorHAnsi" w:hAnsiTheme="minorHAnsi" w:cstheme="minorBidi"/>
            <w:bCs/>
            <w:noProof/>
            <w:sz w:val="22"/>
            <w:szCs w:val="22"/>
            <w:lang w:eastAsia="es-CO"/>
          </w:rPr>
          <w:tab/>
        </w:r>
        <w:r w:rsidR="00C20FAC" w:rsidRPr="00C20FAC">
          <w:rPr>
            <w:rStyle w:val="Hipervnculo"/>
            <w:rFonts w:cs="Times New Roman"/>
            <w:bCs/>
            <w:noProof/>
          </w:rPr>
          <w:t>Paso 1: Priorizar Riesgos y Amenazas (Método Probabilidades Vs. Consecuencias)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_Toc19861647 \h </w:instrText>
        </w:r>
        <w:r w:rsidR="00C20FAC" w:rsidRPr="00C20FAC">
          <w:rPr>
            <w:bCs/>
            <w:noProof/>
            <w:webHidden/>
          </w:rPr>
        </w:r>
        <w:r w:rsidR="00C20FAC" w:rsidRPr="00C20FAC">
          <w:rPr>
            <w:bCs/>
            <w:noProof/>
            <w:webHidden/>
          </w:rPr>
          <w:fldChar w:fldCharType="separate"/>
        </w:r>
        <w:r w:rsidR="00012CC5">
          <w:rPr>
            <w:bCs/>
            <w:noProof/>
            <w:webHidden/>
          </w:rPr>
          <w:t>23</w:t>
        </w:r>
        <w:r w:rsidR="00C20FAC" w:rsidRPr="00C20FAC">
          <w:rPr>
            <w:bCs/>
            <w:noProof/>
            <w:webHidden/>
          </w:rPr>
          <w:fldChar w:fldCharType="end"/>
        </w:r>
      </w:hyperlink>
    </w:p>
    <w:p w14:paraId="7DA22072" w14:textId="0AD36471" w:rsidR="00C20FAC" w:rsidRPr="00C20FAC" w:rsidRDefault="007A3E83">
      <w:pPr>
        <w:pStyle w:val="TDC3"/>
        <w:tabs>
          <w:tab w:val="left" w:pos="1100"/>
          <w:tab w:val="right" w:pos="9350"/>
        </w:tabs>
        <w:rPr>
          <w:rFonts w:asciiTheme="minorHAnsi" w:hAnsiTheme="minorHAnsi" w:cstheme="minorBidi"/>
          <w:bCs/>
          <w:noProof/>
          <w:sz w:val="22"/>
          <w:szCs w:val="22"/>
          <w:lang w:eastAsia="es-CO"/>
        </w:rPr>
      </w:pPr>
      <w:hyperlink w:anchor="_Toc19861648" w:history="1">
        <w:r w:rsidR="00C20FAC" w:rsidRPr="00C20FAC">
          <w:rPr>
            <w:rStyle w:val="Hipervnculo"/>
            <w:rFonts w:cs="Times New Roman"/>
            <w:bCs/>
            <w:noProof/>
          </w:rPr>
          <w:t>2.1.1.2.</w:t>
        </w:r>
        <w:r w:rsidR="00C20FAC" w:rsidRPr="00C20FAC">
          <w:rPr>
            <w:rFonts w:asciiTheme="minorHAnsi" w:hAnsiTheme="minorHAnsi" w:cstheme="minorBidi"/>
            <w:bCs/>
            <w:noProof/>
            <w:sz w:val="22"/>
            <w:szCs w:val="22"/>
            <w:lang w:eastAsia="es-CO"/>
          </w:rPr>
          <w:tab/>
        </w:r>
        <w:r w:rsidR="00C20FAC" w:rsidRPr="00C20FAC">
          <w:rPr>
            <w:rStyle w:val="Hipervnculo"/>
            <w:rFonts w:cs="Times New Roman"/>
            <w:bCs/>
            <w:noProof/>
          </w:rPr>
          <w:t>Paso 2: Interpretar Riesgos (Probabilidades y Consecuencias)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_Toc19861648 \h </w:instrText>
        </w:r>
        <w:r w:rsidR="00C20FAC" w:rsidRPr="00C20FAC">
          <w:rPr>
            <w:bCs/>
            <w:noProof/>
            <w:webHidden/>
          </w:rPr>
        </w:r>
        <w:r w:rsidR="00C20FAC" w:rsidRPr="00C20FAC">
          <w:rPr>
            <w:bCs/>
            <w:noProof/>
            <w:webHidden/>
          </w:rPr>
          <w:fldChar w:fldCharType="separate"/>
        </w:r>
        <w:r w:rsidR="00012CC5">
          <w:rPr>
            <w:bCs/>
            <w:noProof/>
            <w:webHidden/>
          </w:rPr>
          <w:t>28</w:t>
        </w:r>
        <w:r w:rsidR="00C20FAC" w:rsidRPr="00C20FAC">
          <w:rPr>
            <w:bCs/>
            <w:noProof/>
            <w:webHidden/>
          </w:rPr>
          <w:fldChar w:fldCharType="end"/>
        </w:r>
      </w:hyperlink>
    </w:p>
    <w:p w14:paraId="4FC3A8CE" w14:textId="0992F5A3" w:rsidR="00C20FAC" w:rsidRPr="00C20FAC" w:rsidRDefault="007A3E83">
      <w:pPr>
        <w:pStyle w:val="TDC3"/>
        <w:tabs>
          <w:tab w:val="left" w:pos="1100"/>
          <w:tab w:val="right" w:pos="9350"/>
        </w:tabs>
        <w:rPr>
          <w:rFonts w:asciiTheme="minorHAnsi" w:hAnsiTheme="minorHAnsi" w:cstheme="minorBidi"/>
          <w:bCs/>
          <w:noProof/>
          <w:sz w:val="22"/>
          <w:szCs w:val="22"/>
          <w:lang w:eastAsia="es-CO"/>
        </w:rPr>
      </w:pPr>
      <w:hyperlink w:anchor="_Toc19861649" w:history="1">
        <w:r w:rsidR="00C20FAC" w:rsidRPr="00C20FAC">
          <w:rPr>
            <w:rStyle w:val="Hipervnculo"/>
            <w:rFonts w:cs="Times New Roman"/>
            <w:bCs/>
            <w:noProof/>
          </w:rPr>
          <w:t>2.1.1.3.</w:t>
        </w:r>
        <w:r w:rsidR="00C20FAC" w:rsidRPr="00C20FAC">
          <w:rPr>
            <w:rFonts w:asciiTheme="minorHAnsi" w:hAnsiTheme="minorHAnsi" w:cstheme="minorBidi"/>
            <w:bCs/>
            <w:noProof/>
            <w:sz w:val="22"/>
            <w:szCs w:val="22"/>
            <w:lang w:eastAsia="es-CO"/>
          </w:rPr>
          <w:tab/>
        </w:r>
        <w:r w:rsidR="00C20FAC" w:rsidRPr="00C20FAC">
          <w:rPr>
            <w:rStyle w:val="Hipervnculo"/>
            <w:rFonts w:cs="Times New Roman"/>
            <w:bCs/>
            <w:noProof/>
          </w:rPr>
          <w:t>Paso 3: Priorizar Escenarios (Riesgo)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_Toc19861649 \h </w:instrText>
        </w:r>
        <w:r w:rsidR="00C20FAC" w:rsidRPr="00C20FAC">
          <w:rPr>
            <w:bCs/>
            <w:noProof/>
            <w:webHidden/>
          </w:rPr>
        </w:r>
        <w:r w:rsidR="00C20FAC" w:rsidRPr="00C20FAC">
          <w:rPr>
            <w:bCs/>
            <w:noProof/>
            <w:webHidden/>
          </w:rPr>
          <w:fldChar w:fldCharType="separate"/>
        </w:r>
        <w:r w:rsidR="00012CC5">
          <w:rPr>
            <w:bCs/>
            <w:noProof/>
            <w:webHidden/>
          </w:rPr>
          <w:t>40</w:t>
        </w:r>
        <w:r w:rsidR="00C20FAC" w:rsidRPr="00C20FAC">
          <w:rPr>
            <w:bCs/>
            <w:noProof/>
            <w:webHidden/>
          </w:rPr>
          <w:fldChar w:fldCharType="end"/>
        </w:r>
      </w:hyperlink>
    </w:p>
    <w:p w14:paraId="202FB630" w14:textId="4B67954A" w:rsidR="00C20FAC" w:rsidRPr="00C20FAC" w:rsidRDefault="007A3E83">
      <w:pPr>
        <w:pStyle w:val="TDC2"/>
        <w:tabs>
          <w:tab w:val="right" w:pos="9350"/>
        </w:tabs>
        <w:rPr>
          <w:rFonts w:asciiTheme="minorHAnsi" w:hAnsiTheme="minorHAnsi" w:cstheme="minorBidi"/>
          <w:noProof/>
          <w:sz w:val="22"/>
          <w:lang w:eastAsia="es-CO"/>
        </w:rPr>
      </w:pPr>
      <w:hyperlink w:anchor="_Toc19861650" w:history="1">
        <w:r w:rsidR="00C20FAC" w:rsidRPr="00C20FAC">
          <w:rPr>
            <w:rStyle w:val="Hipervnculo"/>
            <w:rFonts w:cs="Times New Roman"/>
            <w:noProof/>
          </w:rPr>
          <w:t>2.2. COMPONENTE DE REDUCCIÓN DEL RIESGO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_Toc19861650 \h </w:instrText>
        </w:r>
        <w:r w:rsidR="00C20FAC" w:rsidRPr="00C20FAC">
          <w:rPr>
            <w:noProof/>
            <w:webHidden/>
          </w:rPr>
        </w:r>
        <w:r w:rsidR="00C20FAC" w:rsidRPr="00C20FAC">
          <w:rPr>
            <w:noProof/>
            <w:webHidden/>
          </w:rPr>
          <w:fldChar w:fldCharType="separate"/>
        </w:r>
        <w:r w:rsidR="00012CC5">
          <w:rPr>
            <w:noProof/>
            <w:webHidden/>
          </w:rPr>
          <w:t>41</w:t>
        </w:r>
        <w:r w:rsidR="00C20FAC" w:rsidRPr="00C20FAC">
          <w:rPr>
            <w:noProof/>
            <w:webHidden/>
          </w:rPr>
          <w:fldChar w:fldCharType="end"/>
        </w:r>
      </w:hyperlink>
    </w:p>
    <w:p w14:paraId="616D10A0" w14:textId="56E9EDBC"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1" w:history="1">
        <w:r w:rsidR="00C20FAC" w:rsidRPr="00C20FAC">
          <w:rPr>
            <w:rStyle w:val="Hipervnculo"/>
            <w:rFonts w:cs="Times New Roman"/>
            <w:bCs/>
            <w:noProof/>
          </w:rPr>
          <w:t>2.2.1. Paso 4: Medidas de Intervención</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_Toc19861651 \h </w:instrText>
        </w:r>
        <w:r w:rsidR="00C20FAC" w:rsidRPr="00C20FAC">
          <w:rPr>
            <w:bCs/>
            <w:noProof/>
            <w:webHidden/>
          </w:rPr>
        </w:r>
        <w:r w:rsidR="00C20FAC" w:rsidRPr="00C20FAC">
          <w:rPr>
            <w:bCs/>
            <w:noProof/>
            <w:webHidden/>
          </w:rPr>
          <w:fldChar w:fldCharType="separate"/>
        </w:r>
        <w:r w:rsidR="00012CC5">
          <w:rPr>
            <w:bCs/>
            <w:noProof/>
            <w:webHidden/>
          </w:rPr>
          <w:t>41</w:t>
        </w:r>
        <w:r w:rsidR="00C20FAC" w:rsidRPr="00C20FAC">
          <w:rPr>
            <w:bCs/>
            <w:noProof/>
            <w:webHidden/>
          </w:rPr>
          <w:fldChar w:fldCharType="end"/>
        </w:r>
      </w:hyperlink>
    </w:p>
    <w:p w14:paraId="3023A504" w14:textId="555329F2"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2" w:history="1">
        <w:r w:rsidR="00C20FAC" w:rsidRPr="00C20FAC">
          <w:rPr>
            <w:rStyle w:val="Hipervnculo"/>
            <w:rFonts w:cs="Times New Roman"/>
            <w:bCs/>
            <w:noProof/>
          </w:rPr>
          <w:t>2.2.2. CLASIFICACIÓN DE POSIBLES EMERGENCIAS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_Toc19861652 \h </w:instrText>
        </w:r>
        <w:r w:rsidR="00C20FAC" w:rsidRPr="00C20FAC">
          <w:rPr>
            <w:bCs/>
            <w:noProof/>
            <w:webHidden/>
          </w:rPr>
        </w:r>
        <w:r w:rsidR="00C20FAC" w:rsidRPr="00C20FAC">
          <w:rPr>
            <w:bCs/>
            <w:noProof/>
            <w:webHidden/>
          </w:rPr>
          <w:fldChar w:fldCharType="separate"/>
        </w:r>
        <w:r w:rsidR="00012CC5">
          <w:rPr>
            <w:bCs/>
            <w:noProof/>
            <w:webHidden/>
          </w:rPr>
          <w:t>44</w:t>
        </w:r>
        <w:r w:rsidR="00C20FAC" w:rsidRPr="00C20FAC">
          <w:rPr>
            <w:bCs/>
            <w:noProof/>
            <w:webHidden/>
          </w:rPr>
          <w:fldChar w:fldCharType="end"/>
        </w:r>
      </w:hyperlink>
    </w:p>
    <w:p w14:paraId="627E4A97" w14:textId="41B70E16" w:rsidR="00C20FAC" w:rsidRPr="00C20FAC" w:rsidRDefault="007A3E83">
      <w:pPr>
        <w:pStyle w:val="TDC2"/>
        <w:tabs>
          <w:tab w:val="right" w:pos="9350"/>
        </w:tabs>
        <w:rPr>
          <w:rFonts w:asciiTheme="minorHAnsi" w:hAnsiTheme="minorHAnsi" w:cstheme="minorBidi"/>
          <w:noProof/>
          <w:sz w:val="22"/>
          <w:lang w:eastAsia="es-CO"/>
        </w:rPr>
      </w:pPr>
      <w:hyperlink w:anchor="_Toc19861653" w:history="1">
        <w:r w:rsidR="00C20FAC" w:rsidRPr="00C20FAC">
          <w:rPr>
            <w:rStyle w:val="Hipervnculo"/>
            <w:rFonts w:cs="Times New Roman"/>
            <w:noProof/>
          </w:rPr>
          <w:t>2.3. COMPONENTE DE RESPUESTA ANTE EMERGENCIAS</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_Toc19861653 \h </w:instrText>
        </w:r>
        <w:r w:rsidR="00C20FAC" w:rsidRPr="00C20FAC">
          <w:rPr>
            <w:noProof/>
            <w:webHidden/>
          </w:rPr>
        </w:r>
        <w:r w:rsidR="00C20FAC" w:rsidRPr="00C20FAC">
          <w:rPr>
            <w:noProof/>
            <w:webHidden/>
          </w:rPr>
          <w:fldChar w:fldCharType="separate"/>
        </w:r>
        <w:r w:rsidR="00012CC5">
          <w:rPr>
            <w:noProof/>
            <w:webHidden/>
          </w:rPr>
          <w:t>45</w:t>
        </w:r>
        <w:r w:rsidR="00C20FAC" w:rsidRPr="00C20FAC">
          <w:rPr>
            <w:noProof/>
            <w:webHidden/>
          </w:rPr>
          <w:fldChar w:fldCharType="end"/>
        </w:r>
      </w:hyperlink>
    </w:p>
    <w:p w14:paraId="22006F47" w14:textId="0536707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4" w:history="1">
        <w:r w:rsidR="00C20FAC" w:rsidRPr="00C20FAC">
          <w:rPr>
            <w:rStyle w:val="Hipervnculo"/>
            <w:rFonts w:cs="Times New Roman"/>
            <w:bCs/>
            <w:noProof/>
          </w:rPr>
          <w:t>2.3.1. ESQUEMA ORGANIZACIONAL PARA LA ATENCIÓN DE EMERGENCIAS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_Toc19861654 \h </w:instrText>
        </w:r>
        <w:r w:rsidR="00C20FAC" w:rsidRPr="00C20FAC">
          <w:rPr>
            <w:bCs/>
            <w:noProof/>
            <w:webHidden/>
          </w:rPr>
        </w:r>
        <w:r w:rsidR="00C20FAC" w:rsidRPr="00C20FAC">
          <w:rPr>
            <w:bCs/>
            <w:noProof/>
            <w:webHidden/>
          </w:rPr>
          <w:fldChar w:fldCharType="separate"/>
        </w:r>
        <w:r w:rsidR="00012CC5">
          <w:rPr>
            <w:bCs/>
            <w:noProof/>
            <w:webHidden/>
          </w:rPr>
          <w:t>45</w:t>
        </w:r>
        <w:r w:rsidR="00C20FAC" w:rsidRPr="00C20FAC">
          <w:rPr>
            <w:bCs/>
            <w:noProof/>
            <w:webHidden/>
          </w:rPr>
          <w:fldChar w:fldCharType="end"/>
        </w:r>
      </w:hyperlink>
    </w:p>
    <w:p w14:paraId="05B9CA44" w14:textId="428D27DE"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5" w:history="1">
        <w:r w:rsidR="00C20FAC" w:rsidRPr="00C20FAC">
          <w:rPr>
            <w:rStyle w:val="Hipervnculo"/>
            <w:rFonts w:cs="Times New Roman"/>
            <w:bCs/>
            <w:noProof/>
          </w:rPr>
          <w:t>2.3.1.1. Organigrama Brigada de Emergencia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_Toc19861655 \h </w:instrText>
        </w:r>
        <w:r w:rsidR="00C20FAC" w:rsidRPr="00C20FAC">
          <w:rPr>
            <w:bCs/>
            <w:noProof/>
            <w:webHidden/>
          </w:rPr>
        </w:r>
        <w:r w:rsidR="00C20FAC" w:rsidRPr="00C20FAC">
          <w:rPr>
            <w:bCs/>
            <w:noProof/>
            <w:webHidden/>
          </w:rPr>
          <w:fldChar w:fldCharType="separate"/>
        </w:r>
        <w:r w:rsidR="00012CC5">
          <w:rPr>
            <w:bCs/>
            <w:noProof/>
            <w:webHidden/>
          </w:rPr>
          <w:t>45</w:t>
        </w:r>
        <w:r w:rsidR="00C20FAC" w:rsidRPr="00C20FAC">
          <w:rPr>
            <w:bCs/>
            <w:noProof/>
            <w:webHidden/>
          </w:rPr>
          <w:fldChar w:fldCharType="end"/>
        </w:r>
      </w:hyperlink>
    </w:p>
    <w:p w14:paraId="43915384" w14:textId="6188E26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6" w:history="1">
        <w:r w:rsidR="00C20FAC" w:rsidRPr="00C20FAC">
          <w:rPr>
            <w:rStyle w:val="Hipervnculo"/>
            <w:rFonts w:cs="Times New Roman"/>
            <w:bCs/>
            <w:noProof/>
          </w:rPr>
          <w:t>2.3.1.2. Funciones y Actividades de la Brigada de Emergencia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_Toc19861656 \h </w:instrText>
        </w:r>
        <w:r w:rsidR="00C20FAC" w:rsidRPr="00C20FAC">
          <w:rPr>
            <w:bCs/>
            <w:noProof/>
            <w:webHidden/>
          </w:rPr>
        </w:r>
        <w:r w:rsidR="00C20FAC" w:rsidRPr="00C20FAC">
          <w:rPr>
            <w:bCs/>
            <w:noProof/>
            <w:webHidden/>
          </w:rPr>
          <w:fldChar w:fldCharType="separate"/>
        </w:r>
        <w:r w:rsidR="00012CC5">
          <w:rPr>
            <w:bCs/>
            <w:noProof/>
            <w:webHidden/>
          </w:rPr>
          <w:t>46</w:t>
        </w:r>
        <w:r w:rsidR="00C20FAC" w:rsidRPr="00C20FAC">
          <w:rPr>
            <w:bCs/>
            <w:noProof/>
            <w:webHidden/>
          </w:rPr>
          <w:fldChar w:fldCharType="end"/>
        </w:r>
      </w:hyperlink>
    </w:p>
    <w:p w14:paraId="393DCD5D" w14:textId="434AD97E"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7" w:history="1">
        <w:r w:rsidR="00C20FAC" w:rsidRPr="00C20FAC">
          <w:rPr>
            <w:rStyle w:val="Hipervnculo"/>
            <w:rFonts w:cs="Times New Roman"/>
            <w:bCs/>
            <w:noProof/>
          </w:rPr>
          <w:t>2.3.1.3. Funciones de Staff y Brigadas de Emergencia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_Toc19861657 \h </w:instrText>
        </w:r>
        <w:r w:rsidR="00C20FAC" w:rsidRPr="00C20FAC">
          <w:rPr>
            <w:bCs/>
            <w:noProof/>
            <w:webHidden/>
          </w:rPr>
        </w:r>
        <w:r w:rsidR="00C20FAC" w:rsidRPr="00C20FAC">
          <w:rPr>
            <w:bCs/>
            <w:noProof/>
            <w:webHidden/>
          </w:rPr>
          <w:fldChar w:fldCharType="separate"/>
        </w:r>
        <w:r w:rsidR="00012CC5">
          <w:rPr>
            <w:bCs/>
            <w:noProof/>
            <w:webHidden/>
          </w:rPr>
          <w:t>47</w:t>
        </w:r>
        <w:r w:rsidR="00C20FAC" w:rsidRPr="00C20FAC">
          <w:rPr>
            <w:bCs/>
            <w:noProof/>
            <w:webHidden/>
          </w:rPr>
          <w:fldChar w:fldCharType="end"/>
        </w:r>
      </w:hyperlink>
    </w:p>
    <w:p w14:paraId="12FC3D88" w14:textId="2B8BDB8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8" w:history="1">
        <w:r w:rsidR="00C20FAC" w:rsidRPr="00C20FAC">
          <w:rPr>
            <w:rStyle w:val="Hipervnculo"/>
            <w:rFonts w:cs="Times New Roman"/>
            <w:bCs/>
            <w:noProof/>
          </w:rPr>
          <w:t>2.3.2. PLANES DE ACCIÓN ANTE EMERGENCIAS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_Toc19861658 \h </w:instrText>
        </w:r>
        <w:r w:rsidR="00C20FAC" w:rsidRPr="00C20FAC">
          <w:rPr>
            <w:bCs/>
            <w:noProof/>
            <w:webHidden/>
          </w:rPr>
        </w:r>
        <w:r w:rsidR="00C20FAC" w:rsidRPr="00C20FAC">
          <w:rPr>
            <w:bCs/>
            <w:noProof/>
            <w:webHidden/>
          </w:rPr>
          <w:fldChar w:fldCharType="separate"/>
        </w:r>
        <w:r w:rsidR="00012CC5">
          <w:rPr>
            <w:bCs/>
            <w:noProof/>
            <w:webHidden/>
          </w:rPr>
          <w:t>50</w:t>
        </w:r>
        <w:r w:rsidR="00C20FAC" w:rsidRPr="00C20FAC">
          <w:rPr>
            <w:bCs/>
            <w:noProof/>
            <w:webHidden/>
          </w:rPr>
          <w:fldChar w:fldCharType="end"/>
        </w:r>
      </w:hyperlink>
    </w:p>
    <w:p w14:paraId="71D14E97" w14:textId="2497AB5A"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59" w:history="1">
        <w:r w:rsidR="00C20FAC" w:rsidRPr="00C20FAC">
          <w:rPr>
            <w:rStyle w:val="Hipervnculo"/>
            <w:rFonts w:cs="Times New Roman"/>
            <w:bCs/>
            <w:noProof/>
          </w:rPr>
          <w:t>2.3.2.1. Plan de Acción General</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_Toc19861659 \h </w:instrText>
        </w:r>
        <w:r w:rsidR="00C20FAC" w:rsidRPr="00C20FAC">
          <w:rPr>
            <w:bCs/>
            <w:noProof/>
            <w:webHidden/>
          </w:rPr>
        </w:r>
        <w:r w:rsidR="00C20FAC" w:rsidRPr="00C20FAC">
          <w:rPr>
            <w:bCs/>
            <w:noProof/>
            <w:webHidden/>
          </w:rPr>
          <w:fldChar w:fldCharType="separate"/>
        </w:r>
        <w:r w:rsidR="00012CC5">
          <w:rPr>
            <w:bCs/>
            <w:noProof/>
            <w:webHidden/>
          </w:rPr>
          <w:t>50</w:t>
        </w:r>
        <w:r w:rsidR="00C20FAC" w:rsidRPr="00C20FAC">
          <w:rPr>
            <w:bCs/>
            <w:noProof/>
            <w:webHidden/>
          </w:rPr>
          <w:fldChar w:fldCharType="end"/>
        </w:r>
      </w:hyperlink>
    </w:p>
    <w:p w14:paraId="05C0DBF0" w14:textId="2197CAD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0" w:history="1">
        <w:r w:rsidR="00C20FAC" w:rsidRPr="00C20FAC">
          <w:rPr>
            <w:rStyle w:val="Hipervnculo"/>
            <w:rFonts w:cs="Times New Roman"/>
            <w:bCs/>
            <w:noProof/>
          </w:rPr>
          <w:t>2.3.2.2. Plan de Seguridad</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_Toc19861660 \h </w:instrText>
        </w:r>
        <w:r w:rsidR="00C20FAC" w:rsidRPr="00C20FAC">
          <w:rPr>
            <w:bCs/>
            <w:noProof/>
            <w:webHidden/>
          </w:rPr>
        </w:r>
        <w:r w:rsidR="00C20FAC" w:rsidRPr="00C20FAC">
          <w:rPr>
            <w:bCs/>
            <w:noProof/>
            <w:webHidden/>
          </w:rPr>
          <w:fldChar w:fldCharType="separate"/>
        </w:r>
        <w:r w:rsidR="00012CC5">
          <w:rPr>
            <w:bCs/>
            <w:noProof/>
            <w:webHidden/>
          </w:rPr>
          <w:t>53</w:t>
        </w:r>
        <w:r w:rsidR="00C20FAC" w:rsidRPr="00C20FAC">
          <w:rPr>
            <w:bCs/>
            <w:noProof/>
            <w:webHidden/>
          </w:rPr>
          <w:fldChar w:fldCharType="end"/>
        </w:r>
      </w:hyperlink>
    </w:p>
    <w:p w14:paraId="52C23B03" w14:textId="2459637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1" w:history="1">
        <w:r w:rsidR="00C20FAC" w:rsidRPr="00C20FAC">
          <w:rPr>
            <w:rStyle w:val="Hipervnculo"/>
            <w:rFonts w:cs="Times New Roman"/>
            <w:bCs/>
            <w:noProof/>
          </w:rPr>
          <w:t>2.3.2.3. Plan de Acción de información Publica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_Toc19861661 \h </w:instrText>
        </w:r>
        <w:r w:rsidR="00C20FAC" w:rsidRPr="00C20FAC">
          <w:rPr>
            <w:bCs/>
            <w:noProof/>
            <w:webHidden/>
          </w:rPr>
        </w:r>
        <w:r w:rsidR="00C20FAC" w:rsidRPr="00C20FAC">
          <w:rPr>
            <w:bCs/>
            <w:noProof/>
            <w:webHidden/>
          </w:rPr>
          <w:fldChar w:fldCharType="separate"/>
        </w:r>
        <w:r w:rsidR="00012CC5">
          <w:rPr>
            <w:bCs/>
            <w:noProof/>
            <w:webHidden/>
          </w:rPr>
          <w:t>54</w:t>
        </w:r>
        <w:r w:rsidR="00C20FAC" w:rsidRPr="00C20FAC">
          <w:rPr>
            <w:bCs/>
            <w:noProof/>
            <w:webHidden/>
          </w:rPr>
          <w:fldChar w:fldCharType="end"/>
        </w:r>
      </w:hyperlink>
    </w:p>
    <w:p w14:paraId="005EBE1B" w14:textId="45C2A1D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2" w:history="1">
        <w:r w:rsidR="00C20FAC" w:rsidRPr="00C20FAC">
          <w:rPr>
            <w:rStyle w:val="Hipervnculo"/>
            <w:rFonts w:cs="Times New Roman"/>
            <w:bCs/>
            <w:noProof/>
          </w:rPr>
          <w:t>2.3.2.4. Plan de Acción de Atención Medica y Primeros Auxilios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_Toc19861662 \h </w:instrText>
        </w:r>
        <w:r w:rsidR="00C20FAC" w:rsidRPr="00C20FAC">
          <w:rPr>
            <w:bCs/>
            <w:noProof/>
            <w:webHidden/>
          </w:rPr>
        </w:r>
        <w:r w:rsidR="00C20FAC" w:rsidRPr="00C20FAC">
          <w:rPr>
            <w:bCs/>
            <w:noProof/>
            <w:webHidden/>
          </w:rPr>
          <w:fldChar w:fldCharType="separate"/>
        </w:r>
        <w:r w:rsidR="00012CC5">
          <w:rPr>
            <w:bCs/>
            <w:noProof/>
            <w:webHidden/>
          </w:rPr>
          <w:t>55</w:t>
        </w:r>
        <w:r w:rsidR="00C20FAC" w:rsidRPr="00C20FAC">
          <w:rPr>
            <w:bCs/>
            <w:noProof/>
            <w:webHidden/>
          </w:rPr>
          <w:fldChar w:fldCharType="end"/>
        </w:r>
      </w:hyperlink>
    </w:p>
    <w:p w14:paraId="4DAFC762" w14:textId="2F117768"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3" w:history="1">
        <w:r w:rsidR="00C20FAC" w:rsidRPr="00C20FAC">
          <w:rPr>
            <w:rStyle w:val="Hipervnculo"/>
            <w:rFonts w:cs="Times New Roman"/>
            <w:bCs/>
            <w:noProof/>
          </w:rPr>
          <w:t>2.3.2.5. Plan de Acción para Protección contra Incendios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_Toc19861663 \h </w:instrText>
        </w:r>
        <w:r w:rsidR="00C20FAC" w:rsidRPr="00C20FAC">
          <w:rPr>
            <w:bCs/>
            <w:noProof/>
            <w:webHidden/>
          </w:rPr>
        </w:r>
        <w:r w:rsidR="00C20FAC" w:rsidRPr="00C20FAC">
          <w:rPr>
            <w:bCs/>
            <w:noProof/>
            <w:webHidden/>
          </w:rPr>
          <w:fldChar w:fldCharType="separate"/>
        </w:r>
        <w:r w:rsidR="00012CC5">
          <w:rPr>
            <w:bCs/>
            <w:noProof/>
            <w:webHidden/>
          </w:rPr>
          <w:t>57</w:t>
        </w:r>
        <w:r w:rsidR="00C20FAC" w:rsidRPr="00C20FAC">
          <w:rPr>
            <w:bCs/>
            <w:noProof/>
            <w:webHidden/>
          </w:rPr>
          <w:fldChar w:fldCharType="end"/>
        </w:r>
      </w:hyperlink>
    </w:p>
    <w:p w14:paraId="6B80CF92" w14:textId="4B6856C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4" w:history="1">
        <w:r w:rsidR="00C20FAC" w:rsidRPr="00C20FAC">
          <w:rPr>
            <w:rStyle w:val="Hipervnculo"/>
            <w:rFonts w:cs="Times New Roman"/>
            <w:bCs/>
            <w:noProof/>
          </w:rPr>
          <w:t>2.3.2.6. Plan de Acción de Refugio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_Toc19861664 \h </w:instrText>
        </w:r>
        <w:r w:rsidR="00C20FAC" w:rsidRPr="00C20FAC">
          <w:rPr>
            <w:bCs/>
            <w:noProof/>
            <w:webHidden/>
          </w:rPr>
        </w:r>
        <w:r w:rsidR="00C20FAC" w:rsidRPr="00C20FAC">
          <w:rPr>
            <w:bCs/>
            <w:noProof/>
            <w:webHidden/>
          </w:rPr>
          <w:fldChar w:fldCharType="separate"/>
        </w:r>
        <w:r w:rsidR="00012CC5">
          <w:rPr>
            <w:bCs/>
            <w:noProof/>
            <w:webHidden/>
          </w:rPr>
          <w:t>57</w:t>
        </w:r>
        <w:r w:rsidR="00C20FAC" w:rsidRPr="00C20FAC">
          <w:rPr>
            <w:bCs/>
            <w:noProof/>
            <w:webHidden/>
          </w:rPr>
          <w:fldChar w:fldCharType="end"/>
        </w:r>
      </w:hyperlink>
    </w:p>
    <w:p w14:paraId="47A7FB84" w14:textId="26051E7F"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5" w:history="1">
        <w:r w:rsidR="00C20FAC" w:rsidRPr="00C20FAC">
          <w:rPr>
            <w:rStyle w:val="Hipervnculo"/>
            <w:rFonts w:cs="Times New Roman"/>
            <w:bCs/>
            <w:noProof/>
          </w:rPr>
          <w:t>2.3.2.7. Plan de Acción para el Manejo de Niños y Personas en Condición de Discapacidad</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_Toc19861665 \h </w:instrText>
        </w:r>
        <w:r w:rsidR="00C20FAC" w:rsidRPr="00C20FAC">
          <w:rPr>
            <w:bCs/>
            <w:noProof/>
            <w:webHidden/>
          </w:rPr>
        </w:r>
        <w:r w:rsidR="00C20FAC" w:rsidRPr="00C20FAC">
          <w:rPr>
            <w:bCs/>
            <w:noProof/>
            <w:webHidden/>
          </w:rPr>
          <w:fldChar w:fldCharType="separate"/>
        </w:r>
        <w:r w:rsidR="00012CC5">
          <w:rPr>
            <w:bCs/>
            <w:noProof/>
            <w:webHidden/>
          </w:rPr>
          <w:t>58</w:t>
        </w:r>
        <w:r w:rsidR="00C20FAC" w:rsidRPr="00C20FAC">
          <w:rPr>
            <w:bCs/>
            <w:noProof/>
            <w:webHidden/>
          </w:rPr>
          <w:fldChar w:fldCharType="end"/>
        </w:r>
      </w:hyperlink>
    </w:p>
    <w:p w14:paraId="1268CAF3" w14:textId="2FF0C63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6" w:history="1">
        <w:r w:rsidR="00C20FAC" w:rsidRPr="00C20FAC">
          <w:rPr>
            <w:rStyle w:val="Hipervnculo"/>
            <w:rFonts w:cs="Times New Roman"/>
            <w:bCs/>
            <w:noProof/>
          </w:rPr>
          <w:t>2.3.3. PLAN DE EVACUACIÓN ANTE EMERGENCIAS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_Toc19861666 \h </w:instrText>
        </w:r>
        <w:r w:rsidR="00C20FAC" w:rsidRPr="00C20FAC">
          <w:rPr>
            <w:bCs/>
            <w:noProof/>
            <w:webHidden/>
          </w:rPr>
        </w:r>
        <w:r w:rsidR="00C20FAC" w:rsidRPr="00C20FAC">
          <w:rPr>
            <w:bCs/>
            <w:noProof/>
            <w:webHidden/>
          </w:rPr>
          <w:fldChar w:fldCharType="separate"/>
        </w:r>
        <w:r w:rsidR="00012CC5">
          <w:rPr>
            <w:bCs/>
            <w:noProof/>
            <w:webHidden/>
          </w:rPr>
          <w:t>63</w:t>
        </w:r>
        <w:r w:rsidR="00C20FAC" w:rsidRPr="00C20FAC">
          <w:rPr>
            <w:bCs/>
            <w:noProof/>
            <w:webHidden/>
          </w:rPr>
          <w:fldChar w:fldCharType="end"/>
        </w:r>
      </w:hyperlink>
    </w:p>
    <w:p w14:paraId="593E9781" w14:textId="0BCAA40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7" w:history="1">
        <w:r w:rsidR="00C20FAC" w:rsidRPr="00C20FAC">
          <w:rPr>
            <w:rStyle w:val="Hipervnculo"/>
            <w:rFonts w:cs="Times New Roman"/>
            <w:bCs/>
            <w:noProof/>
          </w:rPr>
          <w:t>2.3.3.1. Objetivo: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_Toc19861667 \h </w:instrText>
        </w:r>
        <w:r w:rsidR="00C20FAC" w:rsidRPr="00C20FAC">
          <w:rPr>
            <w:bCs/>
            <w:noProof/>
            <w:webHidden/>
          </w:rPr>
        </w:r>
        <w:r w:rsidR="00C20FAC" w:rsidRPr="00C20FAC">
          <w:rPr>
            <w:bCs/>
            <w:noProof/>
            <w:webHidden/>
          </w:rPr>
          <w:fldChar w:fldCharType="separate"/>
        </w:r>
        <w:r w:rsidR="00012CC5">
          <w:rPr>
            <w:bCs/>
            <w:noProof/>
            <w:webHidden/>
          </w:rPr>
          <w:t>63</w:t>
        </w:r>
        <w:r w:rsidR="00C20FAC" w:rsidRPr="00C20FAC">
          <w:rPr>
            <w:bCs/>
            <w:noProof/>
            <w:webHidden/>
          </w:rPr>
          <w:fldChar w:fldCharType="end"/>
        </w:r>
      </w:hyperlink>
    </w:p>
    <w:p w14:paraId="514717CA" w14:textId="0E093C2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8" w:history="1">
        <w:r w:rsidR="00C20FAC" w:rsidRPr="00C20FAC">
          <w:rPr>
            <w:rStyle w:val="Hipervnculo"/>
            <w:rFonts w:cs="Times New Roman"/>
            <w:bCs/>
            <w:noProof/>
          </w:rPr>
          <w:t>2.3.3.2. Responsable:</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_Toc19861668 \h </w:instrText>
        </w:r>
        <w:r w:rsidR="00C20FAC" w:rsidRPr="00C20FAC">
          <w:rPr>
            <w:bCs/>
            <w:noProof/>
            <w:webHidden/>
          </w:rPr>
        </w:r>
        <w:r w:rsidR="00C20FAC" w:rsidRPr="00C20FAC">
          <w:rPr>
            <w:bCs/>
            <w:noProof/>
            <w:webHidden/>
          </w:rPr>
          <w:fldChar w:fldCharType="separate"/>
        </w:r>
        <w:r w:rsidR="00012CC5">
          <w:rPr>
            <w:bCs/>
            <w:noProof/>
            <w:webHidden/>
          </w:rPr>
          <w:t>63</w:t>
        </w:r>
        <w:r w:rsidR="00C20FAC" w:rsidRPr="00C20FAC">
          <w:rPr>
            <w:bCs/>
            <w:noProof/>
            <w:webHidden/>
          </w:rPr>
          <w:fldChar w:fldCharType="end"/>
        </w:r>
      </w:hyperlink>
    </w:p>
    <w:p w14:paraId="2F6877C0" w14:textId="29D6B0CD"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69" w:history="1">
        <w:r w:rsidR="00C20FAC" w:rsidRPr="00C20FAC">
          <w:rPr>
            <w:rStyle w:val="Hipervnculo"/>
            <w:rFonts w:cs="Times New Roman"/>
            <w:bCs/>
            <w:noProof/>
          </w:rPr>
          <w:t>2.3.3.3. Recursos: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_Toc19861669 \h </w:instrText>
        </w:r>
        <w:r w:rsidR="00C20FAC" w:rsidRPr="00C20FAC">
          <w:rPr>
            <w:bCs/>
            <w:noProof/>
            <w:webHidden/>
          </w:rPr>
        </w:r>
        <w:r w:rsidR="00C20FAC" w:rsidRPr="00C20FAC">
          <w:rPr>
            <w:bCs/>
            <w:noProof/>
            <w:webHidden/>
          </w:rPr>
          <w:fldChar w:fldCharType="separate"/>
        </w:r>
        <w:r w:rsidR="00012CC5">
          <w:rPr>
            <w:bCs/>
            <w:noProof/>
            <w:webHidden/>
          </w:rPr>
          <w:t>65</w:t>
        </w:r>
        <w:r w:rsidR="00C20FAC" w:rsidRPr="00C20FAC">
          <w:rPr>
            <w:bCs/>
            <w:noProof/>
            <w:webHidden/>
          </w:rPr>
          <w:fldChar w:fldCharType="end"/>
        </w:r>
      </w:hyperlink>
    </w:p>
    <w:p w14:paraId="55C6D2A5" w14:textId="17B4EFCB"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0" w:history="1">
        <w:r w:rsidR="00C20FAC" w:rsidRPr="00C20FAC">
          <w:rPr>
            <w:rStyle w:val="Hipervnculo"/>
            <w:rFonts w:cs="Times New Roman"/>
            <w:bCs/>
            <w:noProof/>
          </w:rPr>
          <w:t>2.3.3.4. Actividades a Desarrollar:</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_Toc19861670 \h </w:instrText>
        </w:r>
        <w:r w:rsidR="00C20FAC" w:rsidRPr="00C20FAC">
          <w:rPr>
            <w:bCs/>
            <w:noProof/>
            <w:webHidden/>
          </w:rPr>
        </w:r>
        <w:r w:rsidR="00C20FAC" w:rsidRPr="00C20FAC">
          <w:rPr>
            <w:bCs/>
            <w:noProof/>
            <w:webHidden/>
          </w:rPr>
          <w:fldChar w:fldCharType="separate"/>
        </w:r>
        <w:r w:rsidR="00012CC5">
          <w:rPr>
            <w:bCs/>
            <w:noProof/>
            <w:webHidden/>
          </w:rPr>
          <w:t>65</w:t>
        </w:r>
        <w:r w:rsidR="00C20FAC" w:rsidRPr="00C20FAC">
          <w:rPr>
            <w:bCs/>
            <w:noProof/>
            <w:webHidden/>
          </w:rPr>
          <w:fldChar w:fldCharType="end"/>
        </w:r>
      </w:hyperlink>
    </w:p>
    <w:p w14:paraId="478BF23C" w14:textId="6554A9ED"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1" w:history="1">
        <w:r w:rsidR="00C20FAC" w:rsidRPr="00C20FAC">
          <w:rPr>
            <w:rStyle w:val="Hipervnculo"/>
            <w:rFonts w:cs="Times New Roman"/>
            <w:bCs/>
            <w:noProof/>
          </w:rPr>
          <w:t>2.3.3.5. Procedimiento General para Evacuar:</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_Toc19861671 \h </w:instrText>
        </w:r>
        <w:r w:rsidR="00C20FAC" w:rsidRPr="00C20FAC">
          <w:rPr>
            <w:bCs/>
            <w:noProof/>
            <w:webHidden/>
          </w:rPr>
        </w:r>
        <w:r w:rsidR="00C20FAC" w:rsidRPr="00C20FAC">
          <w:rPr>
            <w:bCs/>
            <w:noProof/>
            <w:webHidden/>
          </w:rPr>
          <w:fldChar w:fldCharType="separate"/>
        </w:r>
        <w:r w:rsidR="00012CC5">
          <w:rPr>
            <w:bCs/>
            <w:noProof/>
            <w:webHidden/>
          </w:rPr>
          <w:t>71</w:t>
        </w:r>
        <w:r w:rsidR="00C20FAC" w:rsidRPr="00C20FAC">
          <w:rPr>
            <w:bCs/>
            <w:noProof/>
            <w:webHidden/>
          </w:rPr>
          <w:fldChar w:fldCharType="end"/>
        </w:r>
      </w:hyperlink>
    </w:p>
    <w:p w14:paraId="5ED8D005" w14:textId="52D96B52"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2" w:history="1">
        <w:r w:rsidR="00C20FAC" w:rsidRPr="00C20FAC">
          <w:rPr>
            <w:rStyle w:val="Hipervnculo"/>
            <w:rFonts w:cs="Times New Roman"/>
            <w:bCs/>
            <w:noProof/>
          </w:rPr>
          <w:t>2.3.3.6. Procedimiento Específico para el Parqueo de Vehículo: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_Toc19861672 \h </w:instrText>
        </w:r>
        <w:r w:rsidR="00C20FAC" w:rsidRPr="00C20FAC">
          <w:rPr>
            <w:bCs/>
            <w:noProof/>
            <w:webHidden/>
          </w:rPr>
        </w:r>
        <w:r w:rsidR="00C20FAC" w:rsidRPr="00C20FAC">
          <w:rPr>
            <w:bCs/>
            <w:noProof/>
            <w:webHidden/>
          </w:rPr>
          <w:fldChar w:fldCharType="separate"/>
        </w:r>
        <w:r w:rsidR="00012CC5">
          <w:rPr>
            <w:bCs/>
            <w:noProof/>
            <w:webHidden/>
          </w:rPr>
          <w:t>71</w:t>
        </w:r>
        <w:r w:rsidR="00C20FAC" w:rsidRPr="00C20FAC">
          <w:rPr>
            <w:bCs/>
            <w:noProof/>
            <w:webHidden/>
          </w:rPr>
          <w:fldChar w:fldCharType="end"/>
        </w:r>
      </w:hyperlink>
    </w:p>
    <w:p w14:paraId="3EB1430E" w14:textId="16B08F32"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3" w:history="1">
        <w:r w:rsidR="00C20FAC" w:rsidRPr="00C20FAC">
          <w:rPr>
            <w:rStyle w:val="Hipervnculo"/>
            <w:rFonts w:cs="Times New Roman"/>
            <w:bCs/>
            <w:noProof/>
          </w:rPr>
          <w:t>2.3.3.7. Procedimiento Específico para Evacuación – Horario Extracurricular:</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_Toc19861673 \h </w:instrText>
        </w:r>
        <w:r w:rsidR="00C20FAC" w:rsidRPr="00C20FAC">
          <w:rPr>
            <w:bCs/>
            <w:noProof/>
            <w:webHidden/>
          </w:rPr>
        </w:r>
        <w:r w:rsidR="00C20FAC" w:rsidRPr="00C20FAC">
          <w:rPr>
            <w:bCs/>
            <w:noProof/>
            <w:webHidden/>
          </w:rPr>
          <w:fldChar w:fldCharType="separate"/>
        </w:r>
        <w:r w:rsidR="00012CC5">
          <w:rPr>
            <w:bCs/>
            <w:noProof/>
            <w:webHidden/>
          </w:rPr>
          <w:t>71</w:t>
        </w:r>
        <w:r w:rsidR="00C20FAC" w:rsidRPr="00C20FAC">
          <w:rPr>
            <w:bCs/>
            <w:noProof/>
            <w:webHidden/>
          </w:rPr>
          <w:fldChar w:fldCharType="end"/>
        </w:r>
      </w:hyperlink>
    </w:p>
    <w:p w14:paraId="316657DD" w14:textId="4B8CFDE8"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4" w:history="1">
        <w:r w:rsidR="00C20FAC" w:rsidRPr="00C20FAC">
          <w:rPr>
            <w:rStyle w:val="Hipervnculo"/>
            <w:rFonts w:cs="Times New Roman"/>
            <w:bCs/>
            <w:noProof/>
          </w:rPr>
          <w:t>2.3.3.8. Procedimiento Específico para Evacuación de las Instalaciones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_Toc19861674 \h </w:instrText>
        </w:r>
        <w:r w:rsidR="00C20FAC" w:rsidRPr="00C20FAC">
          <w:rPr>
            <w:bCs/>
            <w:noProof/>
            <w:webHidden/>
          </w:rPr>
        </w:r>
        <w:r w:rsidR="00C20FAC" w:rsidRPr="00C20FAC">
          <w:rPr>
            <w:bCs/>
            <w:noProof/>
            <w:webHidden/>
          </w:rPr>
          <w:fldChar w:fldCharType="separate"/>
        </w:r>
        <w:r w:rsidR="00012CC5">
          <w:rPr>
            <w:bCs/>
            <w:noProof/>
            <w:webHidden/>
          </w:rPr>
          <w:t>72</w:t>
        </w:r>
        <w:r w:rsidR="00C20FAC" w:rsidRPr="00C20FAC">
          <w:rPr>
            <w:bCs/>
            <w:noProof/>
            <w:webHidden/>
          </w:rPr>
          <w:fldChar w:fldCharType="end"/>
        </w:r>
      </w:hyperlink>
    </w:p>
    <w:p w14:paraId="3E4582B7" w14:textId="3778CB8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5" w:history="1">
        <w:r w:rsidR="00C20FAC" w:rsidRPr="00C20FAC">
          <w:rPr>
            <w:rStyle w:val="Hipervnculo"/>
            <w:rFonts w:cs="Times New Roman"/>
            <w:bCs/>
            <w:noProof/>
          </w:rPr>
          <w:t>2.3.3.9. Procedimiento para la Activación de la Alarma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_Toc19861675 \h </w:instrText>
        </w:r>
        <w:r w:rsidR="00C20FAC" w:rsidRPr="00C20FAC">
          <w:rPr>
            <w:bCs/>
            <w:noProof/>
            <w:webHidden/>
          </w:rPr>
        </w:r>
        <w:r w:rsidR="00C20FAC" w:rsidRPr="00C20FAC">
          <w:rPr>
            <w:bCs/>
            <w:noProof/>
            <w:webHidden/>
          </w:rPr>
          <w:fldChar w:fldCharType="separate"/>
        </w:r>
        <w:r w:rsidR="00012CC5">
          <w:rPr>
            <w:bCs/>
            <w:noProof/>
            <w:webHidden/>
          </w:rPr>
          <w:t>73</w:t>
        </w:r>
        <w:r w:rsidR="00C20FAC" w:rsidRPr="00C20FAC">
          <w:rPr>
            <w:bCs/>
            <w:noProof/>
            <w:webHidden/>
          </w:rPr>
          <w:fldChar w:fldCharType="end"/>
        </w:r>
      </w:hyperlink>
    </w:p>
    <w:p w14:paraId="0BB4809F" w14:textId="6D06E833"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6" w:history="1">
        <w:r w:rsidR="00C20FAC" w:rsidRPr="00C20FAC">
          <w:rPr>
            <w:rStyle w:val="Hipervnculo"/>
            <w:rFonts w:cs="Times New Roman"/>
            <w:bCs/>
            <w:noProof/>
          </w:rPr>
          <w:t>2.3.3.10. Procedimiento para Notificar a los Ocupantes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_Toc19861676 \h </w:instrText>
        </w:r>
        <w:r w:rsidR="00C20FAC" w:rsidRPr="00C20FAC">
          <w:rPr>
            <w:bCs/>
            <w:noProof/>
            <w:webHidden/>
          </w:rPr>
        </w:r>
        <w:r w:rsidR="00C20FAC" w:rsidRPr="00C20FAC">
          <w:rPr>
            <w:bCs/>
            <w:noProof/>
            <w:webHidden/>
          </w:rPr>
          <w:fldChar w:fldCharType="separate"/>
        </w:r>
        <w:r w:rsidR="00012CC5">
          <w:rPr>
            <w:bCs/>
            <w:noProof/>
            <w:webHidden/>
          </w:rPr>
          <w:t>74</w:t>
        </w:r>
        <w:r w:rsidR="00C20FAC" w:rsidRPr="00C20FAC">
          <w:rPr>
            <w:bCs/>
            <w:noProof/>
            <w:webHidden/>
          </w:rPr>
          <w:fldChar w:fldCharType="end"/>
        </w:r>
      </w:hyperlink>
    </w:p>
    <w:p w14:paraId="26B71AF2" w14:textId="4A6779B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7" w:history="1">
        <w:r w:rsidR="00C20FAC" w:rsidRPr="00C20FAC">
          <w:rPr>
            <w:rStyle w:val="Hipervnculo"/>
            <w:rFonts w:cs="Times New Roman"/>
            <w:bCs/>
            <w:noProof/>
          </w:rPr>
          <w:t>2.3.3.11. Instrucciones en Situaciones Específicas de Emergencia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_Toc19861677 \h </w:instrText>
        </w:r>
        <w:r w:rsidR="00C20FAC" w:rsidRPr="00C20FAC">
          <w:rPr>
            <w:bCs/>
            <w:noProof/>
            <w:webHidden/>
          </w:rPr>
        </w:r>
        <w:r w:rsidR="00C20FAC" w:rsidRPr="00C20FAC">
          <w:rPr>
            <w:bCs/>
            <w:noProof/>
            <w:webHidden/>
          </w:rPr>
          <w:fldChar w:fldCharType="separate"/>
        </w:r>
        <w:r w:rsidR="00012CC5">
          <w:rPr>
            <w:bCs/>
            <w:noProof/>
            <w:webHidden/>
          </w:rPr>
          <w:t>75</w:t>
        </w:r>
        <w:r w:rsidR="00C20FAC" w:rsidRPr="00C20FAC">
          <w:rPr>
            <w:bCs/>
            <w:noProof/>
            <w:webHidden/>
          </w:rPr>
          <w:fldChar w:fldCharType="end"/>
        </w:r>
      </w:hyperlink>
    </w:p>
    <w:p w14:paraId="59917ED1" w14:textId="77054187"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8" w:history="1">
        <w:r w:rsidR="00C20FAC" w:rsidRPr="00C20FAC">
          <w:rPr>
            <w:rStyle w:val="Hipervnculo"/>
            <w:rFonts w:cs="Times New Roman"/>
            <w:bCs/>
            <w:noProof/>
          </w:rPr>
          <w:t>2.3.3.12. Punto de Reunión Final o Punto de Encuentro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_Toc19861678 \h </w:instrText>
        </w:r>
        <w:r w:rsidR="00C20FAC" w:rsidRPr="00C20FAC">
          <w:rPr>
            <w:bCs/>
            <w:noProof/>
            <w:webHidden/>
          </w:rPr>
        </w:r>
        <w:r w:rsidR="00C20FAC" w:rsidRPr="00C20FAC">
          <w:rPr>
            <w:bCs/>
            <w:noProof/>
            <w:webHidden/>
          </w:rPr>
          <w:fldChar w:fldCharType="separate"/>
        </w:r>
        <w:r w:rsidR="00012CC5">
          <w:rPr>
            <w:bCs/>
            <w:noProof/>
            <w:webHidden/>
          </w:rPr>
          <w:t>76</w:t>
        </w:r>
        <w:r w:rsidR="00C20FAC" w:rsidRPr="00C20FAC">
          <w:rPr>
            <w:bCs/>
            <w:noProof/>
            <w:webHidden/>
          </w:rPr>
          <w:fldChar w:fldCharType="end"/>
        </w:r>
      </w:hyperlink>
    </w:p>
    <w:p w14:paraId="3DBB0E03" w14:textId="35EB52F3"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79" w:history="1">
        <w:r w:rsidR="00C20FAC" w:rsidRPr="00C20FAC">
          <w:rPr>
            <w:rStyle w:val="Hipervnculo"/>
            <w:rFonts w:cs="Times New Roman"/>
            <w:bCs/>
            <w:noProof/>
          </w:rPr>
          <w:t>2.3.3.13. Rutas de Evacuación</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_Toc19861679 \h </w:instrText>
        </w:r>
        <w:r w:rsidR="00C20FAC" w:rsidRPr="00C20FAC">
          <w:rPr>
            <w:bCs/>
            <w:noProof/>
            <w:webHidden/>
          </w:rPr>
        </w:r>
        <w:r w:rsidR="00C20FAC" w:rsidRPr="00C20FAC">
          <w:rPr>
            <w:bCs/>
            <w:noProof/>
            <w:webHidden/>
          </w:rPr>
          <w:fldChar w:fldCharType="separate"/>
        </w:r>
        <w:r w:rsidR="00012CC5">
          <w:rPr>
            <w:bCs/>
            <w:noProof/>
            <w:webHidden/>
          </w:rPr>
          <w:t>76</w:t>
        </w:r>
        <w:r w:rsidR="00C20FAC" w:rsidRPr="00C20FAC">
          <w:rPr>
            <w:bCs/>
            <w:noProof/>
            <w:webHidden/>
          </w:rPr>
          <w:fldChar w:fldCharType="end"/>
        </w:r>
      </w:hyperlink>
    </w:p>
    <w:p w14:paraId="4C156D1E" w14:textId="07B6309B"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0" w:history="1">
        <w:r w:rsidR="00C20FAC" w:rsidRPr="00C20FAC">
          <w:rPr>
            <w:rStyle w:val="Hipervnculo"/>
            <w:rFonts w:cs="Times New Roman"/>
            <w:bCs/>
            <w:noProof/>
          </w:rPr>
          <w:t>2.3.3.14. Evacuación en Rutas Escolares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_Toc19861680 \h </w:instrText>
        </w:r>
        <w:r w:rsidR="00C20FAC" w:rsidRPr="00C20FAC">
          <w:rPr>
            <w:bCs/>
            <w:noProof/>
            <w:webHidden/>
          </w:rPr>
        </w:r>
        <w:r w:rsidR="00C20FAC" w:rsidRPr="00C20FAC">
          <w:rPr>
            <w:bCs/>
            <w:noProof/>
            <w:webHidden/>
          </w:rPr>
          <w:fldChar w:fldCharType="separate"/>
        </w:r>
        <w:r w:rsidR="00012CC5">
          <w:rPr>
            <w:bCs/>
            <w:noProof/>
            <w:webHidden/>
          </w:rPr>
          <w:t>78</w:t>
        </w:r>
        <w:r w:rsidR="00C20FAC" w:rsidRPr="00C20FAC">
          <w:rPr>
            <w:bCs/>
            <w:noProof/>
            <w:webHidden/>
          </w:rPr>
          <w:fldChar w:fldCharType="end"/>
        </w:r>
      </w:hyperlink>
    </w:p>
    <w:p w14:paraId="6D08048B" w14:textId="2B4F204A"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1" w:history="1">
        <w:r w:rsidR="00C20FAC" w:rsidRPr="00C20FAC">
          <w:rPr>
            <w:rStyle w:val="Hipervnculo"/>
            <w:rFonts w:cs="Times New Roman"/>
            <w:bCs/>
            <w:noProof/>
          </w:rPr>
          <w:t>2.3.3.15. Listado de Teléfonos de Emergencia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_Toc19861681 \h </w:instrText>
        </w:r>
        <w:r w:rsidR="00C20FAC" w:rsidRPr="00C20FAC">
          <w:rPr>
            <w:bCs/>
            <w:noProof/>
            <w:webHidden/>
          </w:rPr>
        </w:r>
        <w:r w:rsidR="00C20FAC" w:rsidRPr="00C20FAC">
          <w:rPr>
            <w:bCs/>
            <w:noProof/>
            <w:webHidden/>
          </w:rPr>
          <w:fldChar w:fldCharType="separate"/>
        </w:r>
        <w:r w:rsidR="00012CC5">
          <w:rPr>
            <w:bCs/>
            <w:noProof/>
            <w:webHidden/>
          </w:rPr>
          <w:t>78</w:t>
        </w:r>
        <w:r w:rsidR="00C20FAC" w:rsidRPr="00C20FAC">
          <w:rPr>
            <w:bCs/>
            <w:noProof/>
            <w:webHidden/>
          </w:rPr>
          <w:fldChar w:fldCharType="end"/>
        </w:r>
      </w:hyperlink>
    </w:p>
    <w:p w14:paraId="67A330DE" w14:textId="492CFE0E"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2" w:history="1">
        <w:r w:rsidR="00C20FAC" w:rsidRPr="00C20FAC">
          <w:rPr>
            <w:rStyle w:val="Hipervnculo"/>
            <w:rFonts w:cs="Times New Roman"/>
            <w:bCs/>
            <w:noProof/>
          </w:rPr>
          <w:t>2.3.3.16. Análisis de Recursos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_Toc19861682 \h </w:instrText>
        </w:r>
        <w:r w:rsidR="00C20FAC" w:rsidRPr="00C20FAC">
          <w:rPr>
            <w:bCs/>
            <w:noProof/>
            <w:webHidden/>
          </w:rPr>
        </w:r>
        <w:r w:rsidR="00C20FAC" w:rsidRPr="00C20FAC">
          <w:rPr>
            <w:bCs/>
            <w:noProof/>
            <w:webHidden/>
          </w:rPr>
          <w:fldChar w:fldCharType="separate"/>
        </w:r>
        <w:r w:rsidR="00012CC5">
          <w:rPr>
            <w:bCs/>
            <w:noProof/>
            <w:webHidden/>
          </w:rPr>
          <w:t>78</w:t>
        </w:r>
        <w:r w:rsidR="00C20FAC" w:rsidRPr="00C20FAC">
          <w:rPr>
            <w:bCs/>
            <w:noProof/>
            <w:webHidden/>
          </w:rPr>
          <w:fldChar w:fldCharType="end"/>
        </w:r>
      </w:hyperlink>
    </w:p>
    <w:p w14:paraId="7A96B5E6" w14:textId="5694600F"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3" w:history="1">
        <w:r w:rsidR="00C20FAC" w:rsidRPr="00C20FAC">
          <w:rPr>
            <w:rStyle w:val="Hipervnculo"/>
            <w:rFonts w:cs="Times New Roman"/>
            <w:bCs/>
            <w:noProof/>
          </w:rPr>
          <w:t>2.3.4. PLAN DE CONTINGENCIAS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_Toc19861683 \h </w:instrText>
        </w:r>
        <w:r w:rsidR="00C20FAC" w:rsidRPr="00C20FAC">
          <w:rPr>
            <w:bCs/>
            <w:noProof/>
            <w:webHidden/>
          </w:rPr>
        </w:r>
        <w:r w:rsidR="00C20FAC" w:rsidRPr="00C20FAC">
          <w:rPr>
            <w:bCs/>
            <w:noProof/>
            <w:webHidden/>
          </w:rPr>
          <w:fldChar w:fldCharType="separate"/>
        </w:r>
        <w:r w:rsidR="00012CC5">
          <w:rPr>
            <w:bCs/>
            <w:noProof/>
            <w:webHidden/>
          </w:rPr>
          <w:t>79</w:t>
        </w:r>
        <w:r w:rsidR="00C20FAC" w:rsidRPr="00C20FAC">
          <w:rPr>
            <w:bCs/>
            <w:noProof/>
            <w:webHidden/>
          </w:rPr>
          <w:fldChar w:fldCharType="end"/>
        </w:r>
      </w:hyperlink>
    </w:p>
    <w:p w14:paraId="02CD1F10" w14:textId="561EB5B9"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4" w:history="1">
        <w:r w:rsidR="00C20FAC" w:rsidRPr="00C20FAC">
          <w:rPr>
            <w:rStyle w:val="Hipervnculo"/>
            <w:rFonts w:cs="Times New Roman"/>
            <w:bCs/>
            <w:noProof/>
          </w:rPr>
          <w:t>2.3.4.1. Plan de Contingencia en Caso de Sismo y Colapso Estructural</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_Toc19861684 \h </w:instrText>
        </w:r>
        <w:r w:rsidR="00C20FAC" w:rsidRPr="00C20FAC">
          <w:rPr>
            <w:bCs/>
            <w:noProof/>
            <w:webHidden/>
          </w:rPr>
        </w:r>
        <w:r w:rsidR="00C20FAC" w:rsidRPr="00C20FAC">
          <w:rPr>
            <w:bCs/>
            <w:noProof/>
            <w:webHidden/>
          </w:rPr>
          <w:fldChar w:fldCharType="separate"/>
        </w:r>
        <w:r w:rsidR="00012CC5">
          <w:rPr>
            <w:bCs/>
            <w:noProof/>
            <w:webHidden/>
          </w:rPr>
          <w:t>80</w:t>
        </w:r>
        <w:r w:rsidR="00C20FAC" w:rsidRPr="00C20FAC">
          <w:rPr>
            <w:bCs/>
            <w:noProof/>
            <w:webHidden/>
          </w:rPr>
          <w:fldChar w:fldCharType="end"/>
        </w:r>
      </w:hyperlink>
    </w:p>
    <w:p w14:paraId="122D4883" w14:textId="52CB687F"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5" w:history="1">
        <w:r w:rsidR="00C20FAC" w:rsidRPr="00C20FAC">
          <w:rPr>
            <w:rStyle w:val="Hipervnculo"/>
            <w:rFonts w:cs="Times New Roman"/>
            <w:bCs/>
            <w:noProof/>
          </w:rPr>
          <w:t>2.3.4.2. Plan de Contingencia en Caso de Explosión</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_Toc19861685 \h </w:instrText>
        </w:r>
        <w:r w:rsidR="00C20FAC" w:rsidRPr="00C20FAC">
          <w:rPr>
            <w:bCs/>
            <w:noProof/>
            <w:webHidden/>
          </w:rPr>
        </w:r>
        <w:r w:rsidR="00C20FAC" w:rsidRPr="00C20FAC">
          <w:rPr>
            <w:bCs/>
            <w:noProof/>
            <w:webHidden/>
          </w:rPr>
          <w:fldChar w:fldCharType="separate"/>
        </w:r>
        <w:r w:rsidR="00012CC5">
          <w:rPr>
            <w:bCs/>
            <w:noProof/>
            <w:webHidden/>
          </w:rPr>
          <w:t>81</w:t>
        </w:r>
        <w:r w:rsidR="00C20FAC" w:rsidRPr="00C20FAC">
          <w:rPr>
            <w:bCs/>
            <w:noProof/>
            <w:webHidden/>
          </w:rPr>
          <w:fldChar w:fldCharType="end"/>
        </w:r>
      </w:hyperlink>
    </w:p>
    <w:p w14:paraId="6E4376B2" w14:textId="78BA95B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6" w:history="1">
        <w:r w:rsidR="00C20FAC" w:rsidRPr="00C20FAC">
          <w:rPr>
            <w:rStyle w:val="Hipervnculo"/>
            <w:rFonts w:cs="Times New Roman"/>
            <w:bCs/>
            <w:noProof/>
          </w:rPr>
          <w:t>2.3.4.3. Plan de Contingencia en Caso de Incendio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_Toc19861686 \h </w:instrText>
        </w:r>
        <w:r w:rsidR="00C20FAC" w:rsidRPr="00C20FAC">
          <w:rPr>
            <w:bCs/>
            <w:noProof/>
            <w:webHidden/>
          </w:rPr>
        </w:r>
        <w:r w:rsidR="00C20FAC" w:rsidRPr="00C20FAC">
          <w:rPr>
            <w:bCs/>
            <w:noProof/>
            <w:webHidden/>
          </w:rPr>
          <w:fldChar w:fldCharType="separate"/>
        </w:r>
        <w:r w:rsidR="00012CC5">
          <w:rPr>
            <w:bCs/>
            <w:noProof/>
            <w:webHidden/>
          </w:rPr>
          <w:t>82</w:t>
        </w:r>
        <w:r w:rsidR="00C20FAC" w:rsidRPr="00C20FAC">
          <w:rPr>
            <w:bCs/>
            <w:noProof/>
            <w:webHidden/>
          </w:rPr>
          <w:fldChar w:fldCharType="end"/>
        </w:r>
      </w:hyperlink>
    </w:p>
    <w:p w14:paraId="2D2D88D8" w14:textId="0D2782DF"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7" w:history="1">
        <w:r w:rsidR="00C20FAC" w:rsidRPr="00C20FAC">
          <w:rPr>
            <w:rStyle w:val="Hipervnculo"/>
            <w:rFonts w:cs="Times New Roman"/>
            <w:bCs/>
            <w:noProof/>
          </w:rPr>
          <w:t>2.3.4.4. Plan de Contingencia en Caso de Terrorismo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_Toc19861687 \h </w:instrText>
        </w:r>
        <w:r w:rsidR="00C20FAC" w:rsidRPr="00C20FAC">
          <w:rPr>
            <w:bCs/>
            <w:noProof/>
            <w:webHidden/>
          </w:rPr>
        </w:r>
        <w:r w:rsidR="00C20FAC" w:rsidRPr="00C20FAC">
          <w:rPr>
            <w:bCs/>
            <w:noProof/>
            <w:webHidden/>
          </w:rPr>
          <w:fldChar w:fldCharType="separate"/>
        </w:r>
        <w:r w:rsidR="00012CC5">
          <w:rPr>
            <w:bCs/>
            <w:noProof/>
            <w:webHidden/>
          </w:rPr>
          <w:t>83</w:t>
        </w:r>
        <w:r w:rsidR="00C20FAC" w:rsidRPr="00C20FAC">
          <w:rPr>
            <w:bCs/>
            <w:noProof/>
            <w:webHidden/>
          </w:rPr>
          <w:fldChar w:fldCharType="end"/>
        </w:r>
      </w:hyperlink>
    </w:p>
    <w:p w14:paraId="46E79BD0" w14:textId="4FE36A2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8" w:history="1">
        <w:r w:rsidR="00C20FAC" w:rsidRPr="00C20FAC">
          <w:rPr>
            <w:rStyle w:val="Hipervnculo"/>
            <w:rFonts w:cs="Times New Roman"/>
            <w:bCs/>
            <w:noProof/>
          </w:rPr>
          <w:t>2.3.4.5. Plan de Contingencia en Caso de Actividades Nocturnas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_Toc19861688 \h </w:instrText>
        </w:r>
        <w:r w:rsidR="00C20FAC" w:rsidRPr="00C20FAC">
          <w:rPr>
            <w:bCs/>
            <w:noProof/>
            <w:webHidden/>
          </w:rPr>
        </w:r>
        <w:r w:rsidR="00C20FAC" w:rsidRPr="00C20FAC">
          <w:rPr>
            <w:bCs/>
            <w:noProof/>
            <w:webHidden/>
          </w:rPr>
          <w:fldChar w:fldCharType="separate"/>
        </w:r>
        <w:r w:rsidR="00012CC5">
          <w:rPr>
            <w:bCs/>
            <w:noProof/>
            <w:webHidden/>
          </w:rPr>
          <w:t>84</w:t>
        </w:r>
        <w:r w:rsidR="00C20FAC" w:rsidRPr="00C20FAC">
          <w:rPr>
            <w:bCs/>
            <w:noProof/>
            <w:webHidden/>
          </w:rPr>
          <w:fldChar w:fldCharType="end"/>
        </w:r>
      </w:hyperlink>
    </w:p>
    <w:p w14:paraId="3E515022" w14:textId="44DB6622"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89" w:history="1">
        <w:r w:rsidR="00C20FAC" w:rsidRPr="00C20FAC">
          <w:rPr>
            <w:rStyle w:val="Hipervnculo"/>
            <w:rFonts w:cs="Times New Roman"/>
            <w:bCs/>
            <w:noProof/>
          </w:rPr>
          <w:t>2.3.4.6. Plan de Contingencia para transporte Escolar</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_Toc19861689 \h </w:instrText>
        </w:r>
        <w:r w:rsidR="00C20FAC" w:rsidRPr="00C20FAC">
          <w:rPr>
            <w:bCs/>
            <w:noProof/>
            <w:webHidden/>
          </w:rPr>
        </w:r>
        <w:r w:rsidR="00C20FAC" w:rsidRPr="00C20FAC">
          <w:rPr>
            <w:bCs/>
            <w:noProof/>
            <w:webHidden/>
          </w:rPr>
          <w:fldChar w:fldCharType="separate"/>
        </w:r>
        <w:r w:rsidR="00012CC5">
          <w:rPr>
            <w:bCs/>
            <w:noProof/>
            <w:webHidden/>
          </w:rPr>
          <w:t>85</w:t>
        </w:r>
        <w:r w:rsidR="00C20FAC" w:rsidRPr="00C20FAC">
          <w:rPr>
            <w:bCs/>
            <w:noProof/>
            <w:webHidden/>
          </w:rPr>
          <w:fldChar w:fldCharType="end"/>
        </w:r>
      </w:hyperlink>
    </w:p>
    <w:p w14:paraId="507BEC76" w14:textId="404F7B60"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0" w:history="1">
        <w:r w:rsidR="00C20FAC" w:rsidRPr="00C20FAC">
          <w:rPr>
            <w:rStyle w:val="Hipervnculo"/>
            <w:rFonts w:cs="Times New Roman"/>
            <w:bCs/>
            <w:noProof/>
          </w:rPr>
          <w:t>2.3.4.7. Plan de Contingencia para Rescates en Alturas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_Toc19861690 \h </w:instrText>
        </w:r>
        <w:r w:rsidR="00C20FAC" w:rsidRPr="00C20FAC">
          <w:rPr>
            <w:bCs/>
            <w:noProof/>
            <w:webHidden/>
          </w:rPr>
        </w:r>
        <w:r w:rsidR="00C20FAC" w:rsidRPr="00C20FAC">
          <w:rPr>
            <w:bCs/>
            <w:noProof/>
            <w:webHidden/>
          </w:rPr>
          <w:fldChar w:fldCharType="separate"/>
        </w:r>
        <w:r w:rsidR="00012CC5">
          <w:rPr>
            <w:bCs/>
            <w:noProof/>
            <w:webHidden/>
          </w:rPr>
          <w:t>87</w:t>
        </w:r>
        <w:r w:rsidR="00C20FAC" w:rsidRPr="00C20FAC">
          <w:rPr>
            <w:bCs/>
            <w:noProof/>
            <w:webHidden/>
          </w:rPr>
          <w:fldChar w:fldCharType="end"/>
        </w:r>
      </w:hyperlink>
    </w:p>
    <w:p w14:paraId="3D2B48FA" w14:textId="71C6AAA8"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1" w:history="1">
        <w:r w:rsidR="00C20FAC" w:rsidRPr="00C20FAC">
          <w:rPr>
            <w:rStyle w:val="Hipervnculo"/>
            <w:rFonts w:cs="Times New Roman"/>
            <w:bCs/>
            <w:noProof/>
          </w:rPr>
          <w:t>2.3.4.8. Plan de Contingencia para Liberación de Materiales Peligrosos.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_Toc19861691 \h </w:instrText>
        </w:r>
        <w:r w:rsidR="00C20FAC" w:rsidRPr="00C20FAC">
          <w:rPr>
            <w:bCs/>
            <w:noProof/>
            <w:webHidden/>
          </w:rPr>
        </w:r>
        <w:r w:rsidR="00C20FAC" w:rsidRPr="00C20FAC">
          <w:rPr>
            <w:bCs/>
            <w:noProof/>
            <w:webHidden/>
          </w:rPr>
          <w:fldChar w:fldCharType="separate"/>
        </w:r>
        <w:r w:rsidR="00012CC5">
          <w:rPr>
            <w:bCs/>
            <w:noProof/>
            <w:webHidden/>
          </w:rPr>
          <w:t>89</w:t>
        </w:r>
        <w:r w:rsidR="00C20FAC" w:rsidRPr="00C20FAC">
          <w:rPr>
            <w:bCs/>
            <w:noProof/>
            <w:webHidden/>
          </w:rPr>
          <w:fldChar w:fldCharType="end"/>
        </w:r>
      </w:hyperlink>
    </w:p>
    <w:p w14:paraId="409B7E0E" w14:textId="76FA9B2B"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2" w:history="1">
        <w:r w:rsidR="00C20FAC" w:rsidRPr="00C20FAC">
          <w:rPr>
            <w:rStyle w:val="Hipervnculo"/>
            <w:rFonts w:cs="Times New Roman"/>
            <w:bCs/>
            <w:noProof/>
          </w:rPr>
          <w:t>2.3.5. PLANIFICACIÓN DE SIMULACROS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_Toc19861692 \h </w:instrText>
        </w:r>
        <w:r w:rsidR="00C20FAC" w:rsidRPr="00C20FAC">
          <w:rPr>
            <w:bCs/>
            <w:noProof/>
            <w:webHidden/>
          </w:rPr>
        </w:r>
        <w:r w:rsidR="00C20FAC" w:rsidRPr="00C20FAC">
          <w:rPr>
            <w:bCs/>
            <w:noProof/>
            <w:webHidden/>
          </w:rPr>
          <w:fldChar w:fldCharType="separate"/>
        </w:r>
        <w:r w:rsidR="00012CC5">
          <w:rPr>
            <w:bCs/>
            <w:noProof/>
            <w:webHidden/>
          </w:rPr>
          <w:t>91</w:t>
        </w:r>
        <w:r w:rsidR="00C20FAC" w:rsidRPr="00C20FAC">
          <w:rPr>
            <w:bCs/>
            <w:noProof/>
            <w:webHidden/>
          </w:rPr>
          <w:fldChar w:fldCharType="end"/>
        </w:r>
      </w:hyperlink>
    </w:p>
    <w:p w14:paraId="283FB3C2" w14:textId="6560D0FD"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3" w:history="1">
        <w:r w:rsidR="00C20FAC" w:rsidRPr="00C20FAC">
          <w:rPr>
            <w:rStyle w:val="Hipervnculo"/>
            <w:rFonts w:cs="Times New Roman"/>
            <w:bCs/>
            <w:noProof/>
          </w:rPr>
          <w:t>2.3.5.1. Prácticas y simulacros: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_Toc19861693 \h </w:instrText>
        </w:r>
        <w:r w:rsidR="00C20FAC" w:rsidRPr="00C20FAC">
          <w:rPr>
            <w:bCs/>
            <w:noProof/>
            <w:webHidden/>
          </w:rPr>
        </w:r>
        <w:r w:rsidR="00C20FAC" w:rsidRPr="00C20FAC">
          <w:rPr>
            <w:bCs/>
            <w:noProof/>
            <w:webHidden/>
          </w:rPr>
          <w:fldChar w:fldCharType="separate"/>
        </w:r>
        <w:r w:rsidR="00012CC5">
          <w:rPr>
            <w:bCs/>
            <w:noProof/>
            <w:webHidden/>
          </w:rPr>
          <w:t>91</w:t>
        </w:r>
        <w:r w:rsidR="00C20FAC" w:rsidRPr="00C20FAC">
          <w:rPr>
            <w:bCs/>
            <w:noProof/>
            <w:webHidden/>
          </w:rPr>
          <w:fldChar w:fldCharType="end"/>
        </w:r>
      </w:hyperlink>
    </w:p>
    <w:p w14:paraId="2EDFD6B2" w14:textId="49814E84"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4" w:history="1">
        <w:r w:rsidR="00C20FAC" w:rsidRPr="00C20FAC">
          <w:rPr>
            <w:rStyle w:val="Hipervnculo"/>
            <w:rFonts w:cs="Times New Roman"/>
            <w:bCs/>
            <w:noProof/>
          </w:rPr>
          <w:t>2.3.5.2. Pulsadores de alarma:</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_Toc19861694 \h </w:instrText>
        </w:r>
        <w:r w:rsidR="00C20FAC" w:rsidRPr="00C20FAC">
          <w:rPr>
            <w:bCs/>
            <w:noProof/>
            <w:webHidden/>
          </w:rPr>
        </w:r>
        <w:r w:rsidR="00C20FAC" w:rsidRPr="00C20FAC">
          <w:rPr>
            <w:bCs/>
            <w:noProof/>
            <w:webHidden/>
          </w:rPr>
          <w:fldChar w:fldCharType="separate"/>
        </w:r>
        <w:r w:rsidR="00012CC5">
          <w:rPr>
            <w:bCs/>
            <w:noProof/>
            <w:webHidden/>
          </w:rPr>
          <w:t>91</w:t>
        </w:r>
        <w:r w:rsidR="00C20FAC" w:rsidRPr="00C20FAC">
          <w:rPr>
            <w:bCs/>
            <w:noProof/>
            <w:webHidden/>
          </w:rPr>
          <w:fldChar w:fldCharType="end"/>
        </w:r>
      </w:hyperlink>
    </w:p>
    <w:p w14:paraId="5C3C2D80" w14:textId="2BBD674B"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5" w:history="1">
        <w:r w:rsidR="00C20FAC" w:rsidRPr="00C20FAC">
          <w:rPr>
            <w:rStyle w:val="Hipervnculo"/>
            <w:rFonts w:cs="Times New Roman"/>
            <w:bCs/>
            <w:noProof/>
          </w:rPr>
          <w:t>2.3.5.3. Preparación de Simulacros: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_Toc19861695 \h </w:instrText>
        </w:r>
        <w:r w:rsidR="00C20FAC" w:rsidRPr="00C20FAC">
          <w:rPr>
            <w:bCs/>
            <w:noProof/>
            <w:webHidden/>
          </w:rPr>
        </w:r>
        <w:r w:rsidR="00C20FAC" w:rsidRPr="00C20FAC">
          <w:rPr>
            <w:bCs/>
            <w:noProof/>
            <w:webHidden/>
          </w:rPr>
          <w:fldChar w:fldCharType="separate"/>
        </w:r>
        <w:r w:rsidR="00012CC5">
          <w:rPr>
            <w:bCs/>
            <w:noProof/>
            <w:webHidden/>
          </w:rPr>
          <w:t>91</w:t>
        </w:r>
        <w:r w:rsidR="00C20FAC" w:rsidRPr="00C20FAC">
          <w:rPr>
            <w:bCs/>
            <w:noProof/>
            <w:webHidden/>
          </w:rPr>
          <w:fldChar w:fldCharType="end"/>
        </w:r>
      </w:hyperlink>
    </w:p>
    <w:p w14:paraId="0BAA623E" w14:textId="0832AEC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6" w:history="1">
        <w:r w:rsidR="00C20FAC" w:rsidRPr="00C20FAC">
          <w:rPr>
            <w:rStyle w:val="Hipervnculo"/>
            <w:rFonts w:cs="Times New Roman"/>
            <w:bCs/>
            <w:noProof/>
          </w:rPr>
          <w:t>2.3.6. PLAN DE CAPACITACIÓN DE BRIGADAS</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_Toc19861696 \h </w:instrText>
        </w:r>
        <w:r w:rsidR="00C20FAC" w:rsidRPr="00C20FAC">
          <w:rPr>
            <w:bCs/>
            <w:noProof/>
            <w:webHidden/>
          </w:rPr>
        </w:r>
        <w:r w:rsidR="00C20FAC" w:rsidRPr="00C20FAC">
          <w:rPr>
            <w:bCs/>
            <w:noProof/>
            <w:webHidden/>
          </w:rPr>
          <w:fldChar w:fldCharType="separate"/>
        </w:r>
        <w:r w:rsidR="00012CC5">
          <w:rPr>
            <w:bCs/>
            <w:noProof/>
            <w:webHidden/>
          </w:rPr>
          <w:t>92</w:t>
        </w:r>
        <w:r w:rsidR="00C20FAC" w:rsidRPr="00C20FAC">
          <w:rPr>
            <w:bCs/>
            <w:noProof/>
            <w:webHidden/>
          </w:rPr>
          <w:fldChar w:fldCharType="end"/>
        </w:r>
      </w:hyperlink>
    </w:p>
    <w:p w14:paraId="228796BA" w14:textId="50A5DFEA"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7" w:history="1">
        <w:r w:rsidR="00C20FAC" w:rsidRPr="00C20FAC">
          <w:rPr>
            <w:rStyle w:val="Hipervnculo"/>
            <w:rFonts w:cs="Times New Roman"/>
            <w:bCs/>
            <w:noProof/>
          </w:rPr>
          <w:t>2.3.5.4. Fase 1: Formación</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_Toc19861697 \h </w:instrText>
        </w:r>
        <w:r w:rsidR="00C20FAC" w:rsidRPr="00C20FAC">
          <w:rPr>
            <w:bCs/>
            <w:noProof/>
            <w:webHidden/>
          </w:rPr>
        </w:r>
        <w:r w:rsidR="00C20FAC" w:rsidRPr="00C20FAC">
          <w:rPr>
            <w:bCs/>
            <w:noProof/>
            <w:webHidden/>
          </w:rPr>
          <w:fldChar w:fldCharType="separate"/>
        </w:r>
        <w:r w:rsidR="00012CC5">
          <w:rPr>
            <w:bCs/>
            <w:noProof/>
            <w:webHidden/>
          </w:rPr>
          <w:t>92</w:t>
        </w:r>
        <w:r w:rsidR="00C20FAC" w:rsidRPr="00C20FAC">
          <w:rPr>
            <w:bCs/>
            <w:noProof/>
            <w:webHidden/>
          </w:rPr>
          <w:fldChar w:fldCharType="end"/>
        </w:r>
      </w:hyperlink>
    </w:p>
    <w:p w14:paraId="46AE2BDF" w14:textId="41939B01"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8" w:history="1">
        <w:r w:rsidR="00C20FAC" w:rsidRPr="00C20FAC">
          <w:rPr>
            <w:rStyle w:val="Hipervnculo"/>
            <w:rFonts w:cs="Times New Roman"/>
            <w:bCs/>
            <w:noProof/>
          </w:rPr>
          <w:t>2.3.5.5. Fase 2: Mantenimiento</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_Toc19861698 \h </w:instrText>
        </w:r>
        <w:r w:rsidR="00C20FAC" w:rsidRPr="00C20FAC">
          <w:rPr>
            <w:bCs/>
            <w:noProof/>
            <w:webHidden/>
          </w:rPr>
        </w:r>
        <w:r w:rsidR="00C20FAC" w:rsidRPr="00C20FAC">
          <w:rPr>
            <w:bCs/>
            <w:noProof/>
            <w:webHidden/>
          </w:rPr>
          <w:fldChar w:fldCharType="separate"/>
        </w:r>
        <w:r w:rsidR="00012CC5">
          <w:rPr>
            <w:bCs/>
            <w:noProof/>
            <w:webHidden/>
          </w:rPr>
          <w:t>92</w:t>
        </w:r>
        <w:r w:rsidR="00C20FAC" w:rsidRPr="00C20FAC">
          <w:rPr>
            <w:bCs/>
            <w:noProof/>
            <w:webHidden/>
          </w:rPr>
          <w:fldChar w:fldCharType="end"/>
        </w:r>
      </w:hyperlink>
    </w:p>
    <w:p w14:paraId="22D5DCBC" w14:textId="793B02E3" w:rsidR="00C20FAC" w:rsidRPr="00C20FAC" w:rsidRDefault="007A3E83">
      <w:pPr>
        <w:pStyle w:val="TDC3"/>
        <w:tabs>
          <w:tab w:val="right" w:pos="9350"/>
        </w:tabs>
        <w:rPr>
          <w:rFonts w:asciiTheme="minorHAnsi" w:hAnsiTheme="minorHAnsi" w:cstheme="minorBidi"/>
          <w:bCs/>
          <w:noProof/>
          <w:sz w:val="22"/>
          <w:szCs w:val="22"/>
          <w:lang w:eastAsia="es-CO"/>
        </w:rPr>
      </w:pPr>
      <w:hyperlink w:anchor="_Toc19861699" w:history="1">
        <w:r w:rsidR="00C20FAC" w:rsidRPr="00C20FAC">
          <w:rPr>
            <w:rStyle w:val="Hipervnculo"/>
            <w:rFonts w:cs="Times New Roman"/>
            <w:bCs/>
            <w:noProof/>
          </w:rPr>
          <w:t>2.3.5.6. Fase 3: Retroalimentación</w:t>
        </w:r>
        <w:r w:rsidR="00C20FAC" w:rsidRPr="00C20FAC">
          <w:rPr>
            <w:bCs/>
            <w:noProof/>
            <w:webHidden/>
          </w:rPr>
          <w:tab/>
        </w:r>
        <w:r w:rsidR="00C20FAC" w:rsidRPr="00C20FAC">
          <w:rPr>
            <w:bCs/>
            <w:noProof/>
            <w:webHidden/>
          </w:rPr>
          <w:fldChar w:fldCharType="begin"/>
        </w:r>
        <w:r w:rsidR="00C20FAC" w:rsidRPr="00C20FAC">
          <w:rPr>
            <w:bCs/>
            <w:noProof/>
            <w:webHidden/>
          </w:rPr>
          <w:instrText xml:space="preserve"> PAGEREF _Toc19861699 \h </w:instrText>
        </w:r>
        <w:r w:rsidR="00C20FAC" w:rsidRPr="00C20FAC">
          <w:rPr>
            <w:bCs/>
            <w:noProof/>
            <w:webHidden/>
          </w:rPr>
        </w:r>
        <w:r w:rsidR="00C20FAC" w:rsidRPr="00C20FAC">
          <w:rPr>
            <w:bCs/>
            <w:noProof/>
            <w:webHidden/>
          </w:rPr>
          <w:fldChar w:fldCharType="separate"/>
        </w:r>
        <w:r w:rsidR="00012CC5">
          <w:rPr>
            <w:bCs/>
            <w:noProof/>
            <w:webHidden/>
          </w:rPr>
          <w:t>92</w:t>
        </w:r>
        <w:r w:rsidR="00C20FAC" w:rsidRPr="00C20FAC">
          <w:rPr>
            <w:bCs/>
            <w:noProof/>
            <w:webHidden/>
          </w:rPr>
          <w:fldChar w:fldCharType="end"/>
        </w:r>
      </w:hyperlink>
    </w:p>
    <w:p w14:paraId="0181E028" w14:textId="30881B90" w:rsidR="00C20FAC" w:rsidRPr="00C20FAC" w:rsidRDefault="007A3E83">
      <w:pPr>
        <w:pStyle w:val="TDC1"/>
        <w:rPr>
          <w:rFonts w:asciiTheme="minorHAnsi" w:hAnsiTheme="minorHAnsi" w:cstheme="minorBidi"/>
          <w:iCs w:val="0"/>
          <w:sz w:val="22"/>
          <w:lang w:eastAsia="es-CO"/>
        </w:rPr>
      </w:pPr>
      <w:hyperlink w:anchor="_Toc19861700" w:history="1">
        <w:r w:rsidR="00C20FAC" w:rsidRPr="00C20FAC">
          <w:rPr>
            <w:rStyle w:val="Hipervnculo"/>
          </w:rPr>
          <w:t>3. IMPLEMENTACIÓN DEL PLAN Y OTROS</w:t>
        </w:r>
        <w:r w:rsidR="00C20FAC" w:rsidRPr="00C20FAC">
          <w:rPr>
            <w:webHidden/>
          </w:rPr>
          <w:tab/>
        </w:r>
        <w:r w:rsidR="00C20FAC" w:rsidRPr="00C20FAC">
          <w:rPr>
            <w:webHidden/>
          </w:rPr>
          <w:fldChar w:fldCharType="begin"/>
        </w:r>
        <w:r w:rsidR="00C20FAC" w:rsidRPr="00C20FAC">
          <w:rPr>
            <w:webHidden/>
          </w:rPr>
          <w:instrText xml:space="preserve"> PAGEREF _Toc19861700 \h </w:instrText>
        </w:r>
        <w:r w:rsidR="00C20FAC" w:rsidRPr="00C20FAC">
          <w:rPr>
            <w:webHidden/>
          </w:rPr>
        </w:r>
        <w:r w:rsidR="00C20FAC" w:rsidRPr="00C20FAC">
          <w:rPr>
            <w:webHidden/>
          </w:rPr>
          <w:fldChar w:fldCharType="separate"/>
        </w:r>
        <w:r w:rsidR="00012CC5">
          <w:rPr>
            <w:webHidden/>
          </w:rPr>
          <w:t>93</w:t>
        </w:r>
        <w:r w:rsidR="00C20FAC" w:rsidRPr="00C20FAC">
          <w:rPr>
            <w:webHidden/>
          </w:rPr>
          <w:fldChar w:fldCharType="end"/>
        </w:r>
      </w:hyperlink>
    </w:p>
    <w:p w14:paraId="6E81196C" w14:textId="4DA97EDE" w:rsidR="00C20FAC" w:rsidRPr="00C20FAC" w:rsidRDefault="007A3E83">
      <w:pPr>
        <w:pStyle w:val="TDC2"/>
        <w:tabs>
          <w:tab w:val="right" w:pos="9350"/>
        </w:tabs>
        <w:rPr>
          <w:rFonts w:asciiTheme="minorHAnsi" w:hAnsiTheme="minorHAnsi" w:cstheme="minorBidi"/>
          <w:noProof/>
          <w:sz w:val="22"/>
          <w:lang w:eastAsia="es-CO"/>
        </w:rPr>
      </w:pPr>
      <w:hyperlink w:anchor="_Toc19861701" w:history="1">
        <w:r w:rsidR="00C20FAC" w:rsidRPr="00C20FAC">
          <w:rPr>
            <w:rStyle w:val="Hipervnculo"/>
            <w:rFonts w:cs="Times New Roman"/>
            <w:noProof/>
          </w:rPr>
          <w:t>3.1. EJECUCIÓN DEL PLAN</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_Toc19861701 \h </w:instrText>
        </w:r>
        <w:r w:rsidR="00C20FAC" w:rsidRPr="00C20FAC">
          <w:rPr>
            <w:noProof/>
            <w:webHidden/>
          </w:rPr>
        </w:r>
        <w:r w:rsidR="00C20FAC" w:rsidRPr="00C20FAC">
          <w:rPr>
            <w:noProof/>
            <w:webHidden/>
          </w:rPr>
          <w:fldChar w:fldCharType="separate"/>
        </w:r>
        <w:r w:rsidR="00012CC5">
          <w:rPr>
            <w:noProof/>
            <w:webHidden/>
          </w:rPr>
          <w:t>93</w:t>
        </w:r>
        <w:r w:rsidR="00C20FAC" w:rsidRPr="00C20FAC">
          <w:rPr>
            <w:noProof/>
            <w:webHidden/>
          </w:rPr>
          <w:fldChar w:fldCharType="end"/>
        </w:r>
      </w:hyperlink>
    </w:p>
    <w:p w14:paraId="69B93B98" w14:textId="7151A25F" w:rsidR="00C20FAC" w:rsidRPr="00C20FAC" w:rsidRDefault="007A3E83">
      <w:pPr>
        <w:pStyle w:val="TDC2"/>
        <w:tabs>
          <w:tab w:val="right" w:pos="9350"/>
        </w:tabs>
        <w:rPr>
          <w:rFonts w:asciiTheme="minorHAnsi" w:hAnsiTheme="minorHAnsi" w:cstheme="minorBidi"/>
          <w:noProof/>
          <w:sz w:val="22"/>
          <w:lang w:eastAsia="es-CO"/>
        </w:rPr>
      </w:pPr>
      <w:hyperlink w:anchor="_Toc19861702" w:history="1">
        <w:r w:rsidR="00C20FAC" w:rsidRPr="00C20FAC">
          <w:rPr>
            <w:rStyle w:val="Hipervnculo"/>
            <w:rFonts w:cs="Times New Roman"/>
            <w:noProof/>
          </w:rPr>
          <w:t>3.2. ACTUALIZACIÓN</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_Toc19861702 \h </w:instrText>
        </w:r>
        <w:r w:rsidR="00C20FAC" w:rsidRPr="00C20FAC">
          <w:rPr>
            <w:noProof/>
            <w:webHidden/>
          </w:rPr>
        </w:r>
        <w:r w:rsidR="00C20FAC" w:rsidRPr="00C20FAC">
          <w:rPr>
            <w:noProof/>
            <w:webHidden/>
          </w:rPr>
          <w:fldChar w:fldCharType="separate"/>
        </w:r>
        <w:r w:rsidR="00012CC5">
          <w:rPr>
            <w:noProof/>
            <w:webHidden/>
          </w:rPr>
          <w:t>93</w:t>
        </w:r>
        <w:r w:rsidR="00C20FAC" w:rsidRPr="00C20FAC">
          <w:rPr>
            <w:noProof/>
            <w:webHidden/>
          </w:rPr>
          <w:fldChar w:fldCharType="end"/>
        </w:r>
      </w:hyperlink>
    </w:p>
    <w:p w14:paraId="0230293D" w14:textId="1B033817" w:rsidR="00C20FAC" w:rsidRPr="00C20FAC" w:rsidRDefault="007A3E83">
      <w:pPr>
        <w:pStyle w:val="TDC1"/>
        <w:rPr>
          <w:rFonts w:asciiTheme="minorHAnsi" w:hAnsiTheme="minorHAnsi" w:cstheme="minorBidi"/>
          <w:iCs w:val="0"/>
          <w:sz w:val="22"/>
          <w:lang w:eastAsia="es-CO"/>
        </w:rPr>
      </w:pPr>
      <w:hyperlink w:anchor="_Toc19861703" w:history="1">
        <w:r w:rsidR="00C20FAC" w:rsidRPr="00C20FAC">
          <w:rPr>
            <w:rStyle w:val="Hipervnculo"/>
          </w:rPr>
          <w:t>REFERENTES</w:t>
        </w:r>
        <w:r w:rsidR="00C20FAC" w:rsidRPr="00C20FAC">
          <w:rPr>
            <w:webHidden/>
          </w:rPr>
          <w:tab/>
        </w:r>
        <w:r w:rsidR="00C20FAC" w:rsidRPr="00C20FAC">
          <w:rPr>
            <w:webHidden/>
          </w:rPr>
          <w:fldChar w:fldCharType="begin"/>
        </w:r>
        <w:r w:rsidR="00C20FAC" w:rsidRPr="00C20FAC">
          <w:rPr>
            <w:webHidden/>
          </w:rPr>
          <w:instrText xml:space="preserve"> PAGEREF _Toc19861703 \h </w:instrText>
        </w:r>
        <w:r w:rsidR="00C20FAC" w:rsidRPr="00C20FAC">
          <w:rPr>
            <w:webHidden/>
          </w:rPr>
        </w:r>
        <w:r w:rsidR="00C20FAC" w:rsidRPr="00C20FAC">
          <w:rPr>
            <w:webHidden/>
          </w:rPr>
          <w:fldChar w:fldCharType="separate"/>
        </w:r>
        <w:r w:rsidR="00012CC5">
          <w:rPr>
            <w:webHidden/>
          </w:rPr>
          <w:t>94</w:t>
        </w:r>
        <w:r w:rsidR="00C20FAC" w:rsidRPr="00C20FAC">
          <w:rPr>
            <w:webHidden/>
          </w:rPr>
          <w:fldChar w:fldCharType="end"/>
        </w:r>
      </w:hyperlink>
    </w:p>
    <w:p w14:paraId="12FD19BA" w14:textId="6C3894D5" w:rsidR="00933524" w:rsidRPr="00933524" w:rsidRDefault="003B736D" w:rsidP="00E82392">
      <w:pPr>
        <w:spacing w:after="0" w:line="240" w:lineRule="auto"/>
        <w:jc w:val="both"/>
        <w:rPr>
          <w:rFonts w:ascii="Times New Roman" w:hAnsi="Times New Roman" w:cs="Times New Roman"/>
          <w:sz w:val="24"/>
          <w:szCs w:val="24"/>
        </w:rPr>
      </w:pPr>
      <w:r w:rsidRPr="00C20FAC">
        <w:rPr>
          <w:rFonts w:ascii="Times New Roman" w:hAnsi="Times New Roman" w:cs="Times New Roman"/>
          <w:bCs/>
          <w:noProof/>
          <w:sz w:val="24"/>
          <w:szCs w:val="24"/>
        </w:rPr>
        <w:fldChar w:fldCharType="end"/>
      </w:r>
    </w:p>
    <w:p w14:paraId="12D0B456" w14:textId="77777777" w:rsidR="006C11CA" w:rsidRDefault="006C11CA">
      <w:pPr>
        <w:rPr>
          <w:rFonts w:ascii="Times New Roman" w:hAnsi="Times New Roman" w:cs="Times New Roman"/>
          <w:sz w:val="24"/>
          <w:szCs w:val="24"/>
        </w:rPr>
      </w:pPr>
      <w:r>
        <w:rPr>
          <w:rFonts w:ascii="Times New Roman" w:hAnsi="Times New Roman" w:cs="Times New Roman"/>
          <w:sz w:val="24"/>
          <w:szCs w:val="24"/>
        </w:rPr>
        <w:br w:type="page"/>
      </w:r>
    </w:p>
    <w:p w14:paraId="6BA310D2" w14:textId="77777777" w:rsidR="006C11CA" w:rsidRDefault="006C11CA" w:rsidP="006C11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GRÁFICOS</w:t>
      </w:r>
    </w:p>
    <w:p w14:paraId="69C9305D" w14:textId="77777777" w:rsidR="006C11CA" w:rsidRDefault="006C11CA" w:rsidP="00FE43C7">
      <w:pPr>
        <w:spacing w:after="0" w:line="240" w:lineRule="auto"/>
        <w:jc w:val="both"/>
        <w:rPr>
          <w:rFonts w:ascii="Times New Roman" w:hAnsi="Times New Roman" w:cs="Times New Roman"/>
          <w:sz w:val="24"/>
          <w:szCs w:val="24"/>
        </w:rPr>
      </w:pPr>
    </w:p>
    <w:p w14:paraId="2A6B53EE" w14:textId="7979E11C" w:rsidR="00C20FAC" w:rsidRPr="00C20FAC" w:rsidRDefault="00FE43C7">
      <w:pPr>
        <w:pStyle w:val="Tabladeilustraciones"/>
        <w:tabs>
          <w:tab w:val="right" w:pos="9350"/>
        </w:tabs>
        <w:rPr>
          <w:rFonts w:asciiTheme="minorHAnsi" w:hAnsiTheme="minorHAnsi"/>
          <w:noProof/>
          <w:sz w:val="22"/>
          <w:lang w:eastAsia="es-CO"/>
        </w:rPr>
      </w:pPr>
      <w:r w:rsidRPr="00C20FAC">
        <w:rPr>
          <w:rFonts w:cs="Times New Roman"/>
          <w:szCs w:val="24"/>
        </w:rPr>
        <w:fldChar w:fldCharType="begin"/>
      </w:r>
      <w:r w:rsidRPr="00C20FAC">
        <w:rPr>
          <w:rFonts w:cs="Times New Roman"/>
          <w:szCs w:val="24"/>
        </w:rPr>
        <w:instrText xml:space="preserve"> TOC \h \z \c "Gráfico" </w:instrText>
      </w:r>
      <w:r w:rsidRPr="00C20FAC">
        <w:rPr>
          <w:rFonts w:cs="Times New Roman"/>
          <w:szCs w:val="24"/>
        </w:rPr>
        <w:fldChar w:fldCharType="separate"/>
      </w:r>
      <w:hyperlink w:anchor="_Toc19861704" w:history="1">
        <w:r w:rsidR="00C20FAC" w:rsidRPr="00C20FAC">
          <w:rPr>
            <w:rStyle w:val="Hipervnculo"/>
            <w:rFonts w:cs="Times New Roman"/>
            <w:noProof/>
          </w:rPr>
          <w:t>Gráfico 1. UBICACIÓN ESTABLECIMIENTO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_Toc19861704 \h </w:instrText>
        </w:r>
        <w:r w:rsidR="00C20FAC" w:rsidRPr="00C20FAC">
          <w:rPr>
            <w:noProof/>
            <w:webHidden/>
          </w:rPr>
        </w:r>
        <w:r w:rsidR="00C20FAC" w:rsidRPr="00C20FAC">
          <w:rPr>
            <w:noProof/>
            <w:webHidden/>
          </w:rPr>
          <w:fldChar w:fldCharType="separate"/>
        </w:r>
        <w:r w:rsidR="00012CC5">
          <w:rPr>
            <w:noProof/>
            <w:webHidden/>
          </w:rPr>
          <w:t>14</w:t>
        </w:r>
        <w:r w:rsidR="00C20FAC" w:rsidRPr="00C20FAC">
          <w:rPr>
            <w:noProof/>
            <w:webHidden/>
          </w:rPr>
          <w:fldChar w:fldCharType="end"/>
        </w:r>
      </w:hyperlink>
    </w:p>
    <w:p w14:paraId="727F8B87" w14:textId="35AF68FD" w:rsidR="00C20FAC" w:rsidRPr="00C20FAC" w:rsidRDefault="007A3E83">
      <w:pPr>
        <w:pStyle w:val="Tabladeilustraciones"/>
        <w:tabs>
          <w:tab w:val="right" w:pos="9350"/>
        </w:tabs>
        <w:rPr>
          <w:rFonts w:asciiTheme="minorHAnsi" w:hAnsiTheme="minorHAnsi"/>
          <w:noProof/>
          <w:sz w:val="22"/>
          <w:lang w:eastAsia="es-CO"/>
        </w:rPr>
      </w:pPr>
      <w:hyperlink w:anchor="_Toc19861705" w:history="1">
        <w:r w:rsidR="00C20FAC" w:rsidRPr="00C20FAC">
          <w:rPr>
            <w:rStyle w:val="Hipervnculo"/>
            <w:rFonts w:cs="Times New Roman"/>
            <w:noProof/>
          </w:rPr>
          <w:t>Gráfico 2. ORGANIZACIÓN ADMINISTRATIVA</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_Toc19861705 \h </w:instrText>
        </w:r>
        <w:r w:rsidR="00C20FAC" w:rsidRPr="00C20FAC">
          <w:rPr>
            <w:noProof/>
            <w:webHidden/>
          </w:rPr>
        </w:r>
        <w:r w:rsidR="00C20FAC" w:rsidRPr="00C20FAC">
          <w:rPr>
            <w:noProof/>
            <w:webHidden/>
          </w:rPr>
          <w:fldChar w:fldCharType="separate"/>
        </w:r>
        <w:r w:rsidR="00012CC5">
          <w:rPr>
            <w:noProof/>
            <w:webHidden/>
          </w:rPr>
          <w:t>17</w:t>
        </w:r>
        <w:r w:rsidR="00C20FAC" w:rsidRPr="00C20FAC">
          <w:rPr>
            <w:noProof/>
            <w:webHidden/>
          </w:rPr>
          <w:fldChar w:fldCharType="end"/>
        </w:r>
      </w:hyperlink>
    </w:p>
    <w:p w14:paraId="2218B17B" w14:textId="43637E0D" w:rsidR="00C20FAC" w:rsidRPr="00C20FAC" w:rsidRDefault="007A3E83">
      <w:pPr>
        <w:pStyle w:val="Tabladeilustraciones"/>
        <w:tabs>
          <w:tab w:val="right" w:pos="9350"/>
        </w:tabs>
        <w:rPr>
          <w:rFonts w:asciiTheme="minorHAnsi" w:hAnsiTheme="minorHAnsi"/>
          <w:noProof/>
          <w:sz w:val="22"/>
          <w:lang w:eastAsia="es-CO"/>
        </w:rPr>
      </w:pPr>
      <w:hyperlink w:anchor="_Toc19861706" w:history="1">
        <w:r w:rsidR="00C20FAC" w:rsidRPr="00C20FAC">
          <w:rPr>
            <w:rStyle w:val="Hipervnculo"/>
            <w:rFonts w:cs="Times New Roman"/>
            <w:noProof/>
          </w:rPr>
          <w:t>Gráfico 3. ANÁLISIS DE RIESGO.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_Toc19861706 \h </w:instrText>
        </w:r>
        <w:r w:rsidR="00C20FAC" w:rsidRPr="00C20FAC">
          <w:rPr>
            <w:noProof/>
            <w:webHidden/>
          </w:rPr>
        </w:r>
        <w:r w:rsidR="00C20FAC" w:rsidRPr="00C20FAC">
          <w:rPr>
            <w:noProof/>
            <w:webHidden/>
          </w:rPr>
          <w:fldChar w:fldCharType="separate"/>
        </w:r>
        <w:r w:rsidR="00012CC5">
          <w:rPr>
            <w:noProof/>
            <w:webHidden/>
          </w:rPr>
          <w:t>22</w:t>
        </w:r>
        <w:r w:rsidR="00C20FAC" w:rsidRPr="00C20FAC">
          <w:rPr>
            <w:noProof/>
            <w:webHidden/>
          </w:rPr>
          <w:fldChar w:fldCharType="end"/>
        </w:r>
      </w:hyperlink>
    </w:p>
    <w:p w14:paraId="285D83D7" w14:textId="02CE7A64" w:rsidR="00C20FAC" w:rsidRPr="00C20FAC" w:rsidRDefault="007A3E83">
      <w:pPr>
        <w:pStyle w:val="Tabladeilustraciones"/>
        <w:tabs>
          <w:tab w:val="right" w:pos="9350"/>
        </w:tabs>
        <w:rPr>
          <w:rFonts w:asciiTheme="minorHAnsi" w:hAnsiTheme="minorHAnsi"/>
          <w:noProof/>
          <w:sz w:val="22"/>
          <w:lang w:eastAsia="es-CO"/>
        </w:rPr>
      </w:pPr>
      <w:hyperlink w:anchor="_Toc19861707" w:history="1">
        <w:r w:rsidR="00C20FAC" w:rsidRPr="00C20FAC">
          <w:rPr>
            <w:rStyle w:val="Hipervnculo"/>
            <w:rFonts w:cs="Times New Roman"/>
            <w:noProof/>
          </w:rPr>
          <w:t>Gráfico 4. ORGANIGRAMA BRIGADA DE EMERGENCIA</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_Toc19861707 \h </w:instrText>
        </w:r>
        <w:r w:rsidR="00C20FAC" w:rsidRPr="00C20FAC">
          <w:rPr>
            <w:noProof/>
            <w:webHidden/>
          </w:rPr>
        </w:r>
        <w:r w:rsidR="00C20FAC" w:rsidRPr="00C20FAC">
          <w:rPr>
            <w:noProof/>
            <w:webHidden/>
          </w:rPr>
          <w:fldChar w:fldCharType="separate"/>
        </w:r>
        <w:r w:rsidR="00012CC5">
          <w:rPr>
            <w:noProof/>
            <w:webHidden/>
          </w:rPr>
          <w:t>46</w:t>
        </w:r>
        <w:r w:rsidR="00C20FAC" w:rsidRPr="00C20FAC">
          <w:rPr>
            <w:noProof/>
            <w:webHidden/>
          </w:rPr>
          <w:fldChar w:fldCharType="end"/>
        </w:r>
      </w:hyperlink>
    </w:p>
    <w:p w14:paraId="2697A5E0" w14:textId="3AABEA47" w:rsidR="00C20FAC" w:rsidRPr="00C20FAC" w:rsidRDefault="007A3E83">
      <w:pPr>
        <w:pStyle w:val="Tabladeilustraciones"/>
        <w:tabs>
          <w:tab w:val="right" w:pos="9350"/>
        </w:tabs>
        <w:rPr>
          <w:rFonts w:asciiTheme="minorHAnsi" w:hAnsiTheme="minorHAnsi"/>
          <w:noProof/>
          <w:sz w:val="22"/>
          <w:lang w:eastAsia="es-CO"/>
        </w:rPr>
      </w:pPr>
      <w:hyperlink w:anchor="_Toc19861708" w:history="1">
        <w:r w:rsidR="00C20FAC" w:rsidRPr="00C20FAC">
          <w:rPr>
            <w:rStyle w:val="Hipervnculo"/>
            <w:rFonts w:cs="Times New Roman"/>
            <w:noProof/>
          </w:rPr>
          <w:t>Gráfico 5. RUTA EVACUACIÓN DESDE LA PISCINA</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_Toc19861708 \h </w:instrText>
        </w:r>
        <w:r w:rsidR="00C20FAC" w:rsidRPr="00C20FAC">
          <w:rPr>
            <w:noProof/>
            <w:webHidden/>
          </w:rPr>
        </w:r>
        <w:r w:rsidR="00C20FAC" w:rsidRPr="00C20FAC">
          <w:rPr>
            <w:noProof/>
            <w:webHidden/>
          </w:rPr>
          <w:fldChar w:fldCharType="separate"/>
        </w:r>
        <w:r w:rsidR="00012CC5">
          <w:rPr>
            <w:noProof/>
            <w:webHidden/>
          </w:rPr>
          <w:t>76</w:t>
        </w:r>
        <w:r w:rsidR="00C20FAC" w:rsidRPr="00C20FAC">
          <w:rPr>
            <w:noProof/>
            <w:webHidden/>
          </w:rPr>
          <w:fldChar w:fldCharType="end"/>
        </w:r>
      </w:hyperlink>
    </w:p>
    <w:p w14:paraId="22C342E4" w14:textId="016881FE" w:rsidR="00C20FAC" w:rsidRPr="00C20FAC" w:rsidRDefault="007A3E83">
      <w:pPr>
        <w:pStyle w:val="Tabladeilustraciones"/>
        <w:tabs>
          <w:tab w:val="right" w:pos="9350"/>
        </w:tabs>
        <w:rPr>
          <w:rFonts w:asciiTheme="minorHAnsi" w:hAnsiTheme="minorHAnsi"/>
          <w:noProof/>
          <w:sz w:val="22"/>
          <w:lang w:eastAsia="es-CO"/>
        </w:rPr>
      </w:pPr>
      <w:hyperlink w:anchor="_Toc19861709" w:history="1">
        <w:r w:rsidR="00C20FAC" w:rsidRPr="00C20FAC">
          <w:rPr>
            <w:rStyle w:val="Hipervnculo"/>
            <w:rFonts w:cs="Times New Roman"/>
            <w:noProof/>
          </w:rPr>
          <w:t>Gráfico 6. RUTA EVACUACIÓN DESDE LAS AULAS</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_Toc19861709 \h </w:instrText>
        </w:r>
        <w:r w:rsidR="00C20FAC" w:rsidRPr="00C20FAC">
          <w:rPr>
            <w:noProof/>
            <w:webHidden/>
          </w:rPr>
        </w:r>
        <w:r w:rsidR="00C20FAC" w:rsidRPr="00C20FAC">
          <w:rPr>
            <w:noProof/>
            <w:webHidden/>
          </w:rPr>
          <w:fldChar w:fldCharType="separate"/>
        </w:r>
        <w:r w:rsidR="00012CC5">
          <w:rPr>
            <w:noProof/>
            <w:webHidden/>
          </w:rPr>
          <w:t>77</w:t>
        </w:r>
        <w:r w:rsidR="00C20FAC" w:rsidRPr="00C20FAC">
          <w:rPr>
            <w:noProof/>
            <w:webHidden/>
          </w:rPr>
          <w:fldChar w:fldCharType="end"/>
        </w:r>
      </w:hyperlink>
    </w:p>
    <w:p w14:paraId="37E9E75E" w14:textId="08E79FA1" w:rsidR="00C20FAC" w:rsidRPr="00C20FAC" w:rsidRDefault="007A3E83">
      <w:pPr>
        <w:pStyle w:val="Tabladeilustraciones"/>
        <w:tabs>
          <w:tab w:val="right" w:pos="9350"/>
        </w:tabs>
        <w:rPr>
          <w:rFonts w:asciiTheme="minorHAnsi" w:hAnsiTheme="minorHAnsi"/>
          <w:noProof/>
          <w:sz w:val="22"/>
          <w:lang w:eastAsia="es-CO"/>
        </w:rPr>
      </w:pPr>
      <w:hyperlink w:anchor="_Toc19861710" w:history="1">
        <w:r w:rsidR="00C20FAC" w:rsidRPr="00C20FAC">
          <w:rPr>
            <w:rStyle w:val="Hipervnculo"/>
            <w:rFonts w:cs="Times New Roman"/>
            <w:noProof/>
          </w:rPr>
          <w:t>Gráfico 7. RUTA EVACUACIÓN DESDE SEGUNDO PISO</w:t>
        </w:r>
        <w:r w:rsidR="00C20FAC" w:rsidRPr="00C20FAC">
          <w:rPr>
            <w:noProof/>
            <w:webHidden/>
          </w:rPr>
          <w:tab/>
        </w:r>
        <w:r w:rsidR="00C20FAC" w:rsidRPr="00C20FAC">
          <w:rPr>
            <w:noProof/>
            <w:webHidden/>
          </w:rPr>
          <w:fldChar w:fldCharType="begin"/>
        </w:r>
        <w:r w:rsidR="00C20FAC" w:rsidRPr="00C20FAC">
          <w:rPr>
            <w:noProof/>
            <w:webHidden/>
          </w:rPr>
          <w:instrText xml:space="preserve"> PAGEREF _Toc19861710 \h </w:instrText>
        </w:r>
        <w:r w:rsidR="00C20FAC" w:rsidRPr="00C20FAC">
          <w:rPr>
            <w:noProof/>
            <w:webHidden/>
          </w:rPr>
        </w:r>
        <w:r w:rsidR="00C20FAC" w:rsidRPr="00C20FAC">
          <w:rPr>
            <w:noProof/>
            <w:webHidden/>
          </w:rPr>
          <w:fldChar w:fldCharType="separate"/>
        </w:r>
        <w:r w:rsidR="00012CC5">
          <w:rPr>
            <w:noProof/>
            <w:webHidden/>
          </w:rPr>
          <w:t>77</w:t>
        </w:r>
        <w:r w:rsidR="00C20FAC" w:rsidRPr="00C20FAC">
          <w:rPr>
            <w:noProof/>
            <w:webHidden/>
          </w:rPr>
          <w:fldChar w:fldCharType="end"/>
        </w:r>
      </w:hyperlink>
    </w:p>
    <w:p w14:paraId="57954926" w14:textId="7D185B16" w:rsidR="00623861" w:rsidRPr="00C20FAC" w:rsidRDefault="00FE43C7" w:rsidP="00AE2992">
      <w:pPr>
        <w:spacing w:after="0" w:line="240" w:lineRule="auto"/>
        <w:jc w:val="both"/>
        <w:rPr>
          <w:rFonts w:ascii="Times New Roman" w:hAnsi="Times New Roman" w:cs="Times New Roman"/>
          <w:sz w:val="24"/>
          <w:szCs w:val="24"/>
        </w:rPr>
      </w:pPr>
      <w:r w:rsidRPr="00C20FAC">
        <w:rPr>
          <w:rFonts w:ascii="Times New Roman" w:hAnsi="Times New Roman" w:cs="Times New Roman"/>
          <w:sz w:val="24"/>
          <w:szCs w:val="24"/>
        </w:rPr>
        <w:fldChar w:fldCharType="end"/>
      </w:r>
    </w:p>
    <w:p w14:paraId="15240DB9" w14:textId="77777777" w:rsidR="00F551F3" w:rsidRDefault="00F551F3">
      <w:pPr>
        <w:rPr>
          <w:rFonts w:ascii="Times New Roman" w:hAnsi="Times New Roman" w:cs="Times New Roman"/>
          <w:sz w:val="24"/>
          <w:szCs w:val="24"/>
        </w:rPr>
      </w:pPr>
      <w:r>
        <w:rPr>
          <w:rFonts w:ascii="Times New Roman" w:hAnsi="Times New Roman" w:cs="Times New Roman"/>
          <w:sz w:val="24"/>
          <w:szCs w:val="24"/>
        </w:rPr>
        <w:br w:type="page"/>
      </w:r>
    </w:p>
    <w:p w14:paraId="232F40A9" w14:textId="77777777" w:rsidR="00F551F3" w:rsidRDefault="00382BC6" w:rsidP="00382BC6">
      <w:pPr>
        <w:pStyle w:val="Prrafodelista"/>
        <w:spacing w:after="0" w:line="240" w:lineRule="auto"/>
        <w:ind w:left="0"/>
        <w:jc w:val="center"/>
        <w:rPr>
          <w:rFonts w:ascii="Times New Roman" w:hAnsi="Times New Roman" w:cs="Times New Roman"/>
          <w:sz w:val="24"/>
          <w:szCs w:val="24"/>
        </w:rPr>
      </w:pPr>
      <w:r w:rsidRPr="00382BC6">
        <w:rPr>
          <w:rFonts w:ascii="Times New Roman" w:hAnsi="Times New Roman" w:cs="Times New Roman"/>
          <w:b/>
          <w:sz w:val="24"/>
          <w:szCs w:val="24"/>
        </w:rPr>
        <w:lastRenderedPageBreak/>
        <w:t>LISTA DE TABLAS</w:t>
      </w:r>
    </w:p>
    <w:p w14:paraId="66D04DB0" w14:textId="77777777" w:rsidR="00382BC6" w:rsidRDefault="00382BC6" w:rsidP="00382BC6">
      <w:pPr>
        <w:pStyle w:val="Prrafodelista"/>
        <w:spacing w:after="0" w:line="240" w:lineRule="auto"/>
        <w:ind w:left="0"/>
        <w:jc w:val="both"/>
        <w:rPr>
          <w:rFonts w:ascii="Times New Roman" w:hAnsi="Times New Roman" w:cs="Times New Roman"/>
          <w:sz w:val="24"/>
          <w:szCs w:val="24"/>
        </w:rPr>
      </w:pPr>
    </w:p>
    <w:p w14:paraId="13478ED4" w14:textId="112440D0" w:rsidR="00C20FAC" w:rsidRDefault="00260A7E">
      <w:pPr>
        <w:pStyle w:val="Tabladeilustraciones"/>
        <w:tabs>
          <w:tab w:val="right" w:pos="9350"/>
        </w:tabs>
        <w:rPr>
          <w:rFonts w:asciiTheme="minorHAnsi"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9861711" w:history="1">
        <w:r w:rsidR="00C20FAC" w:rsidRPr="00C63F46">
          <w:rPr>
            <w:rStyle w:val="Hipervnculo"/>
            <w:rFonts w:cs="Times New Roman"/>
            <w:noProof/>
          </w:rPr>
          <w:t>Tabla 1. ELEMENTOS POR ÁREA O DEPENDENCIA</w:t>
        </w:r>
        <w:r w:rsidR="00C20FAC">
          <w:rPr>
            <w:noProof/>
            <w:webHidden/>
          </w:rPr>
          <w:tab/>
        </w:r>
        <w:r w:rsidR="00C20FAC">
          <w:rPr>
            <w:noProof/>
            <w:webHidden/>
          </w:rPr>
          <w:fldChar w:fldCharType="begin"/>
        </w:r>
        <w:r w:rsidR="00C20FAC">
          <w:rPr>
            <w:noProof/>
            <w:webHidden/>
          </w:rPr>
          <w:instrText xml:space="preserve"> PAGEREF _Toc19861711 \h </w:instrText>
        </w:r>
        <w:r w:rsidR="00C20FAC">
          <w:rPr>
            <w:noProof/>
            <w:webHidden/>
          </w:rPr>
        </w:r>
        <w:r w:rsidR="00C20FAC">
          <w:rPr>
            <w:noProof/>
            <w:webHidden/>
          </w:rPr>
          <w:fldChar w:fldCharType="separate"/>
        </w:r>
        <w:r w:rsidR="00012CC5">
          <w:rPr>
            <w:noProof/>
            <w:webHidden/>
          </w:rPr>
          <w:t>17</w:t>
        </w:r>
        <w:r w:rsidR="00C20FAC">
          <w:rPr>
            <w:noProof/>
            <w:webHidden/>
          </w:rPr>
          <w:fldChar w:fldCharType="end"/>
        </w:r>
      </w:hyperlink>
    </w:p>
    <w:p w14:paraId="3B3F1DA1" w14:textId="746184BA" w:rsidR="00C20FAC" w:rsidRDefault="007A3E83">
      <w:pPr>
        <w:pStyle w:val="Tabladeilustraciones"/>
        <w:tabs>
          <w:tab w:val="right" w:pos="9350"/>
        </w:tabs>
        <w:rPr>
          <w:rFonts w:asciiTheme="minorHAnsi" w:hAnsiTheme="minorHAnsi"/>
          <w:noProof/>
          <w:sz w:val="22"/>
          <w:lang w:eastAsia="es-CO"/>
        </w:rPr>
      </w:pPr>
      <w:hyperlink w:anchor="_Toc19861712" w:history="1">
        <w:r w:rsidR="00C20FAC" w:rsidRPr="00C63F46">
          <w:rPr>
            <w:rStyle w:val="Hipervnculo"/>
            <w:rFonts w:cs="Times New Roman"/>
            <w:noProof/>
          </w:rPr>
          <w:t>Tabla 2. OCUPACIÓN DIARIA.</w:t>
        </w:r>
        <w:r w:rsidR="00C20FAC">
          <w:rPr>
            <w:noProof/>
            <w:webHidden/>
          </w:rPr>
          <w:tab/>
        </w:r>
        <w:r w:rsidR="00C20FAC">
          <w:rPr>
            <w:noProof/>
            <w:webHidden/>
          </w:rPr>
          <w:fldChar w:fldCharType="begin"/>
        </w:r>
        <w:r w:rsidR="00C20FAC">
          <w:rPr>
            <w:noProof/>
            <w:webHidden/>
          </w:rPr>
          <w:instrText xml:space="preserve"> PAGEREF _Toc19861712 \h </w:instrText>
        </w:r>
        <w:r w:rsidR="00C20FAC">
          <w:rPr>
            <w:noProof/>
            <w:webHidden/>
          </w:rPr>
        </w:r>
        <w:r w:rsidR="00C20FAC">
          <w:rPr>
            <w:noProof/>
            <w:webHidden/>
          </w:rPr>
          <w:fldChar w:fldCharType="separate"/>
        </w:r>
        <w:r w:rsidR="00012CC5">
          <w:rPr>
            <w:noProof/>
            <w:webHidden/>
          </w:rPr>
          <w:t>18</w:t>
        </w:r>
        <w:r w:rsidR="00C20FAC">
          <w:rPr>
            <w:noProof/>
            <w:webHidden/>
          </w:rPr>
          <w:fldChar w:fldCharType="end"/>
        </w:r>
      </w:hyperlink>
    </w:p>
    <w:p w14:paraId="7F606F51" w14:textId="6302DD31" w:rsidR="00C20FAC" w:rsidRDefault="007A3E83">
      <w:pPr>
        <w:pStyle w:val="Tabladeilustraciones"/>
        <w:tabs>
          <w:tab w:val="right" w:pos="9350"/>
        </w:tabs>
        <w:rPr>
          <w:rFonts w:asciiTheme="minorHAnsi" w:hAnsiTheme="minorHAnsi"/>
          <w:noProof/>
          <w:sz w:val="22"/>
          <w:lang w:eastAsia="es-CO"/>
        </w:rPr>
      </w:pPr>
      <w:hyperlink w:anchor="_Toc19861713" w:history="1">
        <w:r w:rsidR="00C20FAC" w:rsidRPr="00C63F46">
          <w:rPr>
            <w:rStyle w:val="Hipervnculo"/>
            <w:rFonts w:cs="Times New Roman"/>
            <w:noProof/>
          </w:rPr>
          <w:t>Tabla 3. LEGISLACIÓN NACIONAL</w:t>
        </w:r>
        <w:r w:rsidR="00C20FAC">
          <w:rPr>
            <w:noProof/>
            <w:webHidden/>
          </w:rPr>
          <w:tab/>
        </w:r>
        <w:r w:rsidR="00C20FAC">
          <w:rPr>
            <w:noProof/>
            <w:webHidden/>
          </w:rPr>
          <w:fldChar w:fldCharType="begin"/>
        </w:r>
        <w:r w:rsidR="00C20FAC">
          <w:rPr>
            <w:noProof/>
            <w:webHidden/>
          </w:rPr>
          <w:instrText xml:space="preserve"> PAGEREF _Toc19861713 \h </w:instrText>
        </w:r>
        <w:r w:rsidR="00C20FAC">
          <w:rPr>
            <w:noProof/>
            <w:webHidden/>
          </w:rPr>
        </w:r>
        <w:r w:rsidR="00C20FAC">
          <w:rPr>
            <w:noProof/>
            <w:webHidden/>
          </w:rPr>
          <w:fldChar w:fldCharType="separate"/>
        </w:r>
        <w:r w:rsidR="00012CC5">
          <w:rPr>
            <w:noProof/>
            <w:webHidden/>
          </w:rPr>
          <w:t>20</w:t>
        </w:r>
        <w:r w:rsidR="00C20FAC">
          <w:rPr>
            <w:noProof/>
            <w:webHidden/>
          </w:rPr>
          <w:fldChar w:fldCharType="end"/>
        </w:r>
      </w:hyperlink>
    </w:p>
    <w:p w14:paraId="319B81B8" w14:textId="31ECABED" w:rsidR="00C20FAC" w:rsidRDefault="007A3E83">
      <w:pPr>
        <w:pStyle w:val="Tabladeilustraciones"/>
        <w:tabs>
          <w:tab w:val="right" w:pos="9350"/>
        </w:tabs>
        <w:rPr>
          <w:rFonts w:asciiTheme="minorHAnsi" w:hAnsiTheme="minorHAnsi"/>
          <w:noProof/>
          <w:sz w:val="22"/>
          <w:lang w:eastAsia="es-CO"/>
        </w:rPr>
      </w:pPr>
      <w:hyperlink w:anchor="_Toc19861714" w:history="1">
        <w:r w:rsidR="00C20FAC" w:rsidRPr="00C63F46">
          <w:rPr>
            <w:rStyle w:val="Hipervnculo"/>
            <w:rFonts w:cs="Times New Roman"/>
            <w:noProof/>
          </w:rPr>
          <w:t>Tabla 4. NORMAS TÉCNICAS COLOMBIANAS</w:t>
        </w:r>
        <w:r w:rsidR="00C20FAC">
          <w:rPr>
            <w:noProof/>
            <w:webHidden/>
          </w:rPr>
          <w:tab/>
        </w:r>
        <w:r w:rsidR="00C20FAC">
          <w:rPr>
            <w:noProof/>
            <w:webHidden/>
          </w:rPr>
          <w:fldChar w:fldCharType="begin"/>
        </w:r>
        <w:r w:rsidR="00C20FAC">
          <w:rPr>
            <w:noProof/>
            <w:webHidden/>
          </w:rPr>
          <w:instrText xml:space="preserve"> PAGEREF _Toc19861714 \h </w:instrText>
        </w:r>
        <w:r w:rsidR="00C20FAC">
          <w:rPr>
            <w:noProof/>
            <w:webHidden/>
          </w:rPr>
        </w:r>
        <w:r w:rsidR="00C20FAC">
          <w:rPr>
            <w:noProof/>
            <w:webHidden/>
          </w:rPr>
          <w:fldChar w:fldCharType="separate"/>
        </w:r>
        <w:r w:rsidR="00012CC5">
          <w:rPr>
            <w:noProof/>
            <w:webHidden/>
          </w:rPr>
          <w:t>21</w:t>
        </w:r>
        <w:r w:rsidR="00C20FAC">
          <w:rPr>
            <w:noProof/>
            <w:webHidden/>
          </w:rPr>
          <w:fldChar w:fldCharType="end"/>
        </w:r>
      </w:hyperlink>
    </w:p>
    <w:p w14:paraId="35CC3D19" w14:textId="2BA7949A" w:rsidR="00C20FAC" w:rsidRDefault="007A3E83">
      <w:pPr>
        <w:pStyle w:val="Tabladeilustraciones"/>
        <w:tabs>
          <w:tab w:val="right" w:pos="9350"/>
        </w:tabs>
        <w:rPr>
          <w:rFonts w:asciiTheme="minorHAnsi" w:hAnsiTheme="minorHAnsi"/>
          <w:noProof/>
          <w:sz w:val="22"/>
          <w:lang w:eastAsia="es-CO"/>
        </w:rPr>
      </w:pPr>
      <w:hyperlink w:anchor="_Toc19861715" w:history="1">
        <w:r w:rsidR="00C20FAC" w:rsidRPr="00C63F46">
          <w:rPr>
            <w:rStyle w:val="Hipervnculo"/>
            <w:rFonts w:cs="Times New Roman"/>
            <w:noProof/>
          </w:rPr>
          <w:t>Tabla 5. PROBABILIDADES</w:t>
        </w:r>
        <w:r w:rsidR="00C20FAC">
          <w:rPr>
            <w:noProof/>
            <w:webHidden/>
          </w:rPr>
          <w:tab/>
        </w:r>
        <w:r w:rsidR="00C20FAC">
          <w:rPr>
            <w:noProof/>
            <w:webHidden/>
          </w:rPr>
          <w:fldChar w:fldCharType="begin"/>
        </w:r>
        <w:r w:rsidR="00C20FAC">
          <w:rPr>
            <w:noProof/>
            <w:webHidden/>
          </w:rPr>
          <w:instrText xml:space="preserve"> PAGEREF _Toc19861715 \h </w:instrText>
        </w:r>
        <w:r w:rsidR="00C20FAC">
          <w:rPr>
            <w:noProof/>
            <w:webHidden/>
          </w:rPr>
        </w:r>
        <w:r w:rsidR="00C20FAC">
          <w:rPr>
            <w:noProof/>
            <w:webHidden/>
          </w:rPr>
          <w:fldChar w:fldCharType="separate"/>
        </w:r>
        <w:r w:rsidR="00012CC5">
          <w:rPr>
            <w:noProof/>
            <w:webHidden/>
          </w:rPr>
          <w:t>23</w:t>
        </w:r>
        <w:r w:rsidR="00C20FAC">
          <w:rPr>
            <w:noProof/>
            <w:webHidden/>
          </w:rPr>
          <w:fldChar w:fldCharType="end"/>
        </w:r>
      </w:hyperlink>
    </w:p>
    <w:p w14:paraId="7750A5F8" w14:textId="35EFCCB2" w:rsidR="00C20FAC" w:rsidRDefault="007A3E83">
      <w:pPr>
        <w:pStyle w:val="Tabladeilustraciones"/>
        <w:tabs>
          <w:tab w:val="right" w:pos="9350"/>
        </w:tabs>
        <w:rPr>
          <w:rFonts w:asciiTheme="minorHAnsi" w:hAnsiTheme="minorHAnsi"/>
          <w:noProof/>
          <w:sz w:val="22"/>
          <w:lang w:eastAsia="es-CO"/>
        </w:rPr>
      </w:pPr>
      <w:hyperlink w:anchor="_Toc19861716" w:history="1">
        <w:r w:rsidR="00C20FAC" w:rsidRPr="00C63F46">
          <w:rPr>
            <w:rStyle w:val="Hipervnculo"/>
            <w:rFonts w:cs="Times New Roman"/>
            <w:noProof/>
          </w:rPr>
          <w:t>Tabla 6. CONSECUENCIAS</w:t>
        </w:r>
        <w:r w:rsidR="00C20FAC">
          <w:rPr>
            <w:noProof/>
            <w:webHidden/>
          </w:rPr>
          <w:tab/>
        </w:r>
        <w:r w:rsidR="00C20FAC">
          <w:rPr>
            <w:noProof/>
            <w:webHidden/>
          </w:rPr>
          <w:fldChar w:fldCharType="begin"/>
        </w:r>
        <w:r w:rsidR="00C20FAC">
          <w:rPr>
            <w:noProof/>
            <w:webHidden/>
          </w:rPr>
          <w:instrText xml:space="preserve"> PAGEREF _Toc19861716 \h </w:instrText>
        </w:r>
        <w:r w:rsidR="00C20FAC">
          <w:rPr>
            <w:noProof/>
            <w:webHidden/>
          </w:rPr>
        </w:r>
        <w:r w:rsidR="00C20FAC">
          <w:rPr>
            <w:noProof/>
            <w:webHidden/>
          </w:rPr>
          <w:fldChar w:fldCharType="separate"/>
        </w:r>
        <w:r w:rsidR="00012CC5">
          <w:rPr>
            <w:noProof/>
            <w:webHidden/>
          </w:rPr>
          <w:t>24</w:t>
        </w:r>
        <w:r w:rsidR="00C20FAC">
          <w:rPr>
            <w:noProof/>
            <w:webHidden/>
          </w:rPr>
          <w:fldChar w:fldCharType="end"/>
        </w:r>
      </w:hyperlink>
    </w:p>
    <w:p w14:paraId="6BFC1CA4" w14:textId="6A186501" w:rsidR="00C20FAC" w:rsidRDefault="007A3E83">
      <w:pPr>
        <w:pStyle w:val="Tabladeilustraciones"/>
        <w:tabs>
          <w:tab w:val="right" w:pos="9350"/>
        </w:tabs>
        <w:rPr>
          <w:rFonts w:asciiTheme="minorHAnsi" w:hAnsiTheme="minorHAnsi"/>
          <w:noProof/>
          <w:sz w:val="22"/>
          <w:lang w:eastAsia="es-CO"/>
        </w:rPr>
      </w:pPr>
      <w:hyperlink w:anchor="_Toc19861717" w:history="1">
        <w:r w:rsidR="00C20FAC" w:rsidRPr="00C63F46">
          <w:rPr>
            <w:rStyle w:val="Hipervnculo"/>
            <w:rFonts w:cs="Times New Roman"/>
            <w:noProof/>
          </w:rPr>
          <w:t>Tabla 7. DIVISIÓN MATRIZ DE RIESGO</w:t>
        </w:r>
        <w:r w:rsidR="00C20FAC">
          <w:rPr>
            <w:noProof/>
            <w:webHidden/>
          </w:rPr>
          <w:tab/>
        </w:r>
        <w:r w:rsidR="00C20FAC">
          <w:rPr>
            <w:noProof/>
            <w:webHidden/>
          </w:rPr>
          <w:fldChar w:fldCharType="begin"/>
        </w:r>
        <w:r w:rsidR="00C20FAC">
          <w:rPr>
            <w:noProof/>
            <w:webHidden/>
          </w:rPr>
          <w:instrText xml:space="preserve"> PAGEREF _Toc19861717 \h </w:instrText>
        </w:r>
        <w:r w:rsidR="00C20FAC">
          <w:rPr>
            <w:noProof/>
            <w:webHidden/>
          </w:rPr>
        </w:r>
        <w:r w:rsidR="00C20FAC">
          <w:rPr>
            <w:noProof/>
            <w:webHidden/>
          </w:rPr>
          <w:fldChar w:fldCharType="separate"/>
        </w:r>
        <w:r w:rsidR="00012CC5">
          <w:rPr>
            <w:noProof/>
            <w:webHidden/>
          </w:rPr>
          <w:t>24</w:t>
        </w:r>
        <w:r w:rsidR="00C20FAC">
          <w:rPr>
            <w:noProof/>
            <w:webHidden/>
          </w:rPr>
          <w:fldChar w:fldCharType="end"/>
        </w:r>
      </w:hyperlink>
    </w:p>
    <w:p w14:paraId="41E3C207" w14:textId="0923D6F1" w:rsidR="00C20FAC" w:rsidRDefault="007A3E83">
      <w:pPr>
        <w:pStyle w:val="Tabladeilustraciones"/>
        <w:tabs>
          <w:tab w:val="right" w:pos="9350"/>
        </w:tabs>
        <w:rPr>
          <w:rFonts w:asciiTheme="minorHAnsi" w:hAnsiTheme="minorHAnsi"/>
          <w:noProof/>
          <w:sz w:val="22"/>
          <w:lang w:eastAsia="es-CO"/>
        </w:rPr>
      </w:pPr>
      <w:hyperlink w:anchor="_Toc19861718" w:history="1">
        <w:r w:rsidR="00C20FAC" w:rsidRPr="00C63F46">
          <w:rPr>
            <w:rStyle w:val="Hipervnculo"/>
            <w:rFonts w:cs="Times New Roman"/>
            <w:noProof/>
          </w:rPr>
          <w:t>Tabla 8. AMENAZAS</w:t>
        </w:r>
        <w:r w:rsidR="00C20FAC">
          <w:rPr>
            <w:noProof/>
            <w:webHidden/>
          </w:rPr>
          <w:tab/>
        </w:r>
        <w:r w:rsidR="00C20FAC">
          <w:rPr>
            <w:noProof/>
            <w:webHidden/>
          </w:rPr>
          <w:fldChar w:fldCharType="begin"/>
        </w:r>
        <w:r w:rsidR="00C20FAC">
          <w:rPr>
            <w:noProof/>
            <w:webHidden/>
          </w:rPr>
          <w:instrText xml:space="preserve"> PAGEREF _Toc19861718 \h </w:instrText>
        </w:r>
        <w:r w:rsidR="00C20FAC">
          <w:rPr>
            <w:noProof/>
            <w:webHidden/>
          </w:rPr>
        </w:r>
        <w:r w:rsidR="00C20FAC">
          <w:rPr>
            <w:noProof/>
            <w:webHidden/>
          </w:rPr>
          <w:fldChar w:fldCharType="separate"/>
        </w:r>
        <w:r w:rsidR="00012CC5">
          <w:rPr>
            <w:noProof/>
            <w:webHidden/>
          </w:rPr>
          <w:t>25</w:t>
        </w:r>
        <w:r w:rsidR="00C20FAC">
          <w:rPr>
            <w:noProof/>
            <w:webHidden/>
          </w:rPr>
          <w:fldChar w:fldCharType="end"/>
        </w:r>
      </w:hyperlink>
    </w:p>
    <w:p w14:paraId="59976986" w14:textId="09ED6ED1" w:rsidR="00C20FAC" w:rsidRDefault="007A3E83">
      <w:pPr>
        <w:pStyle w:val="Tabladeilustraciones"/>
        <w:tabs>
          <w:tab w:val="right" w:pos="9350"/>
        </w:tabs>
        <w:rPr>
          <w:rFonts w:asciiTheme="minorHAnsi" w:hAnsiTheme="minorHAnsi"/>
          <w:noProof/>
          <w:sz w:val="22"/>
          <w:lang w:eastAsia="es-CO"/>
        </w:rPr>
      </w:pPr>
      <w:hyperlink w:anchor="_Toc19861719" w:history="1">
        <w:r w:rsidR="00C20FAC" w:rsidRPr="00C63F46">
          <w:rPr>
            <w:rStyle w:val="Hipervnculo"/>
            <w:rFonts w:cs="Times New Roman"/>
            <w:noProof/>
          </w:rPr>
          <w:t>Tabla 9. AMENAZAS – PROBABILIDADES – CONSECUENCIAS</w:t>
        </w:r>
        <w:r w:rsidR="00C20FAC">
          <w:rPr>
            <w:noProof/>
            <w:webHidden/>
          </w:rPr>
          <w:tab/>
        </w:r>
        <w:r w:rsidR="00C20FAC">
          <w:rPr>
            <w:noProof/>
            <w:webHidden/>
          </w:rPr>
          <w:fldChar w:fldCharType="begin"/>
        </w:r>
        <w:r w:rsidR="00C20FAC">
          <w:rPr>
            <w:noProof/>
            <w:webHidden/>
          </w:rPr>
          <w:instrText xml:space="preserve"> PAGEREF _Toc19861719 \h </w:instrText>
        </w:r>
        <w:r w:rsidR="00C20FAC">
          <w:rPr>
            <w:noProof/>
            <w:webHidden/>
          </w:rPr>
        </w:r>
        <w:r w:rsidR="00C20FAC">
          <w:rPr>
            <w:noProof/>
            <w:webHidden/>
          </w:rPr>
          <w:fldChar w:fldCharType="separate"/>
        </w:r>
        <w:r w:rsidR="00012CC5">
          <w:rPr>
            <w:noProof/>
            <w:webHidden/>
          </w:rPr>
          <w:t>27</w:t>
        </w:r>
        <w:r w:rsidR="00C20FAC">
          <w:rPr>
            <w:noProof/>
            <w:webHidden/>
          </w:rPr>
          <w:fldChar w:fldCharType="end"/>
        </w:r>
      </w:hyperlink>
    </w:p>
    <w:p w14:paraId="20B8117F" w14:textId="2CDAD4AD" w:rsidR="00C20FAC" w:rsidRDefault="007A3E83">
      <w:pPr>
        <w:pStyle w:val="Tabladeilustraciones"/>
        <w:tabs>
          <w:tab w:val="right" w:pos="9350"/>
        </w:tabs>
        <w:rPr>
          <w:rFonts w:asciiTheme="minorHAnsi" w:hAnsiTheme="minorHAnsi"/>
          <w:noProof/>
          <w:sz w:val="22"/>
          <w:lang w:eastAsia="es-CO"/>
        </w:rPr>
      </w:pPr>
      <w:hyperlink w:anchor="_Toc19861720" w:history="1">
        <w:r w:rsidR="00C20FAC" w:rsidRPr="00C63F46">
          <w:rPr>
            <w:rStyle w:val="Hipervnculo"/>
            <w:rFonts w:cs="Times New Roman"/>
            <w:noProof/>
          </w:rPr>
          <w:t>Tabla 10. ORIGEN DE EMERGENCIA</w:t>
        </w:r>
        <w:r w:rsidR="00C20FAC">
          <w:rPr>
            <w:noProof/>
            <w:webHidden/>
          </w:rPr>
          <w:tab/>
        </w:r>
        <w:r w:rsidR="00C20FAC">
          <w:rPr>
            <w:noProof/>
            <w:webHidden/>
          </w:rPr>
          <w:fldChar w:fldCharType="begin"/>
        </w:r>
        <w:r w:rsidR="00C20FAC">
          <w:rPr>
            <w:noProof/>
            <w:webHidden/>
          </w:rPr>
          <w:instrText xml:space="preserve"> PAGEREF _Toc19861720 \h </w:instrText>
        </w:r>
        <w:r w:rsidR="00C20FAC">
          <w:rPr>
            <w:noProof/>
            <w:webHidden/>
          </w:rPr>
        </w:r>
        <w:r w:rsidR="00C20FAC">
          <w:rPr>
            <w:noProof/>
            <w:webHidden/>
          </w:rPr>
          <w:fldChar w:fldCharType="separate"/>
        </w:r>
        <w:r w:rsidR="00012CC5">
          <w:rPr>
            <w:noProof/>
            <w:webHidden/>
          </w:rPr>
          <w:t>29</w:t>
        </w:r>
        <w:r w:rsidR="00C20FAC">
          <w:rPr>
            <w:noProof/>
            <w:webHidden/>
          </w:rPr>
          <w:fldChar w:fldCharType="end"/>
        </w:r>
      </w:hyperlink>
    </w:p>
    <w:p w14:paraId="50840A7B" w14:textId="2777C757" w:rsidR="00C20FAC" w:rsidRDefault="007A3E83">
      <w:pPr>
        <w:pStyle w:val="Tabladeilustraciones"/>
        <w:tabs>
          <w:tab w:val="right" w:pos="9350"/>
        </w:tabs>
        <w:rPr>
          <w:rFonts w:asciiTheme="minorHAnsi" w:hAnsiTheme="minorHAnsi"/>
          <w:noProof/>
          <w:sz w:val="22"/>
          <w:lang w:eastAsia="es-CO"/>
        </w:rPr>
      </w:pPr>
      <w:hyperlink w:anchor="_Toc19861721" w:history="1">
        <w:r w:rsidR="00C20FAC" w:rsidRPr="00C63F46">
          <w:rPr>
            <w:rStyle w:val="Hipervnculo"/>
            <w:rFonts w:cs="Times New Roman"/>
            <w:noProof/>
          </w:rPr>
          <w:t>Tabla 11. RANGO DE PRIORIZACIÓN</w:t>
        </w:r>
        <w:r w:rsidR="00C20FAC">
          <w:rPr>
            <w:noProof/>
            <w:webHidden/>
          </w:rPr>
          <w:tab/>
        </w:r>
        <w:r w:rsidR="00C20FAC">
          <w:rPr>
            <w:noProof/>
            <w:webHidden/>
          </w:rPr>
          <w:fldChar w:fldCharType="begin"/>
        </w:r>
        <w:r w:rsidR="00C20FAC">
          <w:rPr>
            <w:noProof/>
            <w:webHidden/>
          </w:rPr>
          <w:instrText xml:space="preserve"> PAGEREF _Toc19861721 \h </w:instrText>
        </w:r>
        <w:r w:rsidR="00C20FAC">
          <w:rPr>
            <w:noProof/>
            <w:webHidden/>
          </w:rPr>
        </w:r>
        <w:r w:rsidR="00C20FAC">
          <w:rPr>
            <w:noProof/>
            <w:webHidden/>
          </w:rPr>
          <w:fldChar w:fldCharType="separate"/>
        </w:r>
        <w:r w:rsidR="00012CC5">
          <w:rPr>
            <w:noProof/>
            <w:webHidden/>
          </w:rPr>
          <w:t>30</w:t>
        </w:r>
        <w:r w:rsidR="00C20FAC">
          <w:rPr>
            <w:noProof/>
            <w:webHidden/>
          </w:rPr>
          <w:fldChar w:fldCharType="end"/>
        </w:r>
      </w:hyperlink>
    </w:p>
    <w:p w14:paraId="7492E640" w14:textId="2EEE5FEF" w:rsidR="00C20FAC" w:rsidRDefault="007A3E83">
      <w:pPr>
        <w:pStyle w:val="Tabladeilustraciones"/>
        <w:tabs>
          <w:tab w:val="right" w:pos="9350"/>
        </w:tabs>
        <w:rPr>
          <w:rFonts w:asciiTheme="minorHAnsi" w:hAnsiTheme="minorHAnsi"/>
          <w:noProof/>
          <w:sz w:val="22"/>
          <w:lang w:eastAsia="es-CO"/>
        </w:rPr>
      </w:pPr>
      <w:hyperlink w:anchor="_Toc19861722" w:history="1">
        <w:r w:rsidR="00C20FAC" w:rsidRPr="00C63F46">
          <w:rPr>
            <w:rStyle w:val="Hipervnculo"/>
            <w:rFonts w:cs="Times New Roman"/>
            <w:noProof/>
          </w:rPr>
          <w:t>Tabla 12. INTERPRETACIÓN DE RIESGO/ AMENAZA SISMO</w:t>
        </w:r>
        <w:r w:rsidR="00C20FAC">
          <w:rPr>
            <w:noProof/>
            <w:webHidden/>
          </w:rPr>
          <w:tab/>
        </w:r>
        <w:r w:rsidR="00C20FAC">
          <w:rPr>
            <w:noProof/>
            <w:webHidden/>
          </w:rPr>
          <w:fldChar w:fldCharType="begin"/>
        </w:r>
        <w:r w:rsidR="00C20FAC">
          <w:rPr>
            <w:noProof/>
            <w:webHidden/>
          </w:rPr>
          <w:instrText xml:space="preserve"> PAGEREF _Toc19861722 \h </w:instrText>
        </w:r>
        <w:r w:rsidR="00C20FAC">
          <w:rPr>
            <w:noProof/>
            <w:webHidden/>
          </w:rPr>
        </w:r>
        <w:r w:rsidR="00C20FAC">
          <w:rPr>
            <w:noProof/>
            <w:webHidden/>
          </w:rPr>
          <w:fldChar w:fldCharType="separate"/>
        </w:r>
        <w:r w:rsidR="00012CC5">
          <w:rPr>
            <w:noProof/>
            <w:webHidden/>
          </w:rPr>
          <w:t>31</w:t>
        </w:r>
        <w:r w:rsidR="00C20FAC">
          <w:rPr>
            <w:noProof/>
            <w:webHidden/>
          </w:rPr>
          <w:fldChar w:fldCharType="end"/>
        </w:r>
      </w:hyperlink>
    </w:p>
    <w:p w14:paraId="42980FB9" w14:textId="67A14F5D" w:rsidR="00C20FAC" w:rsidRDefault="007A3E83">
      <w:pPr>
        <w:pStyle w:val="Tabladeilustraciones"/>
        <w:tabs>
          <w:tab w:val="right" w:pos="9350"/>
        </w:tabs>
        <w:rPr>
          <w:rFonts w:asciiTheme="minorHAnsi" w:hAnsiTheme="minorHAnsi"/>
          <w:noProof/>
          <w:sz w:val="22"/>
          <w:lang w:eastAsia="es-CO"/>
        </w:rPr>
      </w:pPr>
      <w:hyperlink w:anchor="_Toc19861723" w:history="1">
        <w:r w:rsidR="00C20FAC" w:rsidRPr="00C63F46">
          <w:rPr>
            <w:rStyle w:val="Hipervnculo"/>
            <w:rFonts w:cs="Times New Roman"/>
            <w:noProof/>
          </w:rPr>
          <w:t>Tabla 13. INTERPRETACIÓN DE RIESGO/ AMENAZA INCENDIO Y EXPLOSIÓN</w:t>
        </w:r>
        <w:r w:rsidR="00C20FAC">
          <w:rPr>
            <w:noProof/>
            <w:webHidden/>
          </w:rPr>
          <w:tab/>
        </w:r>
        <w:r w:rsidR="00C20FAC">
          <w:rPr>
            <w:noProof/>
            <w:webHidden/>
          </w:rPr>
          <w:fldChar w:fldCharType="begin"/>
        </w:r>
        <w:r w:rsidR="00C20FAC">
          <w:rPr>
            <w:noProof/>
            <w:webHidden/>
          </w:rPr>
          <w:instrText xml:space="preserve"> PAGEREF _Toc19861723 \h </w:instrText>
        </w:r>
        <w:r w:rsidR="00C20FAC">
          <w:rPr>
            <w:noProof/>
            <w:webHidden/>
          </w:rPr>
        </w:r>
        <w:r w:rsidR="00C20FAC">
          <w:rPr>
            <w:noProof/>
            <w:webHidden/>
          </w:rPr>
          <w:fldChar w:fldCharType="separate"/>
        </w:r>
        <w:r w:rsidR="00012CC5">
          <w:rPr>
            <w:noProof/>
            <w:webHidden/>
          </w:rPr>
          <w:t>32</w:t>
        </w:r>
        <w:r w:rsidR="00C20FAC">
          <w:rPr>
            <w:noProof/>
            <w:webHidden/>
          </w:rPr>
          <w:fldChar w:fldCharType="end"/>
        </w:r>
      </w:hyperlink>
    </w:p>
    <w:p w14:paraId="5EA00A64" w14:textId="576FEC9A" w:rsidR="00C20FAC" w:rsidRDefault="007A3E83">
      <w:pPr>
        <w:pStyle w:val="Tabladeilustraciones"/>
        <w:tabs>
          <w:tab w:val="right" w:pos="9350"/>
        </w:tabs>
        <w:rPr>
          <w:rFonts w:asciiTheme="minorHAnsi" w:hAnsiTheme="minorHAnsi"/>
          <w:noProof/>
          <w:sz w:val="22"/>
          <w:lang w:eastAsia="es-CO"/>
        </w:rPr>
      </w:pPr>
      <w:hyperlink w:anchor="_Toc19861724" w:history="1">
        <w:r w:rsidR="00C20FAC" w:rsidRPr="00C63F46">
          <w:rPr>
            <w:rStyle w:val="Hipervnculo"/>
            <w:rFonts w:cs="Times New Roman"/>
            <w:noProof/>
          </w:rPr>
          <w:t>Tabla 14. INTERPRETACIÓN DE RIESGO/ AMENAZA FUGA DE GASES Y VAPORES.</w:t>
        </w:r>
        <w:r w:rsidR="00C20FAC">
          <w:rPr>
            <w:noProof/>
            <w:webHidden/>
          </w:rPr>
          <w:tab/>
        </w:r>
        <w:r w:rsidR="00C20FAC">
          <w:rPr>
            <w:noProof/>
            <w:webHidden/>
          </w:rPr>
          <w:fldChar w:fldCharType="begin"/>
        </w:r>
        <w:r w:rsidR="00C20FAC">
          <w:rPr>
            <w:noProof/>
            <w:webHidden/>
          </w:rPr>
          <w:instrText xml:space="preserve"> PAGEREF _Toc19861724 \h </w:instrText>
        </w:r>
        <w:r w:rsidR="00C20FAC">
          <w:rPr>
            <w:noProof/>
            <w:webHidden/>
          </w:rPr>
        </w:r>
        <w:r w:rsidR="00C20FAC">
          <w:rPr>
            <w:noProof/>
            <w:webHidden/>
          </w:rPr>
          <w:fldChar w:fldCharType="separate"/>
        </w:r>
        <w:r w:rsidR="00012CC5">
          <w:rPr>
            <w:noProof/>
            <w:webHidden/>
          </w:rPr>
          <w:t>33</w:t>
        </w:r>
        <w:r w:rsidR="00C20FAC">
          <w:rPr>
            <w:noProof/>
            <w:webHidden/>
          </w:rPr>
          <w:fldChar w:fldCharType="end"/>
        </w:r>
      </w:hyperlink>
    </w:p>
    <w:p w14:paraId="3CBB8488" w14:textId="29234E73" w:rsidR="00C20FAC" w:rsidRDefault="007A3E83">
      <w:pPr>
        <w:pStyle w:val="Tabladeilustraciones"/>
        <w:tabs>
          <w:tab w:val="right" w:pos="9350"/>
        </w:tabs>
        <w:rPr>
          <w:rFonts w:asciiTheme="minorHAnsi" w:hAnsiTheme="minorHAnsi"/>
          <w:noProof/>
          <w:sz w:val="22"/>
          <w:lang w:eastAsia="es-CO"/>
        </w:rPr>
      </w:pPr>
      <w:hyperlink w:anchor="_Toc19861725" w:history="1">
        <w:r w:rsidR="00C20FAC" w:rsidRPr="00C63F46">
          <w:rPr>
            <w:rStyle w:val="Hipervnculo"/>
            <w:rFonts w:cs="Times New Roman"/>
            <w:noProof/>
          </w:rPr>
          <w:t>Tabla 15. INTERPRETACIÓN DE RIESGO/ AMENAZA INTOXICACIONES MASIVAS.</w:t>
        </w:r>
        <w:r w:rsidR="00C20FAC">
          <w:rPr>
            <w:noProof/>
            <w:webHidden/>
          </w:rPr>
          <w:tab/>
        </w:r>
        <w:r w:rsidR="00C20FAC">
          <w:rPr>
            <w:noProof/>
            <w:webHidden/>
          </w:rPr>
          <w:fldChar w:fldCharType="begin"/>
        </w:r>
        <w:r w:rsidR="00C20FAC">
          <w:rPr>
            <w:noProof/>
            <w:webHidden/>
          </w:rPr>
          <w:instrText xml:space="preserve"> PAGEREF _Toc19861725 \h </w:instrText>
        </w:r>
        <w:r w:rsidR="00C20FAC">
          <w:rPr>
            <w:noProof/>
            <w:webHidden/>
          </w:rPr>
        </w:r>
        <w:r w:rsidR="00C20FAC">
          <w:rPr>
            <w:noProof/>
            <w:webHidden/>
          </w:rPr>
          <w:fldChar w:fldCharType="separate"/>
        </w:r>
        <w:r w:rsidR="00012CC5">
          <w:rPr>
            <w:noProof/>
            <w:webHidden/>
          </w:rPr>
          <w:t>34</w:t>
        </w:r>
        <w:r w:rsidR="00C20FAC">
          <w:rPr>
            <w:noProof/>
            <w:webHidden/>
          </w:rPr>
          <w:fldChar w:fldCharType="end"/>
        </w:r>
      </w:hyperlink>
    </w:p>
    <w:p w14:paraId="00D825F5" w14:textId="7B5BDF9E" w:rsidR="00C20FAC" w:rsidRDefault="007A3E83">
      <w:pPr>
        <w:pStyle w:val="Tabladeilustraciones"/>
        <w:tabs>
          <w:tab w:val="right" w:pos="9350"/>
        </w:tabs>
        <w:rPr>
          <w:rFonts w:asciiTheme="minorHAnsi" w:hAnsiTheme="minorHAnsi"/>
          <w:noProof/>
          <w:sz w:val="22"/>
          <w:lang w:eastAsia="es-CO"/>
        </w:rPr>
      </w:pPr>
      <w:hyperlink w:anchor="_Toc19861726" w:history="1">
        <w:r w:rsidR="00C20FAC" w:rsidRPr="00C63F46">
          <w:rPr>
            <w:rStyle w:val="Hipervnculo"/>
            <w:rFonts w:cs="Times New Roman"/>
            <w:noProof/>
          </w:rPr>
          <w:t>Tabla 16. INTERPRETACIÓN DE RIESGO/ AMENAZA HURTO.</w:t>
        </w:r>
        <w:r w:rsidR="00C20FAC">
          <w:rPr>
            <w:noProof/>
            <w:webHidden/>
          </w:rPr>
          <w:tab/>
        </w:r>
        <w:r w:rsidR="00C20FAC">
          <w:rPr>
            <w:noProof/>
            <w:webHidden/>
          </w:rPr>
          <w:fldChar w:fldCharType="begin"/>
        </w:r>
        <w:r w:rsidR="00C20FAC">
          <w:rPr>
            <w:noProof/>
            <w:webHidden/>
          </w:rPr>
          <w:instrText xml:space="preserve"> PAGEREF _Toc19861726 \h </w:instrText>
        </w:r>
        <w:r w:rsidR="00C20FAC">
          <w:rPr>
            <w:noProof/>
            <w:webHidden/>
          </w:rPr>
        </w:r>
        <w:r w:rsidR="00C20FAC">
          <w:rPr>
            <w:noProof/>
            <w:webHidden/>
          </w:rPr>
          <w:fldChar w:fldCharType="separate"/>
        </w:r>
        <w:r w:rsidR="00012CC5">
          <w:rPr>
            <w:noProof/>
            <w:webHidden/>
          </w:rPr>
          <w:t>35</w:t>
        </w:r>
        <w:r w:rsidR="00C20FAC">
          <w:rPr>
            <w:noProof/>
            <w:webHidden/>
          </w:rPr>
          <w:fldChar w:fldCharType="end"/>
        </w:r>
      </w:hyperlink>
    </w:p>
    <w:p w14:paraId="7F34E597" w14:textId="7A820353" w:rsidR="00C20FAC" w:rsidRDefault="007A3E83">
      <w:pPr>
        <w:pStyle w:val="Tabladeilustraciones"/>
        <w:tabs>
          <w:tab w:val="right" w:pos="9350"/>
        </w:tabs>
        <w:rPr>
          <w:rFonts w:asciiTheme="minorHAnsi" w:hAnsiTheme="minorHAnsi"/>
          <w:noProof/>
          <w:sz w:val="22"/>
          <w:lang w:eastAsia="es-CO"/>
        </w:rPr>
      </w:pPr>
      <w:hyperlink w:anchor="_Toc19861727" w:history="1">
        <w:r w:rsidR="00C20FAC" w:rsidRPr="00C63F46">
          <w:rPr>
            <w:rStyle w:val="Hipervnculo"/>
            <w:rFonts w:cs="Times New Roman"/>
            <w:noProof/>
          </w:rPr>
          <w:t>Tabla 17. INTERPRETACIÓN DE RIESGO/ AMENAZA INUNDACIÓN, LLUVIAS.</w:t>
        </w:r>
        <w:r w:rsidR="00C20FAC">
          <w:rPr>
            <w:noProof/>
            <w:webHidden/>
          </w:rPr>
          <w:tab/>
        </w:r>
        <w:r w:rsidR="00C20FAC">
          <w:rPr>
            <w:noProof/>
            <w:webHidden/>
          </w:rPr>
          <w:fldChar w:fldCharType="begin"/>
        </w:r>
        <w:r w:rsidR="00C20FAC">
          <w:rPr>
            <w:noProof/>
            <w:webHidden/>
          </w:rPr>
          <w:instrText xml:space="preserve"> PAGEREF _Toc19861727 \h </w:instrText>
        </w:r>
        <w:r w:rsidR="00C20FAC">
          <w:rPr>
            <w:noProof/>
            <w:webHidden/>
          </w:rPr>
        </w:r>
        <w:r w:rsidR="00C20FAC">
          <w:rPr>
            <w:noProof/>
            <w:webHidden/>
          </w:rPr>
          <w:fldChar w:fldCharType="separate"/>
        </w:r>
        <w:r w:rsidR="00012CC5">
          <w:rPr>
            <w:noProof/>
            <w:webHidden/>
          </w:rPr>
          <w:t>36</w:t>
        </w:r>
        <w:r w:rsidR="00C20FAC">
          <w:rPr>
            <w:noProof/>
            <w:webHidden/>
          </w:rPr>
          <w:fldChar w:fldCharType="end"/>
        </w:r>
      </w:hyperlink>
    </w:p>
    <w:p w14:paraId="2B58DDE6" w14:textId="22C7E54B" w:rsidR="00C20FAC" w:rsidRDefault="007A3E83">
      <w:pPr>
        <w:pStyle w:val="Tabladeilustraciones"/>
        <w:tabs>
          <w:tab w:val="right" w:pos="9350"/>
        </w:tabs>
        <w:rPr>
          <w:rFonts w:asciiTheme="minorHAnsi" w:hAnsiTheme="minorHAnsi"/>
          <w:noProof/>
          <w:sz w:val="22"/>
          <w:lang w:eastAsia="es-CO"/>
        </w:rPr>
      </w:pPr>
      <w:hyperlink w:anchor="_Toc19861728" w:history="1">
        <w:r w:rsidR="00C20FAC" w:rsidRPr="00C63F46">
          <w:rPr>
            <w:rStyle w:val="Hipervnculo"/>
            <w:rFonts w:cs="Times New Roman"/>
            <w:noProof/>
          </w:rPr>
          <w:t>Tabla 18. INTERPRETACIÓN DE RIESGO/ AMENAZA TERRORISMO.</w:t>
        </w:r>
        <w:r w:rsidR="00C20FAC">
          <w:rPr>
            <w:noProof/>
            <w:webHidden/>
          </w:rPr>
          <w:tab/>
        </w:r>
        <w:r w:rsidR="00C20FAC">
          <w:rPr>
            <w:noProof/>
            <w:webHidden/>
          </w:rPr>
          <w:fldChar w:fldCharType="begin"/>
        </w:r>
        <w:r w:rsidR="00C20FAC">
          <w:rPr>
            <w:noProof/>
            <w:webHidden/>
          </w:rPr>
          <w:instrText xml:space="preserve"> PAGEREF _Toc19861728 \h </w:instrText>
        </w:r>
        <w:r w:rsidR="00C20FAC">
          <w:rPr>
            <w:noProof/>
            <w:webHidden/>
          </w:rPr>
        </w:r>
        <w:r w:rsidR="00C20FAC">
          <w:rPr>
            <w:noProof/>
            <w:webHidden/>
          </w:rPr>
          <w:fldChar w:fldCharType="separate"/>
        </w:r>
        <w:r w:rsidR="00012CC5">
          <w:rPr>
            <w:noProof/>
            <w:webHidden/>
          </w:rPr>
          <w:t>36</w:t>
        </w:r>
        <w:r w:rsidR="00C20FAC">
          <w:rPr>
            <w:noProof/>
            <w:webHidden/>
          </w:rPr>
          <w:fldChar w:fldCharType="end"/>
        </w:r>
      </w:hyperlink>
    </w:p>
    <w:p w14:paraId="0B45924E" w14:textId="41FC7FA9" w:rsidR="00C20FAC" w:rsidRDefault="007A3E83">
      <w:pPr>
        <w:pStyle w:val="Tabladeilustraciones"/>
        <w:tabs>
          <w:tab w:val="right" w:pos="9350"/>
        </w:tabs>
        <w:rPr>
          <w:rFonts w:asciiTheme="minorHAnsi" w:hAnsiTheme="minorHAnsi"/>
          <w:noProof/>
          <w:sz w:val="22"/>
          <w:lang w:eastAsia="es-CO"/>
        </w:rPr>
      </w:pPr>
      <w:hyperlink w:anchor="_Toc19861729" w:history="1">
        <w:r w:rsidR="00C20FAC" w:rsidRPr="00C63F46">
          <w:rPr>
            <w:rStyle w:val="Hipervnculo"/>
            <w:rFonts w:cs="Times New Roman"/>
            <w:noProof/>
          </w:rPr>
          <w:t>Tabla 19. INTERPRETACIÓN DE RIESGO/ AMENAZA ACCIDENTE VEHICULAR.</w:t>
        </w:r>
        <w:r w:rsidR="00C20FAC">
          <w:rPr>
            <w:noProof/>
            <w:webHidden/>
          </w:rPr>
          <w:tab/>
        </w:r>
        <w:r w:rsidR="00C20FAC">
          <w:rPr>
            <w:noProof/>
            <w:webHidden/>
          </w:rPr>
          <w:fldChar w:fldCharType="begin"/>
        </w:r>
        <w:r w:rsidR="00C20FAC">
          <w:rPr>
            <w:noProof/>
            <w:webHidden/>
          </w:rPr>
          <w:instrText xml:space="preserve"> PAGEREF _Toc19861729 \h </w:instrText>
        </w:r>
        <w:r w:rsidR="00C20FAC">
          <w:rPr>
            <w:noProof/>
            <w:webHidden/>
          </w:rPr>
        </w:r>
        <w:r w:rsidR="00C20FAC">
          <w:rPr>
            <w:noProof/>
            <w:webHidden/>
          </w:rPr>
          <w:fldChar w:fldCharType="separate"/>
        </w:r>
        <w:r w:rsidR="00012CC5">
          <w:rPr>
            <w:noProof/>
            <w:webHidden/>
          </w:rPr>
          <w:t>37</w:t>
        </w:r>
        <w:r w:rsidR="00C20FAC">
          <w:rPr>
            <w:noProof/>
            <w:webHidden/>
          </w:rPr>
          <w:fldChar w:fldCharType="end"/>
        </w:r>
      </w:hyperlink>
    </w:p>
    <w:p w14:paraId="070A7456" w14:textId="1A3ADB47" w:rsidR="00C20FAC" w:rsidRDefault="007A3E83">
      <w:pPr>
        <w:pStyle w:val="Tabladeilustraciones"/>
        <w:tabs>
          <w:tab w:val="right" w:pos="9350"/>
        </w:tabs>
        <w:rPr>
          <w:rFonts w:asciiTheme="minorHAnsi" w:hAnsiTheme="minorHAnsi"/>
          <w:noProof/>
          <w:sz w:val="22"/>
          <w:lang w:eastAsia="es-CO"/>
        </w:rPr>
      </w:pPr>
      <w:hyperlink w:anchor="_Toc19861730" w:history="1">
        <w:r w:rsidR="00C20FAC" w:rsidRPr="00C63F46">
          <w:rPr>
            <w:rStyle w:val="Hipervnculo"/>
            <w:rFonts w:cs="Times New Roman"/>
            <w:noProof/>
          </w:rPr>
          <w:t>Tabla 20. INTERPRETACIÓN DE RIESGO/ AMENAZA TRABAJO DE ALTO RIESGO.</w:t>
        </w:r>
        <w:r w:rsidR="00C20FAC">
          <w:rPr>
            <w:noProof/>
            <w:webHidden/>
          </w:rPr>
          <w:tab/>
        </w:r>
        <w:r w:rsidR="00C20FAC">
          <w:rPr>
            <w:noProof/>
            <w:webHidden/>
          </w:rPr>
          <w:fldChar w:fldCharType="begin"/>
        </w:r>
        <w:r w:rsidR="00C20FAC">
          <w:rPr>
            <w:noProof/>
            <w:webHidden/>
          </w:rPr>
          <w:instrText xml:space="preserve"> PAGEREF _Toc19861730 \h </w:instrText>
        </w:r>
        <w:r w:rsidR="00C20FAC">
          <w:rPr>
            <w:noProof/>
            <w:webHidden/>
          </w:rPr>
        </w:r>
        <w:r w:rsidR="00C20FAC">
          <w:rPr>
            <w:noProof/>
            <w:webHidden/>
          </w:rPr>
          <w:fldChar w:fldCharType="separate"/>
        </w:r>
        <w:r w:rsidR="00012CC5">
          <w:rPr>
            <w:noProof/>
            <w:webHidden/>
          </w:rPr>
          <w:t>38</w:t>
        </w:r>
        <w:r w:rsidR="00C20FAC">
          <w:rPr>
            <w:noProof/>
            <w:webHidden/>
          </w:rPr>
          <w:fldChar w:fldCharType="end"/>
        </w:r>
      </w:hyperlink>
    </w:p>
    <w:p w14:paraId="371DAAFC" w14:textId="5ADC512D" w:rsidR="00C20FAC" w:rsidRDefault="007A3E83">
      <w:pPr>
        <w:pStyle w:val="Tabladeilustraciones"/>
        <w:tabs>
          <w:tab w:val="right" w:pos="9350"/>
        </w:tabs>
        <w:rPr>
          <w:rFonts w:asciiTheme="minorHAnsi" w:hAnsiTheme="minorHAnsi"/>
          <w:noProof/>
          <w:sz w:val="22"/>
          <w:lang w:eastAsia="es-CO"/>
        </w:rPr>
      </w:pPr>
      <w:hyperlink w:anchor="_Toc19861731" w:history="1">
        <w:r w:rsidR="00C20FAC" w:rsidRPr="00C63F46">
          <w:rPr>
            <w:rStyle w:val="Hipervnculo"/>
            <w:rFonts w:cs="Times New Roman"/>
            <w:noProof/>
          </w:rPr>
          <w:t>Tabla 21. INTERPRETACIÓN DE RIESGO/ AHOGAMIENTO POR INMERSIÓN.</w:t>
        </w:r>
        <w:r w:rsidR="00C20FAC">
          <w:rPr>
            <w:noProof/>
            <w:webHidden/>
          </w:rPr>
          <w:tab/>
        </w:r>
        <w:r w:rsidR="00C20FAC">
          <w:rPr>
            <w:noProof/>
            <w:webHidden/>
          </w:rPr>
          <w:fldChar w:fldCharType="begin"/>
        </w:r>
        <w:r w:rsidR="00C20FAC">
          <w:rPr>
            <w:noProof/>
            <w:webHidden/>
          </w:rPr>
          <w:instrText xml:space="preserve"> PAGEREF _Toc19861731 \h </w:instrText>
        </w:r>
        <w:r w:rsidR="00C20FAC">
          <w:rPr>
            <w:noProof/>
            <w:webHidden/>
          </w:rPr>
        </w:r>
        <w:r w:rsidR="00C20FAC">
          <w:rPr>
            <w:noProof/>
            <w:webHidden/>
          </w:rPr>
          <w:fldChar w:fldCharType="separate"/>
        </w:r>
        <w:r w:rsidR="00012CC5">
          <w:rPr>
            <w:noProof/>
            <w:webHidden/>
          </w:rPr>
          <w:t>39</w:t>
        </w:r>
        <w:r w:rsidR="00C20FAC">
          <w:rPr>
            <w:noProof/>
            <w:webHidden/>
          </w:rPr>
          <w:fldChar w:fldCharType="end"/>
        </w:r>
      </w:hyperlink>
    </w:p>
    <w:p w14:paraId="083551AE" w14:textId="49AA1BAB" w:rsidR="00C20FAC" w:rsidRDefault="007A3E83">
      <w:pPr>
        <w:pStyle w:val="Tabladeilustraciones"/>
        <w:tabs>
          <w:tab w:val="right" w:pos="9350"/>
        </w:tabs>
        <w:rPr>
          <w:rFonts w:asciiTheme="minorHAnsi" w:hAnsiTheme="minorHAnsi"/>
          <w:noProof/>
          <w:sz w:val="22"/>
          <w:lang w:eastAsia="es-CO"/>
        </w:rPr>
      </w:pPr>
      <w:hyperlink w:anchor="_Toc19861732" w:history="1">
        <w:r w:rsidR="00C20FAC" w:rsidRPr="00C63F46">
          <w:rPr>
            <w:rStyle w:val="Hipervnculo"/>
            <w:rFonts w:cs="Times New Roman"/>
            <w:noProof/>
          </w:rPr>
          <w:t>Tabla 22. ESTIMACIÓN DE VULNERABILIDAD</w:t>
        </w:r>
        <w:r w:rsidR="00C20FAC">
          <w:rPr>
            <w:noProof/>
            <w:webHidden/>
          </w:rPr>
          <w:tab/>
        </w:r>
        <w:r w:rsidR="00C20FAC">
          <w:rPr>
            <w:noProof/>
            <w:webHidden/>
          </w:rPr>
          <w:fldChar w:fldCharType="begin"/>
        </w:r>
        <w:r w:rsidR="00C20FAC">
          <w:rPr>
            <w:noProof/>
            <w:webHidden/>
          </w:rPr>
          <w:instrText xml:space="preserve"> PAGEREF _Toc19861732 \h </w:instrText>
        </w:r>
        <w:r w:rsidR="00C20FAC">
          <w:rPr>
            <w:noProof/>
            <w:webHidden/>
          </w:rPr>
        </w:r>
        <w:r w:rsidR="00C20FAC">
          <w:rPr>
            <w:noProof/>
            <w:webHidden/>
          </w:rPr>
          <w:fldChar w:fldCharType="separate"/>
        </w:r>
        <w:r w:rsidR="00012CC5">
          <w:rPr>
            <w:noProof/>
            <w:webHidden/>
          </w:rPr>
          <w:t>40</w:t>
        </w:r>
        <w:r w:rsidR="00C20FAC">
          <w:rPr>
            <w:noProof/>
            <w:webHidden/>
          </w:rPr>
          <w:fldChar w:fldCharType="end"/>
        </w:r>
      </w:hyperlink>
    </w:p>
    <w:p w14:paraId="008B224F" w14:textId="3DD10BDC" w:rsidR="00C20FAC" w:rsidRDefault="007A3E83">
      <w:pPr>
        <w:pStyle w:val="Tabladeilustraciones"/>
        <w:tabs>
          <w:tab w:val="right" w:pos="9350"/>
        </w:tabs>
        <w:rPr>
          <w:rFonts w:asciiTheme="minorHAnsi" w:hAnsiTheme="minorHAnsi"/>
          <w:noProof/>
          <w:sz w:val="22"/>
          <w:lang w:eastAsia="es-CO"/>
        </w:rPr>
      </w:pPr>
      <w:hyperlink w:anchor="_Toc19861733" w:history="1">
        <w:r w:rsidR="00C20FAC" w:rsidRPr="00C63F46">
          <w:rPr>
            <w:rStyle w:val="Hipervnculo"/>
            <w:rFonts w:cs="Times New Roman"/>
            <w:noProof/>
          </w:rPr>
          <w:t>Tabla 23. PRIORIZACIÓN DE ESCENARIOS</w:t>
        </w:r>
        <w:r w:rsidR="00C20FAC">
          <w:rPr>
            <w:noProof/>
            <w:webHidden/>
          </w:rPr>
          <w:tab/>
        </w:r>
        <w:r w:rsidR="00C20FAC">
          <w:rPr>
            <w:noProof/>
            <w:webHidden/>
          </w:rPr>
          <w:fldChar w:fldCharType="begin"/>
        </w:r>
        <w:r w:rsidR="00C20FAC">
          <w:rPr>
            <w:noProof/>
            <w:webHidden/>
          </w:rPr>
          <w:instrText xml:space="preserve"> PAGEREF _Toc19861733 \h </w:instrText>
        </w:r>
        <w:r w:rsidR="00C20FAC">
          <w:rPr>
            <w:noProof/>
            <w:webHidden/>
          </w:rPr>
        </w:r>
        <w:r w:rsidR="00C20FAC">
          <w:rPr>
            <w:noProof/>
            <w:webHidden/>
          </w:rPr>
          <w:fldChar w:fldCharType="separate"/>
        </w:r>
        <w:r w:rsidR="00012CC5">
          <w:rPr>
            <w:noProof/>
            <w:webHidden/>
          </w:rPr>
          <w:t>40</w:t>
        </w:r>
        <w:r w:rsidR="00C20FAC">
          <w:rPr>
            <w:noProof/>
            <w:webHidden/>
          </w:rPr>
          <w:fldChar w:fldCharType="end"/>
        </w:r>
      </w:hyperlink>
    </w:p>
    <w:p w14:paraId="74AFD69C" w14:textId="5CB667C2" w:rsidR="00C20FAC" w:rsidRDefault="007A3E83">
      <w:pPr>
        <w:pStyle w:val="Tabladeilustraciones"/>
        <w:tabs>
          <w:tab w:val="right" w:pos="9350"/>
        </w:tabs>
        <w:rPr>
          <w:rFonts w:asciiTheme="minorHAnsi" w:hAnsiTheme="minorHAnsi"/>
          <w:noProof/>
          <w:sz w:val="22"/>
          <w:lang w:eastAsia="es-CO"/>
        </w:rPr>
      </w:pPr>
      <w:hyperlink w:anchor="_Toc19861734" w:history="1">
        <w:r w:rsidR="00C20FAC" w:rsidRPr="00C63F46">
          <w:rPr>
            <w:rStyle w:val="Hipervnculo"/>
            <w:rFonts w:cs="Times New Roman"/>
            <w:noProof/>
          </w:rPr>
          <w:t>Tabla 24. MEDIDAS DE INTERVENCIÓN SEGÚN EL RIESGO.</w:t>
        </w:r>
        <w:r w:rsidR="00C20FAC">
          <w:rPr>
            <w:noProof/>
            <w:webHidden/>
          </w:rPr>
          <w:tab/>
        </w:r>
        <w:r w:rsidR="00C20FAC">
          <w:rPr>
            <w:noProof/>
            <w:webHidden/>
          </w:rPr>
          <w:fldChar w:fldCharType="begin"/>
        </w:r>
        <w:r w:rsidR="00C20FAC">
          <w:rPr>
            <w:noProof/>
            <w:webHidden/>
          </w:rPr>
          <w:instrText xml:space="preserve"> PAGEREF _Toc19861734 \h </w:instrText>
        </w:r>
        <w:r w:rsidR="00C20FAC">
          <w:rPr>
            <w:noProof/>
            <w:webHidden/>
          </w:rPr>
        </w:r>
        <w:r w:rsidR="00C20FAC">
          <w:rPr>
            <w:noProof/>
            <w:webHidden/>
          </w:rPr>
          <w:fldChar w:fldCharType="separate"/>
        </w:r>
        <w:r w:rsidR="00012CC5">
          <w:rPr>
            <w:noProof/>
            <w:webHidden/>
          </w:rPr>
          <w:t>43</w:t>
        </w:r>
        <w:r w:rsidR="00C20FAC">
          <w:rPr>
            <w:noProof/>
            <w:webHidden/>
          </w:rPr>
          <w:fldChar w:fldCharType="end"/>
        </w:r>
      </w:hyperlink>
    </w:p>
    <w:p w14:paraId="18C91B6E" w14:textId="02FC14D0" w:rsidR="00C20FAC" w:rsidRDefault="007A3E83">
      <w:pPr>
        <w:pStyle w:val="Tabladeilustraciones"/>
        <w:tabs>
          <w:tab w:val="right" w:pos="9350"/>
        </w:tabs>
        <w:rPr>
          <w:rFonts w:asciiTheme="minorHAnsi" w:hAnsiTheme="minorHAnsi"/>
          <w:noProof/>
          <w:sz w:val="22"/>
          <w:lang w:eastAsia="es-CO"/>
        </w:rPr>
      </w:pPr>
      <w:hyperlink w:anchor="_Toc19861735" w:history="1">
        <w:r w:rsidR="00C20FAC" w:rsidRPr="00C63F46">
          <w:rPr>
            <w:rStyle w:val="Hipervnculo"/>
            <w:rFonts w:cs="Times New Roman"/>
            <w:noProof/>
          </w:rPr>
          <w:t>Tabla 25. CLASIFICACIÓN DE POSIBLES EMERGENCIAS</w:t>
        </w:r>
        <w:r w:rsidR="00C20FAC">
          <w:rPr>
            <w:noProof/>
            <w:webHidden/>
          </w:rPr>
          <w:tab/>
        </w:r>
        <w:r w:rsidR="00C20FAC">
          <w:rPr>
            <w:noProof/>
            <w:webHidden/>
          </w:rPr>
          <w:fldChar w:fldCharType="begin"/>
        </w:r>
        <w:r w:rsidR="00C20FAC">
          <w:rPr>
            <w:noProof/>
            <w:webHidden/>
          </w:rPr>
          <w:instrText xml:space="preserve"> PAGEREF _Toc19861735 \h </w:instrText>
        </w:r>
        <w:r w:rsidR="00C20FAC">
          <w:rPr>
            <w:noProof/>
            <w:webHidden/>
          </w:rPr>
        </w:r>
        <w:r w:rsidR="00C20FAC">
          <w:rPr>
            <w:noProof/>
            <w:webHidden/>
          </w:rPr>
          <w:fldChar w:fldCharType="separate"/>
        </w:r>
        <w:r w:rsidR="00012CC5">
          <w:rPr>
            <w:noProof/>
            <w:webHidden/>
          </w:rPr>
          <w:t>45</w:t>
        </w:r>
        <w:r w:rsidR="00C20FAC">
          <w:rPr>
            <w:noProof/>
            <w:webHidden/>
          </w:rPr>
          <w:fldChar w:fldCharType="end"/>
        </w:r>
      </w:hyperlink>
    </w:p>
    <w:p w14:paraId="762E1A9B" w14:textId="5DA252F7" w:rsidR="00C20FAC" w:rsidRDefault="007A3E83">
      <w:pPr>
        <w:pStyle w:val="Tabladeilustraciones"/>
        <w:tabs>
          <w:tab w:val="right" w:pos="9350"/>
        </w:tabs>
        <w:rPr>
          <w:rFonts w:asciiTheme="minorHAnsi" w:hAnsiTheme="minorHAnsi"/>
          <w:noProof/>
          <w:sz w:val="22"/>
          <w:lang w:eastAsia="es-CO"/>
        </w:rPr>
      </w:pPr>
      <w:hyperlink w:anchor="_Toc19861736" w:history="1">
        <w:r w:rsidR="00C20FAC" w:rsidRPr="00C63F46">
          <w:rPr>
            <w:rStyle w:val="Hipervnculo"/>
            <w:rFonts w:cs="Times New Roman"/>
            <w:noProof/>
          </w:rPr>
          <w:t>Tabla 26. LISTADO DE BRIGADISTAS.</w:t>
        </w:r>
        <w:r w:rsidR="00C20FAC">
          <w:rPr>
            <w:noProof/>
            <w:webHidden/>
          </w:rPr>
          <w:tab/>
        </w:r>
        <w:r w:rsidR="00C20FAC">
          <w:rPr>
            <w:noProof/>
            <w:webHidden/>
          </w:rPr>
          <w:fldChar w:fldCharType="begin"/>
        </w:r>
        <w:r w:rsidR="00C20FAC">
          <w:rPr>
            <w:noProof/>
            <w:webHidden/>
          </w:rPr>
          <w:instrText xml:space="preserve"> PAGEREF _Toc19861736 \h </w:instrText>
        </w:r>
        <w:r w:rsidR="00C20FAC">
          <w:rPr>
            <w:noProof/>
            <w:webHidden/>
          </w:rPr>
        </w:r>
        <w:r w:rsidR="00C20FAC">
          <w:rPr>
            <w:noProof/>
            <w:webHidden/>
          </w:rPr>
          <w:fldChar w:fldCharType="separate"/>
        </w:r>
        <w:r w:rsidR="00012CC5">
          <w:rPr>
            <w:noProof/>
            <w:webHidden/>
          </w:rPr>
          <w:t>46</w:t>
        </w:r>
        <w:r w:rsidR="00C20FAC">
          <w:rPr>
            <w:noProof/>
            <w:webHidden/>
          </w:rPr>
          <w:fldChar w:fldCharType="end"/>
        </w:r>
      </w:hyperlink>
    </w:p>
    <w:p w14:paraId="61BFAFBB" w14:textId="7100E48C" w:rsidR="00C20FAC" w:rsidRDefault="007A3E83">
      <w:pPr>
        <w:pStyle w:val="Tabladeilustraciones"/>
        <w:tabs>
          <w:tab w:val="right" w:pos="9350"/>
        </w:tabs>
        <w:rPr>
          <w:rFonts w:asciiTheme="minorHAnsi" w:hAnsiTheme="minorHAnsi"/>
          <w:noProof/>
          <w:sz w:val="22"/>
          <w:lang w:eastAsia="es-CO"/>
        </w:rPr>
      </w:pPr>
      <w:hyperlink w:anchor="_Toc19861737" w:history="1">
        <w:r w:rsidR="00C20FAC" w:rsidRPr="00C63F46">
          <w:rPr>
            <w:rStyle w:val="Hipervnculo"/>
            <w:rFonts w:cs="Times New Roman"/>
            <w:noProof/>
          </w:rPr>
          <w:t>Tabla 27. FUNCIONES DE BRIGADISTAS.</w:t>
        </w:r>
        <w:r w:rsidR="00C20FAC">
          <w:rPr>
            <w:noProof/>
            <w:webHidden/>
          </w:rPr>
          <w:tab/>
        </w:r>
        <w:r w:rsidR="00C20FAC">
          <w:rPr>
            <w:noProof/>
            <w:webHidden/>
          </w:rPr>
          <w:fldChar w:fldCharType="begin"/>
        </w:r>
        <w:r w:rsidR="00C20FAC">
          <w:rPr>
            <w:noProof/>
            <w:webHidden/>
          </w:rPr>
          <w:instrText xml:space="preserve"> PAGEREF _Toc19861737 \h </w:instrText>
        </w:r>
        <w:r w:rsidR="00C20FAC">
          <w:rPr>
            <w:noProof/>
            <w:webHidden/>
          </w:rPr>
        </w:r>
        <w:r w:rsidR="00C20FAC">
          <w:rPr>
            <w:noProof/>
            <w:webHidden/>
          </w:rPr>
          <w:fldChar w:fldCharType="separate"/>
        </w:r>
        <w:r w:rsidR="00012CC5">
          <w:rPr>
            <w:noProof/>
            <w:webHidden/>
          </w:rPr>
          <w:t>50</w:t>
        </w:r>
        <w:r w:rsidR="00C20FAC">
          <w:rPr>
            <w:noProof/>
            <w:webHidden/>
          </w:rPr>
          <w:fldChar w:fldCharType="end"/>
        </w:r>
      </w:hyperlink>
    </w:p>
    <w:p w14:paraId="11C589DB" w14:textId="7CDC0B25" w:rsidR="00C20FAC" w:rsidRDefault="007A3E83">
      <w:pPr>
        <w:pStyle w:val="Tabladeilustraciones"/>
        <w:tabs>
          <w:tab w:val="right" w:pos="9350"/>
        </w:tabs>
        <w:rPr>
          <w:rFonts w:asciiTheme="minorHAnsi" w:hAnsiTheme="minorHAnsi"/>
          <w:noProof/>
          <w:sz w:val="22"/>
          <w:lang w:eastAsia="es-CO"/>
        </w:rPr>
      </w:pPr>
      <w:hyperlink w:anchor="_Toc19861738" w:history="1">
        <w:r w:rsidR="00C20FAC" w:rsidRPr="00C63F46">
          <w:rPr>
            <w:rStyle w:val="Hipervnculo"/>
            <w:rFonts w:cs="Times New Roman"/>
            <w:noProof/>
          </w:rPr>
          <w:t>Tabla 28. PLAN DE ACCIÓN GENERAL.</w:t>
        </w:r>
        <w:r w:rsidR="00C20FAC">
          <w:rPr>
            <w:noProof/>
            <w:webHidden/>
          </w:rPr>
          <w:tab/>
        </w:r>
        <w:r w:rsidR="00C20FAC">
          <w:rPr>
            <w:noProof/>
            <w:webHidden/>
          </w:rPr>
          <w:fldChar w:fldCharType="begin"/>
        </w:r>
        <w:r w:rsidR="00C20FAC">
          <w:rPr>
            <w:noProof/>
            <w:webHidden/>
          </w:rPr>
          <w:instrText xml:space="preserve"> PAGEREF _Toc19861738 \h </w:instrText>
        </w:r>
        <w:r w:rsidR="00C20FAC">
          <w:rPr>
            <w:noProof/>
            <w:webHidden/>
          </w:rPr>
        </w:r>
        <w:r w:rsidR="00C20FAC">
          <w:rPr>
            <w:noProof/>
            <w:webHidden/>
          </w:rPr>
          <w:fldChar w:fldCharType="separate"/>
        </w:r>
        <w:r w:rsidR="00012CC5">
          <w:rPr>
            <w:noProof/>
            <w:webHidden/>
          </w:rPr>
          <w:t>53</w:t>
        </w:r>
        <w:r w:rsidR="00C20FAC">
          <w:rPr>
            <w:noProof/>
            <w:webHidden/>
          </w:rPr>
          <w:fldChar w:fldCharType="end"/>
        </w:r>
      </w:hyperlink>
    </w:p>
    <w:p w14:paraId="62463FC4" w14:textId="64C93DDB" w:rsidR="00C20FAC" w:rsidRDefault="007A3E83">
      <w:pPr>
        <w:pStyle w:val="Tabladeilustraciones"/>
        <w:tabs>
          <w:tab w:val="right" w:pos="9350"/>
        </w:tabs>
        <w:rPr>
          <w:rFonts w:asciiTheme="minorHAnsi" w:hAnsiTheme="minorHAnsi"/>
          <w:noProof/>
          <w:sz w:val="22"/>
          <w:lang w:eastAsia="es-CO"/>
        </w:rPr>
      </w:pPr>
      <w:hyperlink w:anchor="_Toc19861739" w:history="1">
        <w:r w:rsidR="00C20FAC" w:rsidRPr="00C63F46">
          <w:rPr>
            <w:rStyle w:val="Hipervnculo"/>
            <w:rFonts w:cs="Times New Roman"/>
            <w:noProof/>
          </w:rPr>
          <w:t>Tabla 29. PLAN DE SEGURIDAD.</w:t>
        </w:r>
        <w:r w:rsidR="00C20FAC">
          <w:rPr>
            <w:noProof/>
            <w:webHidden/>
          </w:rPr>
          <w:tab/>
        </w:r>
        <w:r w:rsidR="00C20FAC">
          <w:rPr>
            <w:noProof/>
            <w:webHidden/>
          </w:rPr>
          <w:fldChar w:fldCharType="begin"/>
        </w:r>
        <w:r w:rsidR="00C20FAC">
          <w:rPr>
            <w:noProof/>
            <w:webHidden/>
          </w:rPr>
          <w:instrText xml:space="preserve"> PAGEREF _Toc19861739 \h </w:instrText>
        </w:r>
        <w:r w:rsidR="00C20FAC">
          <w:rPr>
            <w:noProof/>
            <w:webHidden/>
          </w:rPr>
        </w:r>
        <w:r w:rsidR="00C20FAC">
          <w:rPr>
            <w:noProof/>
            <w:webHidden/>
          </w:rPr>
          <w:fldChar w:fldCharType="separate"/>
        </w:r>
        <w:r w:rsidR="00012CC5">
          <w:rPr>
            <w:noProof/>
            <w:webHidden/>
          </w:rPr>
          <w:t>54</w:t>
        </w:r>
        <w:r w:rsidR="00C20FAC">
          <w:rPr>
            <w:noProof/>
            <w:webHidden/>
          </w:rPr>
          <w:fldChar w:fldCharType="end"/>
        </w:r>
      </w:hyperlink>
    </w:p>
    <w:p w14:paraId="3C093EA9" w14:textId="79EB358B" w:rsidR="00C20FAC" w:rsidRDefault="007A3E83">
      <w:pPr>
        <w:pStyle w:val="Tabladeilustraciones"/>
        <w:tabs>
          <w:tab w:val="right" w:pos="9350"/>
        </w:tabs>
        <w:rPr>
          <w:rFonts w:asciiTheme="minorHAnsi" w:hAnsiTheme="minorHAnsi"/>
          <w:noProof/>
          <w:sz w:val="22"/>
          <w:lang w:eastAsia="es-CO"/>
        </w:rPr>
      </w:pPr>
      <w:hyperlink w:anchor="_Toc19861740" w:history="1">
        <w:r w:rsidR="00C20FAC" w:rsidRPr="00C63F46">
          <w:rPr>
            <w:rStyle w:val="Hipervnculo"/>
            <w:rFonts w:cs="Times New Roman"/>
            <w:noProof/>
          </w:rPr>
          <w:t>Tabla 30. PLAN DE ACCIÓN DE INFORMACIÓN PÚBLICA.</w:t>
        </w:r>
        <w:r w:rsidR="00C20FAC">
          <w:rPr>
            <w:noProof/>
            <w:webHidden/>
          </w:rPr>
          <w:tab/>
        </w:r>
        <w:r w:rsidR="00C20FAC">
          <w:rPr>
            <w:noProof/>
            <w:webHidden/>
          </w:rPr>
          <w:fldChar w:fldCharType="begin"/>
        </w:r>
        <w:r w:rsidR="00C20FAC">
          <w:rPr>
            <w:noProof/>
            <w:webHidden/>
          </w:rPr>
          <w:instrText xml:space="preserve"> PAGEREF _Toc19861740 \h </w:instrText>
        </w:r>
        <w:r w:rsidR="00C20FAC">
          <w:rPr>
            <w:noProof/>
            <w:webHidden/>
          </w:rPr>
        </w:r>
        <w:r w:rsidR="00C20FAC">
          <w:rPr>
            <w:noProof/>
            <w:webHidden/>
          </w:rPr>
          <w:fldChar w:fldCharType="separate"/>
        </w:r>
        <w:r w:rsidR="00012CC5">
          <w:rPr>
            <w:noProof/>
            <w:webHidden/>
          </w:rPr>
          <w:t>55</w:t>
        </w:r>
        <w:r w:rsidR="00C20FAC">
          <w:rPr>
            <w:noProof/>
            <w:webHidden/>
          </w:rPr>
          <w:fldChar w:fldCharType="end"/>
        </w:r>
      </w:hyperlink>
    </w:p>
    <w:p w14:paraId="49B5A7EB" w14:textId="630B4FFD" w:rsidR="00C20FAC" w:rsidRDefault="007A3E83">
      <w:pPr>
        <w:pStyle w:val="Tabladeilustraciones"/>
        <w:tabs>
          <w:tab w:val="right" w:pos="9350"/>
        </w:tabs>
        <w:rPr>
          <w:rFonts w:asciiTheme="minorHAnsi" w:hAnsiTheme="minorHAnsi"/>
          <w:noProof/>
          <w:sz w:val="22"/>
          <w:lang w:eastAsia="es-CO"/>
        </w:rPr>
      </w:pPr>
      <w:hyperlink w:anchor="_Toc19861741" w:history="1">
        <w:r w:rsidR="00C20FAC" w:rsidRPr="00C63F46">
          <w:rPr>
            <w:rStyle w:val="Hipervnculo"/>
            <w:rFonts w:cs="Times New Roman"/>
            <w:noProof/>
          </w:rPr>
          <w:t>Tabla 31. PLAN DE ACCIÓN DE ATENCIÓN MÉDICA Y DE PRIMEROS AUXILIOS.</w:t>
        </w:r>
        <w:r w:rsidR="00C20FAC">
          <w:rPr>
            <w:noProof/>
            <w:webHidden/>
          </w:rPr>
          <w:tab/>
        </w:r>
        <w:r w:rsidR="00C20FAC">
          <w:rPr>
            <w:noProof/>
            <w:webHidden/>
          </w:rPr>
          <w:fldChar w:fldCharType="begin"/>
        </w:r>
        <w:r w:rsidR="00C20FAC">
          <w:rPr>
            <w:noProof/>
            <w:webHidden/>
          </w:rPr>
          <w:instrText xml:space="preserve"> PAGEREF _Toc19861741 \h </w:instrText>
        </w:r>
        <w:r w:rsidR="00C20FAC">
          <w:rPr>
            <w:noProof/>
            <w:webHidden/>
          </w:rPr>
        </w:r>
        <w:r w:rsidR="00C20FAC">
          <w:rPr>
            <w:noProof/>
            <w:webHidden/>
          </w:rPr>
          <w:fldChar w:fldCharType="separate"/>
        </w:r>
        <w:r w:rsidR="00012CC5">
          <w:rPr>
            <w:noProof/>
            <w:webHidden/>
          </w:rPr>
          <w:t>56</w:t>
        </w:r>
        <w:r w:rsidR="00C20FAC">
          <w:rPr>
            <w:noProof/>
            <w:webHidden/>
          </w:rPr>
          <w:fldChar w:fldCharType="end"/>
        </w:r>
      </w:hyperlink>
    </w:p>
    <w:p w14:paraId="58F7C9FF" w14:textId="146A0DCB" w:rsidR="00C20FAC" w:rsidRDefault="007A3E83">
      <w:pPr>
        <w:pStyle w:val="Tabladeilustraciones"/>
        <w:tabs>
          <w:tab w:val="right" w:pos="9350"/>
        </w:tabs>
        <w:rPr>
          <w:rFonts w:asciiTheme="minorHAnsi" w:hAnsiTheme="minorHAnsi"/>
          <w:noProof/>
          <w:sz w:val="22"/>
          <w:lang w:eastAsia="es-CO"/>
        </w:rPr>
      </w:pPr>
      <w:hyperlink w:anchor="_Toc19861742" w:history="1">
        <w:r w:rsidR="00C20FAC" w:rsidRPr="00C63F46">
          <w:rPr>
            <w:rStyle w:val="Hipervnculo"/>
            <w:rFonts w:cs="Times New Roman"/>
            <w:noProof/>
          </w:rPr>
          <w:t>Tabla 32. PLAN DE ACCIÓN PARA PROTECCIÓN CONTRA INCENDIOS.</w:t>
        </w:r>
        <w:r w:rsidR="00C20FAC">
          <w:rPr>
            <w:noProof/>
            <w:webHidden/>
          </w:rPr>
          <w:tab/>
        </w:r>
        <w:r w:rsidR="00C20FAC">
          <w:rPr>
            <w:noProof/>
            <w:webHidden/>
          </w:rPr>
          <w:fldChar w:fldCharType="begin"/>
        </w:r>
        <w:r w:rsidR="00C20FAC">
          <w:rPr>
            <w:noProof/>
            <w:webHidden/>
          </w:rPr>
          <w:instrText xml:space="preserve"> PAGEREF _Toc19861742 \h </w:instrText>
        </w:r>
        <w:r w:rsidR="00C20FAC">
          <w:rPr>
            <w:noProof/>
            <w:webHidden/>
          </w:rPr>
        </w:r>
        <w:r w:rsidR="00C20FAC">
          <w:rPr>
            <w:noProof/>
            <w:webHidden/>
          </w:rPr>
          <w:fldChar w:fldCharType="separate"/>
        </w:r>
        <w:r w:rsidR="00012CC5">
          <w:rPr>
            <w:noProof/>
            <w:webHidden/>
          </w:rPr>
          <w:t>57</w:t>
        </w:r>
        <w:r w:rsidR="00C20FAC">
          <w:rPr>
            <w:noProof/>
            <w:webHidden/>
          </w:rPr>
          <w:fldChar w:fldCharType="end"/>
        </w:r>
      </w:hyperlink>
    </w:p>
    <w:p w14:paraId="350D1D7E" w14:textId="69F40950" w:rsidR="00C20FAC" w:rsidRDefault="007A3E83">
      <w:pPr>
        <w:pStyle w:val="Tabladeilustraciones"/>
        <w:tabs>
          <w:tab w:val="right" w:pos="9350"/>
        </w:tabs>
        <w:rPr>
          <w:rFonts w:asciiTheme="minorHAnsi" w:hAnsiTheme="minorHAnsi"/>
          <w:noProof/>
          <w:sz w:val="22"/>
          <w:lang w:eastAsia="es-CO"/>
        </w:rPr>
      </w:pPr>
      <w:hyperlink w:anchor="_Toc19861743" w:history="1">
        <w:r w:rsidR="00C20FAC" w:rsidRPr="00C63F46">
          <w:rPr>
            <w:rStyle w:val="Hipervnculo"/>
            <w:rFonts w:cs="Times New Roman"/>
            <w:noProof/>
          </w:rPr>
          <w:t>Tabla 33. PLAN DE ACCIÓN DE REFUGIO.</w:t>
        </w:r>
        <w:r w:rsidR="00C20FAC">
          <w:rPr>
            <w:noProof/>
            <w:webHidden/>
          </w:rPr>
          <w:tab/>
        </w:r>
        <w:r w:rsidR="00C20FAC">
          <w:rPr>
            <w:noProof/>
            <w:webHidden/>
          </w:rPr>
          <w:fldChar w:fldCharType="begin"/>
        </w:r>
        <w:r w:rsidR="00C20FAC">
          <w:rPr>
            <w:noProof/>
            <w:webHidden/>
          </w:rPr>
          <w:instrText xml:space="preserve"> PAGEREF _Toc19861743 \h </w:instrText>
        </w:r>
        <w:r w:rsidR="00C20FAC">
          <w:rPr>
            <w:noProof/>
            <w:webHidden/>
          </w:rPr>
        </w:r>
        <w:r w:rsidR="00C20FAC">
          <w:rPr>
            <w:noProof/>
            <w:webHidden/>
          </w:rPr>
          <w:fldChar w:fldCharType="separate"/>
        </w:r>
        <w:r w:rsidR="00012CC5">
          <w:rPr>
            <w:noProof/>
            <w:webHidden/>
          </w:rPr>
          <w:t>58</w:t>
        </w:r>
        <w:r w:rsidR="00C20FAC">
          <w:rPr>
            <w:noProof/>
            <w:webHidden/>
          </w:rPr>
          <w:fldChar w:fldCharType="end"/>
        </w:r>
      </w:hyperlink>
    </w:p>
    <w:p w14:paraId="53314D27" w14:textId="3678503C" w:rsidR="00C20FAC" w:rsidRDefault="007A3E83">
      <w:pPr>
        <w:pStyle w:val="Tabladeilustraciones"/>
        <w:tabs>
          <w:tab w:val="right" w:pos="9350"/>
        </w:tabs>
        <w:rPr>
          <w:rFonts w:asciiTheme="minorHAnsi" w:hAnsiTheme="minorHAnsi"/>
          <w:noProof/>
          <w:sz w:val="22"/>
          <w:lang w:eastAsia="es-CO"/>
        </w:rPr>
      </w:pPr>
      <w:hyperlink w:anchor="_Toc19861744" w:history="1">
        <w:r w:rsidR="00C20FAC" w:rsidRPr="00C63F46">
          <w:rPr>
            <w:rStyle w:val="Hipervnculo"/>
            <w:rFonts w:cs="Times New Roman"/>
            <w:noProof/>
          </w:rPr>
          <w:t>Tabla 34. PLAN DE ACCIÓN PARA EL MANEJO DE NIÑOS Y PERSONAS EN CONDICIÓN DE DISCAPACIDAD.</w:t>
        </w:r>
        <w:r w:rsidR="00C20FAC">
          <w:rPr>
            <w:noProof/>
            <w:webHidden/>
          </w:rPr>
          <w:tab/>
        </w:r>
        <w:r w:rsidR="00C20FAC">
          <w:rPr>
            <w:noProof/>
            <w:webHidden/>
          </w:rPr>
          <w:fldChar w:fldCharType="begin"/>
        </w:r>
        <w:r w:rsidR="00C20FAC">
          <w:rPr>
            <w:noProof/>
            <w:webHidden/>
          </w:rPr>
          <w:instrText xml:space="preserve"> PAGEREF _Toc19861744 \h </w:instrText>
        </w:r>
        <w:r w:rsidR="00C20FAC">
          <w:rPr>
            <w:noProof/>
            <w:webHidden/>
          </w:rPr>
        </w:r>
        <w:r w:rsidR="00C20FAC">
          <w:rPr>
            <w:noProof/>
            <w:webHidden/>
          </w:rPr>
          <w:fldChar w:fldCharType="separate"/>
        </w:r>
        <w:r w:rsidR="00012CC5">
          <w:rPr>
            <w:noProof/>
            <w:webHidden/>
          </w:rPr>
          <w:t>63</w:t>
        </w:r>
        <w:r w:rsidR="00C20FAC">
          <w:rPr>
            <w:noProof/>
            <w:webHidden/>
          </w:rPr>
          <w:fldChar w:fldCharType="end"/>
        </w:r>
      </w:hyperlink>
    </w:p>
    <w:p w14:paraId="2569BDF7" w14:textId="77E4059E" w:rsidR="00C20FAC" w:rsidRDefault="007A3E83">
      <w:pPr>
        <w:pStyle w:val="Tabladeilustraciones"/>
        <w:tabs>
          <w:tab w:val="right" w:pos="9350"/>
        </w:tabs>
        <w:rPr>
          <w:rFonts w:asciiTheme="minorHAnsi" w:hAnsiTheme="minorHAnsi"/>
          <w:noProof/>
          <w:sz w:val="22"/>
          <w:lang w:eastAsia="es-CO"/>
        </w:rPr>
      </w:pPr>
      <w:hyperlink w:anchor="_Toc19861745" w:history="1">
        <w:r w:rsidR="00C20FAC" w:rsidRPr="00C63F46">
          <w:rPr>
            <w:rStyle w:val="Hipervnculo"/>
            <w:rFonts w:cs="Times New Roman"/>
            <w:noProof/>
          </w:rPr>
          <w:t>Tabla 35. PLAN DE ACCIÓN DE REFUGIO.</w:t>
        </w:r>
        <w:r w:rsidR="00C20FAC">
          <w:rPr>
            <w:noProof/>
            <w:webHidden/>
          </w:rPr>
          <w:tab/>
        </w:r>
        <w:r w:rsidR="00C20FAC">
          <w:rPr>
            <w:noProof/>
            <w:webHidden/>
          </w:rPr>
          <w:fldChar w:fldCharType="begin"/>
        </w:r>
        <w:r w:rsidR="00C20FAC">
          <w:rPr>
            <w:noProof/>
            <w:webHidden/>
          </w:rPr>
          <w:instrText xml:space="preserve"> PAGEREF _Toc19861745 \h </w:instrText>
        </w:r>
        <w:r w:rsidR="00C20FAC">
          <w:rPr>
            <w:noProof/>
            <w:webHidden/>
          </w:rPr>
        </w:r>
        <w:r w:rsidR="00C20FAC">
          <w:rPr>
            <w:noProof/>
            <w:webHidden/>
          </w:rPr>
          <w:fldChar w:fldCharType="separate"/>
        </w:r>
        <w:r w:rsidR="00012CC5">
          <w:rPr>
            <w:noProof/>
            <w:webHidden/>
          </w:rPr>
          <w:t>70</w:t>
        </w:r>
        <w:r w:rsidR="00C20FAC">
          <w:rPr>
            <w:noProof/>
            <w:webHidden/>
          </w:rPr>
          <w:fldChar w:fldCharType="end"/>
        </w:r>
      </w:hyperlink>
    </w:p>
    <w:p w14:paraId="64A97CAD" w14:textId="1AAA70A1" w:rsidR="00C20FAC" w:rsidRDefault="007A3E83">
      <w:pPr>
        <w:pStyle w:val="Tabladeilustraciones"/>
        <w:tabs>
          <w:tab w:val="right" w:pos="9350"/>
        </w:tabs>
        <w:rPr>
          <w:rFonts w:asciiTheme="minorHAnsi" w:hAnsiTheme="minorHAnsi"/>
          <w:noProof/>
          <w:sz w:val="22"/>
          <w:lang w:eastAsia="es-CO"/>
        </w:rPr>
      </w:pPr>
      <w:hyperlink w:anchor="_Toc19861746" w:history="1">
        <w:r w:rsidR="00C20FAC" w:rsidRPr="00C63F46">
          <w:rPr>
            <w:rStyle w:val="Hipervnculo"/>
            <w:rFonts w:cs="Times New Roman"/>
            <w:noProof/>
          </w:rPr>
          <w:t>Tabla 36. LISTADO DE LÍNEAS DE EMERGENCIA</w:t>
        </w:r>
        <w:r w:rsidR="00C20FAC">
          <w:rPr>
            <w:noProof/>
            <w:webHidden/>
          </w:rPr>
          <w:tab/>
        </w:r>
        <w:r w:rsidR="00C20FAC">
          <w:rPr>
            <w:noProof/>
            <w:webHidden/>
          </w:rPr>
          <w:fldChar w:fldCharType="begin"/>
        </w:r>
        <w:r w:rsidR="00C20FAC">
          <w:rPr>
            <w:noProof/>
            <w:webHidden/>
          </w:rPr>
          <w:instrText xml:space="preserve"> PAGEREF _Toc19861746 \h </w:instrText>
        </w:r>
        <w:r w:rsidR="00C20FAC">
          <w:rPr>
            <w:noProof/>
            <w:webHidden/>
          </w:rPr>
        </w:r>
        <w:r w:rsidR="00C20FAC">
          <w:rPr>
            <w:noProof/>
            <w:webHidden/>
          </w:rPr>
          <w:fldChar w:fldCharType="separate"/>
        </w:r>
        <w:r w:rsidR="00012CC5">
          <w:rPr>
            <w:noProof/>
            <w:webHidden/>
          </w:rPr>
          <w:t>78</w:t>
        </w:r>
        <w:r w:rsidR="00C20FAC">
          <w:rPr>
            <w:noProof/>
            <w:webHidden/>
          </w:rPr>
          <w:fldChar w:fldCharType="end"/>
        </w:r>
      </w:hyperlink>
    </w:p>
    <w:p w14:paraId="5520F1C8" w14:textId="4335A59B" w:rsidR="00C20FAC" w:rsidRDefault="007A3E83">
      <w:pPr>
        <w:pStyle w:val="Tabladeilustraciones"/>
        <w:tabs>
          <w:tab w:val="right" w:pos="9350"/>
        </w:tabs>
        <w:rPr>
          <w:rFonts w:asciiTheme="minorHAnsi" w:hAnsiTheme="minorHAnsi"/>
          <w:noProof/>
          <w:sz w:val="22"/>
          <w:lang w:eastAsia="es-CO"/>
        </w:rPr>
      </w:pPr>
      <w:hyperlink w:anchor="_Toc19861747" w:history="1">
        <w:r w:rsidR="00C20FAC" w:rsidRPr="00C63F46">
          <w:rPr>
            <w:rStyle w:val="Hipervnculo"/>
            <w:rFonts w:cs="Times New Roman"/>
            <w:noProof/>
          </w:rPr>
          <w:t>Tabla 37. SISTEMAS DE ALERTA EN CASO DE SISMO</w:t>
        </w:r>
        <w:r w:rsidR="00C20FAC">
          <w:rPr>
            <w:noProof/>
            <w:webHidden/>
          </w:rPr>
          <w:tab/>
        </w:r>
        <w:r w:rsidR="00C20FAC">
          <w:rPr>
            <w:noProof/>
            <w:webHidden/>
          </w:rPr>
          <w:fldChar w:fldCharType="begin"/>
        </w:r>
        <w:r w:rsidR="00C20FAC">
          <w:rPr>
            <w:noProof/>
            <w:webHidden/>
          </w:rPr>
          <w:instrText xml:space="preserve"> PAGEREF _Toc19861747 \h </w:instrText>
        </w:r>
        <w:r w:rsidR="00C20FAC">
          <w:rPr>
            <w:noProof/>
            <w:webHidden/>
          </w:rPr>
        </w:r>
        <w:r w:rsidR="00C20FAC">
          <w:rPr>
            <w:noProof/>
            <w:webHidden/>
          </w:rPr>
          <w:fldChar w:fldCharType="separate"/>
        </w:r>
        <w:r w:rsidR="00012CC5">
          <w:rPr>
            <w:noProof/>
            <w:webHidden/>
          </w:rPr>
          <w:t>81</w:t>
        </w:r>
        <w:r w:rsidR="00C20FAC">
          <w:rPr>
            <w:noProof/>
            <w:webHidden/>
          </w:rPr>
          <w:fldChar w:fldCharType="end"/>
        </w:r>
      </w:hyperlink>
    </w:p>
    <w:p w14:paraId="6BE865F0" w14:textId="4AA87069" w:rsidR="00C20FAC" w:rsidRDefault="007A3E83">
      <w:pPr>
        <w:pStyle w:val="Tabladeilustraciones"/>
        <w:tabs>
          <w:tab w:val="right" w:pos="9350"/>
        </w:tabs>
        <w:rPr>
          <w:rFonts w:asciiTheme="minorHAnsi" w:hAnsiTheme="minorHAnsi"/>
          <w:noProof/>
          <w:sz w:val="22"/>
          <w:lang w:eastAsia="es-CO"/>
        </w:rPr>
      </w:pPr>
      <w:hyperlink w:anchor="_Toc19861748" w:history="1">
        <w:r w:rsidR="00C20FAC" w:rsidRPr="00C63F46">
          <w:rPr>
            <w:rStyle w:val="Hipervnculo"/>
            <w:rFonts w:cs="Times New Roman"/>
            <w:noProof/>
          </w:rPr>
          <w:t>Tabla 38. SISTEMAS DE ALERTA EN CASO DE EXPLOSIÓN</w:t>
        </w:r>
        <w:r w:rsidR="00C20FAC">
          <w:rPr>
            <w:noProof/>
            <w:webHidden/>
          </w:rPr>
          <w:tab/>
        </w:r>
        <w:r w:rsidR="00C20FAC">
          <w:rPr>
            <w:noProof/>
            <w:webHidden/>
          </w:rPr>
          <w:fldChar w:fldCharType="begin"/>
        </w:r>
        <w:r w:rsidR="00C20FAC">
          <w:rPr>
            <w:noProof/>
            <w:webHidden/>
          </w:rPr>
          <w:instrText xml:space="preserve"> PAGEREF _Toc19861748 \h </w:instrText>
        </w:r>
        <w:r w:rsidR="00C20FAC">
          <w:rPr>
            <w:noProof/>
            <w:webHidden/>
          </w:rPr>
        </w:r>
        <w:r w:rsidR="00C20FAC">
          <w:rPr>
            <w:noProof/>
            <w:webHidden/>
          </w:rPr>
          <w:fldChar w:fldCharType="separate"/>
        </w:r>
        <w:r w:rsidR="00012CC5">
          <w:rPr>
            <w:noProof/>
            <w:webHidden/>
          </w:rPr>
          <w:t>82</w:t>
        </w:r>
        <w:r w:rsidR="00C20FAC">
          <w:rPr>
            <w:noProof/>
            <w:webHidden/>
          </w:rPr>
          <w:fldChar w:fldCharType="end"/>
        </w:r>
      </w:hyperlink>
    </w:p>
    <w:p w14:paraId="4D9B91B0" w14:textId="3CC21949" w:rsidR="00C20FAC" w:rsidRDefault="007A3E83">
      <w:pPr>
        <w:pStyle w:val="Tabladeilustraciones"/>
        <w:tabs>
          <w:tab w:val="right" w:pos="9350"/>
        </w:tabs>
        <w:rPr>
          <w:rFonts w:asciiTheme="minorHAnsi" w:hAnsiTheme="minorHAnsi"/>
          <w:noProof/>
          <w:sz w:val="22"/>
          <w:lang w:eastAsia="es-CO"/>
        </w:rPr>
      </w:pPr>
      <w:hyperlink w:anchor="_Toc19861749" w:history="1">
        <w:r w:rsidR="00C20FAC" w:rsidRPr="00C63F46">
          <w:rPr>
            <w:rStyle w:val="Hipervnculo"/>
            <w:noProof/>
          </w:rPr>
          <w:t>Tabla 39</w:t>
        </w:r>
        <w:r w:rsidR="00C20FAC" w:rsidRPr="00C63F46">
          <w:rPr>
            <w:rStyle w:val="Hipervnculo"/>
            <w:rFonts w:cs="Times New Roman"/>
            <w:noProof/>
          </w:rPr>
          <w:t>. SISTEMAS DE AL ERTA EN CASO DE INCENDIO</w:t>
        </w:r>
        <w:r w:rsidR="00C20FAC">
          <w:rPr>
            <w:noProof/>
            <w:webHidden/>
          </w:rPr>
          <w:tab/>
        </w:r>
        <w:r w:rsidR="00C20FAC">
          <w:rPr>
            <w:noProof/>
            <w:webHidden/>
          </w:rPr>
          <w:fldChar w:fldCharType="begin"/>
        </w:r>
        <w:r w:rsidR="00C20FAC">
          <w:rPr>
            <w:noProof/>
            <w:webHidden/>
          </w:rPr>
          <w:instrText xml:space="preserve"> PAGEREF _Toc19861749 \h </w:instrText>
        </w:r>
        <w:r w:rsidR="00C20FAC">
          <w:rPr>
            <w:noProof/>
            <w:webHidden/>
          </w:rPr>
        </w:r>
        <w:r w:rsidR="00C20FAC">
          <w:rPr>
            <w:noProof/>
            <w:webHidden/>
          </w:rPr>
          <w:fldChar w:fldCharType="separate"/>
        </w:r>
        <w:r w:rsidR="00012CC5">
          <w:rPr>
            <w:noProof/>
            <w:webHidden/>
          </w:rPr>
          <w:t>83</w:t>
        </w:r>
        <w:r w:rsidR="00C20FAC">
          <w:rPr>
            <w:noProof/>
            <w:webHidden/>
          </w:rPr>
          <w:fldChar w:fldCharType="end"/>
        </w:r>
      </w:hyperlink>
    </w:p>
    <w:p w14:paraId="6430DD2F" w14:textId="23FFCDCD" w:rsidR="00C20FAC" w:rsidRDefault="007A3E83">
      <w:pPr>
        <w:pStyle w:val="Tabladeilustraciones"/>
        <w:tabs>
          <w:tab w:val="right" w:pos="9350"/>
        </w:tabs>
        <w:rPr>
          <w:rFonts w:asciiTheme="minorHAnsi" w:hAnsiTheme="minorHAnsi"/>
          <w:noProof/>
          <w:sz w:val="22"/>
          <w:lang w:eastAsia="es-CO"/>
        </w:rPr>
      </w:pPr>
      <w:hyperlink w:anchor="_Toc19861750" w:history="1">
        <w:r w:rsidR="00C20FAC" w:rsidRPr="00C63F46">
          <w:rPr>
            <w:rStyle w:val="Hipervnculo"/>
            <w:rFonts w:cs="Times New Roman"/>
            <w:noProof/>
          </w:rPr>
          <w:t>Tabla 40. SISTEMAS DE ALERTA EN CASO DE TERRORISMO</w:t>
        </w:r>
        <w:r w:rsidR="00C20FAC">
          <w:rPr>
            <w:noProof/>
            <w:webHidden/>
          </w:rPr>
          <w:tab/>
        </w:r>
        <w:r w:rsidR="00C20FAC">
          <w:rPr>
            <w:noProof/>
            <w:webHidden/>
          </w:rPr>
          <w:fldChar w:fldCharType="begin"/>
        </w:r>
        <w:r w:rsidR="00C20FAC">
          <w:rPr>
            <w:noProof/>
            <w:webHidden/>
          </w:rPr>
          <w:instrText xml:space="preserve"> PAGEREF _Toc19861750 \h </w:instrText>
        </w:r>
        <w:r w:rsidR="00C20FAC">
          <w:rPr>
            <w:noProof/>
            <w:webHidden/>
          </w:rPr>
        </w:r>
        <w:r w:rsidR="00C20FAC">
          <w:rPr>
            <w:noProof/>
            <w:webHidden/>
          </w:rPr>
          <w:fldChar w:fldCharType="separate"/>
        </w:r>
        <w:r w:rsidR="00012CC5">
          <w:rPr>
            <w:noProof/>
            <w:webHidden/>
          </w:rPr>
          <w:t>84</w:t>
        </w:r>
        <w:r w:rsidR="00C20FAC">
          <w:rPr>
            <w:noProof/>
            <w:webHidden/>
          </w:rPr>
          <w:fldChar w:fldCharType="end"/>
        </w:r>
      </w:hyperlink>
    </w:p>
    <w:p w14:paraId="41A24285" w14:textId="7FA4F1F1" w:rsidR="00C20FAC" w:rsidRDefault="007A3E83">
      <w:pPr>
        <w:pStyle w:val="Tabladeilustraciones"/>
        <w:tabs>
          <w:tab w:val="right" w:pos="9350"/>
        </w:tabs>
        <w:rPr>
          <w:rFonts w:asciiTheme="minorHAnsi" w:hAnsiTheme="minorHAnsi"/>
          <w:noProof/>
          <w:sz w:val="22"/>
          <w:lang w:eastAsia="es-CO"/>
        </w:rPr>
      </w:pPr>
      <w:hyperlink w:anchor="_Toc19861751" w:history="1">
        <w:r w:rsidR="00C20FAC" w:rsidRPr="00C63F46">
          <w:rPr>
            <w:rStyle w:val="Hipervnculo"/>
            <w:rFonts w:cs="Times New Roman"/>
            <w:noProof/>
          </w:rPr>
          <w:t>Tabla 41. SISTEMAS DE ALERTA EN CASO DE ESTUDIANTES Y EL PERSONAL SE QUEDAN EN LAS INSTALACIONES DEL COLEGIO EN HORAS DE LA NOCHE.</w:t>
        </w:r>
        <w:r w:rsidR="00C20FAC">
          <w:rPr>
            <w:noProof/>
            <w:webHidden/>
          </w:rPr>
          <w:tab/>
        </w:r>
        <w:r w:rsidR="00C20FAC">
          <w:rPr>
            <w:noProof/>
            <w:webHidden/>
          </w:rPr>
          <w:fldChar w:fldCharType="begin"/>
        </w:r>
        <w:r w:rsidR="00C20FAC">
          <w:rPr>
            <w:noProof/>
            <w:webHidden/>
          </w:rPr>
          <w:instrText xml:space="preserve"> PAGEREF _Toc19861751 \h </w:instrText>
        </w:r>
        <w:r w:rsidR="00C20FAC">
          <w:rPr>
            <w:noProof/>
            <w:webHidden/>
          </w:rPr>
        </w:r>
        <w:r w:rsidR="00C20FAC">
          <w:rPr>
            <w:noProof/>
            <w:webHidden/>
          </w:rPr>
          <w:fldChar w:fldCharType="separate"/>
        </w:r>
        <w:r w:rsidR="00012CC5">
          <w:rPr>
            <w:noProof/>
            <w:webHidden/>
          </w:rPr>
          <w:t>85</w:t>
        </w:r>
        <w:r w:rsidR="00C20FAC">
          <w:rPr>
            <w:noProof/>
            <w:webHidden/>
          </w:rPr>
          <w:fldChar w:fldCharType="end"/>
        </w:r>
      </w:hyperlink>
    </w:p>
    <w:p w14:paraId="08DEB81E" w14:textId="141F3B77" w:rsidR="00C20FAC" w:rsidRDefault="007A3E83">
      <w:pPr>
        <w:pStyle w:val="Tabladeilustraciones"/>
        <w:tabs>
          <w:tab w:val="right" w:pos="9350"/>
        </w:tabs>
        <w:rPr>
          <w:rFonts w:asciiTheme="minorHAnsi" w:hAnsiTheme="minorHAnsi"/>
          <w:noProof/>
          <w:sz w:val="22"/>
          <w:lang w:eastAsia="es-CO"/>
        </w:rPr>
      </w:pPr>
      <w:hyperlink w:anchor="_Toc19861752" w:history="1">
        <w:r w:rsidR="00C20FAC" w:rsidRPr="00C63F46">
          <w:rPr>
            <w:rStyle w:val="Hipervnculo"/>
            <w:rFonts w:cs="Times New Roman"/>
            <w:noProof/>
          </w:rPr>
          <w:t>Tabla 42. SISTEMAS DE ALERTA EN CASO PLAN DE CONTINGENCIA PARA TRANSPORTE ESCOLAR.</w:t>
        </w:r>
        <w:r w:rsidR="00C20FAC">
          <w:rPr>
            <w:noProof/>
            <w:webHidden/>
          </w:rPr>
          <w:tab/>
        </w:r>
        <w:r w:rsidR="00C20FAC">
          <w:rPr>
            <w:noProof/>
            <w:webHidden/>
          </w:rPr>
          <w:fldChar w:fldCharType="begin"/>
        </w:r>
        <w:r w:rsidR="00C20FAC">
          <w:rPr>
            <w:noProof/>
            <w:webHidden/>
          </w:rPr>
          <w:instrText xml:space="preserve"> PAGEREF _Toc19861752 \h </w:instrText>
        </w:r>
        <w:r w:rsidR="00C20FAC">
          <w:rPr>
            <w:noProof/>
            <w:webHidden/>
          </w:rPr>
        </w:r>
        <w:r w:rsidR="00C20FAC">
          <w:rPr>
            <w:noProof/>
            <w:webHidden/>
          </w:rPr>
          <w:fldChar w:fldCharType="separate"/>
        </w:r>
        <w:r w:rsidR="00012CC5">
          <w:rPr>
            <w:noProof/>
            <w:webHidden/>
          </w:rPr>
          <w:t>86</w:t>
        </w:r>
        <w:r w:rsidR="00C20FAC">
          <w:rPr>
            <w:noProof/>
            <w:webHidden/>
          </w:rPr>
          <w:fldChar w:fldCharType="end"/>
        </w:r>
      </w:hyperlink>
    </w:p>
    <w:p w14:paraId="634A1B88" w14:textId="60804A06" w:rsidR="00C20FAC" w:rsidRDefault="007A3E83">
      <w:pPr>
        <w:pStyle w:val="Tabladeilustraciones"/>
        <w:tabs>
          <w:tab w:val="right" w:pos="9350"/>
        </w:tabs>
        <w:rPr>
          <w:rFonts w:asciiTheme="minorHAnsi" w:hAnsiTheme="minorHAnsi"/>
          <w:noProof/>
          <w:sz w:val="22"/>
          <w:lang w:eastAsia="es-CO"/>
        </w:rPr>
      </w:pPr>
      <w:hyperlink w:anchor="_Toc19861753" w:history="1">
        <w:r w:rsidR="00C20FAC" w:rsidRPr="00C63F46">
          <w:rPr>
            <w:rStyle w:val="Hipervnculo"/>
            <w:rFonts w:cs="Times New Roman"/>
            <w:noProof/>
          </w:rPr>
          <w:t>Tabla 43. ACCIONES A REALIZAR SEGÚN SITUACIÓN DE EMERGENCIA</w:t>
        </w:r>
        <w:r w:rsidR="00C20FAC">
          <w:rPr>
            <w:noProof/>
            <w:webHidden/>
          </w:rPr>
          <w:tab/>
        </w:r>
        <w:r w:rsidR="00C20FAC">
          <w:rPr>
            <w:noProof/>
            <w:webHidden/>
          </w:rPr>
          <w:fldChar w:fldCharType="begin"/>
        </w:r>
        <w:r w:rsidR="00C20FAC">
          <w:rPr>
            <w:noProof/>
            <w:webHidden/>
          </w:rPr>
          <w:instrText xml:space="preserve"> PAGEREF _Toc19861753 \h </w:instrText>
        </w:r>
        <w:r w:rsidR="00C20FAC">
          <w:rPr>
            <w:noProof/>
            <w:webHidden/>
          </w:rPr>
        </w:r>
        <w:r w:rsidR="00C20FAC">
          <w:rPr>
            <w:noProof/>
            <w:webHidden/>
          </w:rPr>
          <w:fldChar w:fldCharType="separate"/>
        </w:r>
        <w:r w:rsidR="00012CC5">
          <w:rPr>
            <w:noProof/>
            <w:webHidden/>
          </w:rPr>
          <w:t>87</w:t>
        </w:r>
        <w:r w:rsidR="00C20FAC">
          <w:rPr>
            <w:noProof/>
            <w:webHidden/>
          </w:rPr>
          <w:fldChar w:fldCharType="end"/>
        </w:r>
      </w:hyperlink>
    </w:p>
    <w:p w14:paraId="2D0F18EF" w14:textId="2D49D013" w:rsidR="00C20FAC" w:rsidRDefault="007A3E83">
      <w:pPr>
        <w:pStyle w:val="Tabladeilustraciones"/>
        <w:tabs>
          <w:tab w:val="right" w:pos="9350"/>
        </w:tabs>
        <w:rPr>
          <w:rFonts w:asciiTheme="minorHAnsi" w:hAnsiTheme="minorHAnsi"/>
          <w:noProof/>
          <w:sz w:val="22"/>
          <w:lang w:eastAsia="es-CO"/>
        </w:rPr>
      </w:pPr>
      <w:hyperlink w:anchor="_Toc19861754" w:history="1">
        <w:r w:rsidR="00C20FAC" w:rsidRPr="00C63F46">
          <w:rPr>
            <w:rStyle w:val="Hipervnculo"/>
            <w:rFonts w:cs="Times New Roman"/>
            <w:noProof/>
          </w:rPr>
          <w:t>Tabla 44. SISTEMAS DE AL ERTA PLAN DE CONTINGENCIA RESCATE DE ALTURAS.</w:t>
        </w:r>
        <w:r w:rsidR="00C20FAC">
          <w:rPr>
            <w:noProof/>
            <w:webHidden/>
          </w:rPr>
          <w:tab/>
        </w:r>
        <w:r w:rsidR="00C20FAC">
          <w:rPr>
            <w:noProof/>
            <w:webHidden/>
          </w:rPr>
          <w:fldChar w:fldCharType="begin"/>
        </w:r>
        <w:r w:rsidR="00C20FAC">
          <w:rPr>
            <w:noProof/>
            <w:webHidden/>
          </w:rPr>
          <w:instrText xml:space="preserve"> PAGEREF _Toc19861754 \h </w:instrText>
        </w:r>
        <w:r w:rsidR="00C20FAC">
          <w:rPr>
            <w:noProof/>
            <w:webHidden/>
          </w:rPr>
        </w:r>
        <w:r w:rsidR="00C20FAC">
          <w:rPr>
            <w:noProof/>
            <w:webHidden/>
          </w:rPr>
          <w:fldChar w:fldCharType="separate"/>
        </w:r>
        <w:r w:rsidR="00012CC5">
          <w:rPr>
            <w:noProof/>
            <w:webHidden/>
          </w:rPr>
          <w:t>88</w:t>
        </w:r>
        <w:r w:rsidR="00C20FAC">
          <w:rPr>
            <w:noProof/>
            <w:webHidden/>
          </w:rPr>
          <w:fldChar w:fldCharType="end"/>
        </w:r>
      </w:hyperlink>
    </w:p>
    <w:p w14:paraId="373C4B36" w14:textId="7D49B8AE" w:rsidR="00C20FAC" w:rsidRDefault="007A3E83">
      <w:pPr>
        <w:pStyle w:val="Tabladeilustraciones"/>
        <w:tabs>
          <w:tab w:val="right" w:pos="9350"/>
        </w:tabs>
        <w:rPr>
          <w:rFonts w:asciiTheme="minorHAnsi" w:hAnsiTheme="minorHAnsi"/>
          <w:noProof/>
          <w:sz w:val="22"/>
          <w:lang w:eastAsia="es-CO"/>
        </w:rPr>
      </w:pPr>
      <w:hyperlink w:anchor="_Toc19861755" w:history="1">
        <w:r w:rsidR="00C20FAC" w:rsidRPr="00C63F46">
          <w:rPr>
            <w:rStyle w:val="Hipervnculo"/>
            <w:rFonts w:cs="Times New Roman"/>
            <w:noProof/>
          </w:rPr>
          <w:t>Tabla 45. SISTEMAS DE ALERTA PLAN DE CONTINGENCIA LIBERACIÓN DE MATERIAL ES PELIGROSOS.</w:t>
        </w:r>
        <w:r w:rsidR="00C20FAC">
          <w:rPr>
            <w:noProof/>
            <w:webHidden/>
          </w:rPr>
          <w:tab/>
        </w:r>
        <w:r w:rsidR="00C20FAC">
          <w:rPr>
            <w:noProof/>
            <w:webHidden/>
          </w:rPr>
          <w:fldChar w:fldCharType="begin"/>
        </w:r>
        <w:r w:rsidR="00C20FAC">
          <w:rPr>
            <w:noProof/>
            <w:webHidden/>
          </w:rPr>
          <w:instrText xml:space="preserve"> PAGEREF _Toc19861755 \h </w:instrText>
        </w:r>
        <w:r w:rsidR="00C20FAC">
          <w:rPr>
            <w:noProof/>
            <w:webHidden/>
          </w:rPr>
        </w:r>
        <w:r w:rsidR="00C20FAC">
          <w:rPr>
            <w:noProof/>
            <w:webHidden/>
          </w:rPr>
          <w:fldChar w:fldCharType="separate"/>
        </w:r>
        <w:r w:rsidR="00012CC5">
          <w:rPr>
            <w:noProof/>
            <w:webHidden/>
          </w:rPr>
          <w:t>91</w:t>
        </w:r>
        <w:r w:rsidR="00C20FAC">
          <w:rPr>
            <w:noProof/>
            <w:webHidden/>
          </w:rPr>
          <w:fldChar w:fldCharType="end"/>
        </w:r>
      </w:hyperlink>
    </w:p>
    <w:p w14:paraId="1F1E2DE9" w14:textId="59D707DF" w:rsidR="00C20FAC" w:rsidRDefault="007A3E83">
      <w:pPr>
        <w:pStyle w:val="Tabladeilustraciones"/>
        <w:tabs>
          <w:tab w:val="right" w:pos="9350"/>
        </w:tabs>
        <w:rPr>
          <w:rFonts w:asciiTheme="minorHAnsi" w:hAnsiTheme="minorHAnsi"/>
          <w:noProof/>
          <w:sz w:val="22"/>
          <w:lang w:eastAsia="es-CO"/>
        </w:rPr>
      </w:pPr>
      <w:hyperlink w:anchor="_Toc19861756" w:history="1">
        <w:r w:rsidR="00C20FAC" w:rsidRPr="00C63F46">
          <w:rPr>
            <w:rStyle w:val="Hipervnculo"/>
            <w:rFonts w:cs="Times New Roman"/>
            <w:noProof/>
          </w:rPr>
          <w:t>Tabla 46. TAREAS PREPARACIÓN DE SIMULACROS.</w:t>
        </w:r>
        <w:r w:rsidR="00C20FAC">
          <w:rPr>
            <w:noProof/>
            <w:webHidden/>
          </w:rPr>
          <w:tab/>
        </w:r>
        <w:r w:rsidR="00C20FAC">
          <w:rPr>
            <w:noProof/>
            <w:webHidden/>
          </w:rPr>
          <w:fldChar w:fldCharType="begin"/>
        </w:r>
        <w:r w:rsidR="00C20FAC">
          <w:rPr>
            <w:noProof/>
            <w:webHidden/>
          </w:rPr>
          <w:instrText xml:space="preserve"> PAGEREF _Toc19861756 \h </w:instrText>
        </w:r>
        <w:r w:rsidR="00C20FAC">
          <w:rPr>
            <w:noProof/>
            <w:webHidden/>
          </w:rPr>
        </w:r>
        <w:r w:rsidR="00C20FAC">
          <w:rPr>
            <w:noProof/>
            <w:webHidden/>
          </w:rPr>
          <w:fldChar w:fldCharType="separate"/>
        </w:r>
        <w:r w:rsidR="00012CC5">
          <w:rPr>
            <w:noProof/>
            <w:webHidden/>
          </w:rPr>
          <w:t>91</w:t>
        </w:r>
        <w:r w:rsidR="00C20FAC">
          <w:rPr>
            <w:noProof/>
            <w:webHidden/>
          </w:rPr>
          <w:fldChar w:fldCharType="end"/>
        </w:r>
      </w:hyperlink>
    </w:p>
    <w:p w14:paraId="78D68E2E" w14:textId="3BDC737E" w:rsidR="008C454B" w:rsidRPr="00382BC6" w:rsidRDefault="00260A7E" w:rsidP="00260A7E">
      <w:pPr>
        <w:pStyle w:val="Prrafode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end"/>
      </w:r>
    </w:p>
    <w:p w14:paraId="5A198268" w14:textId="77777777" w:rsidR="00151ACD" w:rsidRDefault="00151ACD">
      <w:pPr>
        <w:rPr>
          <w:rFonts w:ascii="Times New Roman" w:hAnsi="Times New Roman" w:cs="Times New Roman"/>
          <w:sz w:val="24"/>
          <w:szCs w:val="24"/>
        </w:rPr>
      </w:pPr>
      <w:r>
        <w:rPr>
          <w:rFonts w:ascii="Times New Roman" w:hAnsi="Times New Roman" w:cs="Times New Roman"/>
          <w:sz w:val="24"/>
          <w:szCs w:val="24"/>
        </w:rPr>
        <w:br w:type="page"/>
      </w:r>
    </w:p>
    <w:p w14:paraId="1FACA7D3" w14:textId="77777777" w:rsidR="00151ACD" w:rsidRPr="00E0082E" w:rsidRDefault="00151ACD" w:rsidP="00E0082E">
      <w:pPr>
        <w:pStyle w:val="Ttulo1"/>
        <w:spacing w:after="0"/>
        <w:jc w:val="center"/>
        <w:rPr>
          <w:rFonts w:ascii="Times New Roman" w:hAnsi="Times New Roman" w:cs="Times New Roman"/>
          <w:b/>
          <w:bCs/>
          <w:sz w:val="24"/>
          <w:szCs w:val="24"/>
        </w:rPr>
      </w:pPr>
      <w:bookmarkStart w:id="1" w:name="_INTRODUCCIÓN"/>
      <w:bookmarkStart w:id="2" w:name="_Toc17258510"/>
      <w:bookmarkStart w:id="3" w:name="_Toc19861628"/>
      <w:bookmarkEnd w:id="1"/>
      <w:r w:rsidRPr="00E0082E">
        <w:rPr>
          <w:rFonts w:ascii="Times New Roman" w:hAnsi="Times New Roman" w:cs="Times New Roman"/>
          <w:b/>
          <w:bCs/>
          <w:color w:val="auto"/>
          <w:sz w:val="24"/>
          <w:szCs w:val="24"/>
        </w:rPr>
        <w:lastRenderedPageBreak/>
        <w:t>INTRODUCCIÓN</w:t>
      </w:r>
      <w:bookmarkEnd w:id="2"/>
      <w:bookmarkEnd w:id="3"/>
    </w:p>
    <w:p w14:paraId="3DAF0D8A" w14:textId="77777777" w:rsidR="00BB5061" w:rsidRPr="006B40DE" w:rsidRDefault="00BB5061" w:rsidP="00E0082E">
      <w:pPr>
        <w:pStyle w:val="APATtulo1"/>
        <w:spacing w:after="0" w:line="240" w:lineRule="auto"/>
      </w:pPr>
    </w:p>
    <w:p w14:paraId="7FA73056" w14:textId="77777777" w:rsidR="00BB5061" w:rsidRDefault="001118AC" w:rsidP="001118AC">
      <w:pPr>
        <w:spacing w:after="0" w:line="240" w:lineRule="auto"/>
        <w:ind w:firstLine="567"/>
        <w:jc w:val="both"/>
        <w:rPr>
          <w:rFonts w:ascii="Times New Roman" w:hAnsi="Times New Roman" w:cs="Times New Roman"/>
          <w:sz w:val="24"/>
          <w:szCs w:val="24"/>
        </w:rPr>
      </w:pPr>
      <w:r w:rsidRPr="001118AC">
        <w:rPr>
          <w:rFonts w:ascii="Times New Roman" w:hAnsi="Times New Roman" w:cs="Times New Roman"/>
          <w:sz w:val="24"/>
          <w:szCs w:val="24"/>
        </w:rPr>
        <w:t>El PEGR-CC es un instrumento que orienta e integra los procesos estratégicos de la</w:t>
      </w:r>
      <w:r>
        <w:rPr>
          <w:rFonts w:ascii="Times New Roman" w:hAnsi="Times New Roman" w:cs="Times New Roman"/>
          <w:sz w:val="24"/>
          <w:szCs w:val="24"/>
        </w:rPr>
        <w:t xml:space="preserve"> </w:t>
      </w:r>
      <w:r w:rsidRPr="001118AC">
        <w:rPr>
          <w:rFonts w:ascii="Times New Roman" w:hAnsi="Times New Roman" w:cs="Times New Roman"/>
          <w:sz w:val="24"/>
          <w:szCs w:val="24"/>
        </w:rPr>
        <w:t>gestión de riesgos y el cambio climático y se elabora con el fin de conocer los riesgos a los</w:t>
      </w:r>
      <w:r>
        <w:rPr>
          <w:rFonts w:ascii="Times New Roman" w:hAnsi="Times New Roman" w:cs="Times New Roman"/>
          <w:sz w:val="24"/>
          <w:szCs w:val="24"/>
        </w:rPr>
        <w:t xml:space="preserve"> </w:t>
      </w:r>
      <w:r w:rsidRPr="001118AC">
        <w:rPr>
          <w:rFonts w:ascii="Times New Roman" w:hAnsi="Times New Roman" w:cs="Times New Roman"/>
          <w:sz w:val="24"/>
          <w:szCs w:val="24"/>
        </w:rPr>
        <w:t>que se encuentra expuesta la población en el contexto escolar, planear las medidas para</w:t>
      </w:r>
      <w:r>
        <w:rPr>
          <w:rFonts w:ascii="Times New Roman" w:hAnsi="Times New Roman" w:cs="Times New Roman"/>
          <w:sz w:val="24"/>
          <w:szCs w:val="24"/>
        </w:rPr>
        <w:t xml:space="preserve"> </w:t>
      </w:r>
      <w:r w:rsidRPr="001118AC">
        <w:rPr>
          <w:rFonts w:ascii="Times New Roman" w:hAnsi="Times New Roman" w:cs="Times New Roman"/>
          <w:sz w:val="24"/>
          <w:szCs w:val="24"/>
        </w:rPr>
        <w:t>reducir los riesgos identificados, así como los efectos del cambio climático, responder ante</w:t>
      </w:r>
      <w:r>
        <w:rPr>
          <w:rFonts w:ascii="Times New Roman" w:hAnsi="Times New Roman" w:cs="Times New Roman"/>
          <w:sz w:val="24"/>
          <w:szCs w:val="24"/>
        </w:rPr>
        <w:t xml:space="preserve"> </w:t>
      </w:r>
      <w:r w:rsidRPr="001118AC">
        <w:rPr>
          <w:rFonts w:ascii="Times New Roman" w:hAnsi="Times New Roman" w:cs="Times New Roman"/>
          <w:sz w:val="24"/>
          <w:szCs w:val="24"/>
        </w:rPr>
        <w:t>una emergencia en caso de que se presente y garantizar la continuidad del servicio</w:t>
      </w:r>
      <w:r>
        <w:rPr>
          <w:rFonts w:ascii="Times New Roman" w:hAnsi="Times New Roman" w:cs="Times New Roman"/>
          <w:sz w:val="24"/>
          <w:szCs w:val="24"/>
        </w:rPr>
        <w:t xml:space="preserve"> </w:t>
      </w:r>
      <w:r w:rsidRPr="001118AC">
        <w:rPr>
          <w:rFonts w:ascii="Times New Roman" w:hAnsi="Times New Roman" w:cs="Times New Roman"/>
          <w:sz w:val="24"/>
          <w:szCs w:val="24"/>
        </w:rPr>
        <w:t>educativo.</w:t>
      </w:r>
    </w:p>
    <w:p w14:paraId="4BF63ED7" w14:textId="77777777" w:rsidR="001118AC" w:rsidRDefault="001118AC" w:rsidP="001118AC">
      <w:pPr>
        <w:spacing w:after="0" w:line="240" w:lineRule="auto"/>
        <w:ind w:firstLine="567"/>
        <w:jc w:val="both"/>
        <w:rPr>
          <w:rFonts w:ascii="Times New Roman" w:hAnsi="Times New Roman" w:cs="Times New Roman"/>
          <w:sz w:val="24"/>
          <w:szCs w:val="24"/>
        </w:rPr>
      </w:pPr>
    </w:p>
    <w:p w14:paraId="40D591A7" w14:textId="77777777" w:rsidR="000C7ABF" w:rsidRPr="000C7ABF" w:rsidRDefault="000C7ABF" w:rsidP="000C7ABF">
      <w:pPr>
        <w:spacing w:after="0" w:line="240" w:lineRule="auto"/>
        <w:ind w:firstLine="567"/>
        <w:jc w:val="both"/>
        <w:rPr>
          <w:rFonts w:ascii="Times New Roman" w:hAnsi="Times New Roman" w:cs="Times New Roman"/>
          <w:sz w:val="24"/>
          <w:szCs w:val="24"/>
        </w:rPr>
      </w:pPr>
      <w:r w:rsidRPr="000C7ABF">
        <w:rPr>
          <w:rFonts w:ascii="Times New Roman" w:hAnsi="Times New Roman" w:cs="Times New Roman"/>
          <w:sz w:val="24"/>
          <w:szCs w:val="24"/>
        </w:rPr>
        <w:t>En términos generales las personas suelen creer que un desastre nunca los alcanzará, pero la</w:t>
      </w:r>
      <w:r>
        <w:rPr>
          <w:rFonts w:ascii="Times New Roman" w:hAnsi="Times New Roman" w:cs="Times New Roman"/>
          <w:sz w:val="24"/>
          <w:szCs w:val="24"/>
        </w:rPr>
        <w:t xml:space="preserve"> </w:t>
      </w:r>
      <w:r w:rsidRPr="000C7ABF">
        <w:rPr>
          <w:rFonts w:ascii="Times New Roman" w:hAnsi="Times New Roman" w:cs="Times New Roman"/>
          <w:sz w:val="24"/>
          <w:szCs w:val="24"/>
        </w:rPr>
        <w:t>verdad es muy distinta, los desastres son imprevisibles y todos los seres humanos están</w:t>
      </w:r>
      <w:r>
        <w:rPr>
          <w:rFonts w:ascii="Times New Roman" w:hAnsi="Times New Roman" w:cs="Times New Roman"/>
          <w:sz w:val="24"/>
          <w:szCs w:val="24"/>
        </w:rPr>
        <w:t xml:space="preserve"> </w:t>
      </w:r>
      <w:r w:rsidRPr="000C7ABF">
        <w:rPr>
          <w:rFonts w:ascii="Times New Roman" w:hAnsi="Times New Roman" w:cs="Times New Roman"/>
          <w:sz w:val="24"/>
          <w:szCs w:val="24"/>
        </w:rPr>
        <w:t>expuestos a ellos. Si bien no es posible evitar que se presenten eventos catastróficos, ya</w:t>
      </w:r>
      <w:r>
        <w:rPr>
          <w:rFonts w:ascii="Times New Roman" w:hAnsi="Times New Roman" w:cs="Times New Roman"/>
          <w:sz w:val="24"/>
          <w:szCs w:val="24"/>
        </w:rPr>
        <w:t xml:space="preserve"> </w:t>
      </w:r>
      <w:r w:rsidRPr="000C7ABF">
        <w:rPr>
          <w:rFonts w:ascii="Times New Roman" w:hAnsi="Times New Roman" w:cs="Times New Roman"/>
          <w:sz w:val="24"/>
          <w:szCs w:val="24"/>
        </w:rPr>
        <w:t>sean de origen natural o por intervención antrópica, sí es posible que la población esté</w:t>
      </w:r>
      <w:r>
        <w:rPr>
          <w:rFonts w:ascii="Times New Roman" w:hAnsi="Times New Roman" w:cs="Times New Roman"/>
          <w:sz w:val="24"/>
          <w:szCs w:val="24"/>
        </w:rPr>
        <w:t xml:space="preserve"> </w:t>
      </w:r>
      <w:r w:rsidRPr="000C7ABF">
        <w:rPr>
          <w:rFonts w:ascii="Times New Roman" w:hAnsi="Times New Roman" w:cs="Times New Roman"/>
          <w:sz w:val="24"/>
          <w:szCs w:val="24"/>
        </w:rPr>
        <w:t>adecuadamente preparada para reducir sus efectos. Es importante resaltar que los desastres</w:t>
      </w:r>
      <w:r>
        <w:rPr>
          <w:rFonts w:ascii="Times New Roman" w:hAnsi="Times New Roman" w:cs="Times New Roman"/>
          <w:sz w:val="24"/>
          <w:szCs w:val="24"/>
        </w:rPr>
        <w:t xml:space="preserve"> </w:t>
      </w:r>
      <w:r w:rsidRPr="000C7ABF">
        <w:rPr>
          <w:rFonts w:ascii="Times New Roman" w:hAnsi="Times New Roman" w:cs="Times New Roman"/>
          <w:sz w:val="24"/>
          <w:szCs w:val="24"/>
        </w:rPr>
        <w:t>ocasionados por imprevisión de las personas se pueden prevenir, pues la prevención impide</w:t>
      </w:r>
      <w:r>
        <w:rPr>
          <w:rFonts w:ascii="Times New Roman" w:hAnsi="Times New Roman" w:cs="Times New Roman"/>
          <w:sz w:val="24"/>
          <w:szCs w:val="24"/>
        </w:rPr>
        <w:t xml:space="preserve"> </w:t>
      </w:r>
      <w:r w:rsidRPr="000C7ABF">
        <w:rPr>
          <w:rFonts w:ascii="Times New Roman" w:hAnsi="Times New Roman" w:cs="Times New Roman"/>
          <w:sz w:val="24"/>
          <w:szCs w:val="24"/>
        </w:rPr>
        <w:t>que por fallas humanas sucedan grandes tragedias y calamidades. Prevenir es evitar peores</w:t>
      </w:r>
      <w:r>
        <w:rPr>
          <w:rFonts w:ascii="Times New Roman" w:hAnsi="Times New Roman" w:cs="Times New Roman"/>
          <w:sz w:val="24"/>
          <w:szCs w:val="24"/>
        </w:rPr>
        <w:t xml:space="preserve"> </w:t>
      </w:r>
      <w:r w:rsidRPr="000C7ABF">
        <w:rPr>
          <w:rFonts w:ascii="Times New Roman" w:hAnsi="Times New Roman" w:cs="Times New Roman"/>
          <w:sz w:val="24"/>
          <w:szCs w:val="24"/>
        </w:rPr>
        <w:t>consecuencias, aun conociendo que siempre que ocurre una emergencia, mientras l</w:t>
      </w:r>
      <w:r>
        <w:rPr>
          <w:rFonts w:ascii="Times New Roman" w:hAnsi="Times New Roman" w:cs="Times New Roman"/>
          <w:sz w:val="24"/>
          <w:szCs w:val="24"/>
        </w:rPr>
        <w:t>a</w:t>
      </w:r>
      <w:r w:rsidRPr="000C7ABF">
        <w:rPr>
          <w:rFonts w:ascii="Times New Roman" w:hAnsi="Times New Roman" w:cs="Times New Roman"/>
          <w:sz w:val="24"/>
          <w:szCs w:val="24"/>
        </w:rPr>
        <w:t>s</w:t>
      </w:r>
      <w:r>
        <w:rPr>
          <w:rFonts w:ascii="Times New Roman" w:hAnsi="Times New Roman" w:cs="Times New Roman"/>
          <w:sz w:val="24"/>
          <w:szCs w:val="24"/>
        </w:rPr>
        <w:t xml:space="preserve"> </w:t>
      </w:r>
      <w:r w:rsidRPr="000C7ABF">
        <w:rPr>
          <w:rFonts w:ascii="Times New Roman" w:hAnsi="Times New Roman" w:cs="Times New Roman"/>
          <w:sz w:val="24"/>
          <w:szCs w:val="24"/>
        </w:rPr>
        <w:t>entidades de socorro se presentan, transcurre un valioso tiempo que no se debe</w:t>
      </w:r>
      <w:r>
        <w:rPr>
          <w:rFonts w:ascii="Times New Roman" w:hAnsi="Times New Roman" w:cs="Times New Roman"/>
          <w:sz w:val="24"/>
          <w:szCs w:val="24"/>
        </w:rPr>
        <w:t xml:space="preserve"> </w:t>
      </w:r>
      <w:r w:rsidRPr="000C7ABF">
        <w:rPr>
          <w:rFonts w:ascii="Times New Roman" w:hAnsi="Times New Roman" w:cs="Times New Roman"/>
          <w:sz w:val="24"/>
          <w:szCs w:val="24"/>
        </w:rPr>
        <w:t xml:space="preserve">desaprovechar para enfrentar y reducir los efectos del desastre. </w:t>
      </w:r>
    </w:p>
    <w:p w14:paraId="5C417B73" w14:textId="77777777" w:rsidR="000C7ABF" w:rsidRPr="000C7ABF" w:rsidRDefault="000C7ABF" w:rsidP="000C7ABF">
      <w:pPr>
        <w:spacing w:after="0" w:line="240" w:lineRule="auto"/>
        <w:ind w:firstLine="567"/>
        <w:jc w:val="both"/>
        <w:rPr>
          <w:rFonts w:ascii="Times New Roman" w:hAnsi="Times New Roman" w:cs="Times New Roman"/>
          <w:sz w:val="24"/>
          <w:szCs w:val="24"/>
        </w:rPr>
      </w:pPr>
    </w:p>
    <w:p w14:paraId="5729C511" w14:textId="77777777" w:rsidR="000C7ABF" w:rsidRDefault="000C7ABF" w:rsidP="000C7AB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0C7ABF">
        <w:rPr>
          <w:rFonts w:ascii="Times New Roman" w:hAnsi="Times New Roman" w:cs="Times New Roman"/>
          <w:sz w:val="24"/>
          <w:szCs w:val="24"/>
        </w:rPr>
        <w:t>a educación compromete la coordinación y vinculación activa de los</w:t>
      </w:r>
      <w:r>
        <w:rPr>
          <w:rFonts w:ascii="Times New Roman" w:hAnsi="Times New Roman" w:cs="Times New Roman"/>
          <w:sz w:val="24"/>
          <w:szCs w:val="24"/>
        </w:rPr>
        <w:t xml:space="preserve"> </w:t>
      </w:r>
      <w:r w:rsidRPr="000C7ABF">
        <w:rPr>
          <w:rFonts w:ascii="Times New Roman" w:hAnsi="Times New Roman" w:cs="Times New Roman"/>
          <w:sz w:val="24"/>
          <w:szCs w:val="24"/>
        </w:rPr>
        <w:t>diferentes organismos, entidades públicas y privadas de todos los sectores, así como su</w:t>
      </w:r>
      <w:r>
        <w:rPr>
          <w:rFonts w:ascii="Times New Roman" w:hAnsi="Times New Roman" w:cs="Times New Roman"/>
          <w:sz w:val="24"/>
          <w:szCs w:val="24"/>
        </w:rPr>
        <w:t xml:space="preserve"> </w:t>
      </w:r>
      <w:r w:rsidRPr="000C7ABF">
        <w:rPr>
          <w:rFonts w:ascii="Times New Roman" w:hAnsi="Times New Roman" w:cs="Times New Roman"/>
          <w:sz w:val="24"/>
          <w:szCs w:val="24"/>
        </w:rPr>
        <w:t>directa relación con la sociedad civil en los procesos participativos. Todos los actores</w:t>
      </w:r>
      <w:r>
        <w:rPr>
          <w:rFonts w:ascii="Times New Roman" w:hAnsi="Times New Roman" w:cs="Times New Roman"/>
          <w:sz w:val="24"/>
          <w:szCs w:val="24"/>
        </w:rPr>
        <w:t xml:space="preserve"> </w:t>
      </w:r>
      <w:r w:rsidRPr="000C7ABF">
        <w:rPr>
          <w:rFonts w:ascii="Times New Roman" w:hAnsi="Times New Roman" w:cs="Times New Roman"/>
          <w:sz w:val="24"/>
          <w:szCs w:val="24"/>
        </w:rPr>
        <w:t>relacionados pueden hacer aportes a las fases de organización representativa de los sistemas</w:t>
      </w:r>
      <w:r>
        <w:rPr>
          <w:rFonts w:ascii="Times New Roman" w:hAnsi="Times New Roman" w:cs="Times New Roman"/>
          <w:sz w:val="24"/>
          <w:szCs w:val="24"/>
        </w:rPr>
        <w:t xml:space="preserve"> </w:t>
      </w:r>
      <w:r w:rsidRPr="000C7ABF">
        <w:rPr>
          <w:rFonts w:ascii="Times New Roman" w:hAnsi="Times New Roman" w:cs="Times New Roman"/>
          <w:sz w:val="24"/>
          <w:szCs w:val="24"/>
        </w:rPr>
        <w:t>de Prevención y Atención de Desastres, pueden contribuir en que se reconozca en los</w:t>
      </w:r>
      <w:r>
        <w:rPr>
          <w:rFonts w:ascii="Times New Roman" w:hAnsi="Times New Roman" w:cs="Times New Roman"/>
          <w:sz w:val="24"/>
          <w:szCs w:val="24"/>
        </w:rPr>
        <w:t xml:space="preserve"> </w:t>
      </w:r>
      <w:r w:rsidRPr="000C7ABF">
        <w:rPr>
          <w:rFonts w:ascii="Times New Roman" w:hAnsi="Times New Roman" w:cs="Times New Roman"/>
          <w:sz w:val="24"/>
          <w:szCs w:val="24"/>
        </w:rPr>
        <w:t>centros educativos la problemática del riesgo, donde la estructura del proceso es hacer la</w:t>
      </w:r>
      <w:r>
        <w:rPr>
          <w:rFonts w:ascii="Times New Roman" w:hAnsi="Times New Roman" w:cs="Times New Roman"/>
          <w:sz w:val="24"/>
          <w:szCs w:val="24"/>
        </w:rPr>
        <w:t xml:space="preserve"> </w:t>
      </w:r>
      <w:r w:rsidRPr="000C7ABF">
        <w:rPr>
          <w:rFonts w:ascii="Times New Roman" w:hAnsi="Times New Roman" w:cs="Times New Roman"/>
          <w:sz w:val="24"/>
          <w:szCs w:val="24"/>
        </w:rPr>
        <w:t>coherencia entre la proyección y formación ciudadana con el tema de Gestión del Riesgo.</w:t>
      </w:r>
      <w:r>
        <w:rPr>
          <w:rFonts w:ascii="Times New Roman" w:hAnsi="Times New Roman" w:cs="Times New Roman"/>
          <w:sz w:val="24"/>
          <w:szCs w:val="24"/>
        </w:rPr>
        <w:t xml:space="preserve"> C</w:t>
      </w:r>
      <w:r w:rsidRPr="000C7ABF">
        <w:rPr>
          <w:rFonts w:ascii="Times New Roman" w:hAnsi="Times New Roman" w:cs="Times New Roman"/>
          <w:sz w:val="24"/>
          <w:szCs w:val="24"/>
        </w:rPr>
        <w:t>omo fundamento para el desarrollo, constituye una base</w:t>
      </w:r>
      <w:r>
        <w:rPr>
          <w:rFonts w:ascii="Times New Roman" w:hAnsi="Times New Roman" w:cs="Times New Roman"/>
          <w:sz w:val="24"/>
          <w:szCs w:val="24"/>
        </w:rPr>
        <w:t xml:space="preserve"> esenci</w:t>
      </w:r>
      <w:r w:rsidRPr="000C7ABF">
        <w:rPr>
          <w:rFonts w:ascii="Times New Roman" w:hAnsi="Times New Roman" w:cs="Times New Roman"/>
          <w:sz w:val="24"/>
          <w:szCs w:val="24"/>
        </w:rPr>
        <w:t>al para comprender la dimensión social de los desastres y a partir de allí</w:t>
      </w:r>
      <w:r>
        <w:rPr>
          <w:rFonts w:ascii="Times New Roman" w:hAnsi="Times New Roman" w:cs="Times New Roman"/>
          <w:sz w:val="24"/>
          <w:szCs w:val="24"/>
        </w:rPr>
        <w:t xml:space="preserve"> </w:t>
      </w:r>
      <w:r w:rsidRPr="000C7ABF">
        <w:rPr>
          <w:rFonts w:ascii="Times New Roman" w:hAnsi="Times New Roman" w:cs="Times New Roman"/>
          <w:sz w:val="24"/>
          <w:szCs w:val="24"/>
        </w:rPr>
        <w:t>promover un sistema de conocimientos y cultura ciudadana frente al riesgo.</w:t>
      </w:r>
    </w:p>
    <w:p w14:paraId="7879F24B" w14:textId="77777777" w:rsidR="000C7ABF" w:rsidRDefault="000C7ABF" w:rsidP="009751DE">
      <w:pPr>
        <w:spacing w:after="0" w:line="240" w:lineRule="auto"/>
        <w:ind w:firstLine="567"/>
        <w:jc w:val="both"/>
        <w:rPr>
          <w:rFonts w:ascii="Times New Roman" w:hAnsi="Times New Roman" w:cs="Times New Roman"/>
          <w:sz w:val="24"/>
          <w:szCs w:val="24"/>
        </w:rPr>
      </w:pPr>
    </w:p>
    <w:p w14:paraId="79510E45" w14:textId="39448F9B" w:rsidR="009751DE" w:rsidRDefault="009751DE" w:rsidP="009751DE">
      <w:pPr>
        <w:spacing w:after="0" w:line="240" w:lineRule="auto"/>
        <w:ind w:firstLine="567"/>
        <w:jc w:val="both"/>
        <w:rPr>
          <w:rFonts w:ascii="Times New Roman" w:hAnsi="Times New Roman" w:cs="Times New Roman"/>
          <w:sz w:val="24"/>
          <w:szCs w:val="24"/>
        </w:rPr>
      </w:pPr>
      <w:r w:rsidRPr="009751DE">
        <w:rPr>
          <w:rFonts w:ascii="Times New Roman" w:hAnsi="Times New Roman" w:cs="Times New Roman"/>
          <w:sz w:val="24"/>
          <w:szCs w:val="24"/>
        </w:rPr>
        <w:t xml:space="preserve">En las actividades cotidianas de cualquier </w:t>
      </w:r>
      <w:r w:rsidR="001A748E">
        <w:rPr>
          <w:rFonts w:ascii="Times New Roman" w:hAnsi="Times New Roman" w:cs="Times New Roman"/>
          <w:sz w:val="24"/>
          <w:szCs w:val="24"/>
        </w:rPr>
        <w:t>centro educativo</w:t>
      </w:r>
      <w:r w:rsidRPr="009751DE">
        <w:rPr>
          <w:rFonts w:ascii="Times New Roman" w:hAnsi="Times New Roman" w:cs="Times New Roman"/>
          <w:sz w:val="24"/>
          <w:szCs w:val="24"/>
        </w:rPr>
        <w:t>, se pueden presentar situaciones o amenazas que</w:t>
      </w:r>
      <w:r>
        <w:rPr>
          <w:rFonts w:ascii="Times New Roman" w:hAnsi="Times New Roman" w:cs="Times New Roman"/>
          <w:sz w:val="24"/>
          <w:szCs w:val="24"/>
        </w:rPr>
        <w:t xml:space="preserve"> </w:t>
      </w:r>
      <w:r w:rsidRPr="009751DE">
        <w:rPr>
          <w:rFonts w:ascii="Times New Roman" w:hAnsi="Times New Roman" w:cs="Times New Roman"/>
          <w:sz w:val="24"/>
          <w:szCs w:val="24"/>
        </w:rPr>
        <w:t>afectan de manera repentina el normal desarrollo de la misma, estas amenazas pueden ser de diferente</w:t>
      </w:r>
      <w:r>
        <w:rPr>
          <w:rFonts w:ascii="Times New Roman" w:hAnsi="Times New Roman" w:cs="Times New Roman"/>
          <w:sz w:val="24"/>
          <w:szCs w:val="24"/>
        </w:rPr>
        <w:t xml:space="preserve"> </w:t>
      </w:r>
      <w:r w:rsidRPr="009751DE">
        <w:rPr>
          <w:rFonts w:ascii="Times New Roman" w:hAnsi="Times New Roman" w:cs="Times New Roman"/>
          <w:sz w:val="24"/>
          <w:szCs w:val="24"/>
        </w:rPr>
        <w:t>origen</w:t>
      </w:r>
      <w:r>
        <w:rPr>
          <w:rFonts w:ascii="Times New Roman" w:hAnsi="Times New Roman" w:cs="Times New Roman"/>
          <w:sz w:val="24"/>
          <w:szCs w:val="24"/>
        </w:rPr>
        <w:t>:</w:t>
      </w:r>
    </w:p>
    <w:p w14:paraId="359D63FB" w14:textId="77777777" w:rsidR="009751DE" w:rsidRDefault="009751DE" w:rsidP="009751DE">
      <w:pPr>
        <w:spacing w:after="0" w:line="240" w:lineRule="auto"/>
        <w:jc w:val="both"/>
        <w:rPr>
          <w:rFonts w:ascii="Times New Roman" w:hAnsi="Times New Roman" w:cs="Times New Roman"/>
          <w:sz w:val="24"/>
          <w:szCs w:val="24"/>
        </w:rPr>
      </w:pPr>
    </w:p>
    <w:p w14:paraId="721151D9" w14:textId="77777777" w:rsidR="009751DE" w:rsidRDefault="009751DE" w:rsidP="00EF07F1">
      <w:pPr>
        <w:pStyle w:val="Prrafodelista"/>
        <w:numPr>
          <w:ilvl w:val="0"/>
          <w:numId w:val="3"/>
        </w:numPr>
        <w:spacing w:after="0" w:line="240" w:lineRule="auto"/>
        <w:jc w:val="both"/>
        <w:rPr>
          <w:rFonts w:ascii="Times New Roman" w:hAnsi="Times New Roman" w:cs="Times New Roman"/>
          <w:sz w:val="24"/>
          <w:szCs w:val="24"/>
        </w:rPr>
      </w:pPr>
      <w:r w:rsidRPr="009751DE">
        <w:rPr>
          <w:rFonts w:ascii="Times New Roman" w:hAnsi="Times New Roman" w:cs="Times New Roman"/>
          <w:i/>
          <w:iCs/>
          <w:sz w:val="24"/>
          <w:szCs w:val="24"/>
        </w:rPr>
        <w:t>Amenazas naturales</w:t>
      </w:r>
      <w:r>
        <w:rPr>
          <w:rFonts w:ascii="Times New Roman" w:hAnsi="Times New Roman" w:cs="Times New Roman"/>
          <w:sz w:val="24"/>
          <w:szCs w:val="24"/>
        </w:rPr>
        <w:t>.</w:t>
      </w:r>
      <w:r w:rsidRPr="009751DE">
        <w:rPr>
          <w:rFonts w:ascii="Times New Roman" w:hAnsi="Times New Roman" w:cs="Times New Roman"/>
          <w:sz w:val="24"/>
          <w:szCs w:val="24"/>
        </w:rPr>
        <w:t xml:space="preserve"> </w:t>
      </w:r>
      <w:r>
        <w:rPr>
          <w:rFonts w:ascii="Times New Roman" w:hAnsi="Times New Roman" w:cs="Times New Roman"/>
          <w:sz w:val="24"/>
          <w:szCs w:val="24"/>
        </w:rPr>
        <w:t>V</w:t>
      </w:r>
      <w:r w:rsidRPr="009751DE">
        <w:rPr>
          <w:rFonts w:ascii="Times New Roman" w:hAnsi="Times New Roman" w:cs="Times New Roman"/>
          <w:sz w:val="24"/>
          <w:szCs w:val="24"/>
        </w:rPr>
        <w:t>endavales, inundaciones, sismos, tormentas eléctricas, y algunos otros</w:t>
      </w:r>
      <w:r>
        <w:rPr>
          <w:rFonts w:ascii="Times New Roman" w:hAnsi="Times New Roman" w:cs="Times New Roman"/>
          <w:sz w:val="24"/>
          <w:szCs w:val="24"/>
        </w:rPr>
        <w:t>.</w:t>
      </w:r>
    </w:p>
    <w:p w14:paraId="1D7DDE7B" w14:textId="77777777" w:rsidR="009751DE" w:rsidRDefault="009751DE" w:rsidP="00EF07F1">
      <w:pPr>
        <w:pStyle w:val="Prrafodelista"/>
        <w:numPr>
          <w:ilvl w:val="0"/>
          <w:numId w:val="3"/>
        </w:numPr>
        <w:spacing w:after="0" w:line="240" w:lineRule="auto"/>
        <w:jc w:val="both"/>
        <w:rPr>
          <w:rFonts w:ascii="Times New Roman" w:hAnsi="Times New Roman" w:cs="Times New Roman"/>
          <w:sz w:val="24"/>
          <w:szCs w:val="24"/>
        </w:rPr>
      </w:pPr>
      <w:r w:rsidRPr="009751DE">
        <w:rPr>
          <w:rFonts w:ascii="Times New Roman" w:hAnsi="Times New Roman" w:cs="Times New Roman"/>
          <w:i/>
          <w:iCs/>
          <w:sz w:val="24"/>
          <w:szCs w:val="24"/>
        </w:rPr>
        <w:t>Amenazas tecnológicas</w:t>
      </w:r>
      <w:r>
        <w:rPr>
          <w:rFonts w:ascii="Times New Roman" w:hAnsi="Times New Roman" w:cs="Times New Roman"/>
          <w:sz w:val="24"/>
          <w:szCs w:val="24"/>
        </w:rPr>
        <w:t>.</w:t>
      </w:r>
      <w:r w:rsidRPr="009751DE">
        <w:rPr>
          <w:rFonts w:ascii="Times New Roman" w:hAnsi="Times New Roman" w:cs="Times New Roman"/>
          <w:sz w:val="24"/>
          <w:szCs w:val="24"/>
        </w:rPr>
        <w:t xml:space="preserve"> </w:t>
      </w:r>
      <w:r>
        <w:rPr>
          <w:rFonts w:ascii="Times New Roman" w:hAnsi="Times New Roman" w:cs="Times New Roman"/>
          <w:sz w:val="24"/>
          <w:szCs w:val="24"/>
        </w:rPr>
        <w:t>I</w:t>
      </w:r>
      <w:r w:rsidRPr="009751DE">
        <w:rPr>
          <w:rFonts w:ascii="Times New Roman" w:hAnsi="Times New Roman" w:cs="Times New Roman"/>
          <w:sz w:val="24"/>
          <w:szCs w:val="24"/>
        </w:rPr>
        <w:t>ncendios, explosiones, derrames de combustibles, fallas eléctricas, fallas estructurales, entre otras</w:t>
      </w:r>
      <w:r>
        <w:rPr>
          <w:rFonts w:ascii="Times New Roman" w:hAnsi="Times New Roman" w:cs="Times New Roman"/>
          <w:sz w:val="24"/>
          <w:szCs w:val="24"/>
        </w:rPr>
        <w:t>.</w:t>
      </w:r>
    </w:p>
    <w:p w14:paraId="00CCD6D9" w14:textId="77777777" w:rsidR="009751DE" w:rsidRDefault="009751DE" w:rsidP="00EF07F1">
      <w:pPr>
        <w:pStyle w:val="Prrafodelista"/>
        <w:numPr>
          <w:ilvl w:val="0"/>
          <w:numId w:val="3"/>
        </w:numPr>
        <w:spacing w:after="0" w:line="240" w:lineRule="auto"/>
        <w:jc w:val="both"/>
        <w:rPr>
          <w:rFonts w:ascii="Times New Roman" w:hAnsi="Times New Roman" w:cs="Times New Roman"/>
          <w:sz w:val="24"/>
          <w:szCs w:val="24"/>
        </w:rPr>
      </w:pPr>
      <w:r w:rsidRPr="009751DE">
        <w:rPr>
          <w:rFonts w:ascii="Times New Roman" w:hAnsi="Times New Roman" w:cs="Times New Roman"/>
          <w:i/>
          <w:iCs/>
          <w:sz w:val="24"/>
          <w:szCs w:val="24"/>
        </w:rPr>
        <w:t>Amenazas Sociales</w:t>
      </w:r>
      <w:r>
        <w:rPr>
          <w:rFonts w:ascii="Times New Roman" w:hAnsi="Times New Roman" w:cs="Times New Roman"/>
          <w:sz w:val="24"/>
          <w:szCs w:val="24"/>
        </w:rPr>
        <w:t>.</w:t>
      </w:r>
      <w:r w:rsidRPr="009751DE">
        <w:rPr>
          <w:rFonts w:ascii="Times New Roman" w:hAnsi="Times New Roman" w:cs="Times New Roman"/>
          <w:sz w:val="24"/>
          <w:szCs w:val="24"/>
        </w:rPr>
        <w:t xml:space="preserve"> </w:t>
      </w:r>
      <w:r>
        <w:rPr>
          <w:rFonts w:ascii="Times New Roman" w:hAnsi="Times New Roman" w:cs="Times New Roman"/>
          <w:sz w:val="24"/>
          <w:szCs w:val="24"/>
        </w:rPr>
        <w:t>A</w:t>
      </w:r>
      <w:r w:rsidRPr="009751DE">
        <w:rPr>
          <w:rFonts w:ascii="Times New Roman" w:hAnsi="Times New Roman" w:cs="Times New Roman"/>
          <w:sz w:val="24"/>
          <w:szCs w:val="24"/>
        </w:rPr>
        <w:t>tentados, vandalismo, terrorismos, amenazas de diferente índole y otras acciones.</w:t>
      </w:r>
    </w:p>
    <w:p w14:paraId="4D5B0538" w14:textId="77777777" w:rsidR="009751DE" w:rsidRDefault="009751DE" w:rsidP="009751DE">
      <w:pPr>
        <w:spacing w:after="0" w:line="240" w:lineRule="auto"/>
        <w:jc w:val="both"/>
        <w:rPr>
          <w:rFonts w:ascii="Times New Roman" w:hAnsi="Times New Roman" w:cs="Times New Roman"/>
          <w:sz w:val="24"/>
          <w:szCs w:val="24"/>
        </w:rPr>
      </w:pPr>
    </w:p>
    <w:p w14:paraId="37E40CA3" w14:textId="77777777" w:rsidR="00E31BE0" w:rsidRPr="00E31BE0" w:rsidRDefault="00E31BE0" w:rsidP="002F5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Esto</w:t>
      </w:r>
      <w:r w:rsidR="009751DE" w:rsidRPr="009751DE">
        <w:rPr>
          <w:rFonts w:ascii="Times New Roman" w:hAnsi="Times New Roman" w:cs="Times New Roman"/>
          <w:sz w:val="24"/>
          <w:szCs w:val="24"/>
        </w:rPr>
        <w:t xml:space="preserve"> muestra la variedad de emergencias que en cualquier momento pueden afectar de manera individual o colectiva el cotidiano vivir con resultados como lesiones o muertes, daño a bienes, afectación del ambiente, alteración del funcionamiento y pérdidas económicas.</w:t>
      </w:r>
      <w:r>
        <w:rPr>
          <w:rFonts w:ascii="Times New Roman" w:hAnsi="Times New Roman" w:cs="Times New Roman"/>
          <w:sz w:val="24"/>
          <w:szCs w:val="24"/>
        </w:rPr>
        <w:t xml:space="preserve"> </w:t>
      </w:r>
      <w:r w:rsidRPr="00E31BE0">
        <w:rPr>
          <w:rFonts w:ascii="Times New Roman" w:hAnsi="Times New Roman" w:cs="Times New Roman"/>
          <w:sz w:val="24"/>
          <w:szCs w:val="24"/>
        </w:rPr>
        <w:t>De la manera como nos preparemos, se podrá afrontar y dar respuesta frente a las diferentes emergencias y</w:t>
      </w:r>
      <w:r>
        <w:rPr>
          <w:rFonts w:ascii="Times New Roman" w:hAnsi="Times New Roman" w:cs="Times New Roman"/>
          <w:sz w:val="24"/>
          <w:szCs w:val="24"/>
        </w:rPr>
        <w:t xml:space="preserve"> </w:t>
      </w:r>
      <w:r w:rsidRPr="00E31BE0">
        <w:rPr>
          <w:rFonts w:ascii="Times New Roman" w:hAnsi="Times New Roman" w:cs="Times New Roman"/>
          <w:sz w:val="24"/>
          <w:szCs w:val="24"/>
        </w:rPr>
        <w:t xml:space="preserve">consecuencias de las mismas que se pudieran presentar. </w:t>
      </w:r>
    </w:p>
    <w:p w14:paraId="42C59F9B" w14:textId="77777777" w:rsidR="00E31BE0" w:rsidRPr="00E31BE0" w:rsidRDefault="00E31BE0" w:rsidP="00E31BE0">
      <w:pPr>
        <w:spacing w:after="0" w:line="240" w:lineRule="auto"/>
        <w:ind w:firstLine="340"/>
        <w:jc w:val="both"/>
        <w:rPr>
          <w:rFonts w:ascii="Times New Roman" w:hAnsi="Times New Roman" w:cs="Times New Roman"/>
          <w:sz w:val="24"/>
          <w:szCs w:val="24"/>
        </w:rPr>
      </w:pPr>
    </w:p>
    <w:p w14:paraId="3288E7B5" w14:textId="77777777" w:rsidR="00E31BE0" w:rsidRPr="00E31BE0" w:rsidRDefault="00E31BE0" w:rsidP="002F5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w:t>
      </w:r>
      <w:r w:rsidRPr="00E31BE0">
        <w:rPr>
          <w:rFonts w:ascii="Times New Roman" w:hAnsi="Times New Roman" w:cs="Times New Roman"/>
          <w:sz w:val="24"/>
          <w:szCs w:val="24"/>
        </w:rPr>
        <w:t xml:space="preserve"> continuación, se presenta el documento que contempla la identificación de los riesgos y</w:t>
      </w:r>
      <w:r>
        <w:rPr>
          <w:rFonts w:ascii="Times New Roman" w:hAnsi="Times New Roman" w:cs="Times New Roman"/>
          <w:sz w:val="24"/>
          <w:szCs w:val="24"/>
        </w:rPr>
        <w:t xml:space="preserve"> </w:t>
      </w:r>
      <w:r w:rsidRPr="00E31BE0">
        <w:rPr>
          <w:rFonts w:ascii="Times New Roman" w:hAnsi="Times New Roman" w:cs="Times New Roman"/>
          <w:sz w:val="24"/>
          <w:szCs w:val="24"/>
        </w:rPr>
        <w:t xml:space="preserve">vulnerabilidad en el que se encuentra el </w:t>
      </w:r>
      <w:r>
        <w:rPr>
          <w:rFonts w:ascii="Times New Roman" w:hAnsi="Times New Roman" w:cs="Times New Roman"/>
          <w:sz w:val="24"/>
          <w:szCs w:val="24"/>
        </w:rPr>
        <w:t>JARDÍN INFANTIL ENTRE SUEÑOS Y SONRISAS</w:t>
      </w:r>
      <w:r w:rsidRPr="00E31BE0">
        <w:rPr>
          <w:rFonts w:ascii="Times New Roman" w:hAnsi="Times New Roman" w:cs="Times New Roman"/>
          <w:sz w:val="24"/>
          <w:szCs w:val="24"/>
        </w:rPr>
        <w:t>, la definición de procedimientos de acción e</w:t>
      </w:r>
      <w:r>
        <w:rPr>
          <w:rFonts w:ascii="Times New Roman" w:hAnsi="Times New Roman" w:cs="Times New Roman"/>
          <w:sz w:val="24"/>
          <w:szCs w:val="24"/>
        </w:rPr>
        <w:t xml:space="preserve"> </w:t>
      </w:r>
      <w:r w:rsidRPr="00E31BE0">
        <w:rPr>
          <w:rFonts w:ascii="Times New Roman" w:hAnsi="Times New Roman" w:cs="Times New Roman"/>
          <w:sz w:val="24"/>
          <w:szCs w:val="24"/>
        </w:rPr>
        <w:t>intervención en caso de emergencia, entre otros aspectos.</w:t>
      </w:r>
      <w:r>
        <w:rPr>
          <w:rFonts w:ascii="Times New Roman" w:hAnsi="Times New Roman" w:cs="Times New Roman"/>
          <w:sz w:val="24"/>
          <w:szCs w:val="24"/>
        </w:rPr>
        <w:t xml:space="preserve"> P</w:t>
      </w:r>
      <w:r w:rsidRPr="00E31BE0">
        <w:rPr>
          <w:rFonts w:ascii="Times New Roman" w:hAnsi="Times New Roman" w:cs="Times New Roman"/>
          <w:sz w:val="24"/>
          <w:szCs w:val="24"/>
        </w:rPr>
        <w:t>ermitirá responder de forma eficiente y eficaz ante situaciones inesperadas de emergencia que</w:t>
      </w:r>
      <w:r>
        <w:rPr>
          <w:rFonts w:ascii="Times New Roman" w:hAnsi="Times New Roman" w:cs="Times New Roman"/>
          <w:sz w:val="24"/>
          <w:szCs w:val="24"/>
        </w:rPr>
        <w:t xml:space="preserve"> </w:t>
      </w:r>
      <w:r w:rsidRPr="00E31BE0">
        <w:rPr>
          <w:rFonts w:ascii="Times New Roman" w:hAnsi="Times New Roman" w:cs="Times New Roman"/>
          <w:sz w:val="24"/>
          <w:szCs w:val="24"/>
        </w:rPr>
        <w:t xml:space="preserve">se puedan presentar y que puedan poner en riesgo la estabilidad de la operación del </w:t>
      </w:r>
      <w:r>
        <w:rPr>
          <w:rFonts w:ascii="Times New Roman" w:hAnsi="Times New Roman" w:cs="Times New Roman"/>
          <w:sz w:val="24"/>
          <w:szCs w:val="24"/>
        </w:rPr>
        <w:t>JARDÍN INFANTIL ENTRE SUEÑOS Y SONRISAS</w:t>
      </w:r>
      <w:r w:rsidRPr="00E31BE0">
        <w:rPr>
          <w:rFonts w:ascii="Times New Roman" w:hAnsi="Times New Roman" w:cs="Times New Roman"/>
          <w:sz w:val="24"/>
          <w:szCs w:val="24"/>
        </w:rPr>
        <w:t>, ya</w:t>
      </w:r>
      <w:r>
        <w:rPr>
          <w:rFonts w:ascii="Times New Roman" w:hAnsi="Times New Roman" w:cs="Times New Roman"/>
          <w:sz w:val="24"/>
          <w:szCs w:val="24"/>
        </w:rPr>
        <w:t xml:space="preserve"> </w:t>
      </w:r>
      <w:r w:rsidRPr="00E31BE0">
        <w:rPr>
          <w:rFonts w:ascii="Times New Roman" w:hAnsi="Times New Roman" w:cs="Times New Roman"/>
          <w:sz w:val="24"/>
          <w:szCs w:val="24"/>
        </w:rPr>
        <w:t>sea porque se presentan daños a la integridad del equipo de trabajo, miembros como niños, visitantes,</w:t>
      </w:r>
      <w:r>
        <w:rPr>
          <w:rFonts w:ascii="Times New Roman" w:hAnsi="Times New Roman" w:cs="Times New Roman"/>
          <w:sz w:val="24"/>
          <w:szCs w:val="24"/>
        </w:rPr>
        <w:t xml:space="preserve"> </w:t>
      </w:r>
      <w:r w:rsidRPr="00E31BE0">
        <w:rPr>
          <w:rFonts w:ascii="Times New Roman" w:hAnsi="Times New Roman" w:cs="Times New Roman"/>
          <w:sz w:val="24"/>
          <w:szCs w:val="24"/>
        </w:rPr>
        <w:t xml:space="preserve">proveedores, pérdidas materiales, daños al medio ambiente, daños a la imagen del </w:t>
      </w:r>
      <w:r>
        <w:rPr>
          <w:rFonts w:ascii="Times New Roman" w:hAnsi="Times New Roman" w:cs="Times New Roman"/>
          <w:sz w:val="24"/>
          <w:szCs w:val="24"/>
        </w:rPr>
        <w:t>establecimiento</w:t>
      </w:r>
      <w:r w:rsidRPr="00E31BE0">
        <w:rPr>
          <w:rFonts w:ascii="Times New Roman" w:hAnsi="Times New Roman" w:cs="Times New Roman"/>
          <w:sz w:val="24"/>
          <w:szCs w:val="24"/>
        </w:rPr>
        <w:t>, periodos de</w:t>
      </w:r>
      <w:r>
        <w:rPr>
          <w:rFonts w:ascii="Times New Roman" w:hAnsi="Times New Roman" w:cs="Times New Roman"/>
          <w:sz w:val="24"/>
          <w:szCs w:val="24"/>
        </w:rPr>
        <w:t xml:space="preserve"> </w:t>
      </w:r>
      <w:r w:rsidRPr="00E31BE0">
        <w:rPr>
          <w:rFonts w:ascii="Times New Roman" w:hAnsi="Times New Roman" w:cs="Times New Roman"/>
          <w:sz w:val="24"/>
          <w:szCs w:val="24"/>
        </w:rPr>
        <w:t>lucro cesante, entre otros.</w:t>
      </w:r>
    </w:p>
    <w:p w14:paraId="492DE1E5" w14:textId="77777777" w:rsidR="00E31BE0" w:rsidRPr="00E31BE0" w:rsidRDefault="00E31BE0" w:rsidP="00E31BE0">
      <w:pPr>
        <w:spacing w:after="0" w:line="240" w:lineRule="auto"/>
        <w:ind w:firstLine="340"/>
        <w:jc w:val="both"/>
        <w:rPr>
          <w:rFonts w:ascii="Times New Roman" w:hAnsi="Times New Roman" w:cs="Times New Roman"/>
          <w:sz w:val="24"/>
          <w:szCs w:val="24"/>
        </w:rPr>
      </w:pPr>
    </w:p>
    <w:p w14:paraId="003FF18D" w14:textId="77777777" w:rsidR="009751DE" w:rsidRDefault="00E31BE0" w:rsidP="002F57E6">
      <w:pPr>
        <w:spacing w:after="0" w:line="240" w:lineRule="auto"/>
        <w:ind w:firstLine="567"/>
        <w:jc w:val="both"/>
        <w:rPr>
          <w:rFonts w:ascii="Times New Roman" w:hAnsi="Times New Roman" w:cs="Times New Roman"/>
          <w:sz w:val="24"/>
          <w:szCs w:val="24"/>
        </w:rPr>
      </w:pPr>
      <w:r w:rsidRPr="00E31BE0">
        <w:rPr>
          <w:rFonts w:ascii="Times New Roman" w:hAnsi="Times New Roman" w:cs="Times New Roman"/>
          <w:sz w:val="24"/>
          <w:szCs w:val="24"/>
        </w:rPr>
        <w:t xml:space="preserve">En busca del bienestar y la seguridad de toda la comunidad educativa, el </w:t>
      </w:r>
      <w:r>
        <w:rPr>
          <w:rFonts w:ascii="Times New Roman" w:hAnsi="Times New Roman" w:cs="Times New Roman"/>
          <w:sz w:val="24"/>
          <w:szCs w:val="24"/>
        </w:rPr>
        <w:t>JARDÍN INFANTIL ENTRE SUEÑOS Y SONRISAS</w:t>
      </w:r>
      <w:r w:rsidRPr="00E31BE0">
        <w:rPr>
          <w:rFonts w:ascii="Times New Roman" w:hAnsi="Times New Roman" w:cs="Times New Roman"/>
          <w:sz w:val="24"/>
          <w:szCs w:val="24"/>
        </w:rPr>
        <w:t xml:space="preserve"> determina el</w:t>
      </w:r>
      <w:r>
        <w:rPr>
          <w:rFonts w:ascii="Times New Roman" w:hAnsi="Times New Roman" w:cs="Times New Roman"/>
          <w:sz w:val="24"/>
          <w:szCs w:val="24"/>
        </w:rPr>
        <w:t xml:space="preserve"> </w:t>
      </w:r>
      <w:r w:rsidRPr="00E31BE0">
        <w:rPr>
          <w:rFonts w:ascii="Times New Roman" w:hAnsi="Times New Roman" w:cs="Times New Roman"/>
          <w:sz w:val="24"/>
          <w:szCs w:val="24"/>
        </w:rPr>
        <w:t>presente plan, definiendo y formalizando las acciones que se deben desarrollar en las diferentes fases de</w:t>
      </w:r>
      <w:r>
        <w:rPr>
          <w:rFonts w:ascii="Times New Roman" w:hAnsi="Times New Roman" w:cs="Times New Roman"/>
          <w:sz w:val="24"/>
          <w:szCs w:val="24"/>
        </w:rPr>
        <w:t xml:space="preserve"> </w:t>
      </w:r>
      <w:r w:rsidRPr="00E31BE0">
        <w:rPr>
          <w:rFonts w:ascii="Times New Roman" w:hAnsi="Times New Roman" w:cs="Times New Roman"/>
          <w:sz w:val="24"/>
          <w:szCs w:val="24"/>
        </w:rPr>
        <w:t>una emergencia, con el fin de prevenir y atender la misma a través de la organización efectiva y flexible,</w:t>
      </w:r>
      <w:r>
        <w:rPr>
          <w:rFonts w:ascii="Times New Roman" w:hAnsi="Times New Roman" w:cs="Times New Roman"/>
          <w:sz w:val="24"/>
          <w:szCs w:val="24"/>
        </w:rPr>
        <w:t xml:space="preserve"> </w:t>
      </w:r>
      <w:r w:rsidRPr="00E31BE0">
        <w:rPr>
          <w:rFonts w:ascii="Times New Roman" w:hAnsi="Times New Roman" w:cs="Times New Roman"/>
          <w:sz w:val="24"/>
          <w:szCs w:val="24"/>
        </w:rPr>
        <w:t>donde cada integrante es capaz de actuar en forma organizada preservando su integridad y la de los</w:t>
      </w:r>
      <w:r>
        <w:rPr>
          <w:rFonts w:ascii="Times New Roman" w:hAnsi="Times New Roman" w:cs="Times New Roman"/>
          <w:sz w:val="24"/>
          <w:szCs w:val="24"/>
        </w:rPr>
        <w:t xml:space="preserve"> </w:t>
      </w:r>
      <w:r w:rsidRPr="00E31BE0">
        <w:rPr>
          <w:rFonts w:ascii="Times New Roman" w:hAnsi="Times New Roman" w:cs="Times New Roman"/>
          <w:sz w:val="24"/>
          <w:szCs w:val="24"/>
        </w:rPr>
        <w:t>demás.</w:t>
      </w:r>
    </w:p>
    <w:p w14:paraId="30225C28" w14:textId="77777777" w:rsidR="000C7ABF" w:rsidRDefault="000C7ABF" w:rsidP="00E31BE0">
      <w:pPr>
        <w:spacing w:after="0" w:line="240" w:lineRule="auto"/>
        <w:ind w:firstLine="340"/>
        <w:jc w:val="both"/>
        <w:rPr>
          <w:rFonts w:ascii="Times New Roman" w:hAnsi="Times New Roman" w:cs="Times New Roman"/>
          <w:sz w:val="24"/>
          <w:szCs w:val="24"/>
        </w:rPr>
      </w:pPr>
    </w:p>
    <w:p w14:paraId="31362B46" w14:textId="77777777" w:rsidR="00085E03" w:rsidRDefault="000C7ABF" w:rsidP="002F57E6">
      <w:pPr>
        <w:spacing w:after="0" w:line="240" w:lineRule="auto"/>
        <w:ind w:firstLine="567"/>
        <w:jc w:val="both"/>
        <w:rPr>
          <w:rFonts w:ascii="Times New Roman" w:hAnsi="Times New Roman" w:cs="Times New Roman"/>
          <w:sz w:val="24"/>
          <w:szCs w:val="24"/>
        </w:rPr>
      </w:pPr>
      <w:r w:rsidRPr="000C7ABF">
        <w:rPr>
          <w:rFonts w:ascii="Times New Roman" w:hAnsi="Times New Roman" w:cs="Times New Roman"/>
          <w:sz w:val="24"/>
          <w:szCs w:val="24"/>
        </w:rPr>
        <w:t xml:space="preserve">El PLAN ESCOLAR DE GESTIÓN DEL RIESGO del </w:t>
      </w:r>
      <w:r>
        <w:rPr>
          <w:rFonts w:ascii="Times New Roman" w:hAnsi="Times New Roman" w:cs="Times New Roman"/>
          <w:sz w:val="24"/>
          <w:szCs w:val="24"/>
        </w:rPr>
        <w:t>JARDÍN INFANTIL ENTRE SUEÑOS Y SONRISAS</w:t>
      </w:r>
      <w:r w:rsidRPr="000C7ABF">
        <w:rPr>
          <w:rFonts w:ascii="Times New Roman" w:hAnsi="Times New Roman" w:cs="Times New Roman"/>
          <w:sz w:val="24"/>
          <w:szCs w:val="24"/>
        </w:rPr>
        <w:t>, establece los parámetros para la</w:t>
      </w:r>
      <w:r>
        <w:rPr>
          <w:rFonts w:ascii="Times New Roman" w:hAnsi="Times New Roman" w:cs="Times New Roman"/>
          <w:sz w:val="24"/>
          <w:szCs w:val="24"/>
        </w:rPr>
        <w:t xml:space="preserve"> </w:t>
      </w:r>
      <w:r w:rsidRPr="000C7ABF">
        <w:rPr>
          <w:rFonts w:ascii="Times New Roman" w:hAnsi="Times New Roman" w:cs="Times New Roman"/>
          <w:sz w:val="24"/>
          <w:szCs w:val="24"/>
        </w:rPr>
        <w:t>actuación ante emergencias, identificando previamente los riesgos y vulnerabilidad a los que se están</w:t>
      </w:r>
      <w:r>
        <w:rPr>
          <w:rFonts w:ascii="Times New Roman" w:hAnsi="Times New Roman" w:cs="Times New Roman"/>
          <w:sz w:val="24"/>
          <w:szCs w:val="24"/>
        </w:rPr>
        <w:t xml:space="preserve"> </w:t>
      </w:r>
      <w:r w:rsidRPr="000C7ABF">
        <w:rPr>
          <w:rFonts w:ascii="Times New Roman" w:hAnsi="Times New Roman" w:cs="Times New Roman"/>
          <w:sz w:val="24"/>
          <w:szCs w:val="24"/>
        </w:rPr>
        <w:t>expuestos tanto el establecimiento como los involucrados en el mismo (estudiantes, comunidad educativa,</w:t>
      </w:r>
      <w:r>
        <w:rPr>
          <w:rFonts w:ascii="Times New Roman" w:hAnsi="Times New Roman" w:cs="Times New Roman"/>
          <w:sz w:val="24"/>
          <w:szCs w:val="24"/>
        </w:rPr>
        <w:t xml:space="preserve"> </w:t>
      </w:r>
      <w:r w:rsidRPr="000C7ABF">
        <w:rPr>
          <w:rFonts w:ascii="Times New Roman" w:hAnsi="Times New Roman" w:cs="Times New Roman"/>
          <w:sz w:val="24"/>
          <w:szCs w:val="24"/>
        </w:rPr>
        <w:t>visitantes, personal interno, entre otros). Una vez identificados los riesgos y su vulnerabilidad se determinan los</w:t>
      </w:r>
      <w:r>
        <w:rPr>
          <w:rFonts w:ascii="Times New Roman" w:hAnsi="Times New Roman" w:cs="Times New Roman"/>
          <w:sz w:val="24"/>
          <w:szCs w:val="24"/>
        </w:rPr>
        <w:t xml:space="preserve"> </w:t>
      </w:r>
      <w:r w:rsidRPr="000C7ABF">
        <w:rPr>
          <w:rFonts w:ascii="Times New Roman" w:hAnsi="Times New Roman" w:cs="Times New Roman"/>
          <w:sz w:val="24"/>
          <w:szCs w:val="24"/>
        </w:rPr>
        <w:t>procedimientos y planes de acción e intervención para casos de emergencia, y otros aspectos de vital</w:t>
      </w:r>
      <w:r>
        <w:rPr>
          <w:rFonts w:ascii="Times New Roman" w:hAnsi="Times New Roman" w:cs="Times New Roman"/>
          <w:sz w:val="24"/>
          <w:szCs w:val="24"/>
        </w:rPr>
        <w:t xml:space="preserve"> </w:t>
      </w:r>
      <w:r w:rsidRPr="000C7ABF">
        <w:rPr>
          <w:rFonts w:ascii="Times New Roman" w:hAnsi="Times New Roman" w:cs="Times New Roman"/>
          <w:sz w:val="24"/>
          <w:szCs w:val="24"/>
        </w:rPr>
        <w:t>importancia para el buen funcionamiento de este Plan.</w:t>
      </w:r>
    </w:p>
    <w:p w14:paraId="0626DBE6" w14:textId="77777777" w:rsidR="00085E03" w:rsidRDefault="00085E03" w:rsidP="00085E03">
      <w:r>
        <w:br w:type="page"/>
      </w:r>
    </w:p>
    <w:p w14:paraId="1BCEB443" w14:textId="77777777" w:rsidR="000C7ABF" w:rsidRPr="00085E03" w:rsidRDefault="00085E03" w:rsidP="00085E03">
      <w:pPr>
        <w:pStyle w:val="Ttulo1"/>
        <w:spacing w:after="0"/>
        <w:jc w:val="center"/>
        <w:rPr>
          <w:rFonts w:ascii="Times New Roman" w:hAnsi="Times New Roman" w:cs="Times New Roman"/>
          <w:color w:val="auto"/>
          <w:sz w:val="24"/>
          <w:szCs w:val="24"/>
        </w:rPr>
      </w:pPr>
      <w:bookmarkStart w:id="4" w:name="_Toc19861629"/>
      <w:r w:rsidRPr="00085E03">
        <w:rPr>
          <w:rFonts w:ascii="Times New Roman" w:hAnsi="Times New Roman" w:cs="Times New Roman"/>
          <w:b/>
          <w:bCs/>
          <w:color w:val="auto"/>
          <w:sz w:val="24"/>
          <w:szCs w:val="24"/>
        </w:rPr>
        <w:lastRenderedPageBreak/>
        <w:t>OBJETIVOS</w:t>
      </w:r>
      <w:bookmarkEnd w:id="4"/>
    </w:p>
    <w:p w14:paraId="63E64089" w14:textId="77777777" w:rsidR="00085E03" w:rsidRDefault="00085E03" w:rsidP="00085E03">
      <w:pPr>
        <w:spacing w:after="0" w:line="240" w:lineRule="auto"/>
        <w:ind w:firstLine="340"/>
        <w:rPr>
          <w:rFonts w:ascii="Times New Roman" w:hAnsi="Times New Roman" w:cs="Times New Roman"/>
          <w:b/>
          <w:bCs/>
          <w:sz w:val="24"/>
          <w:szCs w:val="24"/>
        </w:rPr>
      </w:pPr>
    </w:p>
    <w:p w14:paraId="1346AB94" w14:textId="77777777" w:rsidR="00551703" w:rsidRDefault="00085E03" w:rsidP="005517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GENERAL</w:t>
      </w:r>
    </w:p>
    <w:p w14:paraId="1930FE25" w14:textId="77777777" w:rsidR="00551703" w:rsidRDefault="00551703" w:rsidP="00551703">
      <w:pPr>
        <w:spacing w:after="0" w:line="240" w:lineRule="auto"/>
        <w:rPr>
          <w:rFonts w:ascii="Times New Roman" w:hAnsi="Times New Roman" w:cs="Times New Roman"/>
          <w:b/>
          <w:bCs/>
          <w:sz w:val="24"/>
          <w:szCs w:val="24"/>
        </w:rPr>
      </w:pPr>
    </w:p>
    <w:p w14:paraId="07929FD2" w14:textId="77777777" w:rsidR="00085E03" w:rsidRDefault="00085E03" w:rsidP="00551703">
      <w:pPr>
        <w:spacing w:after="0" w:line="240" w:lineRule="auto"/>
        <w:jc w:val="both"/>
        <w:rPr>
          <w:rFonts w:ascii="Times New Roman" w:hAnsi="Times New Roman" w:cs="Times New Roman"/>
          <w:sz w:val="24"/>
          <w:szCs w:val="24"/>
        </w:rPr>
      </w:pPr>
      <w:r w:rsidRPr="00085E03">
        <w:rPr>
          <w:rFonts w:ascii="Times New Roman" w:hAnsi="Times New Roman" w:cs="Times New Roman"/>
          <w:sz w:val="24"/>
          <w:szCs w:val="24"/>
        </w:rPr>
        <w:t>Definir y dar a conocer las actividades y planes de acción que se deben tener en cuenta y que</w:t>
      </w:r>
      <w:r>
        <w:rPr>
          <w:rFonts w:ascii="Times New Roman" w:hAnsi="Times New Roman" w:cs="Times New Roman"/>
          <w:sz w:val="24"/>
          <w:szCs w:val="24"/>
        </w:rPr>
        <w:t xml:space="preserve"> </w:t>
      </w:r>
      <w:r w:rsidRPr="00085E03">
        <w:rPr>
          <w:rFonts w:ascii="Times New Roman" w:hAnsi="Times New Roman" w:cs="Times New Roman"/>
          <w:sz w:val="24"/>
          <w:szCs w:val="24"/>
        </w:rPr>
        <w:t>permitan dar respuesta oportuna y adecuada ante cualquier amenaza que ponga en riesgo a las</w:t>
      </w:r>
      <w:r>
        <w:rPr>
          <w:rFonts w:ascii="Times New Roman" w:hAnsi="Times New Roman" w:cs="Times New Roman"/>
          <w:sz w:val="24"/>
          <w:szCs w:val="24"/>
        </w:rPr>
        <w:t xml:space="preserve"> </w:t>
      </w:r>
      <w:r w:rsidRPr="00085E03">
        <w:rPr>
          <w:rFonts w:ascii="Times New Roman" w:hAnsi="Times New Roman" w:cs="Times New Roman"/>
          <w:sz w:val="24"/>
          <w:szCs w:val="24"/>
        </w:rPr>
        <w:t xml:space="preserve">personas, los bienes y la estabilidad del </w:t>
      </w:r>
      <w:r w:rsidRPr="000C7ABF">
        <w:rPr>
          <w:rFonts w:ascii="Times New Roman" w:hAnsi="Times New Roman" w:cs="Times New Roman"/>
          <w:sz w:val="24"/>
          <w:szCs w:val="24"/>
        </w:rPr>
        <w:t xml:space="preserve">del </w:t>
      </w:r>
      <w:r>
        <w:rPr>
          <w:rFonts w:ascii="Times New Roman" w:hAnsi="Times New Roman" w:cs="Times New Roman"/>
          <w:sz w:val="24"/>
          <w:szCs w:val="24"/>
        </w:rPr>
        <w:t>JARDÍN INFANTIL ENTRE SUEÑOS Y SONRISAS</w:t>
      </w:r>
      <w:r w:rsidRPr="00085E03">
        <w:rPr>
          <w:rFonts w:ascii="Times New Roman" w:hAnsi="Times New Roman" w:cs="Times New Roman"/>
          <w:sz w:val="24"/>
          <w:szCs w:val="24"/>
        </w:rPr>
        <w:t>.</w:t>
      </w:r>
    </w:p>
    <w:p w14:paraId="1F09EE9E" w14:textId="77777777" w:rsidR="00085E03" w:rsidRDefault="00085E03" w:rsidP="00085E03">
      <w:pPr>
        <w:spacing w:after="0" w:line="240" w:lineRule="auto"/>
        <w:ind w:firstLine="340"/>
        <w:rPr>
          <w:rFonts w:ascii="Times New Roman" w:hAnsi="Times New Roman" w:cs="Times New Roman"/>
          <w:sz w:val="24"/>
          <w:szCs w:val="24"/>
        </w:rPr>
      </w:pPr>
    </w:p>
    <w:p w14:paraId="5B13E722" w14:textId="77777777" w:rsidR="00085E03" w:rsidRDefault="00085E03" w:rsidP="00551703">
      <w:pPr>
        <w:spacing w:after="0" w:line="240" w:lineRule="auto"/>
        <w:rPr>
          <w:rFonts w:ascii="Times New Roman" w:hAnsi="Times New Roman" w:cs="Times New Roman"/>
          <w:sz w:val="24"/>
          <w:szCs w:val="24"/>
        </w:rPr>
      </w:pPr>
      <w:r w:rsidRPr="00085E03">
        <w:rPr>
          <w:rFonts w:ascii="Times New Roman" w:hAnsi="Times New Roman" w:cs="Times New Roman"/>
          <w:b/>
          <w:bCs/>
          <w:sz w:val="24"/>
          <w:szCs w:val="24"/>
        </w:rPr>
        <w:t>ESPECIFICOS</w:t>
      </w:r>
    </w:p>
    <w:p w14:paraId="2596E4FC" w14:textId="77777777" w:rsidR="00551703" w:rsidRDefault="00551703" w:rsidP="00551703">
      <w:pPr>
        <w:spacing w:after="0" w:line="240" w:lineRule="auto"/>
        <w:rPr>
          <w:rFonts w:ascii="Times New Roman" w:hAnsi="Times New Roman" w:cs="Times New Roman"/>
          <w:sz w:val="24"/>
          <w:szCs w:val="24"/>
        </w:rPr>
      </w:pPr>
    </w:p>
    <w:p w14:paraId="28DB6506"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 xml:space="preserve">Salvaguardar la vida y los bienes de los ocupantes del </w:t>
      </w:r>
      <w:r>
        <w:rPr>
          <w:rFonts w:ascii="Times New Roman" w:hAnsi="Times New Roman" w:cs="Times New Roman"/>
          <w:sz w:val="24"/>
          <w:szCs w:val="24"/>
        </w:rPr>
        <w:t>JARDÍN INFANTIL ENTRE SUEÑOS Y SONRISAS</w:t>
      </w:r>
      <w:r w:rsidRPr="00551703">
        <w:rPr>
          <w:rFonts w:ascii="Times New Roman" w:hAnsi="Times New Roman" w:cs="Times New Roman"/>
          <w:sz w:val="24"/>
          <w:szCs w:val="24"/>
        </w:rPr>
        <w:t>.</w:t>
      </w:r>
    </w:p>
    <w:p w14:paraId="03BF69FB"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Minimizar daños y/o lesiones que se puedan presentar en caso de un evento no deseado.</w:t>
      </w:r>
    </w:p>
    <w:p w14:paraId="61516AA5"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Preparar a las directivas, docentes, estudiantes y empleados para afrontar un evento que pueda dar origen a una emergencia hasta la llegada de personal experto y organismos de socorro, mediante</w:t>
      </w:r>
      <w:r>
        <w:rPr>
          <w:rFonts w:ascii="Times New Roman" w:hAnsi="Times New Roman" w:cs="Times New Roman"/>
          <w:sz w:val="24"/>
          <w:szCs w:val="24"/>
        </w:rPr>
        <w:t xml:space="preserve"> </w:t>
      </w:r>
      <w:r w:rsidRPr="00551703">
        <w:rPr>
          <w:rFonts w:ascii="Times New Roman" w:hAnsi="Times New Roman" w:cs="Times New Roman"/>
          <w:sz w:val="24"/>
          <w:szCs w:val="24"/>
        </w:rPr>
        <w:t xml:space="preserve">la implementación de una estructura organizada. </w:t>
      </w:r>
    </w:p>
    <w:p w14:paraId="0B751915"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Definir un procedimiento normalizado para la evacuación de la comunidad educativa que se</w:t>
      </w:r>
      <w:r>
        <w:rPr>
          <w:rFonts w:ascii="Times New Roman" w:hAnsi="Times New Roman" w:cs="Times New Roman"/>
          <w:sz w:val="24"/>
          <w:szCs w:val="24"/>
        </w:rPr>
        <w:t xml:space="preserve"> </w:t>
      </w:r>
      <w:r w:rsidRPr="00551703">
        <w:rPr>
          <w:rFonts w:ascii="Times New Roman" w:hAnsi="Times New Roman" w:cs="Times New Roman"/>
          <w:sz w:val="24"/>
          <w:szCs w:val="24"/>
        </w:rPr>
        <w:t xml:space="preserve">encuentre en las instalaciones del </w:t>
      </w:r>
      <w:r>
        <w:rPr>
          <w:rFonts w:ascii="Times New Roman" w:hAnsi="Times New Roman" w:cs="Times New Roman"/>
          <w:sz w:val="24"/>
          <w:szCs w:val="24"/>
        </w:rPr>
        <w:t>JARDÍN INFANTIL ENTRE SUEÑOS Y SONRISAS</w:t>
      </w:r>
      <w:r w:rsidRPr="00085E03">
        <w:rPr>
          <w:rFonts w:ascii="Times New Roman" w:hAnsi="Times New Roman" w:cs="Times New Roman"/>
          <w:sz w:val="24"/>
          <w:szCs w:val="24"/>
        </w:rPr>
        <w:t>.</w:t>
      </w:r>
      <w:r w:rsidRPr="00551703">
        <w:rPr>
          <w:rFonts w:ascii="Times New Roman" w:hAnsi="Times New Roman" w:cs="Times New Roman"/>
          <w:sz w:val="24"/>
          <w:szCs w:val="24"/>
        </w:rPr>
        <w:t xml:space="preserve"> </w:t>
      </w:r>
    </w:p>
    <w:p w14:paraId="264FE5A4"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Dar cumplimiento en lo establecido por el sistema nacional de prevención y atención de desastres de la República de Colombia junto con las normas nacionales e internacionales que desarrollan e</w:t>
      </w:r>
      <w:r>
        <w:rPr>
          <w:rFonts w:ascii="Times New Roman" w:hAnsi="Times New Roman" w:cs="Times New Roman"/>
          <w:sz w:val="24"/>
          <w:szCs w:val="24"/>
        </w:rPr>
        <w:t xml:space="preserve"> </w:t>
      </w:r>
      <w:r w:rsidRPr="00551703">
        <w:rPr>
          <w:rFonts w:ascii="Times New Roman" w:hAnsi="Times New Roman" w:cs="Times New Roman"/>
          <w:sz w:val="24"/>
          <w:szCs w:val="24"/>
        </w:rPr>
        <w:t xml:space="preserve">investigan lo relacionado con la preparación de emergencias. </w:t>
      </w:r>
    </w:p>
    <w:p w14:paraId="62298218" w14:textId="77777777" w:rsidR="00551703" w:rsidRPr="00551703"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Preservar los bienes y activos de los daños que se puedan generar como consecuencia de accidentes y emergencias, teniendo en cuenta no solo lo económico, sino lo estratégico para el</w:t>
      </w:r>
      <w:r>
        <w:rPr>
          <w:rFonts w:ascii="Times New Roman" w:hAnsi="Times New Roman" w:cs="Times New Roman"/>
          <w:sz w:val="24"/>
          <w:szCs w:val="24"/>
        </w:rPr>
        <w:t xml:space="preserve"> JARDÍN INFANTIL ENTRE SUEÑOS Y SONRISAS</w:t>
      </w:r>
      <w:r w:rsidRPr="00551703">
        <w:rPr>
          <w:rFonts w:ascii="Times New Roman" w:hAnsi="Times New Roman" w:cs="Times New Roman"/>
          <w:sz w:val="24"/>
          <w:szCs w:val="24"/>
        </w:rPr>
        <w:t xml:space="preserve"> y su comunidad educativa. </w:t>
      </w:r>
    </w:p>
    <w:p w14:paraId="6D70B16D" w14:textId="77777777" w:rsidR="00534B69" w:rsidRDefault="00551703" w:rsidP="00EF07F1">
      <w:pPr>
        <w:pStyle w:val="Prrafodelista"/>
        <w:numPr>
          <w:ilvl w:val="0"/>
          <w:numId w:val="5"/>
        </w:numPr>
        <w:spacing w:after="0" w:line="240" w:lineRule="auto"/>
        <w:jc w:val="both"/>
        <w:rPr>
          <w:rFonts w:ascii="Times New Roman" w:hAnsi="Times New Roman" w:cs="Times New Roman"/>
          <w:sz w:val="24"/>
          <w:szCs w:val="24"/>
        </w:rPr>
      </w:pPr>
      <w:r w:rsidRPr="00551703">
        <w:rPr>
          <w:rFonts w:ascii="Times New Roman" w:hAnsi="Times New Roman" w:cs="Times New Roman"/>
          <w:sz w:val="24"/>
          <w:szCs w:val="24"/>
        </w:rPr>
        <w:t xml:space="preserve">Garantizar la continuidad de las actividades y servicios del </w:t>
      </w:r>
      <w:r>
        <w:rPr>
          <w:rFonts w:ascii="Times New Roman" w:hAnsi="Times New Roman" w:cs="Times New Roman"/>
          <w:sz w:val="24"/>
          <w:szCs w:val="24"/>
        </w:rPr>
        <w:t>JARDÍN INFANTIL ENTRE SUEÑOS Y SONRISAS</w:t>
      </w:r>
      <w:r w:rsidRPr="00085E03">
        <w:rPr>
          <w:rFonts w:ascii="Times New Roman" w:hAnsi="Times New Roman" w:cs="Times New Roman"/>
          <w:sz w:val="24"/>
          <w:szCs w:val="24"/>
        </w:rPr>
        <w:t>.</w:t>
      </w:r>
    </w:p>
    <w:p w14:paraId="17539338" w14:textId="77777777" w:rsidR="00534B69" w:rsidRDefault="00534B69" w:rsidP="00534B69">
      <w:r>
        <w:br w:type="page"/>
      </w:r>
    </w:p>
    <w:p w14:paraId="7C437F1E" w14:textId="77777777" w:rsidR="00551703" w:rsidRPr="00FB626A" w:rsidRDefault="00534B69" w:rsidP="00FB626A">
      <w:pPr>
        <w:pStyle w:val="Ttulo1"/>
        <w:spacing w:before="0" w:after="0"/>
        <w:jc w:val="center"/>
        <w:rPr>
          <w:rFonts w:ascii="Times New Roman" w:hAnsi="Times New Roman" w:cs="Times New Roman"/>
          <w:color w:val="auto"/>
          <w:sz w:val="24"/>
          <w:szCs w:val="24"/>
        </w:rPr>
      </w:pPr>
      <w:bookmarkStart w:id="5" w:name="_Toc19861630"/>
      <w:r w:rsidRPr="00534B69">
        <w:rPr>
          <w:rFonts w:ascii="Times New Roman" w:hAnsi="Times New Roman" w:cs="Times New Roman"/>
          <w:b/>
          <w:bCs/>
          <w:color w:val="auto"/>
          <w:sz w:val="24"/>
          <w:szCs w:val="24"/>
        </w:rPr>
        <w:lastRenderedPageBreak/>
        <w:t>ALCANCE</w:t>
      </w:r>
      <w:bookmarkEnd w:id="5"/>
    </w:p>
    <w:p w14:paraId="44708F72" w14:textId="77777777" w:rsidR="00534B69" w:rsidRPr="00FB626A" w:rsidRDefault="00534B69" w:rsidP="00FB626A">
      <w:pPr>
        <w:spacing w:after="0" w:line="240" w:lineRule="auto"/>
        <w:rPr>
          <w:rFonts w:ascii="Times New Roman" w:hAnsi="Times New Roman" w:cs="Times New Roman"/>
          <w:sz w:val="24"/>
          <w:szCs w:val="24"/>
        </w:rPr>
      </w:pPr>
    </w:p>
    <w:p w14:paraId="2D3BD178" w14:textId="77777777" w:rsidR="00534B69" w:rsidRPr="00FB626A" w:rsidRDefault="00EF0569" w:rsidP="002F5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EF0569">
        <w:rPr>
          <w:rFonts w:ascii="Times New Roman" w:hAnsi="Times New Roman" w:cs="Times New Roman"/>
          <w:sz w:val="24"/>
          <w:szCs w:val="24"/>
        </w:rPr>
        <w:t xml:space="preserve">a cobertura del Plan de Prevención, Preparación y Respuesta ante Emergencias del </w:t>
      </w:r>
      <w:r>
        <w:rPr>
          <w:rFonts w:ascii="Times New Roman" w:hAnsi="Times New Roman" w:cs="Times New Roman"/>
          <w:sz w:val="24"/>
          <w:szCs w:val="24"/>
        </w:rPr>
        <w:t>JARDÍN INFANTIL ENTRE SUEÑOS Y SONRISAS</w:t>
      </w:r>
      <w:r w:rsidRPr="00EF0569">
        <w:rPr>
          <w:rFonts w:ascii="Times New Roman" w:hAnsi="Times New Roman" w:cs="Times New Roman"/>
          <w:sz w:val="24"/>
          <w:szCs w:val="24"/>
        </w:rPr>
        <w:t xml:space="preserve"> es Institucional, de manera que a través de la identificación de los diferentes niveles de</w:t>
      </w:r>
      <w:r>
        <w:rPr>
          <w:rFonts w:ascii="Times New Roman" w:hAnsi="Times New Roman" w:cs="Times New Roman"/>
          <w:sz w:val="24"/>
          <w:szCs w:val="24"/>
        </w:rPr>
        <w:t xml:space="preserve"> </w:t>
      </w:r>
      <w:r w:rsidRPr="00EF0569">
        <w:rPr>
          <w:rFonts w:ascii="Times New Roman" w:hAnsi="Times New Roman" w:cs="Times New Roman"/>
          <w:sz w:val="24"/>
          <w:szCs w:val="24"/>
        </w:rPr>
        <w:t>coordinación y actuación se atiendan y</w:t>
      </w:r>
      <w:r>
        <w:rPr>
          <w:rFonts w:ascii="Times New Roman" w:hAnsi="Times New Roman" w:cs="Times New Roman"/>
          <w:sz w:val="24"/>
          <w:szCs w:val="24"/>
        </w:rPr>
        <w:t xml:space="preserve"> a</w:t>
      </w:r>
      <w:r w:rsidRPr="00EF0569">
        <w:rPr>
          <w:rFonts w:ascii="Times New Roman" w:hAnsi="Times New Roman" w:cs="Times New Roman"/>
          <w:sz w:val="24"/>
          <w:szCs w:val="24"/>
        </w:rPr>
        <w:t>dministren las emergencias que se pudieran presentar</w:t>
      </w:r>
      <w:r>
        <w:rPr>
          <w:rFonts w:ascii="Times New Roman" w:hAnsi="Times New Roman" w:cs="Times New Roman"/>
          <w:sz w:val="24"/>
          <w:szCs w:val="24"/>
        </w:rPr>
        <w:t xml:space="preserve"> </w:t>
      </w:r>
      <w:r w:rsidRPr="00EF0569">
        <w:rPr>
          <w:rFonts w:ascii="Times New Roman" w:hAnsi="Times New Roman" w:cs="Times New Roman"/>
          <w:sz w:val="24"/>
          <w:szCs w:val="24"/>
        </w:rPr>
        <w:t xml:space="preserve">dentro de las instalaciones del </w:t>
      </w:r>
      <w:r>
        <w:rPr>
          <w:rFonts w:ascii="Times New Roman" w:hAnsi="Times New Roman" w:cs="Times New Roman"/>
          <w:sz w:val="24"/>
          <w:szCs w:val="24"/>
        </w:rPr>
        <w:t>establecimiento educativo</w:t>
      </w:r>
      <w:r w:rsidRPr="00EF0569">
        <w:rPr>
          <w:rFonts w:ascii="Times New Roman" w:hAnsi="Times New Roman" w:cs="Times New Roman"/>
          <w:sz w:val="24"/>
          <w:szCs w:val="24"/>
        </w:rPr>
        <w:t>.</w:t>
      </w:r>
    </w:p>
    <w:p w14:paraId="6ADFC640" w14:textId="77777777" w:rsidR="00085E03" w:rsidRPr="00FB626A" w:rsidRDefault="00085E03" w:rsidP="00FB626A">
      <w:pPr>
        <w:spacing w:after="0" w:line="240" w:lineRule="auto"/>
        <w:jc w:val="both"/>
        <w:rPr>
          <w:rFonts w:ascii="Times New Roman" w:hAnsi="Times New Roman" w:cs="Times New Roman"/>
          <w:sz w:val="24"/>
          <w:szCs w:val="24"/>
        </w:rPr>
      </w:pPr>
    </w:p>
    <w:p w14:paraId="25C58767" w14:textId="77777777" w:rsidR="00BB5061" w:rsidRPr="00FB626A" w:rsidRDefault="00BB5061" w:rsidP="00FB626A">
      <w:pPr>
        <w:spacing w:after="0" w:line="240" w:lineRule="auto"/>
        <w:rPr>
          <w:rFonts w:ascii="Times New Roman" w:hAnsi="Times New Roman" w:cs="Times New Roman"/>
          <w:sz w:val="24"/>
          <w:szCs w:val="24"/>
        </w:rPr>
      </w:pPr>
      <w:r w:rsidRPr="00FB626A">
        <w:rPr>
          <w:rFonts w:ascii="Times New Roman" w:hAnsi="Times New Roman" w:cs="Times New Roman"/>
          <w:sz w:val="24"/>
          <w:szCs w:val="24"/>
        </w:rPr>
        <w:br w:type="page"/>
      </w:r>
    </w:p>
    <w:p w14:paraId="25E84187" w14:textId="77777777" w:rsidR="00151ACD" w:rsidRDefault="002745EE" w:rsidP="00EF07F1">
      <w:pPr>
        <w:pStyle w:val="Ttulo1"/>
        <w:numPr>
          <w:ilvl w:val="0"/>
          <w:numId w:val="4"/>
        </w:numPr>
        <w:spacing w:before="0" w:after="0"/>
        <w:jc w:val="center"/>
        <w:rPr>
          <w:rFonts w:ascii="Times New Roman" w:hAnsi="Times New Roman" w:cs="Times New Roman"/>
          <w:b/>
          <w:sz w:val="24"/>
          <w:szCs w:val="24"/>
        </w:rPr>
      </w:pPr>
      <w:bookmarkStart w:id="6" w:name="_Toc19861631"/>
      <w:r>
        <w:rPr>
          <w:rFonts w:ascii="Times New Roman" w:hAnsi="Times New Roman" w:cs="Times New Roman"/>
          <w:b/>
          <w:bCs/>
          <w:color w:val="auto"/>
          <w:sz w:val="24"/>
          <w:szCs w:val="24"/>
        </w:rPr>
        <w:lastRenderedPageBreak/>
        <w:t>GENERALIDADES</w:t>
      </w:r>
      <w:bookmarkEnd w:id="6"/>
    </w:p>
    <w:p w14:paraId="5A2699FB" w14:textId="77777777" w:rsidR="00BB5061" w:rsidRDefault="00BB5061" w:rsidP="00890E81">
      <w:pPr>
        <w:spacing w:after="0" w:line="240" w:lineRule="auto"/>
        <w:jc w:val="center"/>
        <w:rPr>
          <w:rFonts w:ascii="Times New Roman" w:hAnsi="Times New Roman" w:cs="Times New Roman"/>
          <w:b/>
          <w:sz w:val="24"/>
          <w:szCs w:val="24"/>
        </w:rPr>
      </w:pPr>
    </w:p>
    <w:p w14:paraId="15EE0608" w14:textId="77777777" w:rsidR="00F51D32" w:rsidRDefault="00F51D32" w:rsidP="00F51D32">
      <w:pPr>
        <w:pStyle w:val="Ttulo2"/>
        <w:numPr>
          <w:ilvl w:val="1"/>
          <w:numId w:val="1"/>
        </w:numPr>
        <w:spacing w:before="0"/>
        <w:ind w:left="357"/>
        <w:rPr>
          <w:rFonts w:ascii="Times New Roman" w:hAnsi="Times New Roman" w:cs="Times New Roman"/>
          <w:b/>
          <w:bCs/>
          <w:color w:val="auto"/>
          <w:sz w:val="24"/>
          <w:szCs w:val="24"/>
        </w:rPr>
      </w:pPr>
      <w:bookmarkStart w:id="7" w:name="_Toc19861632"/>
      <w:r w:rsidRPr="00F51D32">
        <w:rPr>
          <w:rFonts w:ascii="Times New Roman" w:hAnsi="Times New Roman" w:cs="Times New Roman"/>
          <w:b/>
          <w:bCs/>
          <w:color w:val="auto"/>
          <w:sz w:val="24"/>
          <w:szCs w:val="24"/>
        </w:rPr>
        <w:t>DESCRIPCIÓN DE LA ACTIVIDAD INSTITUCIONAL</w:t>
      </w:r>
      <w:bookmarkEnd w:id="7"/>
    </w:p>
    <w:p w14:paraId="676A1E32" w14:textId="77777777" w:rsidR="00F51D32" w:rsidRDefault="00F51D32" w:rsidP="00F51D32">
      <w:pPr>
        <w:spacing w:after="0" w:line="240" w:lineRule="auto"/>
      </w:pPr>
    </w:p>
    <w:p w14:paraId="6D155454" w14:textId="54E15A3E" w:rsidR="00F51D32" w:rsidRDefault="00F51D32" w:rsidP="002F57E6">
      <w:pPr>
        <w:spacing w:after="0" w:line="240" w:lineRule="auto"/>
        <w:ind w:firstLine="567"/>
        <w:jc w:val="both"/>
        <w:rPr>
          <w:rFonts w:ascii="Times New Roman" w:hAnsi="Times New Roman" w:cs="Times New Roman"/>
          <w:bCs/>
          <w:sz w:val="24"/>
          <w:szCs w:val="24"/>
        </w:rPr>
      </w:pPr>
      <w:r w:rsidRPr="00F51D32">
        <w:rPr>
          <w:rFonts w:ascii="Times New Roman" w:hAnsi="Times New Roman" w:cs="Times New Roman"/>
          <w:bCs/>
          <w:sz w:val="24"/>
          <w:szCs w:val="24"/>
        </w:rPr>
        <w:t xml:space="preserve">El </w:t>
      </w:r>
      <w:r>
        <w:rPr>
          <w:rFonts w:ascii="Times New Roman" w:hAnsi="Times New Roman" w:cs="Times New Roman"/>
          <w:sz w:val="24"/>
          <w:szCs w:val="24"/>
        </w:rPr>
        <w:t>JARDÍN INFANTIL ENTRE SUEÑOS Y SONRISAS</w:t>
      </w:r>
      <w:r w:rsidRPr="00F51D32">
        <w:rPr>
          <w:rFonts w:ascii="Times New Roman" w:hAnsi="Times New Roman" w:cs="Times New Roman"/>
          <w:bCs/>
          <w:sz w:val="24"/>
          <w:szCs w:val="24"/>
        </w:rPr>
        <w:t xml:space="preserve"> es un </w:t>
      </w:r>
      <w:r w:rsidR="001A748E">
        <w:rPr>
          <w:rFonts w:ascii="Times New Roman" w:hAnsi="Times New Roman" w:cs="Times New Roman"/>
          <w:bCs/>
          <w:sz w:val="24"/>
          <w:szCs w:val="24"/>
        </w:rPr>
        <w:t>centro educativo</w:t>
      </w:r>
      <w:r w:rsidRPr="00F51D32">
        <w:rPr>
          <w:rFonts w:ascii="Times New Roman" w:hAnsi="Times New Roman" w:cs="Times New Roman"/>
          <w:bCs/>
          <w:sz w:val="24"/>
          <w:szCs w:val="24"/>
        </w:rPr>
        <w:t xml:space="preserve"> totalmente mixta, calendario </w:t>
      </w:r>
      <w:r>
        <w:rPr>
          <w:rFonts w:ascii="Times New Roman" w:hAnsi="Times New Roman" w:cs="Times New Roman"/>
          <w:bCs/>
          <w:sz w:val="24"/>
          <w:szCs w:val="24"/>
        </w:rPr>
        <w:t>A</w:t>
      </w:r>
      <w:r w:rsidRPr="00F51D32">
        <w:rPr>
          <w:rFonts w:ascii="Times New Roman" w:hAnsi="Times New Roman" w:cs="Times New Roman"/>
          <w:bCs/>
          <w:sz w:val="24"/>
          <w:szCs w:val="24"/>
        </w:rPr>
        <w:t xml:space="preserve"> y </w:t>
      </w:r>
      <w:r>
        <w:rPr>
          <w:rFonts w:ascii="Times New Roman" w:hAnsi="Times New Roman" w:cs="Times New Roman"/>
          <w:bCs/>
          <w:sz w:val="24"/>
          <w:szCs w:val="24"/>
        </w:rPr>
        <w:t>urbana</w:t>
      </w:r>
      <w:r w:rsidRPr="00F51D32">
        <w:rPr>
          <w:rFonts w:ascii="Times New Roman" w:hAnsi="Times New Roman" w:cs="Times New Roman"/>
          <w:bCs/>
          <w:sz w:val="24"/>
          <w:szCs w:val="24"/>
        </w:rPr>
        <w:t>. La</w:t>
      </w:r>
      <w:r>
        <w:rPr>
          <w:rFonts w:ascii="Times New Roman" w:hAnsi="Times New Roman" w:cs="Times New Roman"/>
          <w:bCs/>
          <w:sz w:val="24"/>
          <w:szCs w:val="24"/>
        </w:rPr>
        <w:t xml:space="preserve"> </w:t>
      </w:r>
      <w:r w:rsidRPr="00F51D32">
        <w:rPr>
          <w:rFonts w:ascii="Times New Roman" w:hAnsi="Times New Roman" w:cs="Times New Roman"/>
          <w:bCs/>
          <w:sz w:val="24"/>
          <w:szCs w:val="24"/>
        </w:rPr>
        <w:t>educación se basa en el desarrollo de proyectos, mediante los cuales se busca la formación integral</w:t>
      </w:r>
      <w:r>
        <w:rPr>
          <w:rFonts w:ascii="Times New Roman" w:hAnsi="Times New Roman" w:cs="Times New Roman"/>
          <w:bCs/>
          <w:sz w:val="24"/>
          <w:szCs w:val="24"/>
        </w:rPr>
        <w:t xml:space="preserve"> </w:t>
      </w:r>
      <w:r w:rsidRPr="00F51D32">
        <w:rPr>
          <w:rFonts w:ascii="Times New Roman" w:hAnsi="Times New Roman" w:cs="Times New Roman"/>
          <w:bCs/>
          <w:sz w:val="24"/>
          <w:szCs w:val="24"/>
        </w:rPr>
        <w:t xml:space="preserve">del </w:t>
      </w:r>
      <w:r>
        <w:rPr>
          <w:rFonts w:ascii="Times New Roman" w:hAnsi="Times New Roman" w:cs="Times New Roman"/>
          <w:bCs/>
          <w:sz w:val="24"/>
          <w:szCs w:val="24"/>
        </w:rPr>
        <w:t>estudiante</w:t>
      </w:r>
      <w:r w:rsidRPr="00F51D32">
        <w:rPr>
          <w:rFonts w:ascii="Times New Roman" w:hAnsi="Times New Roman" w:cs="Times New Roman"/>
          <w:bCs/>
          <w:sz w:val="24"/>
          <w:szCs w:val="24"/>
        </w:rPr>
        <w:t xml:space="preserve"> desde tres ámbitos diferentes: académico, personal y social; fundamentando el proceso</w:t>
      </w:r>
      <w:r>
        <w:rPr>
          <w:rFonts w:ascii="Times New Roman" w:hAnsi="Times New Roman" w:cs="Times New Roman"/>
          <w:bCs/>
          <w:sz w:val="24"/>
          <w:szCs w:val="24"/>
        </w:rPr>
        <w:t xml:space="preserve"> </w:t>
      </w:r>
      <w:r w:rsidRPr="00F51D32">
        <w:rPr>
          <w:rFonts w:ascii="Times New Roman" w:hAnsi="Times New Roman" w:cs="Times New Roman"/>
          <w:bCs/>
          <w:sz w:val="24"/>
          <w:szCs w:val="24"/>
        </w:rPr>
        <w:t>educativo desde la visión institucional:</w:t>
      </w:r>
    </w:p>
    <w:p w14:paraId="6651177E" w14:textId="77777777" w:rsidR="00F51D32" w:rsidRDefault="00F51D32" w:rsidP="00F51D32">
      <w:pPr>
        <w:spacing w:after="0" w:line="240" w:lineRule="auto"/>
        <w:ind w:firstLine="357"/>
        <w:jc w:val="both"/>
        <w:rPr>
          <w:rFonts w:ascii="Times New Roman" w:hAnsi="Times New Roman" w:cs="Times New Roman"/>
          <w:bCs/>
          <w:sz w:val="24"/>
          <w:szCs w:val="24"/>
        </w:rPr>
      </w:pPr>
    </w:p>
    <w:p w14:paraId="4FFF3C13" w14:textId="77777777" w:rsidR="00F51D32" w:rsidRDefault="003C47F6" w:rsidP="002F57E6">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w:t>
      </w:r>
      <w:r w:rsidRPr="003C47F6">
        <w:rPr>
          <w:rFonts w:ascii="Times New Roman" w:hAnsi="Times New Roman" w:cs="Times New Roman"/>
          <w:i/>
          <w:iCs/>
          <w:sz w:val="24"/>
          <w:szCs w:val="24"/>
        </w:rPr>
        <w:t xml:space="preserve">El </w:t>
      </w:r>
      <w:r w:rsidRPr="002F57E6">
        <w:rPr>
          <w:rFonts w:ascii="Times New Roman" w:hAnsi="Times New Roman" w:cs="Times New Roman"/>
          <w:sz w:val="24"/>
          <w:szCs w:val="24"/>
        </w:rPr>
        <w:t>JARDÍN</w:t>
      </w:r>
      <w:r w:rsidRPr="003C47F6">
        <w:rPr>
          <w:rFonts w:ascii="Times New Roman" w:hAnsi="Times New Roman" w:cs="Times New Roman"/>
          <w:i/>
          <w:iCs/>
          <w:sz w:val="24"/>
          <w:szCs w:val="24"/>
        </w:rPr>
        <w:t xml:space="preserve"> INFANTIL ENTRE SUEÑOS Y SONRISAS será en el 2.020 un JARDÍN INFANTIL reconocido por el desarrollo integral de los niños y niñas en cada uno de sus procesos pedagógicos, garantizando una educación inicial de calidad, la adquisición de aprendizajes significativos que promueva un desarrollo integral, impulsando el emprendimiento y la autonomía como base estructural de la persona, la potenciación de las virtudes y valores.</w:t>
      </w:r>
      <w:r>
        <w:rPr>
          <w:rFonts w:ascii="Times New Roman" w:hAnsi="Times New Roman" w:cs="Times New Roman"/>
          <w:bCs/>
          <w:sz w:val="24"/>
          <w:szCs w:val="24"/>
        </w:rPr>
        <w:t>”</w:t>
      </w:r>
    </w:p>
    <w:p w14:paraId="0DB0960C" w14:textId="77777777" w:rsidR="002F57E6" w:rsidRDefault="002F57E6" w:rsidP="002F57E6">
      <w:pPr>
        <w:spacing w:after="0" w:line="240" w:lineRule="auto"/>
        <w:jc w:val="both"/>
        <w:rPr>
          <w:rFonts w:ascii="Times New Roman" w:hAnsi="Times New Roman" w:cs="Times New Roman"/>
          <w:bCs/>
          <w:sz w:val="24"/>
          <w:szCs w:val="24"/>
        </w:rPr>
      </w:pPr>
    </w:p>
    <w:p w14:paraId="4A79087A" w14:textId="77777777" w:rsidR="002F57E6" w:rsidRDefault="002F57E6" w:rsidP="002F57E6">
      <w:pPr>
        <w:pStyle w:val="Ttulo2"/>
        <w:numPr>
          <w:ilvl w:val="1"/>
          <w:numId w:val="1"/>
        </w:numPr>
        <w:spacing w:before="0"/>
        <w:ind w:left="357"/>
        <w:rPr>
          <w:rFonts w:ascii="Times New Roman" w:hAnsi="Times New Roman" w:cs="Times New Roman"/>
          <w:sz w:val="24"/>
          <w:szCs w:val="24"/>
        </w:rPr>
      </w:pPr>
      <w:bookmarkStart w:id="8" w:name="_Toc19861633"/>
      <w:r w:rsidRPr="00E0082E">
        <w:rPr>
          <w:rFonts w:ascii="Times New Roman" w:hAnsi="Times New Roman" w:cs="Times New Roman"/>
          <w:b/>
          <w:bCs/>
          <w:color w:val="auto"/>
          <w:sz w:val="24"/>
          <w:szCs w:val="24"/>
        </w:rPr>
        <w:t>IDENTIFICACIÓN DEL ESTABLECIMIENTO EDUCATIVO</w:t>
      </w:r>
      <w:bookmarkEnd w:id="8"/>
    </w:p>
    <w:p w14:paraId="2046FA0D" w14:textId="77777777" w:rsidR="002F57E6" w:rsidRPr="00BB5061" w:rsidRDefault="002F57E6" w:rsidP="002F57E6">
      <w:pPr>
        <w:spacing w:after="0" w:line="240" w:lineRule="auto"/>
        <w:jc w:val="both"/>
        <w:rPr>
          <w:rFonts w:ascii="Times New Roman" w:hAnsi="Times New Roman" w:cs="Times New Roman"/>
          <w:sz w:val="24"/>
          <w:szCs w:val="24"/>
        </w:rPr>
      </w:pPr>
    </w:p>
    <w:p w14:paraId="5DF3945F"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Nombre o razón social:</w:t>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Jardín Infantil Entre Sueños y Sonrisas S.A.S</w:t>
      </w:r>
      <w:r w:rsidRPr="00ED3696">
        <w:rPr>
          <w:rFonts w:ascii="Times New Roman" w:hAnsi="Times New Roman" w:cs="Times New Roman"/>
          <w:b/>
          <w:sz w:val="24"/>
          <w:szCs w:val="24"/>
        </w:rPr>
        <w:t xml:space="preserve"> </w:t>
      </w:r>
    </w:p>
    <w:p w14:paraId="648FDD92"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Dirección: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Av. 5 Nº 29-70 Urb. Bellavista</w:t>
      </w:r>
    </w:p>
    <w:p w14:paraId="7E341ACD"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Zona: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Urbana</w:t>
      </w:r>
    </w:p>
    <w:p w14:paraId="2FF538D6"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Registro de cámara de comercio:</w:t>
      </w:r>
      <w:r>
        <w:rPr>
          <w:rFonts w:ascii="Times New Roman" w:hAnsi="Times New Roman" w:cs="Times New Roman"/>
          <w:b/>
          <w:sz w:val="24"/>
          <w:szCs w:val="24"/>
        </w:rPr>
        <w:tab/>
      </w:r>
      <w:r w:rsidRPr="0072154A">
        <w:rPr>
          <w:rFonts w:ascii="Times New Roman" w:hAnsi="Times New Roman" w:cs="Times New Roman"/>
          <w:sz w:val="24"/>
          <w:szCs w:val="24"/>
        </w:rPr>
        <w:t>3825657</w:t>
      </w:r>
    </w:p>
    <w:p w14:paraId="6D924813"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NIT O RUT: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900409089-7</w:t>
      </w:r>
    </w:p>
    <w:p w14:paraId="1FE3F50B"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Inscripción: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Secretaria de Hacienda</w:t>
      </w:r>
    </w:p>
    <w:p w14:paraId="073C6F75"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Municipio: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 xml:space="preserve">Los </w:t>
      </w:r>
      <w:r>
        <w:rPr>
          <w:rFonts w:ascii="Times New Roman" w:hAnsi="Times New Roman" w:cs="Times New Roman"/>
          <w:sz w:val="24"/>
          <w:szCs w:val="24"/>
        </w:rPr>
        <w:t>P</w:t>
      </w:r>
      <w:r w:rsidRPr="00ED3696">
        <w:rPr>
          <w:rFonts w:ascii="Times New Roman" w:hAnsi="Times New Roman" w:cs="Times New Roman"/>
          <w:sz w:val="24"/>
          <w:szCs w:val="24"/>
        </w:rPr>
        <w:t>atios</w:t>
      </w:r>
      <w:r>
        <w:rPr>
          <w:rFonts w:ascii="Times New Roman" w:hAnsi="Times New Roman" w:cs="Times New Roman"/>
          <w:sz w:val="24"/>
          <w:szCs w:val="24"/>
        </w:rPr>
        <w:t xml:space="preserve"> – N. de S.</w:t>
      </w:r>
    </w:p>
    <w:p w14:paraId="348C816B" w14:textId="77777777" w:rsidR="002F57E6" w:rsidRPr="00BE01D5" w:rsidRDefault="002F57E6" w:rsidP="002F57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Licencia de funcionamiento:</w:t>
      </w:r>
      <w:r>
        <w:rPr>
          <w:rFonts w:ascii="Times New Roman" w:hAnsi="Times New Roman" w:cs="Times New Roman"/>
          <w:b/>
          <w:sz w:val="24"/>
          <w:szCs w:val="24"/>
        </w:rPr>
        <w:tab/>
      </w:r>
      <w:r>
        <w:rPr>
          <w:rFonts w:ascii="Times New Roman" w:hAnsi="Times New Roman" w:cs="Times New Roman"/>
          <w:sz w:val="24"/>
          <w:szCs w:val="24"/>
        </w:rPr>
        <w:t>03512 expedida por la S.E.D. de N. de S.</w:t>
      </w:r>
    </w:p>
    <w:p w14:paraId="0D4DBC44" w14:textId="77777777" w:rsidR="002F57E6" w:rsidRDefault="002F57E6" w:rsidP="002F57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Fecha expedición licencia:</w:t>
      </w:r>
      <w:r>
        <w:rPr>
          <w:rFonts w:ascii="Times New Roman" w:hAnsi="Times New Roman" w:cs="Times New Roman"/>
          <w:sz w:val="24"/>
          <w:szCs w:val="24"/>
        </w:rPr>
        <w:tab/>
      </w:r>
      <w:r>
        <w:rPr>
          <w:rFonts w:ascii="Times New Roman" w:hAnsi="Times New Roman" w:cs="Times New Roman"/>
          <w:sz w:val="24"/>
          <w:szCs w:val="24"/>
        </w:rPr>
        <w:tab/>
        <w:t>30 de octubre de 2012</w:t>
      </w:r>
    </w:p>
    <w:p w14:paraId="7A3C40BC" w14:textId="77777777" w:rsidR="002F57E6" w:rsidRDefault="002F57E6" w:rsidP="002F57E6">
      <w:pPr>
        <w:spacing w:after="0" w:line="240" w:lineRule="auto"/>
        <w:jc w:val="both"/>
        <w:rPr>
          <w:rFonts w:ascii="Times New Roman" w:hAnsi="Times New Roman" w:cs="Times New Roman"/>
          <w:sz w:val="24"/>
          <w:szCs w:val="24"/>
        </w:rPr>
      </w:pPr>
      <w:r w:rsidRPr="00A17207">
        <w:rPr>
          <w:rFonts w:ascii="Times New Roman" w:hAnsi="Times New Roman" w:cs="Times New Roman"/>
          <w:b/>
          <w:sz w:val="24"/>
          <w:szCs w:val="24"/>
        </w:rPr>
        <w:t>Carácter: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oficial.</w:t>
      </w:r>
    </w:p>
    <w:p w14:paraId="748C69CD" w14:textId="77777777" w:rsidR="002F57E6" w:rsidRDefault="002F57E6" w:rsidP="002F57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Calendario: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p>
    <w:p w14:paraId="49C3C0E7" w14:textId="77777777" w:rsidR="002F57E6" w:rsidRPr="001B1BFB" w:rsidRDefault="002F57E6" w:rsidP="002F57E6">
      <w:pPr>
        <w:spacing w:after="0" w:line="240" w:lineRule="auto"/>
        <w:ind w:left="3540" w:hanging="3540"/>
        <w:jc w:val="both"/>
        <w:rPr>
          <w:rFonts w:ascii="Times New Roman" w:hAnsi="Times New Roman" w:cs="Times New Roman"/>
          <w:sz w:val="24"/>
          <w:szCs w:val="24"/>
        </w:rPr>
      </w:pPr>
      <w:r w:rsidRPr="001B1BFB">
        <w:rPr>
          <w:rFonts w:ascii="Times New Roman" w:hAnsi="Times New Roman" w:cs="Times New Roman"/>
          <w:b/>
          <w:sz w:val="24"/>
          <w:szCs w:val="24"/>
        </w:rPr>
        <w:t>Nivel educativo ofrecido:</w:t>
      </w:r>
      <w:r>
        <w:rPr>
          <w:rFonts w:ascii="Times New Roman" w:hAnsi="Times New Roman" w:cs="Times New Roman"/>
          <w:sz w:val="24"/>
          <w:szCs w:val="24"/>
        </w:rPr>
        <w:tab/>
        <w:t>Pre – Escolar (Caminadores, Párvulos, Pre – Jardín, Jardín, Transición)</w:t>
      </w:r>
    </w:p>
    <w:p w14:paraId="75CC3941"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Directora: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p>
    <w:p w14:paraId="36BD5C90"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Representante Legal:</w:t>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r w:rsidRPr="00ED3696">
        <w:rPr>
          <w:rFonts w:ascii="Times New Roman" w:hAnsi="Times New Roman" w:cs="Times New Roman"/>
          <w:b/>
          <w:sz w:val="24"/>
          <w:szCs w:val="24"/>
        </w:rPr>
        <w:t xml:space="preserve"> </w:t>
      </w:r>
    </w:p>
    <w:p w14:paraId="1994D429" w14:textId="77777777" w:rsidR="002F57E6" w:rsidRPr="00ED3696" w:rsidRDefault="002F57E6" w:rsidP="002F57E6">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Propietario: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p>
    <w:p w14:paraId="7D9BE62F" w14:textId="77777777" w:rsidR="002F57E6" w:rsidRDefault="002F57E6" w:rsidP="002F57E6">
      <w:pPr>
        <w:spacing w:after="0" w:line="240" w:lineRule="auto"/>
        <w:jc w:val="both"/>
        <w:rPr>
          <w:rStyle w:val="Hipervnculo"/>
          <w:rFonts w:ascii="Times New Roman" w:hAnsi="Times New Roman" w:cs="Times New Roman"/>
          <w:sz w:val="24"/>
          <w:szCs w:val="24"/>
        </w:rPr>
      </w:pPr>
      <w:r w:rsidRPr="00ED3696">
        <w:rPr>
          <w:rFonts w:ascii="Times New Roman" w:hAnsi="Times New Roman" w:cs="Times New Roman"/>
          <w:b/>
          <w:sz w:val="24"/>
          <w:szCs w:val="24"/>
        </w:rPr>
        <w:t>Correo electrónico: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hyperlink r:id="rId10" w:history="1">
        <w:r w:rsidRPr="00297384">
          <w:rPr>
            <w:rStyle w:val="Hipervnculo"/>
            <w:rFonts w:ascii="Times New Roman" w:hAnsi="Times New Roman" w:cs="Times New Roman"/>
            <w:sz w:val="24"/>
            <w:szCs w:val="24"/>
          </w:rPr>
          <w:t>claudianusa@hotmail.com</w:t>
        </w:r>
      </w:hyperlink>
    </w:p>
    <w:p w14:paraId="60DA893D" w14:textId="77777777" w:rsidR="002F57E6" w:rsidRDefault="002F57E6" w:rsidP="002F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1" w:history="1">
        <w:r w:rsidRPr="000E6D1A">
          <w:rPr>
            <w:rStyle w:val="Hipervnculo"/>
            <w:rFonts w:ascii="Times New Roman" w:hAnsi="Times New Roman" w:cs="Times New Roman"/>
            <w:sz w:val="24"/>
            <w:szCs w:val="24"/>
          </w:rPr>
          <w:t>Entresueñosysonrisas1@gmail.com</w:t>
        </w:r>
      </w:hyperlink>
    </w:p>
    <w:p w14:paraId="3ACFE637" w14:textId="77777777" w:rsidR="002F57E6" w:rsidRDefault="002F57E6" w:rsidP="002F57E6">
      <w:pPr>
        <w:spacing w:after="0" w:line="240" w:lineRule="auto"/>
        <w:jc w:val="both"/>
        <w:rPr>
          <w:rFonts w:ascii="Times New Roman" w:hAnsi="Times New Roman" w:cs="Times New Roman"/>
          <w:sz w:val="24"/>
          <w:szCs w:val="24"/>
        </w:rPr>
      </w:pPr>
      <w:r w:rsidRPr="00F104DC">
        <w:rPr>
          <w:rFonts w:ascii="Times New Roman" w:hAnsi="Times New Roman" w:cs="Times New Roman"/>
          <w:b/>
          <w:sz w:val="24"/>
          <w:szCs w:val="24"/>
        </w:rPr>
        <w:t>Web: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2" w:history="1">
        <w:r w:rsidRPr="000E6D1A">
          <w:rPr>
            <w:rStyle w:val="Hipervnculo"/>
            <w:rFonts w:ascii="Times New Roman" w:hAnsi="Times New Roman" w:cs="Times New Roman"/>
            <w:sz w:val="24"/>
            <w:szCs w:val="24"/>
          </w:rPr>
          <w:t>www.entresuenosysonrisas.com</w:t>
        </w:r>
      </w:hyperlink>
    </w:p>
    <w:p w14:paraId="54BFABE3" w14:textId="77777777" w:rsidR="00F51D32" w:rsidRDefault="002F57E6" w:rsidP="00884E8B">
      <w:pPr>
        <w:spacing w:after="0" w:line="240" w:lineRule="auto"/>
        <w:jc w:val="both"/>
        <w:rPr>
          <w:rFonts w:ascii="Times New Roman" w:hAnsi="Times New Roman" w:cs="Times New Roman"/>
          <w:bCs/>
          <w:sz w:val="24"/>
          <w:szCs w:val="24"/>
        </w:rPr>
      </w:pPr>
      <w:r w:rsidRPr="00ED3696">
        <w:rPr>
          <w:rFonts w:ascii="Times New Roman" w:hAnsi="Times New Roman" w:cs="Times New Roman"/>
          <w:b/>
          <w:sz w:val="24"/>
          <w:szCs w:val="24"/>
        </w:rPr>
        <w:t>Teléfono: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311 853 35 75 – 5 95 18 73</w:t>
      </w:r>
    </w:p>
    <w:p w14:paraId="5832107C" w14:textId="77777777" w:rsidR="00884E8B" w:rsidRDefault="00884E8B" w:rsidP="00884E8B">
      <w:pPr>
        <w:spacing w:after="0" w:line="240" w:lineRule="auto"/>
        <w:jc w:val="both"/>
        <w:rPr>
          <w:rFonts w:ascii="Times New Roman" w:hAnsi="Times New Roman" w:cs="Times New Roman"/>
          <w:bCs/>
          <w:sz w:val="24"/>
          <w:szCs w:val="24"/>
        </w:rPr>
      </w:pPr>
    </w:p>
    <w:p w14:paraId="13AF49E7" w14:textId="77777777" w:rsidR="00884E8B" w:rsidRPr="00884E8B" w:rsidRDefault="00884E8B" w:rsidP="00884E8B">
      <w:pPr>
        <w:pStyle w:val="Ttulo2"/>
        <w:numPr>
          <w:ilvl w:val="1"/>
          <w:numId w:val="1"/>
        </w:numPr>
        <w:spacing w:before="0"/>
        <w:ind w:left="357"/>
        <w:rPr>
          <w:rFonts w:ascii="Times New Roman" w:hAnsi="Times New Roman" w:cs="Times New Roman"/>
          <w:color w:val="auto"/>
          <w:sz w:val="24"/>
          <w:szCs w:val="24"/>
        </w:rPr>
      </w:pPr>
      <w:bookmarkStart w:id="9" w:name="_Toc19861634"/>
      <w:r w:rsidRPr="00884E8B">
        <w:rPr>
          <w:rFonts w:ascii="Times New Roman" w:hAnsi="Times New Roman" w:cs="Times New Roman"/>
          <w:b/>
          <w:bCs/>
          <w:color w:val="auto"/>
          <w:sz w:val="24"/>
          <w:szCs w:val="24"/>
        </w:rPr>
        <w:t>LOCALIZACIÓN</w:t>
      </w:r>
      <w:r w:rsidRPr="00884E8B">
        <w:rPr>
          <w:rFonts w:ascii="Times New Roman" w:hAnsi="Times New Roman" w:cs="Times New Roman"/>
          <w:b/>
          <w:color w:val="auto"/>
          <w:sz w:val="24"/>
          <w:szCs w:val="24"/>
        </w:rPr>
        <w:t xml:space="preserve"> GEOGRÁFICA </w:t>
      </w:r>
      <w:r w:rsidRPr="00884E8B">
        <w:rPr>
          <w:rFonts w:ascii="Times New Roman" w:hAnsi="Times New Roman" w:cs="Times New Roman"/>
          <w:b/>
          <w:bCs/>
          <w:color w:val="auto"/>
          <w:sz w:val="24"/>
          <w:szCs w:val="24"/>
        </w:rPr>
        <w:t>DEL ESTABLECIMIENTO EDUCATIVO</w:t>
      </w:r>
      <w:bookmarkEnd w:id="9"/>
    </w:p>
    <w:p w14:paraId="46B2E920" w14:textId="77777777" w:rsidR="00884E8B" w:rsidRPr="00884E8B" w:rsidRDefault="00884E8B" w:rsidP="00884E8B">
      <w:pPr>
        <w:spacing w:after="0" w:line="240" w:lineRule="auto"/>
        <w:rPr>
          <w:rFonts w:ascii="Times New Roman" w:hAnsi="Times New Roman" w:cs="Times New Roman"/>
          <w:sz w:val="24"/>
          <w:szCs w:val="24"/>
        </w:rPr>
      </w:pPr>
    </w:p>
    <w:p w14:paraId="58A65208" w14:textId="77777777" w:rsidR="00884E8B" w:rsidRDefault="00884E8B" w:rsidP="00884E8B">
      <w:pPr>
        <w:spacing w:after="0" w:line="240" w:lineRule="auto"/>
        <w:rPr>
          <w:rFonts w:ascii="Times New Roman" w:hAnsi="Times New Roman" w:cs="Times New Roman"/>
          <w:sz w:val="24"/>
          <w:szCs w:val="24"/>
        </w:rPr>
      </w:pPr>
      <w:r w:rsidRPr="00884E8B">
        <w:rPr>
          <w:rFonts w:ascii="Times New Roman" w:hAnsi="Times New Roman" w:cs="Times New Roman"/>
          <w:b/>
          <w:bCs/>
          <w:sz w:val="24"/>
          <w:szCs w:val="24"/>
        </w:rPr>
        <w:t>DEPARTAMENTO:</w:t>
      </w:r>
      <w:r>
        <w:rPr>
          <w:rFonts w:ascii="Times New Roman" w:hAnsi="Times New Roman" w:cs="Times New Roman"/>
          <w:sz w:val="24"/>
          <w:szCs w:val="24"/>
        </w:rPr>
        <w:tab/>
      </w:r>
      <w:r>
        <w:rPr>
          <w:rFonts w:ascii="Times New Roman" w:hAnsi="Times New Roman" w:cs="Times New Roman"/>
          <w:sz w:val="24"/>
          <w:szCs w:val="24"/>
        </w:rPr>
        <w:tab/>
        <w:t>NORTE DE SANTANDER</w:t>
      </w:r>
    </w:p>
    <w:p w14:paraId="7FA5DBD6" w14:textId="77777777" w:rsidR="00884E8B" w:rsidRDefault="00884E8B" w:rsidP="00884E8B">
      <w:pPr>
        <w:spacing w:after="0" w:line="240" w:lineRule="auto"/>
        <w:rPr>
          <w:rFonts w:ascii="Times New Roman" w:hAnsi="Times New Roman" w:cs="Times New Roman"/>
          <w:sz w:val="24"/>
          <w:szCs w:val="24"/>
        </w:rPr>
      </w:pPr>
      <w:r w:rsidRPr="00884E8B">
        <w:rPr>
          <w:rFonts w:ascii="Times New Roman" w:hAnsi="Times New Roman" w:cs="Times New Roman"/>
          <w:b/>
          <w:bCs/>
          <w:sz w:val="24"/>
          <w:szCs w:val="24"/>
        </w:rPr>
        <w:t>MUNICIPIO: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LOS PATIOS</w:t>
      </w:r>
    </w:p>
    <w:p w14:paraId="18EFA644" w14:textId="77777777" w:rsidR="00884E8B" w:rsidRDefault="00884E8B" w:rsidP="00884E8B">
      <w:pPr>
        <w:spacing w:after="0" w:line="240" w:lineRule="auto"/>
        <w:ind w:left="3540" w:hanging="3540"/>
        <w:rPr>
          <w:rFonts w:ascii="Times New Roman" w:hAnsi="Times New Roman" w:cs="Times New Roman"/>
          <w:sz w:val="24"/>
          <w:szCs w:val="24"/>
        </w:rPr>
      </w:pPr>
      <w:r w:rsidRPr="00884E8B">
        <w:rPr>
          <w:rFonts w:ascii="Times New Roman" w:hAnsi="Times New Roman" w:cs="Times New Roman"/>
          <w:b/>
          <w:bCs/>
          <w:sz w:val="24"/>
          <w:szCs w:val="24"/>
        </w:rPr>
        <w:t>LÍMITES MUNICIPIO:</w:t>
      </w:r>
      <w:r>
        <w:rPr>
          <w:rFonts w:ascii="Times New Roman" w:hAnsi="Times New Roman" w:cs="Times New Roman"/>
          <w:b/>
          <w:bCs/>
          <w:sz w:val="24"/>
          <w:szCs w:val="24"/>
        </w:rPr>
        <w:tab/>
      </w:r>
      <w:r>
        <w:rPr>
          <w:rFonts w:ascii="Times New Roman" w:hAnsi="Times New Roman" w:cs="Times New Roman"/>
          <w:sz w:val="24"/>
          <w:szCs w:val="24"/>
        </w:rPr>
        <w:t>NORTE: CÚCUTA – SUR: CHINÁCOTA – ORIENTE: VILLA DEL ROSARIO – OCCIDENTE: CÚCUTA</w:t>
      </w:r>
      <w:r w:rsidR="00724D1A">
        <w:rPr>
          <w:rFonts w:ascii="Times New Roman" w:hAnsi="Times New Roman" w:cs="Times New Roman"/>
          <w:sz w:val="24"/>
          <w:szCs w:val="24"/>
        </w:rPr>
        <w:t>.</w:t>
      </w:r>
    </w:p>
    <w:p w14:paraId="3CCA4C8E" w14:textId="77777777" w:rsidR="00724D1A" w:rsidRDefault="00724D1A" w:rsidP="00724D1A">
      <w:pPr>
        <w:spacing w:after="0" w:line="240" w:lineRule="auto"/>
        <w:ind w:left="4245" w:hanging="4245"/>
        <w:rPr>
          <w:rFonts w:ascii="Times New Roman" w:hAnsi="Times New Roman" w:cs="Times New Roman"/>
          <w:sz w:val="24"/>
          <w:szCs w:val="24"/>
        </w:rPr>
      </w:pPr>
      <w:r>
        <w:rPr>
          <w:rFonts w:ascii="Times New Roman" w:hAnsi="Times New Roman" w:cs="Times New Roman"/>
          <w:b/>
          <w:bCs/>
          <w:sz w:val="24"/>
          <w:szCs w:val="24"/>
        </w:rPr>
        <w:lastRenderedPageBreak/>
        <w:t>LINDEROS ESTABLECIMIENTO:</w:t>
      </w:r>
      <w:r w:rsidRPr="00724D1A">
        <w:rPr>
          <w:rFonts w:ascii="Times New Roman" w:hAnsi="Times New Roman" w:cs="Times New Roman"/>
          <w:sz w:val="24"/>
          <w:szCs w:val="24"/>
        </w:rPr>
        <w:tab/>
        <w:t>NORTE</w:t>
      </w:r>
      <w:r>
        <w:rPr>
          <w:rFonts w:ascii="Times New Roman" w:hAnsi="Times New Roman" w:cs="Times New Roman"/>
          <w:sz w:val="24"/>
          <w:szCs w:val="24"/>
        </w:rPr>
        <w:t>: PREDIO SIN USO – SUR: AVENIDA 5 – ORIENTE: PREDIO RESIDENCIAL – OCCIDENTE: CALLE 29.</w:t>
      </w:r>
    </w:p>
    <w:p w14:paraId="37E7B2DC" w14:textId="77777777" w:rsidR="00AB0DD4" w:rsidRDefault="00AB0DD4" w:rsidP="00AB0DD4">
      <w:pPr>
        <w:spacing w:after="0" w:line="240" w:lineRule="auto"/>
        <w:ind w:left="4245" w:hanging="4245"/>
        <w:jc w:val="center"/>
        <w:rPr>
          <w:rFonts w:ascii="Times New Roman" w:hAnsi="Times New Roman" w:cs="Times New Roman"/>
          <w:b/>
          <w:bCs/>
          <w:sz w:val="24"/>
          <w:szCs w:val="24"/>
        </w:rPr>
      </w:pPr>
    </w:p>
    <w:p w14:paraId="4EC58281" w14:textId="77777777" w:rsidR="00AB0DD4" w:rsidRDefault="00AB0DD4" w:rsidP="00AB0DD4">
      <w:pPr>
        <w:spacing w:after="0" w:line="240" w:lineRule="auto"/>
        <w:ind w:left="4245" w:hanging="4245"/>
        <w:jc w:val="center"/>
        <w:rPr>
          <w:rFonts w:ascii="Times New Roman" w:hAnsi="Times New Roman" w:cs="Times New Roman"/>
          <w:b/>
          <w:bCs/>
          <w:sz w:val="24"/>
          <w:szCs w:val="24"/>
        </w:rPr>
      </w:pPr>
      <w:r>
        <w:rPr>
          <w:noProof/>
          <w:lang w:eastAsia="es-CO"/>
        </w:rPr>
        <mc:AlternateContent>
          <mc:Choice Requires="wps">
            <w:drawing>
              <wp:anchor distT="0" distB="0" distL="114300" distR="114300" simplePos="0" relativeHeight="251684864" behindDoc="0" locked="0" layoutInCell="1" allowOverlap="1" wp14:anchorId="07B12F57" wp14:editId="3371C691">
                <wp:simplePos x="0" y="0"/>
                <wp:positionH relativeFrom="column">
                  <wp:posOffset>2609850</wp:posOffset>
                </wp:positionH>
                <wp:positionV relativeFrom="paragraph">
                  <wp:posOffset>2262505</wp:posOffset>
                </wp:positionV>
                <wp:extent cx="276225" cy="238125"/>
                <wp:effectExtent l="0" t="0" r="28575" b="28575"/>
                <wp:wrapNone/>
                <wp:docPr id="38" name="Elipse 38"/>
                <wp:cNvGraphicFramePr/>
                <a:graphic xmlns:a="http://schemas.openxmlformats.org/drawingml/2006/main">
                  <a:graphicData uri="http://schemas.microsoft.com/office/word/2010/wordprocessingShape">
                    <wps:wsp>
                      <wps:cNvSpPr/>
                      <wps:spPr>
                        <a:xfrm>
                          <a:off x="0" y="0"/>
                          <a:ext cx="276225"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ACFDD2" id="Elipse 38" o:spid="_x0000_s1026" style="position:absolute;margin-left:205.5pt;margin-top:178.15pt;width:21.75pt;height:18.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" fillcolor="#4472c4 [3204]" strokecolor="#1f3763 [1604]" strokeweight="1pt">
                <v:stroke joinstyle="miter"/>
              </v:oval>
            </w:pict>
          </mc:Fallback>
        </mc:AlternateContent>
      </w:r>
      <w:r>
        <w:rPr>
          <w:noProof/>
          <w:lang w:eastAsia="es-CO"/>
        </w:rPr>
        <w:drawing>
          <wp:inline distT="0" distB="0" distL="0" distR="0" wp14:anchorId="2EDB77BA" wp14:editId="348CE640">
            <wp:extent cx="5943600" cy="3557905"/>
            <wp:effectExtent l="19050" t="19050" r="1905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7905"/>
                    </a:xfrm>
                    <a:prstGeom prst="rect">
                      <a:avLst/>
                    </a:prstGeom>
                    <a:ln w="12700">
                      <a:solidFill>
                        <a:schemeClr val="tx1"/>
                      </a:solidFill>
                    </a:ln>
                  </pic:spPr>
                </pic:pic>
              </a:graphicData>
            </a:graphic>
          </wp:inline>
        </w:drawing>
      </w:r>
    </w:p>
    <w:p w14:paraId="0A2C6DE0" w14:textId="72519545" w:rsidR="00AB0DD4" w:rsidRDefault="00AB0DD4" w:rsidP="00AB0DD4">
      <w:pPr>
        <w:pStyle w:val="Descripcin"/>
        <w:jc w:val="center"/>
        <w:rPr>
          <w:rFonts w:ascii="Times New Roman" w:hAnsi="Times New Roman" w:cs="Times New Roman"/>
          <w:b w:val="0"/>
          <w:bCs w:val="0"/>
          <w:sz w:val="24"/>
          <w:szCs w:val="24"/>
        </w:rPr>
      </w:pPr>
      <w:bookmarkStart w:id="10" w:name="_Toc19861704"/>
      <w:r w:rsidRPr="00F52045">
        <w:rPr>
          <w:rFonts w:ascii="Times New Roman" w:hAnsi="Times New Roman" w:cs="Times New Roman"/>
          <w:color w:val="auto"/>
          <w:sz w:val="24"/>
          <w:szCs w:val="24"/>
        </w:rPr>
        <w:t xml:space="preserve">Gráfico </w:t>
      </w:r>
      <w:r w:rsidRPr="00F52045">
        <w:rPr>
          <w:rFonts w:ascii="Times New Roman" w:hAnsi="Times New Roman" w:cs="Times New Roman"/>
          <w:color w:val="auto"/>
          <w:sz w:val="24"/>
          <w:szCs w:val="24"/>
        </w:rPr>
        <w:fldChar w:fldCharType="begin"/>
      </w:r>
      <w:r w:rsidRPr="00F52045">
        <w:rPr>
          <w:rFonts w:ascii="Times New Roman" w:hAnsi="Times New Roman" w:cs="Times New Roman"/>
          <w:color w:val="auto"/>
          <w:sz w:val="24"/>
          <w:szCs w:val="24"/>
        </w:rPr>
        <w:instrText xml:space="preserve"> SEQ Gráfico \* ARABIC </w:instrText>
      </w:r>
      <w:r w:rsidRPr="00F5204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w:t>
      </w:r>
      <w:r w:rsidRPr="00F52045">
        <w:rPr>
          <w:rFonts w:ascii="Times New Roman" w:hAnsi="Times New Roman" w:cs="Times New Roman"/>
          <w:color w:val="auto"/>
          <w:sz w:val="24"/>
          <w:szCs w:val="24"/>
        </w:rPr>
        <w:fldChar w:fldCharType="end"/>
      </w:r>
      <w:r w:rsidRPr="00F52045">
        <w:rPr>
          <w:rFonts w:ascii="Times New Roman" w:hAnsi="Times New Roman" w:cs="Times New Roman"/>
          <w:color w:val="auto"/>
          <w:sz w:val="24"/>
          <w:szCs w:val="24"/>
        </w:rPr>
        <w:t xml:space="preserve">. </w:t>
      </w:r>
      <w:r w:rsidR="00360D43">
        <w:rPr>
          <w:rFonts w:ascii="Times New Roman" w:hAnsi="Times New Roman" w:cs="Times New Roman"/>
          <w:color w:val="auto"/>
          <w:sz w:val="24"/>
          <w:szCs w:val="24"/>
        </w:rPr>
        <w:t>UBICACIÓN ESTABLECIMIENTO</w:t>
      </w:r>
      <w:bookmarkEnd w:id="10"/>
    </w:p>
    <w:p w14:paraId="657FEA23" w14:textId="77777777" w:rsidR="00AB0DD4" w:rsidRPr="00486039" w:rsidRDefault="00486039" w:rsidP="00486039">
      <w:pPr>
        <w:pStyle w:val="Ttulo2"/>
        <w:numPr>
          <w:ilvl w:val="1"/>
          <w:numId w:val="1"/>
        </w:numPr>
        <w:spacing w:before="0"/>
        <w:ind w:left="357"/>
        <w:rPr>
          <w:rFonts w:ascii="Times New Roman" w:hAnsi="Times New Roman" w:cs="Times New Roman"/>
          <w:b/>
          <w:bCs/>
          <w:color w:val="auto"/>
          <w:sz w:val="24"/>
          <w:szCs w:val="24"/>
        </w:rPr>
      </w:pPr>
      <w:bookmarkStart w:id="11" w:name="_Toc19861635"/>
      <w:r w:rsidRPr="00486039">
        <w:rPr>
          <w:rFonts w:ascii="Times New Roman" w:hAnsi="Times New Roman" w:cs="Times New Roman"/>
          <w:b/>
          <w:bCs/>
          <w:color w:val="auto"/>
          <w:sz w:val="24"/>
          <w:szCs w:val="24"/>
        </w:rPr>
        <w:t>CARACTERÍSTICAS DE LA EDIFICACIÓN</w:t>
      </w:r>
      <w:bookmarkEnd w:id="11"/>
    </w:p>
    <w:p w14:paraId="774630A8" w14:textId="77777777" w:rsidR="00486039" w:rsidRDefault="00486039" w:rsidP="00724D1A">
      <w:pPr>
        <w:spacing w:after="0" w:line="240" w:lineRule="auto"/>
        <w:ind w:left="4245" w:hanging="4245"/>
        <w:rPr>
          <w:rFonts w:ascii="Times New Roman" w:hAnsi="Times New Roman" w:cs="Times New Roman"/>
          <w:b/>
          <w:bCs/>
          <w:sz w:val="24"/>
          <w:szCs w:val="24"/>
        </w:rPr>
      </w:pPr>
    </w:p>
    <w:p w14:paraId="5AC5851B" w14:textId="77777777" w:rsidR="002238A2" w:rsidRPr="002238A2" w:rsidRDefault="002238A2" w:rsidP="002238A2">
      <w:pPr>
        <w:pStyle w:val="Ttulo3"/>
        <w:numPr>
          <w:ilvl w:val="2"/>
          <w:numId w:val="1"/>
        </w:numPr>
        <w:rPr>
          <w:rFonts w:cs="Times New Roman"/>
          <w:szCs w:val="24"/>
        </w:rPr>
      </w:pPr>
      <w:bookmarkStart w:id="12" w:name="_Toc19861636"/>
      <w:r w:rsidRPr="002238A2">
        <w:rPr>
          <w:rFonts w:cs="Times New Roman"/>
          <w:b/>
          <w:bCs/>
          <w:szCs w:val="24"/>
        </w:rPr>
        <w:t>ESPECIFICACIONES CONSTRUCTIVAS</w:t>
      </w:r>
      <w:bookmarkEnd w:id="12"/>
    </w:p>
    <w:p w14:paraId="6690422F" w14:textId="77777777" w:rsidR="002238A2" w:rsidRPr="002238A2" w:rsidRDefault="002238A2" w:rsidP="002238A2">
      <w:pPr>
        <w:spacing w:after="0" w:line="240" w:lineRule="auto"/>
        <w:rPr>
          <w:rFonts w:ascii="Times New Roman" w:hAnsi="Times New Roman" w:cs="Times New Roman"/>
          <w:sz w:val="24"/>
          <w:szCs w:val="24"/>
        </w:rPr>
      </w:pPr>
    </w:p>
    <w:p w14:paraId="4747FC0F" w14:textId="77777777" w:rsidR="002238A2" w:rsidRPr="002238A2" w:rsidRDefault="002238A2" w:rsidP="002238A2">
      <w:pPr>
        <w:spacing w:after="0" w:line="240" w:lineRule="auto"/>
        <w:jc w:val="both"/>
        <w:rPr>
          <w:rFonts w:ascii="Times New Roman" w:hAnsi="Times New Roman" w:cs="Times New Roman"/>
          <w:sz w:val="24"/>
          <w:szCs w:val="24"/>
        </w:rPr>
      </w:pPr>
      <w:r w:rsidRPr="002238A2">
        <w:rPr>
          <w:rFonts w:ascii="Times New Roman" w:hAnsi="Times New Roman" w:cs="Times New Roman"/>
          <w:b/>
          <w:bCs/>
          <w:sz w:val="24"/>
          <w:szCs w:val="24"/>
        </w:rPr>
        <w:t>Cimentación:</w:t>
      </w:r>
      <w:r w:rsidRPr="002238A2">
        <w:rPr>
          <w:rFonts w:ascii="Times New Roman" w:hAnsi="Times New Roman" w:cs="Times New Roman"/>
          <w:sz w:val="24"/>
          <w:szCs w:val="24"/>
        </w:rPr>
        <w:tab/>
      </w:r>
      <w:r w:rsidRPr="002238A2">
        <w:rPr>
          <w:rFonts w:ascii="Times New Roman" w:hAnsi="Times New Roman" w:cs="Times New Roman"/>
          <w:sz w:val="24"/>
          <w:szCs w:val="24"/>
        </w:rPr>
        <w:tab/>
        <w:t>En concreto reforzado.</w:t>
      </w:r>
    </w:p>
    <w:p w14:paraId="2F9DB660" w14:textId="77777777" w:rsidR="002238A2" w:rsidRPr="002238A2" w:rsidRDefault="002238A2" w:rsidP="002238A2">
      <w:pPr>
        <w:spacing w:after="0" w:line="240" w:lineRule="auto"/>
        <w:jc w:val="both"/>
        <w:rPr>
          <w:rFonts w:ascii="Times New Roman" w:hAnsi="Times New Roman" w:cs="Times New Roman"/>
          <w:sz w:val="24"/>
          <w:szCs w:val="24"/>
        </w:rPr>
      </w:pPr>
      <w:r w:rsidRPr="002238A2">
        <w:rPr>
          <w:rFonts w:ascii="Times New Roman" w:hAnsi="Times New Roman" w:cs="Times New Roman"/>
          <w:b/>
          <w:bCs/>
          <w:sz w:val="24"/>
          <w:szCs w:val="24"/>
        </w:rPr>
        <w:t>Estructura:</w:t>
      </w:r>
      <w:r w:rsidRPr="002238A2">
        <w:rPr>
          <w:rFonts w:ascii="Times New Roman" w:hAnsi="Times New Roman" w:cs="Times New Roman"/>
          <w:sz w:val="24"/>
          <w:szCs w:val="24"/>
        </w:rPr>
        <w:tab/>
      </w:r>
      <w:r w:rsidRPr="002238A2">
        <w:rPr>
          <w:rFonts w:ascii="Times New Roman" w:hAnsi="Times New Roman" w:cs="Times New Roman"/>
          <w:sz w:val="24"/>
          <w:szCs w:val="24"/>
        </w:rPr>
        <w:tab/>
        <w:t>Aporticada</w:t>
      </w:r>
      <w:r>
        <w:rPr>
          <w:rFonts w:ascii="Times New Roman" w:hAnsi="Times New Roman" w:cs="Times New Roman"/>
          <w:sz w:val="24"/>
          <w:szCs w:val="24"/>
        </w:rPr>
        <w:t xml:space="preserve"> </w:t>
      </w:r>
      <w:r w:rsidRPr="002238A2">
        <w:rPr>
          <w:rFonts w:ascii="Times New Roman" w:hAnsi="Times New Roman" w:cs="Times New Roman"/>
          <w:sz w:val="24"/>
          <w:szCs w:val="24"/>
        </w:rPr>
        <w:t>en concreto reforzado.</w:t>
      </w:r>
    </w:p>
    <w:p w14:paraId="506A3C11" w14:textId="77777777" w:rsidR="002238A2" w:rsidRPr="002238A2" w:rsidRDefault="002238A2" w:rsidP="002238A2">
      <w:pPr>
        <w:spacing w:after="0" w:line="240" w:lineRule="auto"/>
        <w:ind w:left="2124" w:hanging="2124"/>
        <w:jc w:val="both"/>
        <w:rPr>
          <w:rFonts w:ascii="Times New Roman" w:hAnsi="Times New Roman" w:cs="Times New Roman"/>
          <w:sz w:val="24"/>
          <w:szCs w:val="24"/>
        </w:rPr>
      </w:pPr>
      <w:r w:rsidRPr="002238A2">
        <w:rPr>
          <w:rFonts w:ascii="Times New Roman" w:hAnsi="Times New Roman" w:cs="Times New Roman"/>
          <w:b/>
          <w:bCs/>
          <w:sz w:val="24"/>
          <w:szCs w:val="24"/>
        </w:rPr>
        <w:t>Estructura cubierta:</w:t>
      </w:r>
      <w:r>
        <w:rPr>
          <w:rFonts w:ascii="Times New Roman" w:hAnsi="Times New Roman" w:cs="Times New Roman"/>
          <w:sz w:val="24"/>
          <w:szCs w:val="24"/>
        </w:rPr>
        <w:tab/>
      </w:r>
      <w:r w:rsidRPr="002238A2">
        <w:rPr>
          <w:rFonts w:ascii="Times New Roman" w:hAnsi="Times New Roman" w:cs="Times New Roman"/>
          <w:sz w:val="24"/>
          <w:szCs w:val="24"/>
        </w:rPr>
        <w:t xml:space="preserve">En interior: </w:t>
      </w:r>
      <w:r w:rsidR="00927347">
        <w:rPr>
          <w:rFonts w:ascii="Times New Roman" w:hAnsi="Times New Roman" w:cs="Times New Roman"/>
          <w:sz w:val="24"/>
          <w:szCs w:val="24"/>
        </w:rPr>
        <w:t>Vigas en madera</w:t>
      </w:r>
      <w:r w:rsidRPr="002238A2">
        <w:rPr>
          <w:rFonts w:ascii="Times New Roman" w:hAnsi="Times New Roman" w:cs="Times New Roman"/>
          <w:sz w:val="24"/>
          <w:szCs w:val="24"/>
        </w:rPr>
        <w:t>.</w:t>
      </w:r>
      <w:r>
        <w:rPr>
          <w:rFonts w:ascii="Times New Roman" w:hAnsi="Times New Roman" w:cs="Times New Roman"/>
          <w:sz w:val="24"/>
          <w:szCs w:val="24"/>
        </w:rPr>
        <w:t xml:space="preserve"> En Antejardín: vigas y c</w:t>
      </w:r>
      <w:r w:rsidRPr="002238A2">
        <w:rPr>
          <w:rFonts w:ascii="Times New Roman" w:hAnsi="Times New Roman" w:cs="Times New Roman"/>
          <w:sz w:val="24"/>
          <w:szCs w:val="24"/>
        </w:rPr>
        <w:t>orreas metálicas, apoyadas sobre muros.</w:t>
      </w:r>
    </w:p>
    <w:p w14:paraId="168F450D" w14:textId="77777777" w:rsidR="00AC0579" w:rsidRPr="00AC0579" w:rsidRDefault="00AC0579" w:rsidP="002238A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Escaleras:</w:t>
      </w:r>
      <w:r>
        <w:rPr>
          <w:rFonts w:ascii="Times New Roman" w:hAnsi="Times New Roman" w:cs="Times New Roman"/>
          <w:sz w:val="24"/>
          <w:szCs w:val="24"/>
        </w:rPr>
        <w:tab/>
      </w:r>
      <w:r>
        <w:rPr>
          <w:rFonts w:ascii="Times New Roman" w:hAnsi="Times New Roman" w:cs="Times New Roman"/>
          <w:sz w:val="24"/>
          <w:szCs w:val="24"/>
        </w:rPr>
        <w:tab/>
      </w:r>
      <w:r w:rsidRPr="002238A2">
        <w:rPr>
          <w:rFonts w:ascii="Times New Roman" w:hAnsi="Times New Roman" w:cs="Times New Roman"/>
          <w:sz w:val="24"/>
          <w:szCs w:val="24"/>
        </w:rPr>
        <w:t>En concreto reforzado.</w:t>
      </w:r>
    </w:p>
    <w:p w14:paraId="1158B448" w14:textId="77777777" w:rsidR="002238A2" w:rsidRPr="002238A2" w:rsidRDefault="003C1275" w:rsidP="002238A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Placa entre piso</w:t>
      </w:r>
      <w:r w:rsidR="002238A2" w:rsidRPr="002238A2">
        <w:rPr>
          <w:rFonts w:ascii="Times New Roman" w:hAnsi="Times New Roman" w:cs="Times New Roman"/>
          <w:b/>
          <w:bCs/>
          <w:sz w:val="24"/>
          <w:szCs w:val="24"/>
        </w:rPr>
        <w:t>:</w:t>
      </w:r>
      <w:r w:rsidR="002238A2">
        <w:rPr>
          <w:rFonts w:ascii="Times New Roman" w:hAnsi="Times New Roman" w:cs="Times New Roman"/>
          <w:sz w:val="24"/>
          <w:szCs w:val="24"/>
        </w:rPr>
        <w:tab/>
        <w:t xml:space="preserve">Interior placa de entrepiso. </w:t>
      </w:r>
    </w:p>
    <w:p w14:paraId="1308D63F" w14:textId="77777777" w:rsidR="002238A2" w:rsidRDefault="002238A2" w:rsidP="002238A2">
      <w:pPr>
        <w:spacing w:after="0" w:line="240" w:lineRule="auto"/>
        <w:ind w:left="2124" w:hanging="2124"/>
        <w:jc w:val="both"/>
        <w:rPr>
          <w:rFonts w:ascii="Times New Roman" w:hAnsi="Times New Roman" w:cs="Times New Roman"/>
          <w:sz w:val="24"/>
          <w:szCs w:val="24"/>
        </w:rPr>
      </w:pPr>
      <w:r w:rsidRPr="002238A2">
        <w:rPr>
          <w:rFonts w:ascii="Times New Roman" w:hAnsi="Times New Roman" w:cs="Times New Roman"/>
          <w:b/>
          <w:bCs/>
          <w:sz w:val="24"/>
          <w:szCs w:val="24"/>
        </w:rPr>
        <w:t>Mampostería:</w:t>
      </w:r>
      <w:r>
        <w:rPr>
          <w:rFonts w:ascii="Times New Roman" w:hAnsi="Times New Roman" w:cs="Times New Roman"/>
          <w:b/>
          <w:bCs/>
          <w:sz w:val="24"/>
          <w:szCs w:val="24"/>
        </w:rPr>
        <w:tab/>
      </w:r>
      <w:r w:rsidRPr="002238A2">
        <w:rPr>
          <w:rFonts w:ascii="Times New Roman" w:hAnsi="Times New Roman" w:cs="Times New Roman"/>
          <w:sz w:val="24"/>
          <w:szCs w:val="24"/>
        </w:rPr>
        <w:t xml:space="preserve">Parcial en bloque # 5 y parcial en ladrillo de arcilla. En </w:t>
      </w:r>
      <w:r>
        <w:rPr>
          <w:rFonts w:ascii="Times New Roman" w:hAnsi="Times New Roman" w:cs="Times New Roman"/>
          <w:sz w:val="24"/>
          <w:szCs w:val="24"/>
        </w:rPr>
        <w:t>Piscina</w:t>
      </w:r>
      <w:r w:rsidRPr="002238A2">
        <w:rPr>
          <w:rFonts w:ascii="Times New Roman" w:hAnsi="Times New Roman" w:cs="Times New Roman"/>
          <w:sz w:val="24"/>
          <w:szCs w:val="24"/>
        </w:rPr>
        <w:t xml:space="preserve">: </w:t>
      </w:r>
      <w:r>
        <w:rPr>
          <w:rFonts w:ascii="Times New Roman" w:hAnsi="Times New Roman" w:cs="Times New Roman"/>
          <w:sz w:val="24"/>
          <w:szCs w:val="24"/>
        </w:rPr>
        <w:t>concreto reforzado</w:t>
      </w:r>
      <w:r w:rsidRPr="002238A2">
        <w:rPr>
          <w:rFonts w:ascii="Times New Roman" w:hAnsi="Times New Roman" w:cs="Times New Roman"/>
          <w:sz w:val="24"/>
          <w:szCs w:val="24"/>
        </w:rPr>
        <w:t>.</w:t>
      </w:r>
    </w:p>
    <w:p w14:paraId="550FE92E" w14:textId="77777777" w:rsidR="002238A2" w:rsidRDefault="002238A2" w:rsidP="002238A2">
      <w:pPr>
        <w:spacing w:after="0" w:line="240" w:lineRule="auto"/>
        <w:ind w:left="2124" w:hanging="2124"/>
        <w:rPr>
          <w:rFonts w:ascii="Times New Roman" w:hAnsi="Times New Roman" w:cs="Times New Roman"/>
          <w:sz w:val="24"/>
          <w:szCs w:val="24"/>
        </w:rPr>
      </w:pPr>
    </w:p>
    <w:p w14:paraId="5E716FB0" w14:textId="77777777" w:rsidR="002238A2" w:rsidRPr="002238A2" w:rsidRDefault="002238A2" w:rsidP="002238A2">
      <w:pPr>
        <w:pStyle w:val="Ttulo3"/>
        <w:numPr>
          <w:ilvl w:val="2"/>
          <w:numId w:val="1"/>
        </w:numPr>
        <w:rPr>
          <w:rFonts w:cs="Times New Roman"/>
          <w:b/>
          <w:bCs/>
          <w:szCs w:val="24"/>
        </w:rPr>
      </w:pPr>
      <w:bookmarkStart w:id="13" w:name="_Toc19861637"/>
      <w:r w:rsidRPr="002238A2">
        <w:rPr>
          <w:rFonts w:cs="Times New Roman"/>
          <w:b/>
          <w:bCs/>
          <w:szCs w:val="24"/>
        </w:rPr>
        <w:t>DESCRIPCIÓN DE LOS ACABADOS:</w:t>
      </w:r>
      <w:bookmarkEnd w:id="13"/>
    </w:p>
    <w:p w14:paraId="40D694F2" w14:textId="77777777" w:rsidR="002238A2" w:rsidRDefault="002238A2" w:rsidP="002238A2">
      <w:pPr>
        <w:spacing w:after="0" w:line="240" w:lineRule="auto"/>
        <w:ind w:left="2124" w:hanging="2124"/>
        <w:rPr>
          <w:rFonts w:ascii="Times New Roman" w:hAnsi="Times New Roman" w:cs="Times New Roman"/>
          <w:sz w:val="24"/>
          <w:szCs w:val="24"/>
        </w:rPr>
      </w:pPr>
    </w:p>
    <w:p w14:paraId="031CD1DF" w14:textId="77777777" w:rsidR="002238A2" w:rsidRPr="002238A2" w:rsidRDefault="002238A2" w:rsidP="002238A2">
      <w:pPr>
        <w:spacing w:after="0" w:line="240" w:lineRule="auto"/>
        <w:ind w:left="2832" w:hanging="2832"/>
        <w:jc w:val="both"/>
        <w:rPr>
          <w:rFonts w:ascii="Times New Roman" w:hAnsi="Times New Roman" w:cs="Times New Roman"/>
          <w:sz w:val="24"/>
          <w:szCs w:val="24"/>
        </w:rPr>
      </w:pPr>
      <w:r w:rsidRPr="002238A2">
        <w:rPr>
          <w:rFonts w:ascii="Times New Roman" w:hAnsi="Times New Roman" w:cs="Times New Roman"/>
          <w:b/>
          <w:bCs/>
          <w:sz w:val="24"/>
          <w:szCs w:val="24"/>
        </w:rPr>
        <w:t>Acabado de fachada:</w:t>
      </w:r>
      <w:r>
        <w:rPr>
          <w:rFonts w:ascii="Times New Roman" w:hAnsi="Times New Roman" w:cs="Times New Roman"/>
          <w:sz w:val="24"/>
          <w:szCs w:val="24"/>
        </w:rPr>
        <w:tab/>
      </w:r>
      <w:r w:rsidRPr="002238A2">
        <w:rPr>
          <w:rFonts w:ascii="Times New Roman" w:hAnsi="Times New Roman" w:cs="Times New Roman"/>
          <w:sz w:val="24"/>
          <w:szCs w:val="24"/>
        </w:rPr>
        <w:t xml:space="preserve">Parcial en </w:t>
      </w:r>
      <w:r>
        <w:rPr>
          <w:rFonts w:ascii="Times New Roman" w:hAnsi="Times New Roman" w:cs="Times New Roman"/>
          <w:sz w:val="24"/>
          <w:szCs w:val="24"/>
        </w:rPr>
        <w:t>pañete, graniplast y</w:t>
      </w:r>
      <w:r w:rsidRPr="002238A2">
        <w:rPr>
          <w:rFonts w:ascii="Times New Roman" w:hAnsi="Times New Roman" w:cs="Times New Roman"/>
          <w:sz w:val="24"/>
          <w:szCs w:val="24"/>
        </w:rPr>
        <w:t xml:space="preserve"> vinilo</w:t>
      </w:r>
      <w:r>
        <w:rPr>
          <w:rFonts w:ascii="Times New Roman" w:hAnsi="Times New Roman" w:cs="Times New Roman"/>
          <w:sz w:val="24"/>
          <w:szCs w:val="24"/>
        </w:rPr>
        <w:t>,</w:t>
      </w:r>
      <w:r w:rsidRPr="002238A2">
        <w:rPr>
          <w:rFonts w:ascii="Times New Roman" w:hAnsi="Times New Roman" w:cs="Times New Roman"/>
          <w:sz w:val="24"/>
          <w:szCs w:val="24"/>
        </w:rPr>
        <w:t xml:space="preserve"> parcial </w:t>
      </w:r>
      <w:r>
        <w:rPr>
          <w:rFonts w:ascii="Times New Roman" w:hAnsi="Times New Roman" w:cs="Times New Roman"/>
          <w:sz w:val="24"/>
          <w:szCs w:val="24"/>
        </w:rPr>
        <w:t>en pañete, estuco y vinilo, y parcial en pañete y aplicaciones de arcilla.</w:t>
      </w:r>
    </w:p>
    <w:p w14:paraId="03AC1635" w14:textId="77777777" w:rsidR="002238A2" w:rsidRPr="002238A2" w:rsidRDefault="002238A2" w:rsidP="002238A2">
      <w:pPr>
        <w:spacing w:after="0" w:line="240" w:lineRule="auto"/>
        <w:ind w:left="2832" w:hanging="2832"/>
        <w:jc w:val="both"/>
        <w:rPr>
          <w:rFonts w:ascii="Times New Roman" w:hAnsi="Times New Roman" w:cs="Times New Roman"/>
          <w:sz w:val="24"/>
          <w:szCs w:val="24"/>
        </w:rPr>
      </w:pPr>
      <w:r w:rsidRPr="002238A2">
        <w:rPr>
          <w:rFonts w:ascii="Times New Roman" w:hAnsi="Times New Roman" w:cs="Times New Roman"/>
          <w:b/>
          <w:bCs/>
          <w:sz w:val="24"/>
          <w:szCs w:val="24"/>
        </w:rPr>
        <w:lastRenderedPageBreak/>
        <w:t>Muros interiores:</w:t>
      </w:r>
      <w:r>
        <w:rPr>
          <w:rFonts w:ascii="Times New Roman" w:hAnsi="Times New Roman" w:cs="Times New Roman"/>
          <w:b/>
          <w:bCs/>
          <w:sz w:val="24"/>
          <w:szCs w:val="24"/>
        </w:rPr>
        <w:tab/>
      </w:r>
      <w:r w:rsidRPr="002238A2">
        <w:rPr>
          <w:rFonts w:ascii="Times New Roman" w:hAnsi="Times New Roman" w:cs="Times New Roman"/>
          <w:sz w:val="24"/>
          <w:szCs w:val="24"/>
        </w:rPr>
        <w:t>En interiores</w:t>
      </w:r>
      <w:r>
        <w:rPr>
          <w:rFonts w:ascii="Times New Roman" w:hAnsi="Times New Roman" w:cs="Times New Roman"/>
          <w:sz w:val="24"/>
          <w:szCs w:val="24"/>
        </w:rPr>
        <w:t xml:space="preserve">: </w:t>
      </w:r>
      <w:r w:rsidRPr="002238A2">
        <w:rPr>
          <w:rFonts w:ascii="Times New Roman" w:hAnsi="Times New Roman" w:cs="Times New Roman"/>
          <w:sz w:val="24"/>
          <w:szCs w:val="24"/>
        </w:rPr>
        <w:t>Pañete</w:t>
      </w:r>
      <w:r>
        <w:rPr>
          <w:rFonts w:ascii="Times New Roman" w:hAnsi="Times New Roman" w:cs="Times New Roman"/>
          <w:sz w:val="24"/>
          <w:szCs w:val="24"/>
        </w:rPr>
        <w:t>, estuco</w:t>
      </w:r>
      <w:r w:rsidRPr="002238A2">
        <w:rPr>
          <w:rFonts w:ascii="Times New Roman" w:hAnsi="Times New Roman" w:cs="Times New Roman"/>
          <w:sz w:val="24"/>
          <w:szCs w:val="24"/>
        </w:rPr>
        <w:t xml:space="preserve"> y vinilo</w:t>
      </w:r>
      <w:r>
        <w:rPr>
          <w:rFonts w:ascii="Times New Roman" w:hAnsi="Times New Roman" w:cs="Times New Roman"/>
          <w:sz w:val="24"/>
          <w:szCs w:val="24"/>
        </w:rPr>
        <w:t>,</w:t>
      </w:r>
      <w:r w:rsidRPr="002238A2">
        <w:rPr>
          <w:rFonts w:ascii="Times New Roman" w:hAnsi="Times New Roman" w:cs="Times New Roman"/>
          <w:sz w:val="24"/>
          <w:szCs w:val="24"/>
        </w:rPr>
        <w:t xml:space="preserve"> </w:t>
      </w:r>
      <w:r>
        <w:rPr>
          <w:rFonts w:ascii="Times New Roman" w:hAnsi="Times New Roman" w:cs="Times New Roman"/>
          <w:sz w:val="24"/>
          <w:szCs w:val="24"/>
        </w:rPr>
        <w:t>en sector piscina pañete con aplicaciones de yeso y arcilla.</w:t>
      </w:r>
    </w:p>
    <w:p w14:paraId="7BDC9996" w14:textId="77777777" w:rsidR="00AC0579" w:rsidRPr="00AC0579" w:rsidRDefault="00AC0579" w:rsidP="002238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Escaleras:</w:t>
      </w:r>
      <w:r>
        <w:rPr>
          <w:rFonts w:ascii="Times New Roman" w:hAnsi="Times New Roman" w:cs="Times New Roman"/>
          <w:sz w:val="24"/>
          <w:szCs w:val="24"/>
        </w:rPr>
        <w:tab/>
      </w:r>
      <w:r>
        <w:rPr>
          <w:rFonts w:ascii="Times New Roman" w:hAnsi="Times New Roman" w:cs="Times New Roman"/>
          <w:sz w:val="24"/>
          <w:szCs w:val="24"/>
        </w:rPr>
        <w:tab/>
        <w:t>En retal de mármol y granito pulido</w:t>
      </w:r>
      <w:r w:rsidRPr="002238A2">
        <w:rPr>
          <w:rFonts w:ascii="Times New Roman" w:hAnsi="Times New Roman" w:cs="Times New Roman"/>
          <w:sz w:val="24"/>
          <w:szCs w:val="24"/>
        </w:rPr>
        <w:t>.</w:t>
      </w:r>
    </w:p>
    <w:p w14:paraId="58FD1860" w14:textId="77777777" w:rsidR="002238A2" w:rsidRPr="002238A2" w:rsidRDefault="002238A2" w:rsidP="002238A2">
      <w:pPr>
        <w:spacing w:after="0" w:line="240" w:lineRule="auto"/>
        <w:ind w:left="2124" w:hanging="2124"/>
        <w:jc w:val="both"/>
        <w:rPr>
          <w:rFonts w:ascii="Times New Roman" w:hAnsi="Times New Roman" w:cs="Times New Roman"/>
          <w:sz w:val="24"/>
          <w:szCs w:val="24"/>
        </w:rPr>
      </w:pPr>
      <w:r w:rsidRPr="002238A2">
        <w:rPr>
          <w:rFonts w:ascii="Times New Roman" w:hAnsi="Times New Roman" w:cs="Times New Roman"/>
          <w:b/>
          <w:bCs/>
          <w:sz w:val="24"/>
          <w:szCs w:val="24"/>
        </w:rPr>
        <w:t>Baño</w:t>
      </w:r>
      <w:r>
        <w:rPr>
          <w:rFonts w:ascii="Times New Roman" w:hAnsi="Times New Roman" w:cs="Times New Roman"/>
          <w:b/>
          <w:bCs/>
          <w:sz w:val="24"/>
          <w:szCs w:val="24"/>
        </w:rPr>
        <w:t>s</w:t>
      </w:r>
      <w:r w:rsidRPr="002238A2">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sidRPr="002238A2">
        <w:rPr>
          <w:rFonts w:ascii="Times New Roman" w:hAnsi="Times New Roman" w:cs="Times New Roman"/>
          <w:sz w:val="24"/>
          <w:szCs w:val="24"/>
        </w:rPr>
        <w:t>Muros en pañete</w:t>
      </w:r>
      <w:r>
        <w:rPr>
          <w:rFonts w:ascii="Times New Roman" w:hAnsi="Times New Roman" w:cs="Times New Roman"/>
          <w:sz w:val="24"/>
          <w:szCs w:val="24"/>
        </w:rPr>
        <w:t xml:space="preserve"> revestido en cerámica.</w:t>
      </w:r>
    </w:p>
    <w:p w14:paraId="009D0667" w14:textId="77777777" w:rsidR="002238A2" w:rsidRPr="002238A2" w:rsidRDefault="002238A2" w:rsidP="002238A2">
      <w:pPr>
        <w:spacing w:after="0" w:line="240" w:lineRule="auto"/>
        <w:ind w:left="2124" w:hanging="2124"/>
        <w:rPr>
          <w:rFonts w:ascii="Times New Roman" w:hAnsi="Times New Roman" w:cs="Times New Roman"/>
          <w:sz w:val="24"/>
          <w:szCs w:val="24"/>
        </w:rPr>
      </w:pPr>
      <w:r w:rsidRPr="002238A2">
        <w:rPr>
          <w:rFonts w:ascii="Times New Roman" w:hAnsi="Times New Roman" w:cs="Times New Roman"/>
          <w:b/>
          <w:bCs/>
          <w:sz w:val="24"/>
          <w:szCs w:val="24"/>
        </w:rPr>
        <w:t>Aparatos sanitarios:</w:t>
      </w:r>
      <w:r>
        <w:rPr>
          <w:rFonts w:ascii="Times New Roman" w:hAnsi="Times New Roman" w:cs="Times New Roman"/>
          <w:sz w:val="24"/>
          <w:szCs w:val="24"/>
        </w:rPr>
        <w:tab/>
      </w:r>
      <w:r>
        <w:rPr>
          <w:rFonts w:ascii="Times New Roman" w:hAnsi="Times New Roman" w:cs="Times New Roman"/>
          <w:sz w:val="24"/>
          <w:szCs w:val="24"/>
        </w:rPr>
        <w:tab/>
      </w:r>
      <w:r w:rsidRPr="002238A2">
        <w:rPr>
          <w:rFonts w:ascii="Times New Roman" w:hAnsi="Times New Roman" w:cs="Times New Roman"/>
          <w:sz w:val="24"/>
          <w:szCs w:val="24"/>
        </w:rPr>
        <w:t>Tipo económico.</w:t>
      </w:r>
    </w:p>
    <w:p w14:paraId="230B43A2" w14:textId="77777777" w:rsidR="002238A2" w:rsidRPr="002238A2" w:rsidRDefault="002238A2" w:rsidP="00B730A0">
      <w:pPr>
        <w:spacing w:after="0" w:line="240" w:lineRule="auto"/>
        <w:ind w:left="2832" w:hanging="2832"/>
        <w:rPr>
          <w:rFonts w:ascii="Times New Roman" w:hAnsi="Times New Roman" w:cs="Times New Roman"/>
          <w:sz w:val="24"/>
          <w:szCs w:val="24"/>
        </w:rPr>
      </w:pPr>
      <w:r w:rsidRPr="002238A2">
        <w:rPr>
          <w:rFonts w:ascii="Times New Roman" w:hAnsi="Times New Roman" w:cs="Times New Roman"/>
          <w:b/>
          <w:bCs/>
          <w:sz w:val="24"/>
          <w:szCs w:val="24"/>
        </w:rPr>
        <w:t>Piso:</w:t>
      </w:r>
      <w:r>
        <w:rPr>
          <w:rFonts w:ascii="Times New Roman" w:hAnsi="Times New Roman" w:cs="Times New Roman"/>
          <w:b/>
          <w:bCs/>
          <w:sz w:val="24"/>
          <w:szCs w:val="24"/>
        </w:rPr>
        <w:tab/>
      </w:r>
      <w:r w:rsidRPr="002238A2">
        <w:rPr>
          <w:rFonts w:ascii="Times New Roman" w:hAnsi="Times New Roman" w:cs="Times New Roman"/>
          <w:sz w:val="24"/>
          <w:szCs w:val="24"/>
        </w:rPr>
        <w:t xml:space="preserve">En interior en </w:t>
      </w:r>
      <w:r>
        <w:rPr>
          <w:rFonts w:ascii="Times New Roman" w:hAnsi="Times New Roman" w:cs="Times New Roman"/>
          <w:sz w:val="24"/>
          <w:szCs w:val="24"/>
        </w:rPr>
        <w:t>retal de mármol y granito pulido</w:t>
      </w:r>
      <w:r w:rsidRPr="002238A2">
        <w:rPr>
          <w:rFonts w:ascii="Times New Roman" w:hAnsi="Times New Roman" w:cs="Times New Roman"/>
          <w:sz w:val="24"/>
          <w:szCs w:val="24"/>
        </w:rPr>
        <w:t xml:space="preserve">. Patio y antejardín </w:t>
      </w:r>
      <w:r>
        <w:rPr>
          <w:rFonts w:ascii="Times New Roman" w:hAnsi="Times New Roman" w:cs="Times New Roman"/>
          <w:sz w:val="24"/>
          <w:szCs w:val="24"/>
        </w:rPr>
        <w:t>en tableta de arcilla</w:t>
      </w:r>
      <w:r w:rsidRPr="002238A2">
        <w:rPr>
          <w:rFonts w:ascii="Times New Roman" w:hAnsi="Times New Roman" w:cs="Times New Roman"/>
          <w:sz w:val="24"/>
          <w:szCs w:val="24"/>
        </w:rPr>
        <w:t>.</w:t>
      </w:r>
      <w:r w:rsidR="00B730A0">
        <w:rPr>
          <w:rFonts w:ascii="Times New Roman" w:hAnsi="Times New Roman" w:cs="Times New Roman"/>
          <w:sz w:val="24"/>
          <w:szCs w:val="24"/>
        </w:rPr>
        <w:t xml:space="preserve"> Baños y </w:t>
      </w:r>
      <w:r w:rsidR="00DD60E4">
        <w:rPr>
          <w:rFonts w:ascii="Times New Roman" w:hAnsi="Times New Roman" w:cs="Times New Roman"/>
          <w:sz w:val="24"/>
          <w:szCs w:val="24"/>
        </w:rPr>
        <w:t>cafetería</w:t>
      </w:r>
      <w:r w:rsidR="00B730A0">
        <w:rPr>
          <w:rFonts w:ascii="Times New Roman" w:hAnsi="Times New Roman" w:cs="Times New Roman"/>
          <w:sz w:val="24"/>
          <w:szCs w:val="24"/>
        </w:rPr>
        <w:t xml:space="preserve"> en cerámica.</w:t>
      </w:r>
    </w:p>
    <w:p w14:paraId="022E69C2" w14:textId="77777777" w:rsidR="003C1275" w:rsidRDefault="003C1275" w:rsidP="003C1275">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Cubierta:</w:t>
      </w:r>
      <w:r>
        <w:rPr>
          <w:rFonts w:ascii="Times New Roman" w:hAnsi="Times New Roman" w:cs="Times New Roman"/>
          <w:sz w:val="24"/>
          <w:szCs w:val="24"/>
        </w:rPr>
        <w:tab/>
      </w:r>
      <w:r>
        <w:rPr>
          <w:rFonts w:ascii="Times New Roman" w:hAnsi="Times New Roman" w:cs="Times New Roman"/>
          <w:sz w:val="24"/>
          <w:szCs w:val="24"/>
        </w:rPr>
        <w:tab/>
        <w:t>Teja de barro.</w:t>
      </w:r>
      <w:r w:rsidR="00927347">
        <w:rPr>
          <w:rFonts w:ascii="Times New Roman" w:hAnsi="Times New Roman" w:cs="Times New Roman"/>
          <w:sz w:val="24"/>
          <w:szCs w:val="24"/>
        </w:rPr>
        <w:t xml:space="preserve"> En antejardín carpa o lona plástica.</w:t>
      </w:r>
    </w:p>
    <w:p w14:paraId="499BF687" w14:textId="77777777" w:rsidR="003C1275" w:rsidRDefault="003C1275" w:rsidP="003C1275">
      <w:pPr>
        <w:spacing w:after="0" w:line="240" w:lineRule="auto"/>
        <w:ind w:left="2124" w:hanging="2124"/>
        <w:rPr>
          <w:rFonts w:ascii="Times New Roman" w:hAnsi="Times New Roman" w:cs="Times New Roman"/>
          <w:b/>
          <w:bCs/>
          <w:sz w:val="24"/>
          <w:szCs w:val="24"/>
        </w:rPr>
      </w:pPr>
      <w:r>
        <w:rPr>
          <w:rFonts w:ascii="Times New Roman" w:hAnsi="Times New Roman" w:cs="Times New Roman"/>
          <w:b/>
          <w:bCs/>
          <w:sz w:val="24"/>
          <w:szCs w:val="24"/>
        </w:rPr>
        <w:t>Cielo raso:</w:t>
      </w:r>
      <w:r>
        <w:rPr>
          <w:rFonts w:ascii="Times New Roman" w:hAnsi="Times New Roman" w:cs="Times New Roman"/>
          <w:sz w:val="24"/>
          <w:szCs w:val="24"/>
        </w:rPr>
        <w:tab/>
      </w:r>
      <w:r>
        <w:rPr>
          <w:rFonts w:ascii="Times New Roman" w:hAnsi="Times New Roman" w:cs="Times New Roman"/>
          <w:sz w:val="24"/>
          <w:szCs w:val="24"/>
        </w:rPr>
        <w:tab/>
        <w:t>Machimbre.</w:t>
      </w:r>
    </w:p>
    <w:p w14:paraId="7F4D8055" w14:textId="77777777" w:rsidR="002238A2" w:rsidRPr="002238A2" w:rsidRDefault="00DD60E4" w:rsidP="002238A2">
      <w:pPr>
        <w:spacing w:after="0" w:line="240" w:lineRule="auto"/>
        <w:ind w:left="2124" w:hanging="2124"/>
        <w:rPr>
          <w:rFonts w:ascii="Times New Roman" w:hAnsi="Times New Roman" w:cs="Times New Roman"/>
          <w:sz w:val="24"/>
          <w:szCs w:val="24"/>
        </w:rPr>
      </w:pPr>
      <w:r>
        <w:rPr>
          <w:rFonts w:ascii="Times New Roman" w:hAnsi="Times New Roman" w:cs="Times New Roman"/>
          <w:b/>
          <w:bCs/>
          <w:sz w:val="24"/>
          <w:szCs w:val="24"/>
        </w:rPr>
        <w:t>Cafetería</w:t>
      </w:r>
      <w:r w:rsidR="002238A2" w:rsidRPr="00B730A0">
        <w:rPr>
          <w:rFonts w:ascii="Times New Roman" w:hAnsi="Times New Roman" w:cs="Times New Roman"/>
          <w:b/>
          <w:bCs/>
          <w:sz w:val="24"/>
          <w:szCs w:val="24"/>
        </w:rPr>
        <w:t>:</w:t>
      </w:r>
      <w:r w:rsidR="00B730A0">
        <w:rPr>
          <w:rFonts w:ascii="Times New Roman" w:hAnsi="Times New Roman" w:cs="Times New Roman"/>
          <w:b/>
          <w:bCs/>
          <w:sz w:val="24"/>
          <w:szCs w:val="24"/>
        </w:rPr>
        <w:tab/>
      </w:r>
      <w:r w:rsidR="00B730A0">
        <w:rPr>
          <w:rFonts w:ascii="Times New Roman" w:hAnsi="Times New Roman" w:cs="Times New Roman"/>
          <w:b/>
          <w:bCs/>
          <w:sz w:val="24"/>
          <w:szCs w:val="24"/>
        </w:rPr>
        <w:tab/>
      </w:r>
      <w:r w:rsidR="002238A2" w:rsidRPr="002238A2">
        <w:rPr>
          <w:rFonts w:ascii="Times New Roman" w:hAnsi="Times New Roman" w:cs="Times New Roman"/>
          <w:sz w:val="24"/>
          <w:szCs w:val="24"/>
        </w:rPr>
        <w:t xml:space="preserve">Mesón en concreto </w:t>
      </w:r>
      <w:r w:rsidR="00B730A0">
        <w:rPr>
          <w:rFonts w:ascii="Times New Roman" w:hAnsi="Times New Roman" w:cs="Times New Roman"/>
          <w:sz w:val="24"/>
          <w:szCs w:val="24"/>
        </w:rPr>
        <w:t>revestido en cerámica</w:t>
      </w:r>
      <w:r w:rsidR="002238A2" w:rsidRPr="002238A2">
        <w:rPr>
          <w:rFonts w:ascii="Times New Roman" w:hAnsi="Times New Roman" w:cs="Times New Roman"/>
          <w:sz w:val="24"/>
          <w:szCs w:val="24"/>
        </w:rPr>
        <w:t>.</w:t>
      </w:r>
    </w:p>
    <w:p w14:paraId="5B412986" w14:textId="77777777" w:rsidR="002238A2" w:rsidRPr="002238A2" w:rsidRDefault="002238A2" w:rsidP="00B730A0">
      <w:pPr>
        <w:spacing w:after="0" w:line="240" w:lineRule="auto"/>
        <w:ind w:left="2832" w:hanging="2832"/>
        <w:rPr>
          <w:rFonts w:ascii="Times New Roman" w:hAnsi="Times New Roman" w:cs="Times New Roman"/>
          <w:sz w:val="24"/>
          <w:szCs w:val="24"/>
        </w:rPr>
      </w:pPr>
      <w:r w:rsidRPr="00B730A0">
        <w:rPr>
          <w:rFonts w:ascii="Times New Roman" w:hAnsi="Times New Roman" w:cs="Times New Roman"/>
          <w:b/>
          <w:bCs/>
          <w:sz w:val="24"/>
          <w:szCs w:val="24"/>
        </w:rPr>
        <w:t>Puertas:</w:t>
      </w:r>
      <w:r w:rsidR="00B730A0">
        <w:rPr>
          <w:rFonts w:ascii="Times New Roman" w:hAnsi="Times New Roman" w:cs="Times New Roman"/>
          <w:sz w:val="24"/>
          <w:szCs w:val="24"/>
        </w:rPr>
        <w:tab/>
        <w:t>De acceso principal de confección</w:t>
      </w:r>
      <w:r w:rsidRPr="002238A2">
        <w:rPr>
          <w:rFonts w:ascii="Times New Roman" w:hAnsi="Times New Roman" w:cs="Times New Roman"/>
          <w:sz w:val="24"/>
          <w:szCs w:val="24"/>
        </w:rPr>
        <w:t xml:space="preserve"> metálica tradicional.</w:t>
      </w:r>
      <w:r w:rsidR="00B730A0">
        <w:rPr>
          <w:rFonts w:ascii="Times New Roman" w:hAnsi="Times New Roman" w:cs="Times New Roman"/>
          <w:sz w:val="24"/>
          <w:szCs w:val="24"/>
        </w:rPr>
        <w:t xml:space="preserve"> De acceso a dependencias en madera</w:t>
      </w:r>
    </w:p>
    <w:p w14:paraId="6DE2E234" w14:textId="77777777" w:rsidR="002238A2" w:rsidRDefault="002238A2" w:rsidP="002238A2">
      <w:pPr>
        <w:spacing w:after="0" w:line="240" w:lineRule="auto"/>
        <w:ind w:left="2124" w:hanging="2124"/>
        <w:rPr>
          <w:rFonts w:ascii="Times New Roman" w:hAnsi="Times New Roman" w:cs="Times New Roman"/>
          <w:sz w:val="24"/>
          <w:szCs w:val="24"/>
        </w:rPr>
      </w:pPr>
      <w:r w:rsidRPr="00B730A0">
        <w:rPr>
          <w:rFonts w:ascii="Times New Roman" w:hAnsi="Times New Roman" w:cs="Times New Roman"/>
          <w:b/>
          <w:bCs/>
          <w:sz w:val="24"/>
          <w:szCs w:val="24"/>
        </w:rPr>
        <w:t>Ventanas:</w:t>
      </w:r>
      <w:r w:rsidR="00B730A0">
        <w:rPr>
          <w:rFonts w:ascii="Times New Roman" w:hAnsi="Times New Roman" w:cs="Times New Roman"/>
          <w:sz w:val="24"/>
          <w:szCs w:val="24"/>
        </w:rPr>
        <w:tab/>
      </w:r>
      <w:r w:rsidR="00B730A0">
        <w:rPr>
          <w:rFonts w:ascii="Times New Roman" w:hAnsi="Times New Roman" w:cs="Times New Roman"/>
          <w:sz w:val="24"/>
          <w:szCs w:val="24"/>
        </w:rPr>
        <w:tab/>
      </w:r>
      <w:r w:rsidRPr="002238A2">
        <w:rPr>
          <w:rFonts w:ascii="Times New Roman" w:hAnsi="Times New Roman" w:cs="Times New Roman"/>
          <w:sz w:val="24"/>
          <w:szCs w:val="24"/>
        </w:rPr>
        <w:t>De confección metálica tradicional.</w:t>
      </w:r>
    </w:p>
    <w:p w14:paraId="340CCDA4" w14:textId="77777777" w:rsidR="002238A2" w:rsidRDefault="002238A2" w:rsidP="002238A2">
      <w:pPr>
        <w:spacing w:after="0" w:line="240" w:lineRule="auto"/>
        <w:ind w:left="2124" w:hanging="2124"/>
        <w:rPr>
          <w:rFonts w:ascii="Times New Roman" w:hAnsi="Times New Roman" w:cs="Times New Roman"/>
          <w:sz w:val="24"/>
          <w:szCs w:val="24"/>
        </w:rPr>
      </w:pPr>
    </w:p>
    <w:p w14:paraId="6A39E404" w14:textId="77777777" w:rsidR="00B730A0" w:rsidRPr="00545E67" w:rsidRDefault="00FB1CE5" w:rsidP="00B730A0">
      <w:pPr>
        <w:pStyle w:val="Ttulo3"/>
        <w:numPr>
          <w:ilvl w:val="2"/>
          <w:numId w:val="1"/>
        </w:numPr>
        <w:rPr>
          <w:rFonts w:cs="Times New Roman"/>
          <w:szCs w:val="24"/>
        </w:rPr>
      </w:pPr>
      <w:bookmarkStart w:id="14" w:name="_Toc19861638"/>
      <w:r>
        <w:rPr>
          <w:rFonts w:cs="Times New Roman"/>
          <w:b/>
          <w:bCs/>
          <w:szCs w:val="24"/>
        </w:rPr>
        <w:t xml:space="preserve">ÁREA, </w:t>
      </w:r>
      <w:r w:rsidR="002F7613">
        <w:rPr>
          <w:rFonts w:cs="Times New Roman"/>
          <w:b/>
          <w:bCs/>
          <w:szCs w:val="24"/>
        </w:rPr>
        <w:t>VETUSTEZ, NIVELES</w:t>
      </w:r>
      <w:r w:rsidR="00AF38F3">
        <w:rPr>
          <w:rFonts w:cs="Times New Roman"/>
          <w:b/>
          <w:bCs/>
          <w:szCs w:val="24"/>
        </w:rPr>
        <w:t>,</w:t>
      </w:r>
      <w:r w:rsidR="002F7613">
        <w:rPr>
          <w:rFonts w:cs="Times New Roman"/>
          <w:b/>
          <w:bCs/>
          <w:szCs w:val="24"/>
        </w:rPr>
        <w:t xml:space="preserve"> </w:t>
      </w:r>
      <w:r w:rsidRPr="00B730A0">
        <w:rPr>
          <w:rFonts w:cs="Times New Roman"/>
          <w:b/>
          <w:bCs/>
          <w:szCs w:val="24"/>
        </w:rPr>
        <w:t>D</w:t>
      </w:r>
      <w:r>
        <w:rPr>
          <w:rFonts w:cs="Times New Roman"/>
          <w:b/>
          <w:bCs/>
          <w:szCs w:val="24"/>
        </w:rPr>
        <w:t>EPENDENCIAS</w:t>
      </w:r>
      <w:r w:rsidR="00AF38F3">
        <w:rPr>
          <w:rFonts w:cs="Times New Roman"/>
          <w:b/>
          <w:bCs/>
          <w:szCs w:val="24"/>
        </w:rPr>
        <w:t xml:space="preserve"> Y CAPACIDAD</w:t>
      </w:r>
      <w:r w:rsidR="002F7613">
        <w:rPr>
          <w:rFonts w:cs="Times New Roman"/>
          <w:b/>
          <w:bCs/>
          <w:szCs w:val="24"/>
        </w:rPr>
        <w:t>.</w:t>
      </w:r>
      <w:bookmarkEnd w:id="14"/>
    </w:p>
    <w:p w14:paraId="49ED6CAE" w14:textId="77777777" w:rsidR="002F7613" w:rsidRDefault="002F7613" w:rsidP="002F7613">
      <w:pPr>
        <w:spacing w:after="0" w:line="240" w:lineRule="auto"/>
        <w:rPr>
          <w:rFonts w:ascii="Times New Roman" w:hAnsi="Times New Roman" w:cs="Times New Roman"/>
          <w:sz w:val="24"/>
          <w:szCs w:val="24"/>
        </w:rPr>
      </w:pPr>
    </w:p>
    <w:p w14:paraId="346F3963" w14:textId="77777777" w:rsidR="00FB1CE5" w:rsidRDefault="00FB1CE5" w:rsidP="002F7613">
      <w:pPr>
        <w:spacing w:after="0" w:line="240" w:lineRule="auto"/>
        <w:rPr>
          <w:rFonts w:ascii="Times New Roman" w:hAnsi="Times New Roman" w:cs="Times New Roman"/>
          <w:sz w:val="24"/>
          <w:szCs w:val="24"/>
        </w:rPr>
      </w:pPr>
      <w:r w:rsidRPr="00FB1CE5">
        <w:rPr>
          <w:rFonts w:ascii="Times New Roman" w:hAnsi="Times New Roman" w:cs="Times New Roman"/>
          <w:b/>
          <w:bCs/>
          <w:sz w:val="24"/>
          <w:szCs w:val="24"/>
        </w:rPr>
        <w:t>Área</w:t>
      </w:r>
      <w:r w:rsidR="00066F27">
        <w:rPr>
          <w:rFonts w:ascii="Times New Roman" w:hAnsi="Times New Roman" w:cs="Times New Roman"/>
          <w:b/>
          <w:bCs/>
          <w:sz w:val="24"/>
          <w:szCs w:val="24"/>
        </w:rPr>
        <w:t xml:space="preserve"> total</w:t>
      </w:r>
      <w:r w:rsidRPr="00FB1CE5">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sidRPr="00FB1CE5">
        <w:rPr>
          <w:rFonts w:ascii="Times New Roman" w:hAnsi="Times New Roman" w:cs="Times New Roman"/>
          <w:sz w:val="24"/>
          <w:szCs w:val="24"/>
        </w:rPr>
        <w:t>460</w:t>
      </w:r>
      <w:r w:rsidR="00066F27">
        <w:rPr>
          <w:rFonts w:ascii="Times New Roman" w:hAnsi="Times New Roman" w:cs="Times New Roman"/>
          <w:sz w:val="24"/>
          <w:szCs w:val="24"/>
        </w:rPr>
        <w:t>,00</w:t>
      </w:r>
      <w:r w:rsidRPr="00FB1CE5">
        <w:rPr>
          <w:rFonts w:ascii="Times New Roman" w:hAnsi="Times New Roman" w:cs="Times New Roman"/>
          <w:sz w:val="24"/>
          <w:szCs w:val="24"/>
        </w:rPr>
        <w:t xml:space="preserve"> m</w:t>
      </w:r>
      <w:r w:rsidRPr="00FB1CE5">
        <w:rPr>
          <w:rFonts w:ascii="Times New Roman" w:hAnsi="Times New Roman" w:cs="Times New Roman"/>
          <w:sz w:val="24"/>
          <w:szCs w:val="24"/>
          <w:vertAlign w:val="superscript"/>
        </w:rPr>
        <w:t>2</w:t>
      </w:r>
      <w:r w:rsidRPr="00FB1CE5">
        <w:rPr>
          <w:rFonts w:ascii="Times New Roman" w:hAnsi="Times New Roman" w:cs="Times New Roman"/>
          <w:sz w:val="24"/>
          <w:szCs w:val="24"/>
        </w:rPr>
        <w:t>.</w:t>
      </w:r>
    </w:p>
    <w:p w14:paraId="29F94D34" w14:textId="77777777" w:rsidR="00066F27" w:rsidRDefault="00066F27" w:rsidP="002F7613">
      <w:pPr>
        <w:spacing w:after="0" w:line="240" w:lineRule="auto"/>
        <w:rPr>
          <w:rFonts w:ascii="Times New Roman" w:hAnsi="Times New Roman" w:cs="Times New Roman"/>
          <w:sz w:val="24"/>
          <w:szCs w:val="24"/>
        </w:rPr>
      </w:pPr>
      <w:r w:rsidRPr="00066F27">
        <w:rPr>
          <w:rFonts w:ascii="Times New Roman" w:hAnsi="Times New Roman" w:cs="Times New Roman"/>
          <w:b/>
          <w:bCs/>
          <w:sz w:val="24"/>
          <w:szCs w:val="24"/>
        </w:rPr>
        <w:t>Área juegos</w:t>
      </w:r>
      <w:r>
        <w:rPr>
          <w:rFonts w:ascii="Times New Roman" w:hAnsi="Times New Roman" w:cs="Times New Roman"/>
          <w:b/>
          <w:bCs/>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60,00 </w:t>
      </w:r>
      <w:r w:rsidRPr="00FB1CE5">
        <w:rPr>
          <w:rFonts w:ascii="Times New Roman" w:hAnsi="Times New Roman" w:cs="Times New Roman"/>
          <w:sz w:val="24"/>
          <w:szCs w:val="24"/>
        </w:rPr>
        <w:t>m</w:t>
      </w:r>
      <w:r w:rsidRPr="00FB1CE5">
        <w:rPr>
          <w:rFonts w:ascii="Times New Roman" w:hAnsi="Times New Roman" w:cs="Times New Roman"/>
          <w:sz w:val="24"/>
          <w:szCs w:val="24"/>
          <w:vertAlign w:val="superscript"/>
        </w:rPr>
        <w:t>2</w:t>
      </w:r>
      <w:r w:rsidRPr="00FB1CE5">
        <w:rPr>
          <w:rFonts w:ascii="Times New Roman" w:hAnsi="Times New Roman" w:cs="Times New Roman"/>
          <w:sz w:val="24"/>
          <w:szCs w:val="24"/>
        </w:rPr>
        <w:t>.</w:t>
      </w:r>
    </w:p>
    <w:p w14:paraId="5C138D3E" w14:textId="77777777" w:rsidR="00066F27" w:rsidRPr="00066F27" w:rsidRDefault="00066F27" w:rsidP="002F7613">
      <w:pPr>
        <w:spacing w:after="0" w:line="240" w:lineRule="auto"/>
        <w:rPr>
          <w:rFonts w:ascii="Times New Roman" w:hAnsi="Times New Roman" w:cs="Times New Roman"/>
          <w:b/>
          <w:bCs/>
          <w:sz w:val="24"/>
          <w:szCs w:val="24"/>
        </w:rPr>
      </w:pPr>
      <w:r w:rsidRPr="00066F27">
        <w:rPr>
          <w:rFonts w:ascii="Times New Roman" w:hAnsi="Times New Roman" w:cs="Times New Roman"/>
          <w:b/>
          <w:bCs/>
          <w:sz w:val="24"/>
          <w:szCs w:val="24"/>
        </w:rPr>
        <w:t>Área de Piscina:</w:t>
      </w:r>
      <w:r w:rsidRPr="00066F27">
        <w:rPr>
          <w:rFonts w:ascii="Times New Roman" w:hAnsi="Times New Roman" w:cs="Times New Roman"/>
          <w:sz w:val="24"/>
          <w:szCs w:val="24"/>
        </w:rPr>
        <w:tab/>
      </w:r>
      <w:r>
        <w:rPr>
          <w:rFonts w:ascii="Times New Roman" w:hAnsi="Times New Roman" w:cs="Times New Roman"/>
          <w:sz w:val="24"/>
          <w:szCs w:val="24"/>
        </w:rPr>
        <w:t xml:space="preserve">50,00 </w:t>
      </w:r>
      <w:r w:rsidRPr="00FB1CE5">
        <w:rPr>
          <w:rFonts w:ascii="Times New Roman" w:hAnsi="Times New Roman" w:cs="Times New Roman"/>
          <w:sz w:val="24"/>
          <w:szCs w:val="24"/>
        </w:rPr>
        <w:t>m</w:t>
      </w:r>
      <w:r w:rsidRPr="00FB1CE5">
        <w:rPr>
          <w:rFonts w:ascii="Times New Roman" w:hAnsi="Times New Roman" w:cs="Times New Roman"/>
          <w:sz w:val="24"/>
          <w:szCs w:val="24"/>
          <w:vertAlign w:val="superscript"/>
        </w:rPr>
        <w:t>2</w:t>
      </w:r>
      <w:r w:rsidRPr="00FB1CE5">
        <w:rPr>
          <w:rFonts w:ascii="Times New Roman" w:hAnsi="Times New Roman" w:cs="Times New Roman"/>
          <w:sz w:val="24"/>
          <w:szCs w:val="24"/>
        </w:rPr>
        <w:t>.</w:t>
      </w:r>
    </w:p>
    <w:p w14:paraId="751E7D0E" w14:textId="77777777" w:rsidR="002F7613" w:rsidRDefault="00545E67" w:rsidP="002F7613">
      <w:pPr>
        <w:spacing w:after="0" w:line="240" w:lineRule="auto"/>
        <w:rPr>
          <w:rFonts w:ascii="Times New Roman" w:hAnsi="Times New Roman" w:cs="Times New Roman"/>
          <w:sz w:val="24"/>
          <w:szCs w:val="24"/>
        </w:rPr>
      </w:pPr>
      <w:r w:rsidRPr="00545E67">
        <w:rPr>
          <w:rFonts w:ascii="Times New Roman" w:hAnsi="Times New Roman" w:cs="Times New Roman"/>
          <w:b/>
          <w:bCs/>
          <w:sz w:val="24"/>
          <w:szCs w:val="24"/>
        </w:rPr>
        <w:t>Vetustez:</w:t>
      </w:r>
      <w:r>
        <w:rPr>
          <w:rFonts w:ascii="Times New Roman" w:hAnsi="Times New Roman" w:cs="Times New Roman"/>
          <w:sz w:val="24"/>
          <w:szCs w:val="24"/>
        </w:rPr>
        <w:tab/>
      </w:r>
      <w:r>
        <w:rPr>
          <w:rFonts w:ascii="Times New Roman" w:hAnsi="Times New Roman" w:cs="Times New Roman"/>
          <w:sz w:val="24"/>
          <w:szCs w:val="24"/>
        </w:rPr>
        <w:tab/>
        <w:t>20 Años, aproximadamente.</w:t>
      </w:r>
    </w:p>
    <w:p w14:paraId="2DB073C1" w14:textId="77777777" w:rsidR="00545E67" w:rsidRDefault="00545E67" w:rsidP="002F7613">
      <w:pPr>
        <w:spacing w:after="0" w:line="240" w:lineRule="auto"/>
        <w:rPr>
          <w:rFonts w:ascii="Times New Roman" w:hAnsi="Times New Roman" w:cs="Times New Roman"/>
          <w:sz w:val="24"/>
          <w:szCs w:val="24"/>
        </w:rPr>
      </w:pPr>
      <w:r w:rsidRPr="00545E67">
        <w:rPr>
          <w:rFonts w:ascii="Times New Roman" w:hAnsi="Times New Roman" w:cs="Times New Roman"/>
          <w:b/>
          <w:bCs/>
          <w:sz w:val="24"/>
          <w:szCs w:val="24"/>
        </w:rPr>
        <w:t>Niveles:</w:t>
      </w:r>
      <w:r>
        <w:rPr>
          <w:rFonts w:ascii="Times New Roman" w:hAnsi="Times New Roman" w:cs="Times New Roman"/>
          <w:b/>
          <w:bCs/>
          <w:sz w:val="24"/>
          <w:szCs w:val="24"/>
        </w:rPr>
        <w:tab/>
      </w:r>
      <w:r>
        <w:rPr>
          <w:rFonts w:ascii="Times New Roman" w:hAnsi="Times New Roman" w:cs="Times New Roman"/>
          <w:b/>
          <w:bCs/>
          <w:sz w:val="24"/>
          <w:szCs w:val="24"/>
        </w:rPr>
        <w:tab/>
      </w:r>
      <w:r w:rsidRPr="00545E67">
        <w:rPr>
          <w:rFonts w:ascii="Times New Roman" w:hAnsi="Times New Roman" w:cs="Times New Roman"/>
          <w:sz w:val="24"/>
          <w:szCs w:val="24"/>
        </w:rPr>
        <w:t>2.</w:t>
      </w:r>
    </w:p>
    <w:p w14:paraId="65557BB8" w14:textId="77777777" w:rsidR="00AF38F3" w:rsidRDefault="00AF38F3" w:rsidP="002F7613">
      <w:pPr>
        <w:spacing w:after="0" w:line="240" w:lineRule="auto"/>
        <w:rPr>
          <w:rFonts w:ascii="Times New Roman" w:hAnsi="Times New Roman" w:cs="Times New Roman"/>
          <w:sz w:val="24"/>
          <w:szCs w:val="24"/>
        </w:rPr>
      </w:pPr>
      <w:r w:rsidRPr="00AF38F3">
        <w:rPr>
          <w:rFonts w:ascii="Times New Roman" w:hAnsi="Times New Roman" w:cs="Times New Roman"/>
          <w:b/>
          <w:bCs/>
          <w:sz w:val="24"/>
          <w:szCs w:val="24"/>
        </w:rPr>
        <w:t>Capacidad aula:</w:t>
      </w:r>
      <w:r>
        <w:rPr>
          <w:rFonts w:ascii="Times New Roman" w:hAnsi="Times New Roman" w:cs="Times New Roman"/>
          <w:sz w:val="24"/>
          <w:szCs w:val="24"/>
        </w:rPr>
        <w:tab/>
        <w:t>20 estudiantes.</w:t>
      </w:r>
    </w:p>
    <w:p w14:paraId="1B781C0F" w14:textId="77777777" w:rsidR="00545E67" w:rsidRPr="00D13F80" w:rsidRDefault="00545E67" w:rsidP="00D13F80">
      <w:pPr>
        <w:spacing w:after="0" w:line="240" w:lineRule="auto"/>
        <w:ind w:left="2124" w:hanging="2124"/>
        <w:jc w:val="both"/>
        <w:rPr>
          <w:rFonts w:ascii="Times New Roman" w:hAnsi="Times New Roman" w:cs="Times New Roman"/>
          <w:sz w:val="24"/>
          <w:szCs w:val="24"/>
        </w:rPr>
      </w:pPr>
      <w:r w:rsidRPr="00545E67">
        <w:rPr>
          <w:rFonts w:ascii="Times New Roman" w:hAnsi="Times New Roman" w:cs="Times New Roman"/>
          <w:b/>
          <w:bCs/>
          <w:sz w:val="24"/>
          <w:szCs w:val="24"/>
        </w:rPr>
        <w:t>Dependencias:</w:t>
      </w:r>
      <w:r>
        <w:rPr>
          <w:rFonts w:ascii="Times New Roman" w:hAnsi="Times New Roman" w:cs="Times New Roman"/>
          <w:sz w:val="24"/>
          <w:szCs w:val="24"/>
        </w:rPr>
        <w:tab/>
        <w:t xml:space="preserve">Nivel 1: Antejardín cubierto con juegos infantiles </w:t>
      </w:r>
      <w:r w:rsidR="000542CB">
        <w:rPr>
          <w:rFonts w:ascii="Times New Roman" w:hAnsi="Times New Roman" w:cs="Times New Roman"/>
          <w:sz w:val="24"/>
          <w:szCs w:val="24"/>
        </w:rPr>
        <w:t>–</w:t>
      </w:r>
      <w:r>
        <w:rPr>
          <w:rFonts w:ascii="Times New Roman" w:hAnsi="Times New Roman" w:cs="Times New Roman"/>
          <w:sz w:val="24"/>
          <w:szCs w:val="24"/>
        </w:rPr>
        <w:t xml:space="preserve"> 5 aulas – 1 Recepción – 1 zona audiovisual – 1 almacén – 1 </w:t>
      </w:r>
      <w:r w:rsidR="00DD60E4">
        <w:rPr>
          <w:rFonts w:ascii="Times New Roman" w:hAnsi="Times New Roman" w:cs="Times New Roman"/>
          <w:sz w:val="24"/>
          <w:szCs w:val="24"/>
        </w:rPr>
        <w:t>cafetería</w:t>
      </w:r>
      <w:r>
        <w:rPr>
          <w:rFonts w:ascii="Times New Roman" w:hAnsi="Times New Roman" w:cs="Times New Roman"/>
          <w:sz w:val="24"/>
          <w:szCs w:val="24"/>
        </w:rPr>
        <w:t xml:space="preserve"> – 2 unidades sanitarias – </w:t>
      </w:r>
      <w:r w:rsidR="00CD450B">
        <w:rPr>
          <w:rFonts w:ascii="Times New Roman" w:hAnsi="Times New Roman" w:cs="Times New Roman"/>
          <w:sz w:val="24"/>
          <w:szCs w:val="24"/>
        </w:rPr>
        <w:t xml:space="preserve">Pasillos – </w:t>
      </w:r>
      <w:r>
        <w:rPr>
          <w:rFonts w:ascii="Times New Roman" w:hAnsi="Times New Roman" w:cs="Times New Roman"/>
          <w:sz w:val="24"/>
          <w:szCs w:val="24"/>
        </w:rPr>
        <w:t>Piscina.</w:t>
      </w:r>
    </w:p>
    <w:p w14:paraId="69D93999" w14:textId="77777777" w:rsidR="00D13F80" w:rsidRDefault="00D13F80" w:rsidP="00D13F80">
      <w:pPr>
        <w:spacing w:after="0" w:line="240" w:lineRule="auto"/>
        <w:ind w:left="2124" w:hanging="2124"/>
        <w:jc w:val="both"/>
        <w:rPr>
          <w:rFonts w:ascii="Times New Roman" w:hAnsi="Times New Roman" w:cs="Times New Roman"/>
          <w:sz w:val="24"/>
          <w:szCs w:val="24"/>
        </w:rPr>
      </w:pPr>
      <w:r w:rsidRPr="00D13F80">
        <w:rPr>
          <w:rFonts w:ascii="Times New Roman" w:hAnsi="Times New Roman" w:cs="Times New Roman"/>
          <w:sz w:val="24"/>
          <w:szCs w:val="24"/>
        </w:rPr>
        <w:tab/>
        <w:t>Nivel 2:</w:t>
      </w:r>
      <w:r>
        <w:rPr>
          <w:rFonts w:ascii="Times New Roman" w:hAnsi="Times New Roman" w:cs="Times New Roman"/>
          <w:sz w:val="24"/>
          <w:szCs w:val="24"/>
        </w:rPr>
        <w:t xml:space="preserve"> Apartamento con 2 habitaciones – 2 baños (Social y privado).</w:t>
      </w:r>
    </w:p>
    <w:p w14:paraId="4D838DBB" w14:textId="77777777" w:rsidR="0090487D" w:rsidRPr="00D13F80" w:rsidRDefault="0090487D" w:rsidP="00D13F80">
      <w:pPr>
        <w:spacing w:after="0" w:line="240" w:lineRule="auto"/>
        <w:ind w:left="2124" w:hanging="2124"/>
        <w:jc w:val="both"/>
        <w:rPr>
          <w:rFonts w:ascii="Times New Roman" w:hAnsi="Times New Roman" w:cs="Times New Roman"/>
          <w:sz w:val="24"/>
          <w:szCs w:val="24"/>
        </w:rPr>
      </w:pPr>
    </w:p>
    <w:p w14:paraId="4AE10F08" w14:textId="77777777" w:rsidR="002238A2" w:rsidRPr="007A2DA2" w:rsidRDefault="007F0C45" w:rsidP="007F0C45">
      <w:pPr>
        <w:pStyle w:val="Ttulo3"/>
        <w:numPr>
          <w:ilvl w:val="2"/>
          <w:numId w:val="1"/>
        </w:numPr>
        <w:rPr>
          <w:rFonts w:cs="Times New Roman"/>
          <w:szCs w:val="24"/>
        </w:rPr>
      </w:pPr>
      <w:bookmarkStart w:id="15" w:name="_Toc19861639"/>
      <w:r w:rsidRPr="007F0C45">
        <w:rPr>
          <w:rFonts w:cs="Times New Roman"/>
          <w:b/>
          <w:bCs/>
          <w:szCs w:val="24"/>
        </w:rPr>
        <w:t>SERVICIOS GENERALES</w:t>
      </w:r>
      <w:bookmarkEnd w:id="15"/>
    </w:p>
    <w:p w14:paraId="370A866A" w14:textId="77777777" w:rsidR="007A2DA2" w:rsidRPr="007A2DA2" w:rsidRDefault="007A2DA2" w:rsidP="007A2DA2">
      <w:pPr>
        <w:spacing w:after="0" w:line="240" w:lineRule="auto"/>
        <w:rPr>
          <w:rFonts w:ascii="Times New Roman" w:hAnsi="Times New Roman" w:cs="Times New Roman"/>
          <w:sz w:val="24"/>
          <w:szCs w:val="24"/>
        </w:rPr>
      </w:pPr>
    </w:p>
    <w:p w14:paraId="29D3688D" w14:textId="77777777" w:rsidR="007A2DA2" w:rsidRDefault="007A2DA2" w:rsidP="007A2DA2">
      <w:pPr>
        <w:spacing w:after="0" w:line="240" w:lineRule="auto"/>
        <w:ind w:left="2124" w:hanging="2124"/>
        <w:jc w:val="both"/>
        <w:rPr>
          <w:rFonts w:ascii="Times New Roman" w:hAnsi="Times New Roman" w:cs="Times New Roman"/>
          <w:sz w:val="24"/>
          <w:szCs w:val="24"/>
        </w:rPr>
      </w:pPr>
      <w:r w:rsidRPr="007A2DA2">
        <w:rPr>
          <w:rFonts w:ascii="Times New Roman" w:hAnsi="Times New Roman" w:cs="Times New Roman"/>
          <w:b/>
          <w:bCs/>
          <w:sz w:val="24"/>
          <w:szCs w:val="24"/>
        </w:rPr>
        <w:t>Energía Eléctrica:</w:t>
      </w:r>
      <w:r>
        <w:rPr>
          <w:rFonts w:ascii="Times New Roman" w:hAnsi="Times New Roman" w:cs="Times New Roman"/>
          <w:sz w:val="24"/>
          <w:szCs w:val="24"/>
        </w:rPr>
        <w:tab/>
        <w:t>Suministrada a través de la red del operador C.E.N.S. S.A. E.S.P. para el municipio de Los Patios (N. de S.) con tensión nominal 220V. Derivaciones a dependencias en tensión nominal 110V y circuitos especiales de tensión nominal 220V.</w:t>
      </w:r>
    </w:p>
    <w:p w14:paraId="2E5EAD1C" w14:textId="77777777" w:rsidR="007A2DA2" w:rsidRDefault="007A2DA2"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Agua Potable:</w:t>
      </w:r>
      <w:r w:rsidRPr="007A2DA2">
        <w:rPr>
          <w:rFonts w:ascii="Times New Roman" w:hAnsi="Times New Roman" w:cs="Times New Roman"/>
          <w:sz w:val="24"/>
          <w:szCs w:val="24"/>
        </w:rPr>
        <w:tab/>
        <w:t>Suministrad</w:t>
      </w:r>
      <w:r>
        <w:rPr>
          <w:rFonts w:ascii="Times New Roman" w:hAnsi="Times New Roman" w:cs="Times New Roman"/>
          <w:sz w:val="24"/>
          <w:szCs w:val="24"/>
        </w:rPr>
        <w:t>a a través de la red del operador de AGUA DE</w:t>
      </w:r>
      <w:r w:rsidR="004A77D8">
        <w:rPr>
          <w:rFonts w:ascii="Times New Roman" w:hAnsi="Times New Roman" w:cs="Times New Roman"/>
          <w:sz w:val="24"/>
          <w:szCs w:val="24"/>
        </w:rPr>
        <w:t xml:space="preserve"> </w:t>
      </w:r>
      <w:r>
        <w:rPr>
          <w:rFonts w:ascii="Times New Roman" w:hAnsi="Times New Roman" w:cs="Times New Roman"/>
          <w:sz w:val="24"/>
          <w:szCs w:val="24"/>
        </w:rPr>
        <w:t>LOS PATIOS S.A. E.S.P.</w:t>
      </w:r>
      <w:r w:rsidR="004A77D8">
        <w:rPr>
          <w:rFonts w:ascii="Times New Roman" w:hAnsi="Times New Roman" w:cs="Times New Roman"/>
          <w:sz w:val="24"/>
          <w:szCs w:val="24"/>
        </w:rPr>
        <w:t xml:space="preserve"> Distribuida Interiormente en tuberías de Ø1” y Ø1/2”.</w:t>
      </w:r>
    </w:p>
    <w:p w14:paraId="0123D462" w14:textId="77777777" w:rsidR="004A77D8" w:rsidRDefault="004A77D8"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Alcantarillado:</w:t>
      </w:r>
      <w:r>
        <w:rPr>
          <w:rFonts w:ascii="Times New Roman" w:hAnsi="Times New Roman" w:cs="Times New Roman"/>
          <w:sz w:val="24"/>
          <w:szCs w:val="24"/>
        </w:rPr>
        <w:tab/>
        <w:t>Vertimiento realizado a línea de alcantarillado del operador AGUA DE LOS PATIOS S.A. E.S.P. El vertimiento desde el interior a la red principal de alcantarillado se hace en tubería de Ø2”, Ø3” y Ø4” con cajas de inspección en el interior del inmueble para su mantenimiento.</w:t>
      </w:r>
    </w:p>
    <w:p w14:paraId="56975279" w14:textId="55C523A4" w:rsidR="00D9310D" w:rsidRPr="00D9310D" w:rsidRDefault="00D9310D"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 xml:space="preserve">Gas </w:t>
      </w:r>
      <w:r w:rsidR="00E676EC">
        <w:rPr>
          <w:rFonts w:ascii="Times New Roman" w:hAnsi="Times New Roman" w:cs="Times New Roman"/>
          <w:b/>
          <w:bCs/>
          <w:sz w:val="24"/>
          <w:szCs w:val="24"/>
        </w:rPr>
        <w:t>Propano</w:t>
      </w:r>
      <w:r>
        <w:rPr>
          <w:rFonts w:ascii="Times New Roman" w:hAnsi="Times New Roman" w:cs="Times New Roman"/>
          <w:b/>
          <w:bCs/>
          <w:sz w:val="24"/>
          <w:szCs w:val="24"/>
        </w:rPr>
        <w:t>:</w:t>
      </w:r>
      <w:r>
        <w:rPr>
          <w:rFonts w:ascii="Times New Roman" w:hAnsi="Times New Roman" w:cs="Times New Roman"/>
          <w:sz w:val="24"/>
          <w:szCs w:val="24"/>
        </w:rPr>
        <w:tab/>
      </w:r>
      <w:r w:rsidR="00E676EC">
        <w:rPr>
          <w:rFonts w:ascii="Times New Roman" w:hAnsi="Times New Roman" w:cs="Times New Roman"/>
          <w:sz w:val="24"/>
          <w:szCs w:val="24"/>
        </w:rPr>
        <w:t>Depósito estático (33 Lb de presión)</w:t>
      </w:r>
      <w:r>
        <w:rPr>
          <w:rFonts w:ascii="Times New Roman" w:hAnsi="Times New Roman" w:cs="Times New Roman"/>
          <w:sz w:val="24"/>
          <w:szCs w:val="24"/>
        </w:rPr>
        <w:t>.</w:t>
      </w:r>
    </w:p>
    <w:p w14:paraId="0643BF82" w14:textId="77777777" w:rsidR="00ED04A4" w:rsidRDefault="00ED04A4"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Internet:</w:t>
      </w:r>
      <w:r>
        <w:rPr>
          <w:rFonts w:ascii="Times New Roman" w:hAnsi="Times New Roman" w:cs="Times New Roman"/>
          <w:sz w:val="24"/>
          <w:szCs w:val="24"/>
        </w:rPr>
        <w:tab/>
        <w:t>Suministrado a través de la red MOVISTAR S.A.</w:t>
      </w:r>
    </w:p>
    <w:p w14:paraId="70168B1B" w14:textId="77777777" w:rsidR="00ED04A4" w:rsidRDefault="00ED04A4"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Televisión:</w:t>
      </w:r>
      <w:r>
        <w:rPr>
          <w:rFonts w:ascii="Times New Roman" w:hAnsi="Times New Roman" w:cs="Times New Roman"/>
          <w:b/>
          <w:bCs/>
          <w:sz w:val="24"/>
          <w:szCs w:val="24"/>
        </w:rPr>
        <w:tab/>
      </w:r>
      <w:r>
        <w:rPr>
          <w:rFonts w:ascii="Times New Roman" w:hAnsi="Times New Roman" w:cs="Times New Roman"/>
          <w:sz w:val="24"/>
          <w:szCs w:val="24"/>
        </w:rPr>
        <w:t>Suministrado a través de la red MOVISTAR S.A.</w:t>
      </w:r>
    </w:p>
    <w:p w14:paraId="2BE38372" w14:textId="77777777" w:rsidR="000B18DA" w:rsidRPr="000B18DA" w:rsidRDefault="000B18DA" w:rsidP="007A2DA2">
      <w:pPr>
        <w:spacing w:after="0" w:line="240" w:lineRule="auto"/>
        <w:ind w:left="2124" w:hanging="2124"/>
        <w:jc w:val="both"/>
        <w:rPr>
          <w:rFonts w:ascii="Times New Roman" w:hAnsi="Times New Roman" w:cs="Times New Roman"/>
          <w:sz w:val="24"/>
          <w:szCs w:val="24"/>
        </w:rPr>
      </w:pPr>
      <w:r>
        <w:rPr>
          <w:rFonts w:ascii="Times New Roman" w:hAnsi="Times New Roman" w:cs="Times New Roman"/>
          <w:b/>
          <w:bCs/>
          <w:sz w:val="24"/>
          <w:szCs w:val="24"/>
        </w:rPr>
        <w:t>Seguridad:</w:t>
      </w:r>
      <w:r>
        <w:rPr>
          <w:rFonts w:ascii="Times New Roman" w:hAnsi="Times New Roman" w:cs="Times New Roman"/>
          <w:sz w:val="24"/>
          <w:szCs w:val="24"/>
        </w:rPr>
        <w:tab/>
        <w:t>Cámaras de vigilancia ubicadas en sitios estratégicos del establecimiento y con grabación continua.</w:t>
      </w:r>
    </w:p>
    <w:p w14:paraId="0D98E204" w14:textId="77777777" w:rsidR="007F0C45" w:rsidRPr="00B41E82" w:rsidRDefault="00D0618F" w:rsidP="00B41E82">
      <w:pPr>
        <w:pStyle w:val="Ttulo3"/>
        <w:numPr>
          <w:ilvl w:val="2"/>
          <w:numId w:val="1"/>
        </w:numPr>
        <w:rPr>
          <w:rFonts w:cs="Times New Roman"/>
          <w:b/>
          <w:bCs/>
          <w:szCs w:val="24"/>
        </w:rPr>
      </w:pPr>
      <w:bookmarkStart w:id="16" w:name="_Toc19861640"/>
      <w:r w:rsidRPr="00B41E82">
        <w:rPr>
          <w:rFonts w:cs="Times New Roman"/>
          <w:b/>
          <w:bCs/>
          <w:szCs w:val="24"/>
        </w:rPr>
        <w:lastRenderedPageBreak/>
        <w:t>ELEMENTOS POR ÁREA</w:t>
      </w:r>
      <w:bookmarkEnd w:id="16"/>
    </w:p>
    <w:p w14:paraId="3D2379F6" w14:textId="77777777" w:rsidR="00B41E82" w:rsidRPr="00B41E82" w:rsidRDefault="00B41E82" w:rsidP="00B41E82">
      <w:pPr>
        <w:spacing w:after="0" w:line="240" w:lineRule="auto"/>
        <w:rPr>
          <w:rFonts w:ascii="Times New Roman" w:hAnsi="Times New Roman" w:cs="Times New Roman"/>
          <w:sz w:val="24"/>
          <w:szCs w:val="24"/>
        </w:rPr>
      </w:pPr>
    </w:p>
    <w:tbl>
      <w:tblPr>
        <w:tblStyle w:val="Tablaconcuadrcula"/>
        <w:tblW w:w="7938" w:type="dxa"/>
        <w:tblInd w:w="704" w:type="dxa"/>
        <w:tblLook w:val="04A0" w:firstRow="1" w:lastRow="0" w:firstColumn="1" w:lastColumn="0" w:noHBand="0" w:noVBand="1"/>
      </w:tblPr>
      <w:tblGrid>
        <w:gridCol w:w="1985"/>
        <w:gridCol w:w="5953"/>
      </w:tblGrid>
      <w:tr w:rsidR="000542CB" w14:paraId="7429C1C0" w14:textId="77777777" w:rsidTr="00124A20">
        <w:tc>
          <w:tcPr>
            <w:tcW w:w="1985" w:type="dxa"/>
            <w:shd w:val="clear" w:color="auto" w:fill="B4C6E7" w:themeFill="accent1" w:themeFillTint="66"/>
            <w:vAlign w:val="center"/>
          </w:tcPr>
          <w:p w14:paraId="150AA949" w14:textId="77777777" w:rsidR="000542CB" w:rsidRPr="000542CB" w:rsidRDefault="000542CB" w:rsidP="000542CB">
            <w:pPr>
              <w:jc w:val="center"/>
              <w:rPr>
                <w:rFonts w:ascii="Times New Roman" w:hAnsi="Times New Roman" w:cs="Times New Roman"/>
                <w:b/>
                <w:bCs/>
                <w:sz w:val="24"/>
                <w:szCs w:val="24"/>
              </w:rPr>
            </w:pPr>
            <w:r>
              <w:rPr>
                <w:rFonts w:ascii="Times New Roman" w:hAnsi="Times New Roman" w:cs="Times New Roman"/>
                <w:b/>
                <w:bCs/>
                <w:sz w:val="24"/>
                <w:szCs w:val="24"/>
              </w:rPr>
              <w:t>Dependencia</w:t>
            </w:r>
          </w:p>
        </w:tc>
        <w:tc>
          <w:tcPr>
            <w:tcW w:w="5953" w:type="dxa"/>
            <w:shd w:val="clear" w:color="auto" w:fill="B4C6E7" w:themeFill="accent1" w:themeFillTint="66"/>
            <w:vAlign w:val="center"/>
          </w:tcPr>
          <w:p w14:paraId="550D23F8" w14:textId="77777777" w:rsidR="000542CB" w:rsidRPr="000542CB" w:rsidRDefault="000542CB" w:rsidP="000542CB">
            <w:pPr>
              <w:jc w:val="center"/>
              <w:rPr>
                <w:rFonts w:ascii="Times New Roman" w:hAnsi="Times New Roman" w:cs="Times New Roman"/>
                <w:b/>
                <w:bCs/>
                <w:sz w:val="24"/>
                <w:szCs w:val="24"/>
              </w:rPr>
            </w:pPr>
            <w:r>
              <w:rPr>
                <w:rFonts w:ascii="Times New Roman" w:hAnsi="Times New Roman" w:cs="Times New Roman"/>
                <w:b/>
                <w:bCs/>
                <w:sz w:val="24"/>
                <w:szCs w:val="24"/>
              </w:rPr>
              <w:t>Elementos</w:t>
            </w:r>
          </w:p>
        </w:tc>
      </w:tr>
      <w:tr w:rsidR="000542CB" w14:paraId="4658293F" w14:textId="77777777" w:rsidTr="00124A20">
        <w:tc>
          <w:tcPr>
            <w:tcW w:w="1985" w:type="dxa"/>
            <w:vAlign w:val="center"/>
          </w:tcPr>
          <w:p w14:paraId="00FAC8BB" w14:textId="77777777" w:rsidR="000542CB" w:rsidRDefault="000542CB" w:rsidP="000542CB">
            <w:pPr>
              <w:jc w:val="center"/>
              <w:rPr>
                <w:rFonts w:ascii="Times New Roman" w:hAnsi="Times New Roman" w:cs="Times New Roman"/>
                <w:sz w:val="24"/>
                <w:szCs w:val="24"/>
              </w:rPr>
            </w:pPr>
            <w:r>
              <w:rPr>
                <w:rFonts w:ascii="Times New Roman" w:hAnsi="Times New Roman" w:cs="Times New Roman"/>
                <w:sz w:val="24"/>
                <w:szCs w:val="24"/>
              </w:rPr>
              <w:t>Aulas</w:t>
            </w:r>
          </w:p>
        </w:tc>
        <w:tc>
          <w:tcPr>
            <w:tcW w:w="5953" w:type="dxa"/>
            <w:vAlign w:val="center"/>
          </w:tcPr>
          <w:p w14:paraId="2FF369A7"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Tablero acrílico.</w:t>
            </w:r>
          </w:p>
          <w:p w14:paraId="2828FC98"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Pupitres en metal y madera.</w:t>
            </w:r>
          </w:p>
          <w:p w14:paraId="476F18CA"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Muebles de plástico y/o madera.</w:t>
            </w:r>
          </w:p>
          <w:p w14:paraId="0C16DD1B"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Ventilador de techo.</w:t>
            </w:r>
          </w:p>
          <w:p w14:paraId="642D1D30"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Ventilador de muro.</w:t>
            </w:r>
          </w:p>
          <w:p w14:paraId="31C5A61C"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Cámaras de seguridad.</w:t>
            </w:r>
          </w:p>
          <w:p w14:paraId="06825AB0"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Colchonetas.</w:t>
            </w:r>
          </w:p>
          <w:p w14:paraId="51DDD599"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Alfombra plástica.</w:t>
            </w:r>
          </w:p>
        </w:tc>
      </w:tr>
      <w:tr w:rsidR="000542CB" w14:paraId="487F3633" w14:textId="77777777" w:rsidTr="00124A20">
        <w:tc>
          <w:tcPr>
            <w:tcW w:w="1985" w:type="dxa"/>
            <w:vAlign w:val="center"/>
          </w:tcPr>
          <w:p w14:paraId="3F33277C" w14:textId="77777777" w:rsidR="000542CB" w:rsidRDefault="000542CB" w:rsidP="000542CB">
            <w:pPr>
              <w:jc w:val="center"/>
              <w:rPr>
                <w:rFonts w:ascii="Times New Roman" w:hAnsi="Times New Roman" w:cs="Times New Roman"/>
                <w:sz w:val="24"/>
                <w:szCs w:val="24"/>
              </w:rPr>
            </w:pPr>
            <w:r>
              <w:rPr>
                <w:rFonts w:ascii="Times New Roman" w:hAnsi="Times New Roman" w:cs="Times New Roman"/>
                <w:sz w:val="24"/>
                <w:szCs w:val="24"/>
              </w:rPr>
              <w:t>Recepción</w:t>
            </w:r>
          </w:p>
        </w:tc>
        <w:tc>
          <w:tcPr>
            <w:tcW w:w="5953" w:type="dxa"/>
            <w:vAlign w:val="center"/>
          </w:tcPr>
          <w:p w14:paraId="287E9278"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Computador de mesa.</w:t>
            </w:r>
          </w:p>
          <w:p w14:paraId="1AC5D7F1"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Escritorio en madera.</w:t>
            </w:r>
          </w:p>
          <w:p w14:paraId="32FA03EE" w14:textId="77777777" w:rsidR="000542CB" w:rsidRDefault="000542CB" w:rsidP="000542CB">
            <w:pPr>
              <w:jc w:val="both"/>
              <w:rPr>
                <w:rFonts w:ascii="Times New Roman" w:hAnsi="Times New Roman" w:cs="Times New Roman"/>
                <w:sz w:val="24"/>
                <w:szCs w:val="24"/>
              </w:rPr>
            </w:pPr>
            <w:r>
              <w:rPr>
                <w:rFonts w:ascii="Times New Roman" w:hAnsi="Times New Roman" w:cs="Times New Roman"/>
                <w:sz w:val="24"/>
                <w:szCs w:val="24"/>
              </w:rPr>
              <w:t>Recepción modular en madera.</w:t>
            </w:r>
          </w:p>
          <w:p w14:paraId="3C7590F6"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Sillas tapizadas en tela sobre madera y metal.</w:t>
            </w:r>
          </w:p>
          <w:p w14:paraId="0546FC7F"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Ventilador de pared.</w:t>
            </w:r>
          </w:p>
          <w:p w14:paraId="0F51406C"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Archivador en madera.</w:t>
            </w:r>
          </w:p>
          <w:p w14:paraId="3B21301F"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Cámaras de seguridad.</w:t>
            </w:r>
          </w:p>
          <w:p w14:paraId="033FFAA5" w14:textId="77777777" w:rsidR="00230FDF" w:rsidRDefault="00230FDF" w:rsidP="000542CB">
            <w:pPr>
              <w:jc w:val="both"/>
              <w:rPr>
                <w:rFonts w:ascii="Times New Roman" w:hAnsi="Times New Roman" w:cs="Times New Roman"/>
                <w:sz w:val="24"/>
                <w:szCs w:val="24"/>
              </w:rPr>
            </w:pPr>
            <w:r>
              <w:rPr>
                <w:rFonts w:ascii="Times New Roman" w:hAnsi="Times New Roman" w:cs="Times New Roman"/>
                <w:sz w:val="24"/>
                <w:szCs w:val="24"/>
              </w:rPr>
              <w:t>Monitor sistema de seguridad.</w:t>
            </w:r>
          </w:p>
        </w:tc>
      </w:tr>
      <w:tr w:rsidR="00230FDF" w14:paraId="2B8C8CEC" w14:textId="77777777" w:rsidTr="00124A20">
        <w:tc>
          <w:tcPr>
            <w:tcW w:w="1985" w:type="dxa"/>
            <w:vAlign w:val="center"/>
          </w:tcPr>
          <w:p w14:paraId="534F2D74" w14:textId="77777777" w:rsidR="00230FDF" w:rsidRDefault="00230FDF" w:rsidP="000542CB">
            <w:pPr>
              <w:jc w:val="center"/>
              <w:rPr>
                <w:rFonts w:ascii="Times New Roman" w:hAnsi="Times New Roman" w:cs="Times New Roman"/>
                <w:sz w:val="24"/>
                <w:szCs w:val="24"/>
              </w:rPr>
            </w:pPr>
            <w:r>
              <w:rPr>
                <w:rFonts w:ascii="Times New Roman" w:hAnsi="Times New Roman" w:cs="Times New Roman"/>
                <w:sz w:val="24"/>
                <w:szCs w:val="24"/>
              </w:rPr>
              <w:t>Área de juegos</w:t>
            </w:r>
          </w:p>
        </w:tc>
        <w:tc>
          <w:tcPr>
            <w:tcW w:w="5953" w:type="dxa"/>
            <w:vAlign w:val="center"/>
          </w:tcPr>
          <w:p w14:paraId="1F8F8D57" w14:textId="77777777" w:rsidR="00230FDF" w:rsidRDefault="00124A20" w:rsidP="000542CB">
            <w:pPr>
              <w:jc w:val="both"/>
              <w:rPr>
                <w:rFonts w:ascii="Times New Roman" w:hAnsi="Times New Roman" w:cs="Times New Roman"/>
                <w:sz w:val="24"/>
                <w:szCs w:val="24"/>
              </w:rPr>
            </w:pPr>
            <w:r>
              <w:rPr>
                <w:rFonts w:ascii="Times New Roman" w:hAnsi="Times New Roman" w:cs="Times New Roman"/>
                <w:sz w:val="24"/>
                <w:szCs w:val="24"/>
              </w:rPr>
              <w:t>Columpios en madera, metal y plástico.</w:t>
            </w:r>
          </w:p>
          <w:p w14:paraId="612E000C"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Resbalador en madera, metal y plástico.</w:t>
            </w:r>
          </w:p>
          <w:p w14:paraId="3CC4A41A"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Alfombra plástica.</w:t>
            </w:r>
          </w:p>
          <w:p w14:paraId="5ED847D2"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Juegos plásticos.</w:t>
            </w:r>
          </w:p>
          <w:p w14:paraId="2A481CFB"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Cámaras de seguridad.</w:t>
            </w:r>
          </w:p>
        </w:tc>
      </w:tr>
      <w:tr w:rsidR="00124A20" w14:paraId="56386644" w14:textId="77777777" w:rsidTr="00124A20">
        <w:tc>
          <w:tcPr>
            <w:tcW w:w="1985" w:type="dxa"/>
            <w:vAlign w:val="center"/>
          </w:tcPr>
          <w:p w14:paraId="4A06F501" w14:textId="77777777" w:rsidR="00124A20" w:rsidRDefault="00124A20" w:rsidP="000542CB">
            <w:pPr>
              <w:jc w:val="center"/>
              <w:rPr>
                <w:rFonts w:ascii="Times New Roman" w:hAnsi="Times New Roman" w:cs="Times New Roman"/>
                <w:sz w:val="24"/>
                <w:szCs w:val="24"/>
              </w:rPr>
            </w:pPr>
            <w:r>
              <w:rPr>
                <w:rFonts w:ascii="Times New Roman" w:hAnsi="Times New Roman" w:cs="Times New Roman"/>
                <w:sz w:val="24"/>
                <w:szCs w:val="24"/>
              </w:rPr>
              <w:t>Área audiovisual</w:t>
            </w:r>
          </w:p>
        </w:tc>
        <w:tc>
          <w:tcPr>
            <w:tcW w:w="5953" w:type="dxa"/>
            <w:vAlign w:val="center"/>
          </w:tcPr>
          <w:p w14:paraId="07F1F4D8"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Alfombra plástica.</w:t>
            </w:r>
          </w:p>
          <w:p w14:paraId="684AAEE6"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 xml:space="preserve">Muebles tipo </w:t>
            </w:r>
            <w:proofErr w:type="spellStart"/>
            <w:r>
              <w:rPr>
                <w:rFonts w:ascii="Times New Roman" w:hAnsi="Times New Roman" w:cs="Times New Roman"/>
                <w:sz w:val="24"/>
                <w:szCs w:val="24"/>
              </w:rPr>
              <w:t>Puff</w:t>
            </w:r>
            <w:proofErr w:type="spellEnd"/>
            <w:r>
              <w:rPr>
                <w:rFonts w:ascii="Times New Roman" w:hAnsi="Times New Roman" w:cs="Times New Roman"/>
                <w:sz w:val="24"/>
                <w:szCs w:val="24"/>
              </w:rPr>
              <w:t>.</w:t>
            </w:r>
          </w:p>
          <w:p w14:paraId="1424A2BF"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Televisor LCD.</w:t>
            </w:r>
          </w:p>
          <w:p w14:paraId="5C843028" w14:textId="77777777" w:rsidR="00124A20" w:rsidRDefault="00124A20" w:rsidP="000542CB">
            <w:pPr>
              <w:jc w:val="both"/>
              <w:rPr>
                <w:rFonts w:ascii="Times New Roman" w:hAnsi="Times New Roman" w:cs="Times New Roman"/>
                <w:sz w:val="24"/>
                <w:szCs w:val="24"/>
              </w:rPr>
            </w:pPr>
            <w:r>
              <w:rPr>
                <w:rFonts w:ascii="Times New Roman" w:hAnsi="Times New Roman" w:cs="Times New Roman"/>
                <w:sz w:val="24"/>
                <w:szCs w:val="24"/>
              </w:rPr>
              <w:t>Cámaras de seguridad.</w:t>
            </w:r>
          </w:p>
        </w:tc>
      </w:tr>
      <w:tr w:rsidR="00124A20" w14:paraId="2ED1F285" w14:textId="77777777" w:rsidTr="00124A20">
        <w:tc>
          <w:tcPr>
            <w:tcW w:w="1985" w:type="dxa"/>
            <w:vAlign w:val="center"/>
          </w:tcPr>
          <w:p w14:paraId="4CB82295" w14:textId="77777777" w:rsidR="00124A20" w:rsidRDefault="006E1B52" w:rsidP="000542CB">
            <w:pPr>
              <w:jc w:val="center"/>
              <w:rPr>
                <w:rFonts w:ascii="Times New Roman" w:hAnsi="Times New Roman" w:cs="Times New Roman"/>
                <w:sz w:val="24"/>
                <w:szCs w:val="24"/>
              </w:rPr>
            </w:pPr>
            <w:r>
              <w:rPr>
                <w:rFonts w:ascii="Times New Roman" w:hAnsi="Times New Roman" w:cs="Times New Roman"/>
                <w:sz w:val="24"/>
                <w:szCs w:val="24"/>
              </w:rPr>
              <w:t>Cafetería</w:t>
            </w:r>
          </w:p>
        </w:tc>
        <w:tc>
          <w:tcPr>
            <w:tcW w:w="5953" w:type="dxa"/>
            <w:vAlign w:val="center"/>
          </w:tcPr>
          <w:p w14:paraId="4F138CD6" w14:textId="77777777" w:rsidR="00124A20" w:rsidRDefault="006E1B52" w:rsidP="000542CB">
            <w:pPr>
              <w:jc w:val="both"/>
              <w:rPr>
                <w:rFonts w:ascii="Times New Roman" w:hAnsi="Times New Roman" w:cs="Times New Roman"/>
                <w:sz w:val="24"/>
                <w:szCs w:val="24"/>
              </w:rPr>
            </w:pPr>
            <w:r>
              <w:rPr>
                <w:rFonts w:ascii="Times New Roman" w:hAnsi="Times New Roman" w:cs="Times New Roman"/>
                <w:sz w:val="24"/>
                <w:szCs w:val="24"/>
              </w:rPr>
              <w:t>Cocina a gas.</w:t>
            </w:r>
          </w:p>
          <w:p w14:paraId="3C0EDE5C"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Nevera.</w:t>
            </w:r>
          </w:p>
          <w:p w14:paraId="2175497D"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Mesa y sillas plásticas.</w:t>
            </w:r>
          </w:p>
          <w:p w14:paraId="2B9100A0"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Lavadora.</w:t>
            </w:r>
          </w:p>
          <w:p w14:paraId="74D1C726"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Útiles de aseo.</w:t>
            </w:r>
          </w:p>
        </w:tc>
      </w:tr>
      <w:tr w:rsidR="006E1B52" w14:paraId="5EFD8AB9" w14:textId="77777777" w:rsidTr="00124A20">
        <w:tc>
          <w:tcPr>
            <w:tcW w:w="1985" w:type="dxa"/>
            <w:vAlign w:val="center"/>
          </w:tcPr>
          <w:p w14:paraId="47519994" w14:textId="77777777" w:rsidR="006E1B52" w:rsidRDefault="006E1B52" w:rsidP="000542CB">
            <w:pPr>
              <w:jc w:val="center"/>
              <w:rPr>
                <w:rFonts w:ascii="Times New Roman" w:hAnsi="Times New Roman" w:cs="Times New Roman"/>
                <w:sz w:val="24"/>
                <w:szCs w:val="24"/>
              </w:rPr>
            </w:pPr>
            <w:r>
              <w:rPr>
                <w:rFonts w:ascii="Times New Roman" w:hAnsi="Times New Roman" w:cs="Times New Roman"/>
                <w:sz w:val="24"/>
                <w:szCs w:val="24"/>
              </w:rPr>
              <w:t>Almacén</w:t>
            </w:r>
          </w:p>
        </w:tc>
        <w:tc>
          <w:tcPr>
            <w:tcW w:w="5953" w:type="dxa"/>
            <w:vAlign w:val="center"/>
          </w:tcPr>
          <w:p w14:paraId="207DA4A0"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Colchonetas.</w:t>
            </w:r>
          </w:p>
          <w:p w14:paraId="0F214A25"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Archivos de papel.</w:t>
            </w:r>
          </w:p>
          <w:p w14:paraId="0B2633E1"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Archivado de madera.</w:t>
            </w:r>
          </w:p>
          <w:p w14:paraId="53A0E853"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Trajes (Telas).</w:t>
            </w:r>
          </w:p>
        </w:tc>
      </w:tr>
      <w:tr w:rsidR="00CD450B" w14:paraId="20DA03B4" w14:textId="77777777" w:rsidTr="00124A20">
        <w:tc>
          <w:tcPr>
            <w:tcW w:w="1985" w:type="dxa"/>
            <w:vAlign w:val="center"/>
          </w:tcPr>
          <w:p w14:paraId="3FBFBB7D" w14:textId="77777777" w:rsidR="00CD450B" w:rsidRDefault="00CD450B" w:rsidP="000542CB">
            <w:pPr>
              <w:jc w:val="center"/>
              <w:rPr>
                <w:rFonts w:ascii="Times New Roman" w:hAnsi="Times New Roman" w:cs="Times New Roman"/>
                <w:sz w:val="24"/>
                <w:szCs w:val="24"/>
              </w:rPr>
            </w:pPr>
            <w:r>
              <w:rPr>
                <w:rFonts w:ascii="Times New Roman" w:hAnsi="Times New Roman" w:cs="Times New Roman"/>
                <w:sz w:val="24"/>
                <w:szCs w:val="24"/>
              </w:rPr>
              <w:t>Pasillos</w:t>
            </w:r>
          </w:p>
        </w:tc>
        <w:tc>
          <w:tcPr>
            <w:tcW w:w="5953" w:type="dxa"/>
            <w:vAlign w:val="center"/>
          </w:tcPr>
          <w:p w14:paraId="398893E9" w14:textId="77777777" w:rsidR="00CD450B" w:rsidRDefault="00CD450B" w:rsidP="000542CB">
            <w:pPr>
              <w:jc w:val="both"/>
              <w:rPr>
                <w:rFonts w:ascii="Times New Roman" w:hAnsi="Times New Roman" w:cs="Times New Roman"/>
                <w:sz w:val="24"/>
                <w:szCs w:val="24"/>
              </w:rPr>
            </w:pPr>
            <w:r>
              <w:rPr>
                <w:rFonts w:ascii="Times New Roman" w:hAnsi="Times New Roman" w:cs="Times New Roman"/>
                <w:sz w:val="24"/>
                <w:szCs w:val="24"/>
              </w:rPr>
              <w:t>Cámara de seguridad.</w:t>
            </w:r>
          </w:p>
          <w:p w14:paraId="479F21E5" w14:textId="77777777" w:rsidR="00CD450B" w:rsidRDefault="00CD450B" w:rsidP="000542CB">
            <w:pPr>
              <w:jc w:val="both"/>
              <w:rPr>
                <w:rFonts w:ascii="Times New Roman" w:hAnsi="Times New Roman" w:cs="Times New Roman"/>
                <w:sz w:val="24"/>
                <w:szCs w:val="24"/>
              </w:rPr>
            </w:pPr>
            <w:r>
              <w:rPr>
                <w:rFonts w:ascii="Times New Roman" w:hAnsi="Times New Roman" w:cs="Times New Roman"/>
                <w:sz w:val="24"/>
                <w:szCs w:val="24"/>
              </w:rPr>
              <w:t>Extintores.</w:t>
            </w:r>
          </w:p>
          <w:p w14:paraId="3EE41646" w14:textId="77777777" w:rsidR="00CD450B" w:rsidRDefault="00CD450B" w:rsidP="000542CB">
            <w:pPr>
              <w:jc w:val="both"/>
              <w:rPr>
                <w:rFonts w:ascii="Times New Roman" w:hAnsi="Times New Roman" w:cs="Times New Roman"/>
                <w:sz w:val="24"/>
                <w:szCs w:val="24"/>
              </w:rPr>
            </w:pPr>
            <w:r>
              <w:rPr>
                <w:rFonts w:ascii="Times New Roman" w:hAnsi="Times New Roman" w:cs="Times New Roman"/>
                <w:sz w:val="24"/>
                <w:szCs w:val="24"/>
              </w:rPr>
              <w:t>Rampas en madera revestidas con alfombra plástica.</w:t>
            </w:r>
          </w:p>
          <w:p w14:paraId="4F374B3A" w14:textId="77777777" w:rsidR="00CD450B" w:rsidRDefault="00CD450B" w:rsidP="000542CB">
            <w:pPr>
              <w:jc w:val="both"/>
              <w:rPr>
                <w:rFonts w:ascii="Times New Roman" w:hAnsi="Times New Roman" w:cs="Times New Roman"/>
                <w:sz w:val="24"/>
                <w:szCs w:val="24"/>
              </w:rPr>
            </w:pPr>
            <w:r>
              <w:rPr>
                <w:rFonts w:ascii="Times New Roman" w:hAnsi="Times New Roman" w:cs="Times New Roman"/>
                <w:sz w:val="24"/>
                <w:szCs w:val="24"/>
              </w:rPr>
              <w:t>Alfombra plástica.</w:t>
            </w:r>
          </w:p>
          <w:p w14:paraId="174DDB12" w14:textId="77777777" w:rsidR="00CD450B" w:rsidRDefault="00CD450B" w:rsidP="000542CB">
            <w:pPr>
              <w:jc w:val="both"/>
              <w:rPr>
                <w:rFonts w:ascii="Times New Roman" w:hAnsi="Times New Roman" w:cs="Times New Roman"/>
                <w:sz w:val="24"/>
                <w:szCs w:val="24"/>
              </w:rPr>
            </w:pPr>
            <w:r>
              <w:rPr>
                <w:rFonts w:ascii="Times New Roman" w:hAnsi="Times New Roman" w:cs="Times New Roman"/>
                <w:sz w:val="24"/>
                <w:szCs w:val="24"/>
              </w:rPr>
              <w:t>Botiquín primeros auxilios.</w:t>
            </w:r>
          </w:p>
        </w:tc>
      </w:tr>
      <w:tr w:rsidR="006E1B52" w14:paraId="6A938C6B" w14:textId="77777777" w:rsidTr="00124A20">
        <w:tc>
          <w:tcPr>
            <w:tcW w:w="1985" w:type="dxa"/>
            <w:vAlign w:val="center"/>
          </w:tcPr>
          <w:p w14:paraId="66CCD2C6" w14:textId="77777777" w:rsidR="006E1B52" w:rsidRDefault="006E1B52" w:rsidP="000542CB">
            <w:pPr>
              <w:jc w:val="center"/>
              <w:rPr>
                <w:rFonts w:ascii="Times New Roman" w:hAnsi="Times New Roman" w:cs="Times New Roman"/>
                <w:sz w:val="24"/>
                <w:szCs w:val="24"/>
              </w:rPr>
            </w:pPr>
            <w:r>
              <w:rPr>
                <w:rFonts w:ascii="Times New Roman" w:hAnsi="Times New Roman" w:cs="Times New Roman"/>
                <w:sz w:val="24"/>
                <w:szCs w:val="24"/>
              </w:rPr>
              <w:t>Piscina</w:t>
            </w:r>
          </w:p>
        </w:tc>
        <w:tc>
          <w:tcPr>
            <w:tcW w:w="5953" w:type="dxa"/>
            <w:vAlign w:val="center"/>
          </w:tcPr>
          <w:p w14:paraId="5ABEF395" w14:textId="77777777" w:rsidR="006E1B52" w:rsidRDefault="006E1B52" w:rsidP="000542CB">
            <w:pPr>
              <w:jc w:val="both"/>
              <w:rPr>
                <w:rFonts w:ascii="Times New Roman" w:hAnsi="Times New Roman" w:cs="Times New Roman"/>
                <w:sz w:val="24"/>
                <w:szCs w:val="24"/>
              </w:rPr>
            </w:pPr>
            <w:r>
              <w:rPr>
                <w:rFonts w:ascii="Times New Roman" w:hAnsi="Times New Roman" w:cs="Times New Roman"/>
                <w:sz w:val="24"/>
                <w:szCs w:val="24"/>
              </w:rPr>
              <w:t>Planta eléctrica, mantenimiento piscina.</w:t>
            </w:r>
          </w:p>
        </w:tc>
      </w:tr>
    </w:tbl>
    <w:p w14:paraId="397ED74A" w14:textId="73B51F79" w:rsidR="00B41E82" w:rsidRDefault="00C32F63" w:rsidP="00C32F63">
      <w:pPr>
        <w:pStyle w:val="Descripcin"/>
        <w:spacing w:after="0"/>
        <w:jc w:val="center"/>
        <w:rPr>
          <w:rFonts w:ascii="Times New Roman" w:hAnsi="Times New Roman" w:cs="Times New Roman"/>
          <w:sz w:val="24"/>
          <w:szCs w:val="24"/>
        </w:rPr>
      </w:pPr>
      <w:bookmarkStart w:id="17" w:name="_Toc19861711"/>
      <w:r w:rsidRPr="00AA6E34">
        <w:rPr>
          <w:rFonts w:ascii="Times New Roman" w:hAnsi="Times New Roman" w:cs="Times New Roman"/>
          <w:color w:val="auto"/>
          <w:sz w:val="24"/>
          <w:szCs w:val="24"/>
        </w:rPr>
        <w:lastRenderedPageBreak/>
        <w:t xml:space="preserve">Tabla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Tabla \* ARABIC </w:instrText>
      </w:r>
      <w:r>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sidRPr="00AA6E34">
        <w:rPr>
          <w:rFonts w:ascii="Times New Roman" w:hAnsi="Times New Roman" w:cs="Times New Roman"/>
          <w:color w:val="auto"/>
          <w:sz w:val="24"/>
          <w:szCs w:val="24"/>
        </w:rPr>
        <w:t xml:space="preserve">. </w:t>
      </w:r>
      <w:r>
        <w:rPr>
          <w:rFonts w:ascii="Times New Roman" w:hAnsi="Times New Roman" w:cs="Times New Roman"/>
          <w:color w:val="auto"/>
          <w:sz w:val="24"/>
          <w:szCs w:val="24"/>
        </w:rPr>
        <w:t>ELEMENTOS POR ÁREA O DEPENDENCIA</w:t>
      </w:r>
      <w:bookmarkEnd w:id="17"/>
    </w:p>
    <w:p w14:paraId="5215F35F" w14:textId="77777777" w:rsidR="003D414D" w:rsidRDefault="003D414D" w:rsidP="003D414D">
      <w:pPr>
        <w:spacing w:after="0" w:line="240" w:lineRule="auto"/>
        <w:jc w:val="both"/>
        <w:rPr>
          <w:rFonts w:ascii="Times New Roman" w:hAnsi="Times New Roman" w:cs="Times New Roman"/>
          <w:sz w:val="24"/>
          <w:szCs w:val="24"/>
        </w:rPr>
      </w:pPr>
    </w:p>
    <w:p w14:paraId="2F2653E9" w14:textId="77777777" w:rsidR="00B13D27" w:rsidRPr="00C77371" w:rsidRDefault="00B13D27" w:rsidP="00C77371">
      <w:pPr>
        <w:pStyle w:val="Ttulo2"/>
        <w:numPr>
          <w:ilvl w:val="1"/>
          <w:numId w:val="1"/>
        </w:numPr>
        <w:spacing w:before="0"/>
        <w:ind w:left="357"/>
        <w:rPr>
          <w:rFonts w:ascii="Times New Roman" w:hAnsi="Times New Roman" w:cs="Times New Roman"/>
          <w:b/>
          <w:bCs/>
          <w:color w:val="auto"/>
          <w:sz w:val="24"/>
          <w:szCs w:val="24"/>
        </w:rPr>
      </w:pPr>
      <w:bookmarkStart w:id="18" w:name="_Toc19861641"/>
      <w:r w:rsidRPr="00C77371">
        <w:rPr>
          <w:rFonts w:ascii="Times New Roman" w:hAnsi="Times New Roman" w:cs="Times New Roman"/>
          <w:b/>
          <w:bCs/>
          <w:color w:val="auto"/>
          <w:sz w:val="24"/>
          <w:szCs w:val="24"/>
        </w:rPr>
        <w:t>ESTRUCTURA ORGANIZACIONAL</w:t>
      </w:r>
      <w:bookmarkEnd w:id="18"/>
      <w:r w:rsidRPr="00C77371">
        <w:rPr>
          <w:rFonts w:ascii="Times New Roman" w:hAnsi="Times New Roman" w:cs="Times New Roman"/>
          <w:b/>
          <w:bCs/>
          <w:color w:val="auto"/>
          <w:sz w:val="24"/>
          <w:szCs w:val="24"/>
        </w:rPr>
        <w:t xml:space="preserve"> </w:t>
      </w:r>
    </w:p>
    <w:p w14:paraId="6C6DE7A9" w14:textId="77777777" w:rsidR="00031C70" w:rsidRPr="00C77371" w:rsidRDefault="00031C70" w:rsidP="00C77371">
      <w:pPr>
        <w:spacing w:after="0" w:line="240" w:lineRule="auto"/>
        <w:jc w:val="both"/>
        <w:rPr>
          <w:rFonts w:ascii="Times New Roman" w:hAnsi="Times New Roman" w:cs="Times New Roman"/>
          <w:sz w:val="24"/>
          <w:szCs w:val="24"/>
        </w:rPr>
      </w:pPr>
    </w:p>
    <w:p w14:paraId="4F5D2C50" w14:textId="77777777" w:rsidR="00B13D27" w:rsidRPr="00C77371" w:rsidRDefault="00B13D27" w:rsidP="00834B18">
      <w:pPr>
        <w:spacing w:after="0" w:line="240" w:lineRule="auto"/>
        <w:ind w:firstLine="567"/>
        <w:jc w:val="both"/>
        <w:rPr>
          <w:rFonts w:ascii="Times New Roman" w:hAnsi="Times New Roman" w:cs="Times New Roman"/>
          <w:sz w:val="24"/>
          <w:szCs w:val="24"/>
        </w:rPr>
      </w:pPr>
      <w:r w:rsidRPr="00C77371">
        <w:rPr>
          <w:rFonts w:ascii="Times New Roman" w:hAnsi="Times New Roman" w:cs="Times New Roman"/>
          <w:sz w:val="24"/>
          <w:szCs w:val="24"/>
        </w:rPr>
        <w:t xml:space="preserve">La estructura organizacional del </w:t>
      </w:r>
      <w:r w:rsidR="00031C70" w:rsidRPr="00C77371">
        <w:rPr>
          <w:rFonts w:ascii="Times New Roman" w:hAnsi="Times New Roman" w:cs="Times New Roman"/>
          <w:sz w:val="24"/>
          <w:szCs w:val="24"/>
        </w:rPr>
        <w:t>JARDÍN INFANTIL ENTRE SUEÑOS Y SONRISAS</w:t>
      </w:r>
      <w:r w:rsidRPr="00C77371">
        <w:rPr>
          <w:rFonts w:ascii="Times New Roman" w:hAnsi="Times New Roman" w:cs="Times New Roman"/>
          <w:sz w:val="24"/>
          <w:szCs w:val="24"/>
        </w:rPr>
        <w:t xml:space="preserve"> se describe en el siguiente organigrama:</w:t>
      </w:r>
    </w:p>
    <w:p w14:paraId="4479E4E2" w14:textId="77777777" w:rsidR="00C77371" w:rsidRPr="00C77371" w:rsidRDefault="00C77371" w:rsidP="00C77371">
      <w:pPr>
        <w:spacing w:after="0" w:line="240" w:lineRule="auto"/>
        <w:jc w:val="both"/>
        <w:rPr>
          <w:rFonts w:ascii="Times New Roman" w:hAnsi="Times New Roman" w:cs="Times New Roman"/>
          <w:sz w:val="24"/>
          <w:szCs w:val="24"/>
        </w:rPr>
      </w:pPr>
    </w:p>
    <w:p w14:paraId="134E9A8E" w14:textId="77777777" w:rsidR="00C77371" w:rsidRDefault="00C77371" w:rsidP="00C77371">
      <w:pPr>
        <w:spacing w:after="0" w:line="240" w:lineRule="auto"/>
        <w:jc w:val="center"/>
        <w:rPr>
          <w:rFonts w:ascii="Times New Roman" w:hAnsi="Times New Roman" w:cs="Times New Roman"/>
          <w:sz w:val="24"/>
          <w:szCs w:val="24"/>
        </w:rPr>
      </w:pPr>
      <w:r w:rsidRPr="00E40499">
        <w:rPr>
          <w:rFonts w:cstheme="minorHAnsi"/>
          <w:b/>
          <w:iCs/>
          <w:noProof/>
          <w:color w:val="000000"/>
          <w:sz w:val="28"/>
          <w:szCs w:val="28"/>
          <w:lang w:eastAsia="es-CO"/>
        </w:rPr>
        <w:drawing>
          <wp:inline distT="0" distB="0" distL="0" distR="0" wp14:anchorId="1C69EA43" wp14:editId="264CCAFB">
            <wp:extent cx="4851889" cy="3714125"/>
            <wp:effectExtent l="19050" t="19050" r="25400" b="196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992"/>
                    <a:stretch/>
                  </pic:blipFill>
                  <pic:spPr bwMode="auto">
                    <a:xfrm>
                      <a:off x="0" y="0"/>
                      <a:ext cx="4868109" cy="3726541"/>
                    </a:xfrm>
                    <a:prstGeom prst="rect">
                      <a:avLst/>
                    </a:prstGeom>
                    <a:noFill/>
                    <a:ln w="25400" cmpd="thinThick">
                      <a:solidFill>
                        <a:schemeClr val="tx1"/>
                      </a:solidFill>
                    </a:ln>
                    <a:extLst>
                      <a:ext uri="{53640926-AAD7-44D8-BBD7-CCE9431645EC}">
                        <a14:shadowObscured xmlns:a14="http://schemas.microsoft.com/office/drawing/2010/main"/>
                      </a:ext>
                    </a:extLst>
                  </pic:spPr>
                </pic:pic>
              </a:graphicData>
            </a:graphic>
          </wp:inline>
        </w:drawing>
      </w:r>
    </w:p>
    <w:p w14:paraId="498BF501" w14:textId="0FB810EC" w:rsidR="00C77371" w:rsidRPr="00C77371" w:rsidRDefault="00C77371" w:rsidP="00C77371">
      <w:pPr>
        <w:pStyle w:val="Descripcin"/>
        <w:spacing w:after="0"/>
        <w:jc w:val="center"/>
        <w:rPr>
          <w:rFonts w:ascii="Times New Roman" w:hAnsi="Times New Roman" w:cs="Times New Roman"/>
          <w:color w:val="auto"/>
          <w:sz w:val="24"/>
          <w:szCs w:val="24"/>
        </w:rPr>
      </w:pPr>
      <w:bookmarkStart w:id="19" w:name="_Toc19861705"/>
      <w:r w:rsidRPr="00F52045">
        <w:rPr>
          <w:rFonts w:ascii="Times New Roman" w:hAnsi="Times New Roman" w:cs="Times New Roman"/>
          <w:color w:val="auto"/>
          <w:sz w:val="24"/>
          <w:szCs w:val="24"/>
        </w:rPr>
        <w:t xml:space="preserve">Gráfico </w:t>
      </w:r>
      <w:r w:rsidRPr="00F52045">
        <w:rPr>
          <w:rFonts w:ascii="Times New Roman" w:hAnsi="Times New Roman" w:cs="Times New Roman"/>
          <w:color w:val="auto"/>
          <w:sz w:val="24"/>
          <w:szCs w:val="24"/>
        </w:rPr>
        <w:fldChar w:fldCharType="begin"/>
      </w:r>
      <w:r w:rsidRPr="00F52045">
        <w:rPr>
          <w:rFonts w:ascii="Times New Roman" w:hAnsi="Times New Roman" w:cs="Times New Roman"/>
          <w:color w:val="auto"/>
          <w:sz w:val="24"/>
          <w:szCs w:val="24"/>
        </w:rPr>
        <w:instrText xml:space="preserve"> SEQ Gráfico \* ARABIC </w:instrText>
      </w:r>
      <w:r w:rsidRPr="00F5204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w:t>
      </w:r>
      <w:r w:rsidRPr="00F52045">
        <w:rPr>
          <w:rFonts w:ascii="Times New Roman" w:hAnsi="Times New Roman" w:cs="Times New Roman"/>
          <w:color w:val="auto"/>
          <w:sz w:val="24"/>
          <w:szCs w:val="24"/>
        </w:rPr>
        <w:fldChar w:fldCharType="end"/>
      </w:r>
      <w:r w:rsidRPr="00F52045">
        <w:rPr>
          <w:rFonts w:ascii="Times New Roman" w:hAnsi="Times New Roman" w:cs="Times New Roman"/>
          <w:color w:val="auto"/>
          <w:sz w:val="24"/>
          <w:szCs w:val="24"/>
        </w:rPr>
        <w:t xml:space="preserve">. </w:t>
      </w:r>
      <w:r>
        <w:rPr>
          <w:rFonts w:ascii="Times New Roman" w:hAnsi="Times New Roman" w:cs="Times New Roman"/>
          <w:color w:val="auto"/>
          <w:sz w:val="24"/>
          <w:szCs w:val="24"/>
        </w:rPr>
        <w:t>ORGANIZACIÓN ADMINISTRATIVA</w:t>
      </w:r>
      <w:bookmarkEnd w:id="19"/>
    </w:p>
    <w:p w14:paraId="194302C7" w14:textId="77777777" w:rsidR="00C77371" w:rsidRPr="00C77371" w:rsidRDefault="00C77371" w:rsidP="00C77371">
      <w:pPr>
        <w:spacing w:after="0" w:line="240" w:lineRule="auto"/>
        <w:jc w:val="both"/>
        <w:rPr>
          <w:rFonts w:ascii="Times New Roman" w:hAnsi="Times New Roman" w:cs="Times New Roman"/>
          <w:sz w:val="24"/>
          <w:szCs w:val="24"/>
        </w:rPr>
      </w:pPr>
    </w:p>
    <w:p w14:paraId="3ACE56D9" w14:textId="77777777" w:rsidR="00834B18" w:rsidRPr="00834B18" w:rsidRDefault="00834B18" w:rsidP="00834B18">
      <w:pPr>
        <w:pStyle w:val="Ttulo2"/>
        <w:numPr>
          <w:ilvl w:val="1"/>
          <w:numId w:val="1"/>
        </w:numPr>
        <w:spacing w:before="0"/>
        <w:ind w:left="357"/>
        <w:rPr>
          <w:rFonts w:ascii="Times New Roman" w:hAnsi="Times New Roman" w:cs="Times New Roman"/>
          <w:b/>
          <w:bCs/>
          <w:sz w:val="24"/>
          <w:szCs w:val="24"/>
        </w:rPr>
      </w:pPr>
      <w:bookmarkStart w:id="20" w:name="_Toc19861642"/>
      <w:r w:rsidRPr="00834B18">
        <w:rPr>
          <w:rFonts w:ascii="Times New Roman" w:hAnsi="Times New Roman" w:cs="Times New Roman"/>
          <w:b/>
          <w:bCs/>
          <w:color w:val="auto"/>
          <w:sz w:val="24"/>
          <w:szCs w:val="24"/>
        </w:rPr>
        <w:t>DESCRIPCIÓN DE LA OCUPACIÓN DIARIA</w:t>
      </w:r>
      <w:bookmarkEnd w:id="20"/>
    </w:p>
    <w:p w14:paraId="18E69269" w14:textId="77777777" w:rsidR="00834B18" w:rsidRDefault="00834B18" w:rsidP="00834B18">
      <w:pPr>
        <w:spacing w:after="0" w:line="240" w:lineRule="auto"/>
        <w:jc w:val="both"/>
        <w:rPr>
          <w:rFonts w:ascii="Times New Roman" w:hAnsi="Times New Roman" w:cs="Times New Roman"/>
          <w:sz w:val="24"/>
          <w:szCs w:val="24"/>
        </w:rPr>
      </w:pPr>
    </w:p>
    <w:p w14:paraId="608B75DF" w14:textId="77777777" w:rsidR="00D0618F" w:rsidRDefault="00834B18" w:rsidP="00834B18">
      <w:pPr>
        <w:spacing w:after="0" w:line="240" w:lineRule="auto"/>
        <w:ind w:firstLine="567"/>
        <w:jc w:val="both"/>
        <w:rPr>
          <w:rFonts w:ascii="Times New Roman" w:hAnsi="Times New Roman" w:cs="Times New Roman"/>
          <w:sz w:val="24"/>
          <w:szCs w:val="24"/>
        </w:rPr>
      </w:pPr>
      <w:r w:rsidRPr="00834B18">
        <w:rPr>
          <w:rFonts w:ascii="Times New Roman" w:hAnsi="Times New Roman" w:cs="Times New Roman"/>
          <w:sz w:val="24"/>
          <w:szCs w:val="24"/>
        </w:rPr>
        <w:t>A continuación, se describe la capacidad de ocupación aproximada de cada uno de los espacios de las</w:t>
      </w:r>
      <w:r>
        <w:rPr>
          <w:rFonts w:ascii="Times New Roman" w:hAnsi="Times New Roman" w:cs="Times New Roman"/>
          <w:sz w:val="24"/>
          <w:szCs w:val="24"/>
        </w:rPr>
        <w:t xml:space="preserve"> </w:t>
      </w:r>
      <w:r w:rsidRPr="00834B18">
        <w:rPr>
          <w:rFonts w:ascii="Times New Roman" w:hAnsi="Times New Roman" w:cs="Times New Roman"/>
          <w:sz w:val="24"/>
          <w:szCs w:val="24"/>
        </w:rPr>
        <w:t xml:space="preserve">instalaciones del </w:t>
      </w:r>
      <w:r w:rsidRPr="00C77371">
        <w:rPr>
          <w:rFonts w:ascii="Times New Roman" w:hAnsi="Times New Roman" w:cs="Times New Roman"/>
          <w:sz w:val="24"/>
          <w:szCs w:val="24"/>
        </w:rPr>
        <w:t>JARDÍN INFANTIL ENTRE SUEÑOS Y SONRISAS</w:t>
      </w:r>
      <w:r w:rsidRPr="00834B18">
        <w:rPr>
          <w:rFonts w:ascii="Times New Roman" w:hAnsi="Times New Roman" w:cs="Times New Roman"/>
          <w:sz w:val="24"/>
          <w:szCs w:val="24"/>
        </w:rPr>
        <w:t>. Se resalta que esta información no representa la capacidad total del</w:t>
      </w:r>
      <w:r>
        <w:rPr>
          <w:rFonts w:ascii="Times New Roman" w:hAnsi="Times New Roman" w:cs="Times New Roman"/>
          <w:sz w:val="24"/>
          <w:szCs w:val="24"/>
        </w:rPr>
        <w:t xml:space="preserve"> establecimiento</w:t>
      </w:r>
      <w:r w:rsidRPr="00834B18">
        <w:rPr>
          <w:rFonts w:ascii="Times New Roman" w:hAnsi="Times New Roman" w:cs="Times New Roman"/>
          <w:sz w:val="24"/>
          <w:szCs w:val="24"/>
        </w:rPr>
        <w:t xml:space="preserve"> si no la estimación de</w:t>
      </w:r>
      <w:r>
        <w:rPr>
          <w:rFonts w:ascii="Times New Roman" w:hAnsi="Times New Roman" w:cs="Times New Roman"/>
          <w:sz w:val="24"/>
          <w:szCs w:val="24"/>
        </w:rPr>
        <w:t xml:space="preserve"> c</w:t>
      </w:r>
      <w:r w:rsidRPr="00834B18">
        <w:rPr>
          <w:rFonts w:ascii="Times New Roman" w:hAnsi="Times New Roman" w:cs="Times New Roman"/>
          <w:sz w:val="24"/>
          <w:szCs w:val="24"/>
        </w:rPr>
        <w:t>apacidad de cada espacio.</w:t>
      </w:r>
    </w:p>
    <w:p w14:paraId="6B01BF2E" w14:textId="77777777" w:rsidR="00B262D1" w:rsidRDefault="00B262D1" w:rsidP="00B262D1">
      <w:pPr>
        <w:spacing w:after="0" w:line="240"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846"/>
        <w:gridCol w:w="1276"/>
        <w:gridCol w:w="774"/>
        <w:gridCol w:w="1061"/>
        <w:gridCol w:w="1269"/>
        <w:gridCol w:w="1566"/>
        <w:gridCol w:w="1672"/>
        <w:gridCol w:w="886"/>
      </w:tblGrid>
      <w:tr w:rsidR="00B262D1" w14:paraId="73F212B2" w14:textId="77777777" w:rsidTr="00B262D1">
        <w:tc>
          <w:tcPr>
            <w:tcW w:w="846" w:type="dxa"/>
            <w:vMerge w:val="restart"/>
            <w:shd w:val="clear" w:color="auto" w:fill="A8D08D" w:themeFill="accent6" w:themeFillTint="99"/>
            <w:vAlign w:val="center"/>
          </w:tcPr>
          <w:p w14:paraId="3D102991"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NIVEL</w:t>
            </w:r>
          </w:p>
        </w:tc>
        <w:tc>
          <w:tcPr>
            <w:tcW w:w="1276" w:type="dxa"/>
            <w:vMerge w:val="restart"/>
            <w:shd w:val="clear" w:color="auto" w:fill="A8D08D" w:themeFill="accent6" w:themeFillTint="99"/>
            <w:vAlign w:val="center"/>
          </w:tcPr>
          <w:p w14:paraId="30178235"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ÁREA</w:t>
            </w:r>
          </w:p>
        </w:tc>
        <w:tc>
          <w:tcPr>
            <w:tcW w:w="774" w:type="dxa"/>
            <w:vMerge w:val="restart"/>
            <w:shd w:val="clear" w:color="auto" w:fill="A8D08D" w:themeFill="accent6" w:themeFillTint="99"/>
            <w:vAlign w:val="center"/>
          </w:tcPr>
          <w:p w14:paraId="10EAFFA0"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CANT.</w:t>
            </w:r>
          </w:p>
        </w:tc>
        <w:tc>
          <w:tcPr>
            <w:tcW w:w="6454" w:type="dxa"/>
            <w:gridSpan w:val="5"/>
            <w:shd w:val="clear" w:color="auto" w:fill="A8D08D" w:themeFill="accent6" w:themeFillTint="99"/>
          </w:tcPr>
          <w:p w14:paraId="225D64D5"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CAPACIDAD</w:t>
            </w:r>
          </w:p>
        </w:tc>
      </w:tr>
      <w:tr w:rsidR="00B262D1" w14:paraId="7389F435" w14:textId="77777777" w:rsidTr="00B262D1">
        <w:tc>
          <w:tcPr>
            <w:tcW w:w="846" w:type="dxa"/>
            <w:vMerge/>
            <w:shd w:val="clear" w:color="auto" w:fill="A8D08D" w:themeFill="accent6" w:themeFillTint="99"/>
            <w:vAlign w:val="center"/>
          </w:tcPr>
          <w:p w14:paraId="28C43645" w14:textId="77777777" w:rsidR="00B262D1" w:rsidRPr="00B262D1" w:rsidRDefault="00B262D1" w:rsidP="00B262D1">
            <w:pPr>
              <w:jc w:val="both"/>
              <w:rPr>
                <w:rFonts w:ascii="Times New Roman" w:hAnsi="Times New Roman" w:cs="Times New Roman"/>
                <w:sz w:val="18"/>
                <w:szCs w:val="18"/>
              </w:rPr>
            </w:pPr>
          </w:p>
        </w:tc>
        <w:tc>
          <w:tcPr>
            <w:tcW w:w="1276" w:type="dxa"/>
            <w:vMerge/>
            <w:shd w:val="clear" w:color="auto" w:fill="A8D08D" w:themeFill="accent6" w:themeFillTint="99"/>
            <w:vAlign w:val="center"/>
          </w:tcPr>
          <w:p w14:paraId="0A62B56F" w14:textId="77777777" w:rsidR="00B262D1" w:rsidRPr="00B262D1" w:rsidRDefault="00B262D1" w:rsidP="00B262D1">
            <w:pPr>
              <w:jc w:val="both"/>
              <w:rPr>
                <w:rFonts w:ascii="Times New Roman" w:hAnsi="Times New Roman" w:cs="Times New Roman"/>
                <w:sz w:val="18"/>
                <w:szCs w:val="18"/>
              </w:rPr>
            </w:pPr>
          </w:p>
        </w:tc>
        <w:tc>
          <w:tcPr>
            <w:tcW w:w="774" w:type="dxa"/>
            <w:vMerge/>
            <w:shd w:val="clear" w:color="auto" w:fill="A8D08D" w:themeFill="accent6" w:themeFillTint="99"/>
            <w:vAlign w:val="center"/>
          </w:tcPr>
          <w:p w14:paraId="07D717ED" w14:textId="77777777" w:rsidR="00B262D1" w:rsidRPr="00B262D1" w:rsidRDefault="00B262D1" w:rsidP="00B262D1">
            <w:pPr>
              <w:jc w:val="both"/>
              <w:rPr>
                <w:rFonts w:ascii="Times New Roman" w:hAnsi="Times New Roman" w:cs="Times New Roman"/>
                <w:sz w:val="18"/>
                <w:szCs w:val="18"/>
              </w:rPr>
            </w:pPr>
          </w:p>
        </w:tc>
        <w:tc>
          <w:tcPr>
            <w:tcW w:w="1061" w:type="dxa"/>
            <w:shd w:val="clear" w:color="auto" w:fill="A8D08D" w:themeFill="accent6" w:themeFillTint="99"/>
            <w:vAlign w:val="center"/>
          </w:tcPr>
          <w:p w14:paraId="61BDA634"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ADMIN.</w:t>
            </w:r>
          </w:p>
          <w:p w14:paraId="439E0131"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OPERAT.</w:t>
            </w:r>
          </w:p>
        </w:tc>
        <w:tc>
          <w:tcPr>
            <w:tcW w:w="1269" w:type="dxa"/>
            <w:shd w:val="clear" w:color="auto" w:fill="A8D08D" w:themeFill="accent6" w:themeFillTint="99"/>
            <w:vAlign w:val="center"/>
          </w:tcPr>
          <w:p w14:paraId="1FA088A6"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DOCENTES</w:t>
            </w:r>
          </w:p>
        </w:tc>
        <w:tc>
          <w:tcPr>
            <w:tcW w:w="1566" w:type="dxa"/>
            <w:shd w:val="clear" w:color="auto" w:fill="A8D08D" w:themeFill="accent6" w:themeFillTint="99"/>
            <w:vAlign w:val="center"/>
          </w:tcPr>
          <w:p w14:paraId="6CA70598"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ESTUDIANTES</w:t>
            </w:r>
          </w:p>
        </w:tc>
        <w:tc>
          <w:tcPr>
            <w:tcW w:w="1672" w:type="dxa"/>
            <w:shd w:val="clear" w:color="auto" w:fill="A8D08D" w:themeFill="accent6" w:themeFillTint="99"/>
            <w:vAlign w:val="center"/>
          </w:tcPr>
          <w:p w14:paraId="5E8E8863"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VISITANTES</w:t>
            </w:r>
          </w:p>
          <w:p w14:paraId="1D1314A9"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PROVEEDORES</w:t>
            </w:r>
          </w:p>
        </w:tc>
        <w:tc>
          <w:tcPr>
            <w:tcW w:w="886" w:type="dxa"/>
            <w:shd w:val="clear" w:color="auto" w:fill="A8D08D" w:themeFill="accent6" w:themeFillTint="99"/>
            <w:vAlign w:val="center"/>
          </w:tcPr>
          <w:p w14:paraId="000C50F2"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TOTAL</w:t>
            </w:r>
          </w:p>
        </w:tc>
      </w:tr>
      <w:tr w:rsidR="00B262D1" w14:paraId="4B4BF805" w14:textId="77777777" w:rsidTr="00B262D1">
        <w:tc>
          <w:tcPr>
            <w:tcW w:w="846" w:type="dxa"/>
            <w:vAlign w:val="center"/>
          </w:tcPr>
          <w:p w14:paraId="0E6A7A1D"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1</w:t>
            </w:r>
          </w:p>
        </w:tc>
        <w:tc>
          <w:tcPr>
            <w:tcW w:w="1276" w:type="dxa"/>
            <w:vAlign w:val="center"/>
          </w:tcPr>
          <w:p w14:paraId="25DB582B"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AULAS</w:t>
            </w:r>
          </w:p>
        </w:tc>
        <w:tc>
          <w:tcPr>
            <w:tcW w:w="774" w:type="dxa"/>
            <w:vAlign w:val="center"/>
          </w:tcPr>
          <w:p w14:paraId="6AD234D9"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5</w:t>
            </w:r>
          </w:p>
        </w:tc>
        <w:tc>
          <w:tcPr>
            <w:tcW w:w="1061" w:type="dxa"/>
            <w:vAlign w:val="center"/>
          </w:tcPr>
          <w:p w14:paraId="1D4250C3"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0</w:t>
            </w:r>
          </w:p>
        </w:tc>
        <w:tc>
          <w:tcPr>
            <w:tcW w:w="1269" w:type="dxa"/>
            <w:vAlign w:val="center"/>
          </w:tcPr>
          <w:p w14:paraId="1420F9EC"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1</w:t>
            </w:r>
          </w:p>
        </w:tc>
        <w:tc>
          <w:tcPr>
            <w:tcW w:w="1566" w:type="dxa"/>
            <w:vAlign w:val="center"/>
          </w:tcPr>
          <w:p w14:paraId="5020853C"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15</w:t>
            </w:r>
          </w:p>
        </w:tc>
        <w:tc>
          <w:tcPr>
            <w:tcW w:w="1672" w:type="dxa"/>
            <w:vAlign w:val="center"/>
          </w:tcPr>
          <w:p w14:paraId="0AA438F9"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0</w:t>
            </w:r>
          </w:p>
        </w:tc>
        <w:tc>
          <w:tcPr>
            <w:tcW w:w="886" w:type="dxa"/>
            <w:vAlign w:val="center"/>
          </w:tcPr>
          <w:p w14:paraId="592A6AB1"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16</w:t>
            </w:r>
          </w:p>
        </w:tc>
      </w:tr>
      <w:tr w:rsidR="00B262D1" w14:paraId="44533271" w14:textId="77777777" w:rsidTr="00B262D1">
        <w:tc>
          <w:tcPr>
            <w:tcW w:w="846" w:type="dxa"/>
            <w:vAlign w:val="center"/>
          </w:tcPr>
          <w:p w14:paraId="3C76AAFD"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1</w:t>
            </w:r>
          </w:p>
        </w:tc>
        <w:tc>
          <w:tcPr>
            <w:tcW w:w="1276" w:type="dxa"/>
            <w:vAlign w:val="center"/>
          </w:tcPr>
          <w:p w14:paraId="2F8A7737" w14:textId="77777777" w:rsidR="00B262D1" w:rsidRPr="00B262D1" w:rsidRDefault="00B262D1" w:rsidP="00B262D1">
            <w:pPr>
              <w:jc w:val="center"/>
              <w:rPr>
                <w:rFonts w:ascii="Times New Roman" w:hAnsi="Times New Roman" w:cs="Times New Roman"/>
                <w:sz w:val="18"/>
                <w:szCs w:val="18"/>
              </w:rPr>
            </w:pPr>
            <w:r w:rsidRPr="00B262D1">
              <w:rPr>
                <w:rFonts w:ascii="Times New Roman" w:hAnsi="Times New Roman" w:cs="Times New Roman"/>
                <w:sz w:val="18"/>
                <w:szCs w:val="18"/>
              </w:rPr>
              <w:t>CAFETERÍA</w:t>
            </w:r>
          </w:p>
        </w:tc>
        <w:tc>
          <w:tcPr>
            <w:tcW w:w="774" w:type="dxa"/>
            <w:vAlign w:val="center"/>
          </w:tcPr>
          <w:p w14:paraId="6E0C4182"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673A11D5"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69" w:type="dxa"/>
            <w:vAlign w:val="center"/>
          </w:tcPr>
          <w:p w14:paraId="39CB1117"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566" w:type="dxa"/>
            <w:vAlign w:val="center"/>
          </w:tcPr>
          <w:p w14:paraId="3E5B6ABC"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672" w:type="dxa"/>
            <w:vAlign w:val="center"/>
          </w:tcPr>
          <w:p w14:paraId="541A7DCB"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886" w:type="dxa"/>
            <w:vAlign w:val="center"/>
          </w:tcPr>
          <w:p w14:paraId="1758CA3D"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w:t>
            </w:r>
          </w:p>
        </w:tc>
      </w:tr>
      <w:tr w:rsidR="00B262D1" w14:paraId="01CE93A1" w14:textId="77777777" w:rsidTr="00B262D1">
        <w:tc>
          <w:tcPr>
            <w:tcW w:w="846" w:type="dxa"/>
            <w:vAlign w:val="center"/>
          </w:tcPr>
          <w:p w14:paraId="46C3004D"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vAlign w:val="center"/>
          </w:tcPr>
          <w:p w14:paraId="41EF6F5A"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RECEPCIÓN</w:t>
            </w:r>
          </w:p>
        </w:tc>
        <w:tc>
          <w:tcPr>
            <w:tcW w:w="774" w:type="dxa"/>
            <w:vAlign w:val="center"/>
          </w:tcPr>
          <w:p w14:paraId="198FA052"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36062E59"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69" w:type="dxa"/>
            <w:vAlign w:val="center"/>
          </w:tcPr>
          <w:p w14:paraId="262CEDE4"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566" w:type="dxa"/>
            <w:vAlign w:val="center"/>
          </w:tcPr>
          <w:p w14:paraId="24AF0A56"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672" w:type="dxa"/>
            <w:vAlign w:val="center"/>
          </w:tcPr>
          <w:p w14:paraId="6A2C5C28"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886" w:type="dxa"/>
            <w:vAlign w:val="center"/>
          </w:tcPr>
          <w:p w14:paraId="42D85F58"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w:t>
            </w:r>
          </w:p>
        </w:tc>
      </w:tr>
      <w:tr w:rsidR="00B262D1" w14:paraId="4A1E2CDD" w14:textId="77777777" w:rsidTr="00B262D1">
        <w:tc>
          <w:tcPr>
            <w:tcW w:w="846" w:type="dxa"/>
            <w:vAlign w:val="center"/>
          </w:tcPr>
          <w:p w14:paraId="6D02471A"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vAlign w:val="center"/>
          </w:tcPr>
          <w:p w14:paraId="0B6E9275"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ÁREA DE JUEGOS</w:t>
            </w:r>
          </w:p>
        </w:tc>
        <w:tc>
          <w:tcPr>
            <w:tcW w:w="774" w:type="dxa"/>
            <w:vAlign w:val="center"/>
          </w:tcPr>
          <w:p w14:paraId="2BF54D2D"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7C9E7370"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269" w:type="dxa"/>
            <w:vAlign w:val="center"/>
          </w:tcPr>
          <w:p w14:paraId="65BF8373"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566" w:type="dxa"/>
            <w:vAlign w:val="center"/>
          </w:tcPr>
          <w:p w14:paraId="7F22C50A"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40</w:t>
            </w:r>
          </w:p>
        </w:tc>
        <w:tc>
          <w:tcPr>
            <w:tcW w:w="1672" w:type="dxa"/>
            <w:vAlign w:val="center"/>
          </w:tcPr>
          <w:p w14:paraId="73EE10E8"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886" w:type="dxa"/>
            <w:vAlign w:val="center"/>
          </w:tcPr>
          <w:p w14:paraId="0F0B934A"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41</w:t>
            </w:r>
          </w:p>
        </w:tc>
      </w:tr>
      <w:tr w:rsidR="00B262D1" w14:paraId="573D5E59" w14:textId="77777777" w:rsidTr="00B262D1">
        <w:tc>
          <w:tcPr>
            <w:tcW w:w="846" w:type="dxa"/>
            <w:vAlign w:val="center"/>
          </w:tcPr>
          <w:p w14:paraId="02ABEFDB"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lastRenderedPageBreak/>
              <w:t>1</w:t>
            </w:r>
          </w:p>
        </w:tc>
        <w:tc>
          <w:tcPr>
            <w:tcW w:w="1276" w:type="dxa"/>
            <w:vAlign w:val="center"/>
          </w:tcPr>
          <w:p w14:paraId="191D68AC"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ÁREA AUDIO VISUAL</w:t>
            </w:r>
          </w:p>
        </w:tc>
        <w:tc>
          <w:tcPr>
            <w:tcW w:w="774" w:type="dxa"/>
            <w:vAlign w:val="center"/>
          </w:tcPr>
          <w:p w14:paraId="1845463C"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34A43BAC"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269" w:type="dxa"/>
            <w:vAlign w:val="center"/>
          </w:tcPr>
          <w:p w14:paraId="1B920117"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566" w:type="dxa"/>
            <w:vAlign w:val="center"/>
          </w:tcPr>
          <w:p w14:paraId="4B408D65"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15</w:t>
            </w:r>
          </w:p>
        </w:tc>
        <w:tc>
          <w:tcPr>
            <w:tcW w:w="1672" w:type="dxa"/>
            <w:vAlign w:val="center"/>
          </w:tcPr>
          <w:p w14:paraId="067D44D2"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886" w:type="dxa"/>
            <w:vAlign w:val="center"/>
          </w:tcPr>
          <w:p w14:paraId="0EC5D9B3"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16</w:t>
            </w:r>
          </w:p>
        </w:tc>
      </w:tr>
      <w:tr w:rsidR="00B262D1" w14:paraId="56F4CC3F" w14:textId="77777777" w:rsidTr="00B262D1">
        <w:tc>
          <w:tcPr>
            <w:tcW w:w="846" w:type="dxa"/>
            <w:vAlign w:val="center"/>
          </w:tcPr>
          <w:p w14:paraId="6859709E"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vAlign w:val="center"/>
          </w:tcPr>
          <w:p w14:paraId="4A425A01"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ALMACÉN</w:t>
            </w:r>
          </w:p>
        </w:tc>
        <w:tc>
          <w:tcPr>
            <w:tcW w:w="774" w:type="dxa"/>
            <w:vAlign w:val="center"/>
          </w:tcPr>
          <w:p w14:paraId="6E83B4D3"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4DBCE209"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269" w:type="dxa"/>
            <w:vAlign w:val="center"/>
          </w:tcPr>
          <w:p w14:paraId="623855F3"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566" w:type="dxa"/>
            <w:vAlign w:val="center"/>
          </w:tcPr>
          <w:p w14:paraId="26462D96"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672" w:type="dxa"/>
            <w:vAlign w:val="center"/>
          </w:tcPr>
          <w:p w14:paraId="6D4F92F4"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886" w:type="dxa"/>
            <w:vAlign w:val="center"/>
          </w:tcPr>
          <w:p w14:paraId="20C59513" w14:textId="77777777" w:rsidR="00B262D1" w:rsidRPr="00B262D1" w:rsidRDefault="00B262D1" w:rsidP="00B262D1">
            <w:pPr>
              <w:jc w:val="center"/>
              <w:rPr>
                <w:rFonts w:ascii="Times New Roman" w:hAnsi="Times New Roman" w:cs="Times New Roman"/>
                <w:sz w:val="18"/>
                <w:szCs w:val="18"/>
              </w:rPr>
            </w:pPr>
          </w:p>
        </w:tc>
      </w:tr>
      <w:tr w:rsidR="00B262D1" w14:paraId="3BD46039" w14:textId="77777777" w:rsidTr="00B262D1">
        <w:tc>
          <w:tcPr>
            <w:tcW w:w="846" w:type="dxa"/>
            <w:vAlign w:val="center"/>
          </w:tcPr>
          <w:p w14:paraId="084C7EA2"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vAlign w:val="center"/>
          </w:tcPr>
          <w:p w14:paraId="79A2B5FC"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PASILLOS</w:t>
            </w:r>
          </w:p>
        </w:tc>
        <w:tc>
          <w:tcPr>
            <w:tcW w:w="774" w:type="dxa"/>
            <w:vAlign w:val="center"/>
          </w:tcPr>
          <w:p w14:paraId="722C7A08"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3</w:t>
            </w:r>
          </w:p>
        </w:tc>
        <w:tc>
          <w:tcPr>
            <w:tcW w:w="1061" w:type="dxa"/>
            <w:vAlign w:val="center"/>
          </w:tcPr>
          <w:p w14:paraId="2F527DEB"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269" w:type="dxa"/>
            <w:vAlign w:val="center"/>
          </w:tcPr>
          <w:p w14:paraId="0AB56156"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566" w:type="dxa"/>
            <w:vAlign w:val="center"/>
          </w:tcPr>
          <w:p w14:paraId="6B63E639"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20</w:t>
            </w:r>
          </w:p>
        </w:tc>
        <w:tc>
          <w:tcPr>
            <w:tcW w:w="1672" w:type="dxa"/>
            <w:vAlign w:val="center"/>
          </w:tcPr>
          <w:p w14:paraId="72840B92"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886" w:type="dxa"/>
            <w:vAlign w:val="center"/>
          </w:tcPr>
          <w:p w14:paraId="4EBCCB69"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21</w:t>
            </w:r>
          </w:p>
        </w:tc>
      </w:tr>
      <w:tr w:rsidR="00B262D1" w14:paraId="79DF4308" w14:textId="77777777" w:rsidTr="00B262D1">
        <w:tc>
          <w:tcPr>
            <w:tcW w:w="846" w:type="dxa"/>
            <w:vAlign w:val="center"/>
          </w:tcPr>
          <w:p w14:paraId="5D7C45D2"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vAlign w:val="center"/>
          </w:tcPr>
          <w:p w14:paraId="038F5E56" w14:textId="77777777" w:rsid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PISCINA</w:t>
            </w:r>
          </w:p>
        </w:tc>
        <w:tc>
          <w:tcPr>
            <w:tcW w:w="774" w:type="dxa"/>
            <w:vAlign w:val="center"/>
          </w:tcPr>
          <w:p w14:paraId="2E22C2F0"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061" w:type="dxa"/>
            <w:vAlign w:val="center"/>
          </w:tcPr>
          <w:p w14:paraId="069D45C9"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1269" w:type="dxa"/>
            <w:vAlign w:val="center"/>
          </w:tcPr>
          <w:p w14:paraId="5A8AE644"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1</w:t>
            </w:r>
          </w:p>
        </w:tc>
        <w:tc>
          <w:tcPr>
            <w:tcW w:w="1566" w:type="dxa"/>
            <w:vAlign w:val="center"/>
          </w:tcPr>
          <w:p w14:paraId="1DB0AC07"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20</w:t>
            </w:r>
          </w:p>
        </w:tc>
        <w:tc>
          <w:tcPr>
            <w:tcW w:w="1672" w:type="dxa"/>
            <w:vAlign w:val="center"/>
          </w:tcPr>
          <w:p w14:paraId="1DC43C8C"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0</w:t>
            </w:r>
          </w:p>
        </w:tc>
        <w:tc>
          <w:tcPr>
            <w:tcW w:w="886" w:type="dxa"/>
            <w:vAlign w:val="center"/>
          </w:tcPr>
          <w:p w14:paraId="0C537C96" w14:textId="77777777" w:rsidR="00B262D1" w:rsidRPr="00B262D1" w:rsidRDefault="00B262D1" w:rsidP="00B262D1">
            <w:pPr>
              <w:jc w:val="center"/>
              <w:rPr>
                <w:rFonts w:ascii="Times New Roman" w:hAnsi="Times New Roman" w:cs="Times New Roman"/>
                <w:sz w:val="18"/>
                <w:szCs w:val="18"/>
              </w:rPr>
            </w:pPr>
            <w:r>
              <w:rPr>
                <w:rFonts w:ascii="Times New Roman" w:hAnsi="Times New Roman" w:cs="Times New Roman"/>
                <w:sz w:val="18"/>
                <w:szCs w:val="18"/>
              </w:rPr>
              <w:t>21</w:t>
            </w:r>
          </w:p>
        </w:tc>
      </w:tr>
      <w:tr w:rsidR="00B262D1" w14:paraId="32F2755A" w14:textId="77777777" w:rsidTr="00B262D1">
        <w:tc>
          <w:tcPr>
            <w:tcW w:w="2896" w:type="dxa"/>
            <w:gridSpan w:val="3"/>
            <w:shd w:val="clear" w:color="auto" w:fill="A8D08D" w:themeFill="accent6" w:themeFillTint="99"/>
            <w:vAlign w:val="center"/>
          </w:tcPr>
          <w:p w14:paraId="051B811F" w14:textId="77777777" w:rsidR="00B262D1" w:rsidRPr="00B262D1" w:rsidRDefault="00B262D1" w:rsidP="00B262D1">
            <w:pPr>
              <w:jc w:val="center"/>
              <w:rPr>
                <w:rFonts w:ascii="Times New Roman" w:hAnsi="Times New Roman" w:cs="Times New Roman"/>
                <w:b/>
                <w:bCs/>
                <w:sz w:val="18"/>
                <w:szCs w:val="18"/>
              </w:rPr>
            </w:pPr>
            <w:r>
              <w:rPr>
                <w:rFonts w:ascii="Times New Roman" w:hAnsi="Times New Roman" w:cs="Times New Roman"/>
                <w:b/>
                <w:bCs/>
                <w:sz w:val="18"/>
                <w:szCs w:val="18"/>
              </w:rPr>
              <w:t>TOTALES</w:t>
            </w:r>
          </w:p>
        </w:tc>
        <w:tc>
          <w:tcPr>
            <w:tcW w:w="1061" w:type="dxa"/>
            <w:shd w:val="clear" w:color="auto" w:fill="A8D08D" w:themeFill="accent6" w:themeFillTint="99"/>
            <w:vAlign w:val="center"/>
          </w:tcPr>
          <w:p w14:paraId="0B353571"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2</w:t>
            </w:r>
          </w:p>
        </w:tc>
        <w:tc>
          <w:tcPr>
            <w:tcW w:w="1269" w:type="dxa"/>
            <w:shd w:val="clear" w:color="auto" w:fill="A8D08D" w:themeFill="accent6" w:themeFillTint="99"/>
            <w:vAlign w:val="center"/>
          </w:tcPr>
          <w:p w14:paraId="134FE5DA"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5</w:t>
            </w:r>
          </w:p>
        </w:tc>
        <w:tc>
          <w:tcPr>
            <w:tcW w:w="1566" w:type="dxa"/>
            <w:shd w:val="clear" w:color="auto" w:fill="A8D08D" w:themeFill="accent6" w:themeFillTint="99"/>
            <w:vAlign w:val="center"/>
          </w:tcPr>
          <w:p w14:paraId="7B319FB4"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110</w:t>
            </w:r>
          </w:p>
        </w:tc>
        <w:tc>
          <w:tcPr>
            <w:tcW w:w="1672" w:type="dxa"/>
            <w:shd w:val="clear" w:color="auto" w:fill="A8D08D" w:themeFill="accent6" w:themeFillTint="99"/>
            <w:vAlign w:val="center"/>
          </w:tcPr>
          <w:p w14:paraId="39C8AF7B"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2</w:t>
            </w:r>
          </w:p>
        </w:tc>
        <w:tc>
          <w:tcPr>
            <w:tcW w:w="886" w:type="dxa"/>
            <w:shd w:val="clear" w:color="auto" w:fill="A8D08D" w:themeFill="accent6" w:themeFillTint="99"/>
            <w:vAlign w:val="center"/>
          </w:tcPr>
          <w:p w14:paraId="6300DB85" w14:textId="77777777" w:rsidR="00B262D1" w:rsidRPr="00B262D1" w:rsidRDefault="00B262D1" w:rsidP="00B262D1">
            <w:pPr>
              <w:jc w:val="center"/>
              <w:rPr>
                <w:rFonts w:ascii="Times New Roman" w:hAnsi="Times New Roman" w:cs="Times New Roman"/>
                <w:b/>
                <w:bCs/>
                <w:sz w:val="18"/>
                <w:szCs w:val="18"/>
              </w:rPr>
            </w:pPr>
            <w:r w:rsidRPr="00B262D1">
              <w:rPr>
                <w:rFonts w:ascii="Times New Roman" w:hAnsi="Times New Roman" w:cs="Times New Roman"/>
                <w:b/>
                <w:bCs/>
                <w:sz w:val="18"/>
                <w:szCs w:val="18"/>
              </w:rPr>
              <w:t>119</w:t>
            </w:r>
          </w:p>
        </w:tc>
      </w:tr>
    </w:tbl>
    <w:p w14:paraId="1A8CD716" w14:textId="65C77A12" w:rsidR="00B262D1" w:rsidRDefault="00DE5545" w:rsidP="00DE5545">
      <w:pPr>
        <w:pStyle w:val="Descripcin"/>
        <w:spacing w:after="0"/>
        <w:jc w:val="center"/>
        <w:rPr>
          <w:rFonts w:ascii="Times New Roman" w:hAnsi="Times New Roman" w:cs="Times New Roman"/>
          <w:sz w:val="24"/>
          <w:szCs w:val="24"/>
        </w:rPr>
      </w:pPr>
      <w:bookmarkStart w:id="21" w:name="_Toc19861712"/>
      <w:r w:rsidRPr="00DE5545">
        <w:rPr>
          <w:rFonts w:ascii="Times New Roman" w:hAnsi="Times New Roman" w:cs="Times New Roman"/>
          <w:color w:val="auto"/>
          <w:sz w:val="24"/>
          <w:szCs w:val="24"/>
        </w:rPr>
        <w:t xml:space="preserve">Tabla </w:t>
      </w:r>
      <w:r w:rsidRPr="00DE5545">
        <w:rPr>
          <w:rFonts w:ascii="Times New Roman" w:hAnsi="Times New Roman" w:cs="Times New Roman"/>
          <w:color w:val="auto"/>
          <w:sz w:val="24"/>
          <w:szCs w:val="24"/>
        </w:rPr>
        <w:fldChar w:fldCharType="begin"/>
      </w:r>
      <w:r w:rsidRPr="00DE5545">
        <w:rPr>
          <w:rFonts w:ascii="Times New Roman" w:hAnsi="Times New Roman" w:cs="Times New Roman"/>
          <w:color w:val="auto"/>
          <w:sz w:val="24"/>
          <w:szCs w:val="24"/>
        </w:rPr>
        <w:instrText xml:space="preserve"> SEQ Tabla \* ARABIC </w:instrText>
      </w:r>
      <w:r w:rsidRPr="00DE554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w:t>
      </w:r>
      <w:r w:rsidRPr="00DE5545">
        <w:rPr>
          <w:rFonts w:ascii="Times New Roman" w:hAnsi="Times New Roman" w:cs="Times New Roman"/>
          <w:color w:val="auto"/>
          <w:sz w:val="24"/>
          <w:szCs w:val="24"/>
        </w:rPr>
        <w:fldChar w:fldCharType="end"/>
      </w:r>
      <w:r w:rsidRPr="00DE5545">
        <w:rPr>
          <w:rFonts w:ascii="Times New Roman" w:hAnsi="Times New Roman" w:cs="Times New Roman"/>
          <w:color w:val="auto"/>
          <w:sz w:val="24"/>
          <w:szCs w:val="24"/>
        </w:rPr>
        <w:t>. OCUPACIÓN DIARIA.</w:t>
      </w:r>
      <w:bookmarkEnd w:id="21"/>
    </w:p>
    <w:p w14:paraId="28243538" w14:textId="77777777" w:rsidR="00DE5545" w:rsidRPr="00DE5545" w:rsidRDefault="00DE5545" w:rsidP="00DE5545">
      <w:pPr>
        <w:spacing w:after="0" w:line="240" w:lineRule="auto"/>
      </w:pPr>
    </w:p>
    <w:p w14:paraId="101A7119" w14:textId="77777777" w:rsidR="001506F3" w:rsidRPr="001506F3" w:rsidRDefault="001506F3" w:rsidP="00DE5545">
      <w:pPr>
        <w:pStyle w:val="Ttulo2"/>
        <w:numPr>
          <w:ilvl w:val="1"/>
          <w:numId w:val="1"/>
        </w:numPr>
        <w:spacing w:before="0"/>
        <w:ind w:left="357"/>
        <w:jc w:val="both"/>
        <w:rPr>
          <w:rFonts w:ascii="Times New Roman" w:hAnsi="Times New Roman" w:cs="Times New Roman"/>
          <w:b/>
          <w:bCs/>
          <w:sz w:val="24"/>
          <w:szCs w:val="24"/>
        </w:rPr>
      </w:pPr>
      <w:bookmarkStart w:id="22" w:name="_Toc19861643"/>
      <w:r w:rsidRPr="001506F3">
        <w:rPr>
          <w:rFonts w:ascii="Times New Roman" w:hAnsi="Times New Roman" w:cs="Times New Roman"/>
          <w:b/>
          <w:bCs/>
          <w:color w:val="auto"/>
          <w:sz w:val="24"/>
          <w:szCs w:val="24"/>
        </w:rPr>
        <w:t>POLÍTICA PARA LA GESTIÓN DE RIESGOS Y EL CONTROL DE EMERGENCIAS</w:t>
      </w:r>
      <w:bookmarkEnd w:id="22"/>
      <w:r w:rsidRPr="001506F3">
        <w:rPr>
          <w:rFonts w:ascii="Times New Roman" w:hAnsi="Times New Roman" w:cs="Times New Roman"/>
          <w:b/>
          <w:bCs/>
          <w:sz w:val="24"/>
          <w:szCs w:val="24"/>
        </w:rPr>
        <w:t xml:space="preserve">  </w:t>
      </w:r>
    </w:p>
    <w:p w14:paraId="6171980F" w14:textId="77777777" w:rsidR="001506F3" w:rsidRDefault="001506F3" w:rsidP="001506F3">
      <w:pPr>
        <w:spacing w:after="0" w:line="240" w:lineRule="auto"/>
        <w:jc w:val="both"/>
        <w:rPr>
          <w:rFonts w:ascii="Times New Roman" w:hAnsi="Times New Roman" w:cs="Times New Roman"/>
          <w:sz w:val="24"/>
          <w:szCs w:val="24"/>
        </w:rPr>
      </w:pPr>
    </w:p>
    <w:p w14:paraId="5DE35854" w14:textId="77321F90" w:rsidR="001506F3" w:rsidRPr="001506F3" w:rsidRDefault="001506F3" w:rsidP="001506F3">
      <w:pPr>
        <w:spacing w:after="0" w:line="240" w:lineRule="auto"/>
        <w:ind w:firstLine="567"/>
        <w:jc w:val="both"/>
        <w:rPr>
          <w:rFonts w:ascii="Times New Roman" w:hAnsi="Times New Roman" w:cs="Times New Roman"/>
          <w:sz w:val="24"/>
          <w:szCs w:val="24"/>
        </w:rPr>
      </w:pPr>
      <w:r w:rsidRPr="001506F3">
        <w:rPr>
          <w:rFonts w:ascii="Times New Roman" w:hAnsi="Times New Roman" w:cs="Times New Roman"/>
          <w:sz w:val="24"/>
          <w:szCs w:val="24"/>
        </w:rPr>
        <w:t xml:space="preserve">EL </w:t>
      </w:r>
      <w:r w:rsidRPr="00C77371">
        <w:rPr>
          <w:rFonts w:ascii="Times New Roman" w:hAnsi="Times New Roman" w:cs="Times New Roman"/>
          <w:sz w:val="24"/>
          <w:szCs w:val="24"/>
        </w:rPr>
        <w:t>JARDÍN INFANTIL ENTRE SUEÑOS Y SONRISAS</w:t>
      </w:r>
      <w:r w:rsidRPr="001506F3">
        <w:rPr>
          <w:rFonts w:ascii="Times New Roman" w:hAnsi="Times New Roman" w:cs="Times New Roman"/>
          <w:sz w:val="24"/>
          <w:szCs w:val="24"/>
        </w:rPr>
        <w:t xml:space="preserve"> se encuentra comprometido en la definición, desarrollo y divulgación del Plan</w:t>
      </w:r>
      <w:r>
        <w:rPr>
          <w:rFonts w:ascii="Times New Roman" w:hAnsi="Times New Roman" w:cs="Times New Roman"/>
          <w:sz w:val="24"/>
          <w:szCs w:val="24"/>
        </w:rPr>
        <w:t xml:space="preserve"> </w:t>
      </w:r>
      <w:r w:rsidRPr="001506F3">
        <w:rPr>
          <w:rFonts w:ascii="Times New Roman" w:hAnsi="Times New Roman" w:cs="Times New Roman"/>
          <w:sz w:val="24"/>
          <w:szCs w:val="24"/>
        </w:rPr>
        <w:t>Escolar de Gestión del Riesgo de</w:t>
      </w:r>
      <w:r w:rsidR="001A748E">
        <w:rPr>
          <w:rFonts w:ascii="Times New Roman" w:hAnsi="Times New Roman" w:cs="Times New Roman"/>
          <w:sz w:val="24"/>
          <w:szCs w:val="24"/>
        </w:rPr>
        <w:t>l</w:t>
      </w:r>
      <w:r w:rsidRPr="001506F3">
        <w:rPr>
          <w:rFonts w:ascii="Times New Roman" w:hAnsi="Times New Roman" w:cs="Times New Roman"/>
          <w:sz w:val="24"/>
          <w:szCs w:val="24"/>
        </w:rPr>
        <w:t xml:space="preserve"> </w:t>
      </w:r>
      <w:r w:rsidR="001A748E">
        <w:rPr>
          <w:rFonts w:ascii="Times New Roman" w:hAnsi="Times New Roman" w:cs="Times New Roman"/>
          <w:sz w:val="24"/>
          <w:szCs w:val="24"/>
        </w:rPr>
        <w:t>centro educativo</w:t>
      </w:r>
      <w:r w:rsidRPr="001506F3">
        <w:rPr>
          <w:rFonts w:ascii="Times New Roman" w:hAnsi="Times New Roman" w:cs="Times New Roman"/>
          <w:sz w:val="24"/>
          <w:szCs w:val="24"/>
        </w:rPr>
        <w:t>, con el fin de evitar que del desarrollo de sus actividades se</w:t>
      </w:r>
      <w:r>
        <w:rPr>
          <w:rFonts w:ascii="Times New Roman" w:hAnsi="Times New Roman" w:cs="Times New Roman"/>
          <w:sz w:val="24"/>
          <w:szCs w:val="24"/>
        </w:rPr>
        <w:t xml:space="preserve"> </w:t>
      </w:r>
      <w:r w:rsidRPr="001506F3">
        <w:rPr>
          <w:rFonts w:ascii="Times New Roman" w:hAnsi="Times New Roman" w:cs="Times New Roman"/>
          <w:sz w:val="24"/>
          <w:szCs w:val="24"/>
        </w:rPr>
        <w:t>deriven amenazas a la salud de la comunidad educativa.</w:t>
      </w:r>
    </w:p>
    <w:p w14:paraId="75C08965" w14:textId="77777777" w:rsidR="001506F3" w:rsidRPr="001506F3" w:rsidRDefault="001506F3" w:rsidP="001506F3">
      <w:pPr>
        <w:spacing w:after="0" w:line="240" w:lineRule="auto"/>
        <w:jc w:val="both"/>
        <w:rPr>
          <w:rFonts w:ascii="Times New Roman" w:hAnsi="Times New Roman" w:cs="Times New Roman"/>
          <w:sz w:val="24"/>
          <w:szCs w:val="24"/>
        </w:rPr>
      </w:pPr>
    </w:p>
    <w:p w14:paraId="7663E3B2" w14:textId="77777777" w:rsidR="001506F3" w:rsidRPr="001506F3" w:rsidRDefault="001506F3" w:rsidP="001506F3">
      <w:pPr>
        <w:spacing w:after="0" w:line="240" w:lineRule="auto"/>
        <w:ind w:firstLine="567"/>
        <w:jc w:val="both"/>
        <w:rPr>
          <w:rFonts w:ascii="Times New Roman" w:hAnsi="Times New Roman" w:cs="Times New Roman"/>
          <w:sz w:val="24"/>
          <w:szCs w:val="24"/>
        </w:rPr>
      </w:pPr>
      <w:r w:rsidRPr="001506F3">
        <w:rPr>
          <w:rFonts w:ascii="Times New Roman" w:hAnsi="Times New Roman" w:cs="Times New Roman"/>
          <w:sz w:val="24"/>
          <w:szCs w:val="24"/>
        </w:rPr>
        <w:t>La presente política se define cumpliendo con la legislación vigente colombiana aplicable, así como con</w:t>
      </w:r>
    </w:p>
    <w:p w14:paraId="7123152E" w14:textId="77777777" w:rsidR="001506F3" w:rsidRPr="001506F3" w:rsidRDefault="001506F3" w:rsidP="001506F3">
      <w:pPr>
        <w:spacing w:after="0" w:line="240" w:lineRule="auto"/>
        <w:jc w:val="both"/>
        <w:rPr>
          <w:rFonts w:ascii="Times New Roman" w:hAnsi="Times New Roman" w:cs="Times New Roman"/>
          <w:sz w:val="24"/>
          <w:szCs w:val="24"/>
        </w:rPr>
      </w:pPr>
      <w:r w:rsidRPr="001506F3">
        <w:rPr>
          <w:rFonts w:ascii="Times New Roman" w:hAnsi="Times New Roman" w:cs="Times New Roman"/>
          <w:sz w:val="24"/>
          <w:szCs w:val="24"/>
        </w:rPr>
        <w:t>otros requisitos suscritos por y para las partes interesadas al Colegio.</w:t>
      </w:r>
    </w:p>
    <w:p w14:paraId="69F066BE" w14:textId="77777777" w:rsidR="001506F3" w:rsidRPr="001506F3" w:rsidRDefault="001506F3" w:rsidP="001506F3">
      <w:pPr>
        <w:spacing w:after="0" w:line="240" w:lineRule="auto"/>
        <w:jc w:val="both"/>
        <w:rPr>
          <w:rFonts w:ascii="Times New Roman" w:hAnsi="Times New Roman" w:cs="Times New Roman"/>
          <w:sz w:val="24"/>
          <w:szCs w:val="24"/>
        </w:rPr>
      </w:pPr>
    </w:p>
    <w:p w14:paraId="46A2698E" w14:textId="4D50BDE1" w:rsidR="001506F3" w:rsidRDefault="001506F3" w:rsidP="001506F3">
      <w:pPr>
        <w:spacing w:after="0" w:line="240" w:lineRule="auto"/>
        <w:ind w:firstLine="567"/>
        <w:jc w:val="both"/>
        <w:rPr>
          <w:rFonts w:ascii="Times New Roman" w:hAnsi="Times New Roman" w:cs="Times New Roman"/>
          <w:sz w:val="24"/>
          <w:szCs w:val="24"/>
        </w:rPr>
      </w:pPr>
      <w:r w:rsidRPr="001506F3">
        <w:rPr>
          <w:rFonts w:ascii="Times New Roman" w:hAnsi="Times New Roman" w:cs="Times New Roman"/>
          <w:sz w:val="24"/>
          <w:szCs w:val="24"/>
        </w:rPr>
        <w:t xml:space="preserve">El </w:t>
      </w:r>
      <w:r w:rsidRPr="00C77371">
        <w:rPr>
          <w:rFonts w:ascii="Times New Roman" w:hAnsi="Times New Roman" w:cs="Times New Roman"/>
          <w:sz w:val="24"/>
          <w:szCs w:val="24"/>
        </w:rPr>
        <w:t>JARDÍN INFANTIL ENTRE SUEÑOS Y SONRISAS</w:t>
      </w:r>
      <w:r w:rsidRPr="001506F3">
        <w:rPr>
          <w:rFonts w:ascii="Times New Roman" w:hAnsi="Times New Roman" w:cs="Times New Roman"/>
          <w:sz w:val="24"/>
          <w:szCs w:val="24"/>
        </w:rPr>
        <w:t>, asegura la disponibilidad de recursos humanos, técnicos, financieros y los demás</w:t>
      </w:r>
      <w:r>
        <w:rPr>
          <w:rFonts w:ascii="Times New Roman" w:hAnsi="Times New Roman" w:cs="Times New Roman"/>
          <w:sz w:val="24"/>
          <w:szCs w:val="24"/>
        </w:rPr>
        <w:t xml:space="preserve"> </w:t>
      </w:r>
      <w:r w:rsidRPr="001506F3">
        <w:rPr>
          <w:rFonts w:ascii="Times New Roman" w:hAnsi="Times New Roman" w:cs="Times New Roman"/>
          <w:sz w:val="24"/>
          <w:szCs w:val="24"/>
        </w:rPr>
        <w:t>necesarios para garantizar la definición, implementación y divulgación del Plan Escolar de Gestión del</w:t>
      </w:r>
      <w:r>
        <w:rPr>
          <w:rFonts w:ascii="Times New Roman" w:hAnsi="Times New Roman" w:cs="Times New Roman"/>
          <w:sz w:val="24"/>
          <w:szCs w:val="24"/>
        </w:rPr>
        <w:t xml:space="preserve"> </w:t>
      </w:r>
      <w:r w:rsidRPr="001506F3">
        <w:rPr>
          <w:rFonts w:ascii="Times New Roman" w:hAnsi="Times New Roman" w:cs="Times New Roman"/>
          <w:sz w:val="24"/>
          <w:szCs w:val="24"/>
        </w:rPr>
        <w:t xml:space="preserve">Riesgo del </w:t>
      </w:r>
      <w:r w:rsidR="001A748E">
        <w:rPr>
          <w:rFonts w:ascii="Times New Roman" w:hAnsi="Times New Roman" w:cs="Times New Roman"/>
          <w:sz w:val="24"/>
          <w:szCs w:val="24"/>
        </w:rPr>
        <w:t>centro educativo</w:t>
      </w:r>
      <w:r w:rsidRPr="001506F3">
        <w:rPr>
          <w:rFonts w:ascii="Times New Roman" w:hAnsi="Times New Roman" w:cs="Times New Roman"/>
          <w:sz w:val="24"/>
          <w:szCs w:val="24"/>
        </w:rPr>
        <w:t>.</w:t>
      </w:r>
    </w:p>
    <w:p w14:paraId="5FB840F4" w14:textId="77777777" w:rsidR="009F20F3" w:rsidRDefault="009F20F3" w:rsidP="009F20F3">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190"/>
        <w:gridCol w:w="7160"/>
      </w:tblGrid>
      <w:tr w:rsidR="009F20F3" w14:paraId="43C11F70" w14:textId="77777777" w:rsidTr="0072564B">
        <w:tc>
          <w:tcPr>
            <w:tcW w:w="9350" w:type="dxa"/>
            <w:gridSpan w:val="2"/>
            <w:shd w:val="clear" w:color="auto" w:fill="A8D08D" w:themeFill="accent6" w:themeFillTint="99"/>
            <w:vAlign w:val="center"/>
          </w:tcPr>
          <w:p w14:paraId="3AA0BEB6" w14:textId="77777777" w:rsidR="009F20F3" w:rsidRPr="009F20F3" w:rsidRDefault="009F20F3" w:rsidP="009F20F3">
            <w:pPr>
              <w:jc w:val="center"/>
              <w:rPr>
                <w:rFonts w:ascii="Times New Roman" w:hAnsi="Times New Roman" w:cs="Times New Roman"/>
                <w:b/>
                <w:bCs/>
                <w:sz w:val="24"/>
                <w:szCs w:val="24"/>
              </w:rPr>
            </w:pPr>
            <w:r w:rsidRPr="009F20F3">
              <w:rPr>
                <w:rFonts w:ascii="Times New Roman" w:hAnsi="Times New Roman" w:cs="Times New Roman"/>
                <w:b/>
                <w:bCs/>
                <w:sz w:val="24"/>
                <w:szCs w:val="24"/>
              </w:rPr>
              <w:t>LEGISLACIÓN NACIONAL</w:t>
            </w:r>
          </w:p>
        </w:tc>
      </w:tr>
      <w:tr w:rsidR="009F20F3" w14:paraId="349A1FBF" w14:textId="77777777" w:rsidTr="0025565E">
        <w:tc>
          <w:tcPr>
            <w:tcW w:w="2190" w:type="dxa"/>
            <w:shd w:val="clear" w:color="auto" w:fill="A8D08D" w:themeFill="accent6" w:themeFillTint="99"/>
            <w:vAlign w:val="center"/>
          </w:tcPr>
          <w:p w14:paraId="62DFE4ED" w14:textId="77777777" w:rsidR="009F20F3" w:rsidRPr="009F20F3" w:rsidRDefault="009F20F3" w:rsidP="009F20F3">
            <w:pPr>
              <w:jc w:val="center"/>
              <w:rPr>
                <w:rFonts w:ascii="Times New Roman" w:hAnsi="Times New Roman" w:cs="Times New Roman"/>
                <w:b/>
                <w:bCs/>
                <w:sz w:val="24"/>
                <w:szCs w:val="24"/>
              </w:rPr>
            </w:pPr>
            <w:r w:rsidRPr="009F20F3">
              <w:rPr>
                <w:rFonts w:ascii="Times New Roman" w:hAnsi="Times New Roman" w:cs="Times New Roman"/>
                <w:b/>
                <w:bCs/>
                <w:sz w:val="24"/>
                <w:szCs w:val="24"/>
              </w:rPr>
              <w:t>NORMATIVIDAD</w:t>
            </w:r>
          </w:p>
        </w:tc>
        <w:tc>
          <w:tcPr>
            <w:tcW w:w="7160" w:type="dxa"/>
            <w:shd w:val="clear" w:color="auto" w:fill="A8D08D" w:themeFill="accent6" w:themeFillTint="99"/>
            <w:vAlign w:val="center"/>
          </w:tcPr>
          <w:p w14:paraId="425E3EC0" w14:textId="77777777" w:rsidR="009F20F3" w:rsidRPr="009F20F3" w:rsidRDefault="009F20F3" w:rsidP="009F20F3">
            <w:pPr>
              <w:jc w:val="center"/>
              <w:rPr>
                <w:rFonts w:ascii="Times New Roman" w:hAnsi="Times New Roman" w:cs="Times New Roman"/>
                <w:b/>
                <w:bCs/>
                <w:sz w:val="24"/>
                <w:szCs w:val="24"/>
              </w:rPr>
            </w:pPr>
            <w:r w:rsidRPr="009F20F3">
              <w:rPr>
                <w:rFonts w:ascii="Times New Roman" w:hAnsi="Times New Roman" w:cs="Times New Roman"/>
                <w:b/>
                <w:bCs/>
                <w:sz w:val="24"/>
                <w:szCs w:val="24"/>
              </w:rPr>
              <w:t>DESCRIPCIÓN DE LA NORMATIVIDAD</w:t>
            </w:r>
          </w:p>
        </w:tc>
      </w:tr>
      <w:tr w:rsidR="009F20F3" w14:paraId="688BD7F1" w14:textId="77777777" w:rsidTr="0025565E">
        <w:tc>
          <w:tcPr>
            <w:tcW w:w="2190" w:type="dxa"/>
            <w:vAlign w:val="center"/>
          </w:tcPr>
          <w:p w14:paraId="17C0AD9E" w14:textId="77777777" w:rsidR="009F20F3" w:rsidRPr="009F20F3" w:rsidRDefault="009F20F3" w:rsidP="009F20F3">
            <w:pPr>
              <w:jc w:val="center"/>
              <w:rPr>
                <w:rFonts w:ascii="Times New Roman" w:hAnsi="Times New Roman" w:cs="Times New Roman"/>
                <w:sz w:val="24"/>
                <w:szCs w:val="24"/>
              </w:rPr>
            </w:pPr>
            <w:r w:rsidRPr="009F20F3">
              <w:rPr>
                <w:rFonts w:ascii="Times New Roman" w:hAnsi="Times New Roman" w:cs="Times New Roman"/>
                <w:sz w:val="24"/>
                <w:szCs w:val="24"/>
              </w:rPr>
              <w:t>LEY 9/79</w:t>
            </w:r>
          </w:p>
          <w:p w14:paraId="55D147F6" w14:textId="77777777" w:rsidR="009F20F3" w:rsidRDefault="009F20F3" w:rsidP="009F20F3">
            <w:pPr>
              <w:jc w:val="center"/>
              <w:rPr>
                <w:rFonts w:ascii="Times New Roman" w:hAnsi="Times New Roman" w:cs="Times New Roman"/>
                <w:sz w:val="24"/>
                <w:szCs w:val="24"/>
              </w:rPr>
            </w:pPr>
            <w:r w:rsidRPr="009F20F3">
              <w:rPr>
                <w:rFonts w:ascii="Times New Roman" w:hAnsi="Times New Roman" w:cs="Times New Roman"/>
                <w:sz w:val="24"/>
                <w:szCs w:val="24"/>
              </w:rPr>
              <w:t>CÓDIGO SANITARIO</w:t>
            </w:r>
            <w:r>
              <w:rPr>
                <w:rFonts w:ascii="Times New Roman" w:hAnsi="Times New Roman" w:cs="Times New Roman"/>
                <w:sz w:val="24"/>
                <w:szCs w:val="24"/>
              </w:rPr>
              <w:t xml:space="preserve"> </w:t>
            </w:r>
            <w:r w:rsidRPr="009F20F3">
              <w:rPr>
                <w:rFonts w:ascii="Times New Roman" w:hAnsi="Times New Roman" w:cs="Times New Roman"/>
                <w:sz w:val="24"/>
                <w:szCs w:val="24"/>
              </w:rPr>
              <w:t>NACIONAL</w:t>
            </w:r>
          </w:p>
        </w:tc>
        <w:tc>
          <w:tcPr>
            <w:tcW w:w="7160" w:type="dxa"/>
            <w:vAlign w:val="center"/>
          </w:tcPr>
          <w:p w14:paraId="58C27FBB" w14:textId="77777777" w:rsidR="009F20F3" w:rsidRPr="009F20F3" w:rsidRDefault="009F20F3" w:rsidP="009F20F3">
            <w:pPr>
              <w:jc w:val="both"/>
              <w:rPr>
                <w:rFonts w:ascii="Times New Roman" w:hAnsi="Times New Roman" w:cs="Times New Roman"/>
                <w:sz w:val="24"/>
                <w:szCs w:val="24"/>
              </w:rPr>
            </w:pPr>
            <w:r w:rsidRPr="009F20F3">
              <w:rPr>
                <w:rFonts w:ascii="Times New Roman" w:hAnsi="Times New Roman" w:cs="Times New Roman"/>
                <w:sz w:val="24"/>
                <w:szCs w:val="24"/>
              </w:rPr>
              <w:t>Hace referencia a la tenencia de Planes de emergencia, dentro del marco legal y contextualización</w:t>
            </w:r>
            <w:r>
              <w:rPr>
                <w:rFonts w:ascii="Times New Roman" w:hAnsi="Times New Roman" w:cs="Times New Roman"/>
                <w:sz w:val="24"/>
                <w:szCs w:val="24"/>
              </w:rPr>
              <w:t xml:space="preserve"> </w:t>
            </w:r>
            <w:r w:rsidRPr="009F20F3">
              <w:rPr>
                <w:rFonts w:ascii="Times New Roman" w:hAnsi="Times New Roman" w:cs="Times New Roman"/>
                <w:sz w:val="24"/>
                <w:szCs w:val="24"/>
              </w:rPr>
              <w:t xml:space="preserve">propia de la salud ocupacional. </w:t>
            </w:r>
          </w:p>
          <w:p w14:paraId="38AB2132" w14:textId="77777777" w:rsidR="009F20F3" w:rsidRPr="009F20F3" w:rsidRDefault="009F20F3" w:rsidP="00EF07F1">
            <w:pPr>
              <w:pStyle w:val="Prrafodelista"/>
              <w:numPr>
                <w:ilvl w:val="0"/>
                <w:numId w:val="6"/>
              </w:numPr>
              <w:jc w:val="both"/>
              <w:rPr>
                <w:rFonts w:ascii="Times New Roman" w:hAnsi="Times New Roman" w:cs="Times New Roman"/>
                <w:sz w:val="24"/>
                <w:szCs w:val="24"/>
              </w:rPr>
            </w:pPr>
            <w:r w:rsidRPr="009F20F3">
              <w:rPr>
                <w:rFonts w:ascii="Times New Roman" w:hAnsi="Times New Roman" w:cs="Times New Roman"/>
                <w:sz w:val="24"/>
                <w:szCs w:val="24"/>
              </w:rPr>
              <w:t>Artículo 80, literal e: Proteger a los trabajadores y a la población de los riesgos para la salud, provenientes de la producción, almacenamiento, transporte. Uso o disposición de sustancias</w:t>
            </w:r>
            <w:r>
              <w:rPr>
                <w:rFonts w:ascii="Times New Roman" w:hAnsi="Times New Roman" w:cs="Times New Roman"/>
                <w:sz w:val="24"/>
                <w:szCs w:val="24"/>
              </w:rPr>
              <w:t xml:space="preserve"> </w:t>
            </w:r>
            <w:r w:rsidRPr="009F20F3">
              <w:rPr>
                <w:rFonts w:ascii="Times New Roman" w:hAnsi="Times New Roman" w:cs="Times New Roman"/>
                <w:sz w:val="24"/>
                <w:szCs w:val="24"/>
              </w:rPr>
              <w:t xml:space="preserve">peligrosas para la salud pública”. </w:t>
            </w:r>
          </w:p>
          <w:p w14:paraId="18254319" w14:textId="77777777" w:rsidR="009F20F3" w:rsidRDefault="009F20F3" w:rsidP="00EF07F1">
            <w:pPr>
              <w:pStyle w:val="Prrafodelista"/>
              <w:numPr>
                <w:ilvl w:val="0"/>
                <w:numId w:val="6"/>
              </w:numPr>
              <w:jc w:val="both"/>
              <w:rPr>
                <w:rFonts w:ascii="Times New Roman" w:hAnsi="Times New Roman" w:cs="Times New Roman"/>
                <w:sz w:val="24"/>
                <w:szCs w:val="24"/>
              </w:rPr>
            </w:pPr>
            <w:r w:rsidRPr="009F20F3">
              <w:rPr>
                <w:rFonts w:ascii="Times New Roman" w:hAnsi="Times New Roman" w:cs="Times New Roman"/>
                <w:sz w:val="24"/>
                <w:szCs w:val="24"/>
              </w:rPr>
              <w:t>Artículo 96: Todos los locales de trabajo tendrán puertas en número suficiente y de características apropiadas para facilitar la evacuación del personal en caso de emergencia o</w:t>
            </w:r>
            <w:r>
              <w:rPr>
                <w:rFonts w:ascii="Times New Roman" w:hAnsi="Times New Roman" w:cs="Times New Roman"/>
                <w:sz w:val="24"/>
                <w:szCs w:val="24"/>
              </w:rPr>
              <w:t xml:space="preserve"> </w:t>
            </w:r>
            <w:r w:rsidRPr="009F20F3">
              <w:rPr>
                <w:rFonts w:ascii="Times New Roman" w:hAnsi="Times New Roman" w:cs="Times New Roman"/>
                <w:sz w:val="24"/>
                <w:szCs w:val="24"/>
              </w:rPr>
              <w:t>desastre, las cuales no podrán mantenerse obstruidas o con seguro durante las jornadas de</w:t>
            </w:r>
            <w:r>
              <w:rPr>
                <w:rFonts w:ascii="Times New Roman" w:hAnsi="Times New Roman" w:cs="Times New Roman"/>
                <w:sz w:val="24"/>
                <w:szCs w:val="24"/>
              </w:rPr>
              <w:t xml:space="preserve"> </w:t>
            </w:r>
            <w:r w:rsidRPr="009F20F3">
              <w:rPr>
                <w:rFonts w:ascii="Times New Roman" w:hAnsi="Times New Roman" w:cs="Times New Roman"/>
                <w:sz w:val="24"/>
                <w:szCs w:val="24"/>
              </w:rPr>
              <w:t>trabajo. Las vías de acceso a la salida de emergencia estarán claramente señalizadas”.</w:t>
            </w:r>
          </w:p>
        </w:tc>
      </w:tr>
      <w:tr w:rsidR="0072564B" w14:paraId="64790A53" w14:textId="77777777" w:rsidTr="0025565E">
        <w:tc>
          <w:tcPr>
            <w:tcW w:w="2190" w:type="dxa"/>
            <w:vAlign w:val="center"/>
          </w:tcPr>
          <w:p w14:paraId="57E82BCA" w14:textId="77777777" w:rsidR="0072564B" w:rsidRPr="009F20F3" w:rsidRDefault="0072564B" w:rsidP="009F20F3">
            <w:pPr>
              <w:jc w:val="center"/>
              <w:rPr>
                <w:rFonts w:ascii="Times New Roman" w:hAnsi="Times New Roman" w:cs="Times New Roman"/>
                <w:sz w:val="24"/>
                <w:szCs w:val="24"/>
              </w:rPr>
            </w:pPr>
            <w:r w:rsidRPr="0072564B">
              <w:rPr>
                <w:rFonts w:ascii="Times New Roman" w:hAnsi="Times New Roman" w:cs="Times New Roman"/>
                <w:sz w:val="24"/>
                <w:szCs w:val="24"/>
              </w:rPr>
              <w:t>LEY 1575 DE 2012</w:t>
            </w:r>
          </w:p>
        </w:tc>
        <w:tc>
          <w:tcPr>
            <w:tcW w:w="7160" w:type="dxa"/>
            <w:vAlign w:val="center"/>
          </w:tcPr>
          <w:p w14:paraId="00E4CC2A" w14:textId="77777777" w:rsidR="0072564B" w:rsidRPr="009F20F3" w:rsidRDefault="0072564B" w:rsidP="009F20F3">
            <w:pPr>
              <w:jc w:val="both"/>
              <w:rPr>
                <w:rFonts w:ascii="Times New Roman" w:hAnsi="Times New Roman" w:cs="Times New Roman"/>
                <w:sz w:val="24"/>
                <w:szCs w:val="24"/>
              </w:rPr>
            </w:pPr>
            <w:r w:rsidRPr="0072564B">
              <w:rPr>
                <w:rFonts w:ascii="Times New Roman" w:hAnsi="Times New Roman" w:cs="Times New Roman"/>
                <w:sz w:val="24"/>
                <w:szCs w:val="24"/>
              </w:rPr>
              <w:t>Las Brigadas contraincendios industriales, comerciales, y similares, deberán capacitarse ante las</w:t>
            </w:r>
            <w:r>
              <w:rPr>
                <w:rFonts w:ascii="Times New Roman" w:hAnsi="Times New Roman" w:cs="Times New Roman"/>
                <w:sz w:val="24"/>
                <w:szCs w:val="24"/>
              </w:rPr>
              <w:t xml:space="preserve"> </w:t>
            </w:r>
            <w:r w:rsidRPr="0072564B">
              <w:rPr>
                <w:rFonts w:ascii="Times New Roman" w:hAnsi="Times New Roman" w:cs="Times New Roman"/>
                <w:sz w:val="24"/>
                <w:szCs w:val="24"/>
              </w:rPr>
              <w:t>instituciones bomberiles, de acuerdo a la reglamentación que para el efecto expida la Dirección</w:t>
            </w:r>
            <w:r>
              <w:rPr>
                <w:rFonts w:ascii="Times New Roman" w:hAnsi="Times New Roman" w:cs="Times New Roman"/>
                <w:sz w:val="24"/>
                <w:szCs w:val="24"/>
              </w:rPr>
              <w:t xml:space="preserve"> </w:t>
            </w:r>
            <w:r w:rsidRPr="0072564B">
              <w:rPr>
                <w:rFonts w:ascii="Times New Roman" w:hAnsi="Times New Roman" w:cs="Times New Roman"/>
                <w:sz w:val="24"/>
                <w:szCs w:val="24"/>
              </w:rPr>
              <w:t>Nacional de Bomberos. Las Brigadas y sus integrantes no podrán utilizar símbolos, insignias, uniformes</w:t>
            </w:r>
            <w:r>
              <w:rPr>
                <w:rFonts w:ascii="Times New Roman" w:hAnsi="Times New Roman" w:cs="Times New Roman"/>
                <w:sz w:val="24"/>
                <w:szCs w:val="24"/>
              </w:rPr>
              <w:t xml:space="preserve"> </w:t>
            </w:r>
            <w:r w:rsidRPr="0072564B">
              <w:rPr>
                <w:rFonts w:ascii="Times New Roman" w:hAnsi="Times New Roman" w:cs="Times New Roman"/>
                <w:sz w:val="24"/>
                <w:szCs w:val="24"/>
              </w:rPr>
              <w:t>o cualquier otro distintivo exclusivo de los bomberos.</w:t>
            </w:r>
          </w:p>
        </w:tc>
      </w:tr>
      <w:tr w:rsidR="0072564B" w14:paraId="71D0D114" w14:textId="77777777" w:rsidTr="0025565E">
        <w:tc>
          <w:tcPr>
            <w:tcW w:w="2190" w:type="dxa"/>
            <w:vAlign w:val="center"/>
          </w:tcPr>
          <w:p w14:paraId="128DEC4C"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lastRenderedPageBreak/>
              <w:t xml:space="preserve">LEY 1523 DE 2012 </w:t>
            </w:r>
          </w:p>
        </w:tc>
        <w:tc>
          <w:tcPr>
            <w:tcW w:w="7160" w:type="dxa"/>
            <w:vAlign w:val="center"/>
          </w:tcPr>
          <w:p w14:paraId="69AECBE4"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la cual se adopta la política nacional de gestión del riesgo de desastres y se establece el Sistema</w:t>
            </w:r>
            <w:r>
              <w:rPr>
                <w:rFonts w:ascii="Times New Roman" w:hAnsi="Times New Roman" w:cs="Times New Roman"/>
                <w:sz w:val="24"/>
                <w:szCs w:val="24"/>
              </w:rPr>
              <w:t xml:space="preserve"> </w:t>
            </w:r>
            <w:r w:rsidRPr="0072564B">
              <w:rPr>
                <w:rFonts w:ascii="Times New Roman" w:hAnsi="Times New Roman" w:cs="Times New Roman"/>
                <w:sz w:val="24"/>
                <w:szCs w:val="24"/>
              </w:rPr>
              <w:t>Nacional de Gestión del Riesgo de Desastres y se dictan otras disposiciones</w:t>
            </w:r>
            <w:r>
              <w:rPr>
                <w:rFonts w:ascii="Times New Roman" w:hAnsi="Times New Roman" w:cs="Times New Roman"/>
                <w:sz w:val="24"/>
                <w:szCs w:val="24"/>
              </w:rPr>
              <w:t>.</w:t>
            </w:r>
          </w:p>
        </w:tc>
      </w:tr>
      <w:tr w:rsidR="0072564B" w14:paraId="6E1DBB1D" w14:textId="77777777" w:rsidTr="0025565E">
        <w:tc>
          <w:tcPr>
            <w:tcW w:w="2190" w:type="dxa"/>
            <w:vAlign w:val="center"/>
          </w:tcPr>
          <w:p w14:paraId="72F1D1A4"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919 DE</w:t>
            </w:r>
          </w:p>
          <w:p w14:paraId="420477A4"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1989</w:t>
            </w:r>
          </w:p>
        </w:tc>
        <w:tc>
          <w:tcPr>
            <w:tcW w:w="7160" w:type="dxa"/>
            <w:vAlign w:val="center"/>
          </w:tcPr>
          <w:p w14:paraId="406E9A2E"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Artículo 1: Todas las entidades públicas y privadas que financien estudios para la formulación en</w:t>
            </w:r>
            <w:r>
              <w:rPr>
                <w:rFonts w:ascii="Times New Roman" w:hAnsi="Times New Roman" w:cs="Times New Roman"/>
                <w:sz w:val="24"/>
                <w:szCs w:val="24"/>
              </w:rPr>
              <w:t xml:space="preserve"> </w:t>
            </w:r>
            <w:r w:rsidRPr="0072564B">
              <w:rPr>
                <w:rFonts w:ascii="Times New Roman" w:hAnsi="Times New Roman" w:cs="Times New Roman"/>
                <w:sz w:val="24"/>
                <w:szCs w:val="24"/>
              </w:rPr>
              <w:t>planes, programas y proyectos de desarrollo regional y urbano, incluirán en sus contratos respectivos el</w:t>
            </w:r>
            <w:r>
              <w:rPr>
                <w:rFonts w:ascii="Times New Roman" w:hAnsi="Times New Roman" w:cs="Times New Roman"/>
                <w:sz w:val="24"/>
                <w:szCs w:val="24"/>
              </w:rPr>
              <w:t xml:space="preserve"> </w:t>
            </w:r>
            <w:r w:rsidRPr="0072564B">
              <w:rPr>
                <w:rFonts w:ascii="Times New Roman" w:hAnsi="Times New Roman" w:cs="Times New Roman"/>
                <w:sz w:val="24"/>
                <w:szCs w:val="24"/>
              </w:rPr>
              <w:t xml:space="preserve">componente de prevención de riesgos”. </w:t>
            </w:r>
          </w:p>
        </w:tc>
      </w:tr>
      <w:tr w:rsidR="0072564B" w14:paraId="1D9735E2" w14:textId="77777777" w:rsidTr="0025565E">
        <w:tc>
          <w:tcPr>
            <w:tcW w:w="2190" w:type="dxa"/>
            <w:vAlign w:val="center"/>
          </w:tcPr>
          <w:p w14:paraId="05A030AA"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919 DE</w:t>
            </w:r>
          </w:p>
          <w:p w14:paraId="6D77973D"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1989</w:t>
            </w:r>
          </w:p>
        </w:tc>
        <w:tc>
          <w:tcPr>
            <w:tcW w:w="7160" w:type="dxa"/>
            <w:vAlign w:val="center"/>
          </w:tcPr>
          <w:p w14:paraId="1FF1E2D1" w14:textId="77777777" w:rsidR="0072564B" w:rsidRPr="0072564B" w:rsidRDefault="0072564B" w:rsidP="009F20F3">
            <w:pPr>
              <w:jc w:val="both"/>
              <w:rPr>
                <w:rFonts w:ascii="Times New Roman" w:hAnsi="Times New Roman" w:cs="Times New Roman"/>
                <w:sz w:val="24"/>
                <w:szCs w:val="24"/>
              </w:rPr>
            </w:pPr>
            <w:r w:rsidRPr="0072564B">
              <w:rPr>
                <w:rFonts w:ascii="Times New Roman" w:hAnsi="Times New Roman" w:cs="Times New Roman"/>
                <w:sz w:val="24"/>
                <w:szCs w:val="24"/>
              </w:rPr>
              <w:t>Organiza el Sistema Nacional para la Prevención y Atención de Desastres como un conjunto de</w:t>
            </w:r>
            <w:r>
              <w:rPr>
                <w:rFonts w:ascii="Times New Roman" w:hAnsi="Times New Roman" w:cs="Times New Roman"/>
                <w:sz w:val="24"/>
                <w:szCs w:val="24"/>
              </w:rPr>
              <w:t xml:space="preserve"> </w:t>
            </w:r>
            <w:r w:rsidRPr="0072564B">
              <w:rPr>
                <w:rFonts w:ascii="Times New Roman" w:hAnsi="Times New Roman" w:cs="Times New Roman"/>
                <w:sz w:val="24"/>
                <w:szCs w:val="24"/>
              </w:rPr>
              <w:t>instrumentos institucionales técnicos, científicos y organizativos públicos y privados que deben</w:t>
            </w:r>
            <w:r>
              <w:rPr>
                <w:rFonts w:ascii="Times New Roman" w:hAnsi="Times New Roman" w:cs="Times New Roman"/>
                <w:sz w:val="24"/>
                <w:szCs w:val="24"/>
              </w:rPr>
              <w:t xml:space="preserve"> </w:t>
            </w:r>
            <w:r w:rsidRPr="0072564B">
              <w:rPr>
                <w:rFonts w:ascii="Times New Roman" w:hAnsi="Times New Roman" w:cs="Times New Roman"/>
                <w:sz w:val="24"/>
                <w:szCs w:val="24"/>
              </w:rPr>
              <w:t>responder desde el ámbito de su competencia por la tarea de evitar o reducir los efectos de los</w:t>
            </w:r>
            <w:r>
              <w:rPr>
                <w:rFonts w:ascii="Times New Roman" w:hAnsi="Times New Roman" w:cs="Times New Roman"/>
                <w:sz w:val="24"/>
                <w:szCs w:val="24"/>
              </w:rPr>
              <w:t xml:space="preserve"> </w:t>
            </w:r>
            <w:r w:rsidRPr="0072564B">
              <w:rPr>
                <w:rFonts w:ascii="Times New Roman" w:hAnsi="Times New Roman" w:cs="Times New Roman"/>
                <w:sz w:val="24"/>
                <w:szCs w:val="24"/>
              </w:rPr>
              <w:t>desastres.</w:t>
            </w:r>
          </w:p>
        </w:tc>
      </w:tr>
      <w:tr w:rsidR="0072564B" w14:paraId="0DFC4D72" w14:textId="77777777" w:rsidTr="0025565E">
        <w:tc>
          <w:tcPr>
            <w:tcW w:w="2190" w:type="dxa"/>
            <w:vAlign w:val="center"/>
          </w:tcPr>
          <w:p w14:paraId="4CFADD4B"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2222</w:t>
            </w:r>
            <w:r>
              <w:rPr>
                <w:rFonts w:ascii="Times New Roman" w:hAnsi="Times New Roman" w:cs="Times New Roman"/>
                <w:sz w:val="24"/>
                <w:szCs w:val="24"/>
              </w:rPr>
              <w:t xml:space="preserve"> DE </w:t>
            </w:r>
            <w:r w:rsidRPr="0072564B">
              <w:rPr>
                <w:rFonts w:ascii="Times New Roman" w:hAnsi="Times New Roman" w:cs="Times New Roman"/>
                <w:sz w:val="24"/>
                <w:szCs w:val="24"/>
              </w:rPr>
              <w:t>1993</w:t>
            </w:r>
          </w:p>
        </w:tc>
        <w:tc>
          <w:tcPr>
            <w:tcW w:w="7160" w:type="dxa"/>
            <w:vAlign w:val="center"/>
          </w:tcPr>
          <w:p w14:paraId="4F0856F1"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Artículo 234: Se deberán conformar Brigadas contra incendios, cuya organización y número de</w:t>
            </w:r>
            <w:r>
              <w:rPr>
                <w:rFonts w:ascii="Times New Roman" w:hAnsi="Times New Roman" w:cs="Times New Roman"/>
                <w:sz w:val="24"/>
                <w:szCs w:val="24"/>
              </w:rPr>
              <w:t xml:space="preserve"> </w:t>
            </w:r>
            <w:r w:rsidRPr="0072564B">
              <w:rPr>
                <w:rFonts w:ascii="Times New Roman" w:hAnsi="Times New Roman" w:cs="Times New Roman"/>
                <w:sz w:val="24"/>
                <w:szCs w:val="24"/>
              </w:rPr>
              <w:t>integrantes se determinará de acuerdo con los riesgos existentes. El personal que las integre deberá</w:t>
            </w:r>
            <w:r>
              <w:rPr>
                <w:rFonts w:ascii="Times New Roman" w:hAnsi="Times New Roman" w:cs="Times New Roman"/>
                <w:sz w:val="24"/>
                <w:szCs w:val="24"/>
              </w:rPr>
              <w:t xml:space="preserve"> </w:t>
            </w:r>
            <w:r w:rsidRPr="0072564B">
              <w:rPr>
                <w:rFonts w:ascii="Times New Roman" w:hAnsi="Times New Roman" w:cs="Times New Roman"/>
                <w:sz w:val="24"/>
                <w:szCs w:val="24"/>
              </w:rPr>
              <w:t>estar capacitado y entrenado para el cumplimiento de sus funciones.</w:t>
            </w:r>
          </w:p>
        </w:tc>
      </w:tr>
      <w:tr w:rsidR="0072564B" w14:paraId="79ECF7A3" w14:textId="77777777" w:rsidTr="0025565E">
        <w:tc>
          <w:tcPr>
            <w:tcW w:w="2190" w:type="dxa"/>
            <w:vAlign w:val="center"/>
          </w:tcPr>
          <w:p w14:paraId="2333C57D"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L</w:t>
            </w:r>
            <w:r>
              <w:rPr>
                <w:rFonts w:ascii="Times New Roman" w:hAnsi="Times New Roman" w:cs="Times New Roman"/>
                <w:sz w:val="24"/>
                <w:szCs w:val="24"/>
              </w:rPr>
              <w:t xml:space="preserve">EY </w:t>
            </w:r>
            <w:r w:rsidRPr="0072564B">
              <w:rPr>
                <w:rFonts w:ascii="Times New Roman" w:hAnsi="Times New Roman" w:cs="Times New Roman"/>
                <w:sz w:val="24"/>
                <w:szCs w:val="24"/>
              </w:rPr>
              <w:t>1295 DE 1994</w:t>
            </w:r>
          </w:p>
        </w:tc>
        <w:tc>
          <w:tcPr>
            <w:tcW w:w="7160" w:type="dxa"/>
            <w:vAlign w:val="center"/>
          </w:tcPr>
          <w:p w14:paraId="142C134C"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Artículo 35: Servicios de prevención. Literal b “capacitación básica para el montaje de las Brigadas de</w:t>
            </w:r>
            <w:r>
              <w:rPr>
                <w:rFonts w:ascii="Times New Roman" w:hAnsi="Times New Roman" w:cs="Times New Roman"/>
                <w:sz w:val="24"/>
                <w:szCs w:val="24"/>
              </w:rPr>
              <w:t xml:space="preserve"> </w:t>
            </w:r>
            <w:r w:rsidRPr="0072564B">
              <w:rPr>
                <w:rFonts w:ascii="Times New Roman" w:hAnsi="Times New Roman" w:cs="Times New Roman"/>
                <w:sz w:val="24"/>
                <w:szCs w:val="24"/>
              </w:rPr>
              <w:t>primeros auxilios”</w:t>
            </w:r>
          </w:p>
        </w:tc>
      </w:tr>
      <w:tr w:rsidR="0072564B" w14:paraId="36CE7098" w14:textId="77777777" w:rsidTr="0025565E">
        <w:tc>
          <w:tcPr>
            <w:tcW w:w="2190" w:type="dxa"/>
            <w:vAlign w:val="center"/>
          </w:tcPr>
          <w:p w14:paraId="12E52ECA"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93</w:t>
            </w:r>
            <w:r>
              <w:rPr>
                <w:rFonts w:ascii="Times New Roman" w:hAnsi="Times New Roman" w:cs="Times New Roman"/>
                <w:sz w:val="24"/>
                <w:szCs w:val="24"/>
              </w:rPr>
              <w:t xml:space="preserve"> DE</w:t>
            </w:r>
            <w:r w:rsidRPr="0072564B">
              <w:rPr>
                <w:rFonts w:ascii="Times New Roman" w:hAnsi="Times New Roman" w:cs="Times New Roman"/>
                <w:sz w:val="24"/>
                <w:szCs w:val="24"/>
              </w:rPr>
              <w:t xml:space="preserve"> 1998 (Ministe</w:t>
            </w:r>
            <w:r>
              <w:rPr>
                <w:rFonts w:ascii="Times New Roman" w:hAnsi="Times New Roman" w:cs="Times New Roman"/>
                <w:sz w:val="24"/>
                <w:szCs w:val="24"/>
              </w:rPr>
              <w:t xml:space="preserve">rio </w:t>
            </w:r>
            <w:r w:rsidRPr="0072564B">
              <w:rPr>
                <w:rFonts w:ascii="Times New Roman" w:hAnsi="Times New Roman" w:cs="Times New Roman"/>
                <w:sz w:val="24"/>
                <w:szCs w:val="24"/>
              </w:rPr>
              <w:t>del Interior)</w:t>
            </w:r>
          </w:p>
        </w:tc>
        <w:tc>
          <w:tcPr>
            <w:tcW w:w="7160" w:type="dxa"/>
            <w:vAlign w:val="center"/>
          </w:tcPr>
          <w:p w14:paraId="7D40B78C"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dispone el Plan Nacional para Prevención y Atención de Desastres, en el cual se fijan</w:t>
            </w:r>
            <w:r>
              <w:rPr>
                <w:rFonts w:ascii="Times New Roman" w:hAnsi="Times New Roman" w:cs="Times New Roman"/>
                <w:sz w:val="24"/>
                <w:szCs w:val="24"/>
              </w:rPr>
              <w:t xml:space="preserve"> </w:t>
            </w:r>
            <w:r w:rsidRPr="0072564B">
              <w:rPr>
                <w:rFonts w:ascii="Times New Roman" w:hAnsi="Times New Roman" w:cs="Times New Roman"/>
                <w:sz w:val="24"/>
                <w:szCs w:val="24"/>
              </w:rPr>
              <w:t xml:space="preserve">responsabilidades para las diferentes entidades territoriales y Entidades del estado. </w:t>
            </w:r>
            <w:r w:rsidRPr="0072564B">
              <w:rPr>
                <w:rFonts w:ascii="Times New Roman" w:hAnsi="Times New Roman" w:cs="Times New Roman"/>
                <w:b/>
                <w:bCs/>
                <w:i/>
                <w:iCs/>
                <w:sz w:val="24"/>
                <w:szCs w:val="24"/>
              </w:rPr>
              <w:t>ARTÍCULO 1.</w:t>
            </w:r>
            <w:r w:rsidRPr="0072564B">
              <w:rPr>
                <w:rFonts w:ascii="Times New Roman" w:hAnsi="Times New Roman" w:cs="Times New Roman"/>
                <w:sz w:val="24"/>
                <w:szCs w:val="24"/>
              </w:rPr>
              <w:t xml:space="preserve"> El Plan Nacional para la Prevención y Atención de Desastres, que se expide por medio del presente</w:t>
            </w:r>
            <w:r>
              <w:rPr>
                <w:rFonts w:ascii="Times New Roman" w:hAnsi="Times New Roman" w:cs="Times New Roman"/>
                <w:sz w:val="24"/>
                <w:szCs w:val="24"/>
              </w:rPr>
              <w:t xml:space="preserve"> </w:t>
            </w:r>
            <w:r w:rsidRPr="0072564B">
              <w:rPr>
                <w:rFonts w:ascii="Times New Roman" w:hAnsi="Times New Roman" w:cs="Times New Roman"/>
                <w:sz w:val="24"/>
                <w:szCs w:val="24"/>
              </w:rPr>
              <w:t>decreto, tiene como objeto orientar las acciones del Estado y de la sociedad civil para la prevención y</w:t>
            </w:r>
            <w:r>
              <w:rPr>
                <w:rFonts w:ascii="Times New Roman" w:hAnsi="Times New Roman" w:cs="Times New Roman"/>
                <w:sz w:val="24"/>
                <w:szCs w:val="24"/>
              </w:rPr>
              <w:t xml:space="preserve"> </w:t>
            </w:r>
            <w:r w:rsidRPr="0072564B">
              <w:rPr>
                <w:rFonts w:ascii="Times New Roman" w:hAnsi="Times New Roman" w:cs="Times New Roman"/>
                <w:sz w:val="24"/>
                <w:szCs w:val="24"/>
              </w:rPr>
              <w:t>mitigación de riesgos, los preparativos para la atención y recuperación en caso de desastre,</w:t>
            </w:r>
            <w:r>
              <w:rPr>
                <w:rFonts w:ascii="Times New Roman" w:hAnsi="Times New Roman" w:cs="Times New Roman"/>
                <w:sz w:val="24"/>
                <w:szCs w:val="24"/>
              </w:rPr>
              <w:t xml:space="preserve"> </w:t>
            </w:r>
            <w:r w:rsidRPr="0072564B">
              <w:rPr>
                <w:rFonts w:ascii="Times New Roman" w:hAnsi="Times New Roman" w:cs="Times New Roman"/>
                <w:sz w:val="24"/>
                <w:szCs w:val="24"/>
              </w:rPr>
              <w:t>contribuyendo a reducir el riesgo y al desarrollo sostenible de las comunidades vulnerables ante los</w:t>
            </w:r>
            <w:r>
              <w:rPr>
                <w:rFonts w:ascii="Times New Roman" w:hAnsi="Times New Roman" w:cs="Times New Roman"/>
                <w:sz w:val="24"/>
                <w:szCs w:val="24"/>
              </w:rPr>
              <w:t xml:space="preserve"> </w:t>
            </w:r>
            <w:r w:rsidRPr="0072564B">
              <w:rPr>
                <w:rFonts w:ascii="Times New Roman" w:hAnsi="Times New Roman" w:cs="Times New Roman"/>
                <w:sz w:val="24"/>
                <w:szCs w:val="24"/>
              </w:rPr>
              <w:t>eventos naturales y antrópicos.</w:t>
            </w:r>
          </w:p>
        </w:tc>
      </w:tr>
      <w:tr w:rsidR="0072564B" w14:paraId="2F6BFEE5" w14:textId="77777777" w:rsidTr="0025565E">
        <w:tc>
          <w:tcPr>
            <w:tcW w:w="2190" w:type="dxa"/>
            <w:vAlign w:val="center"/>
          </w:tcPr>
          <w:p w14:paraId="28C23F14"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 xml:space="preserve">Decreto 2672 </w:t>
            </w:r>
            <w:r>
              <w:rPr>
                <w:rFonts w:ascii="Times New Roman" w:hAnsi="Times New Roman" w:cs="Times New Roman"/>
                <w:sz w:val="24"/>
                <w:szCs w:val="24"/>
              </w:rPr>
              <w:t xml:space="preserve">DE </w:t>
            </w:r>
            <w:r w:rsidRPr="0072564B">
              <w:rPr>
                <w:rFonts w:ascii="Times New Roman" w:hAnsi="Times New Roman" w:cs="Times New Roman"/>
                <w:sz w:val="24"/>
                <w:szCs w:val="24"/>
              </w:rPr>
              <w:t>2013</w:t>
            </w:r>
          </w:p>
        </w:tc>
        <w:tc>
          <w:tcPr>
            <w:tcW w:w="7160" w:type="dxa"/>
            <w:vAlign w:val="center"/>
          </w:tcPr>
          <w:p w14:paraId="3EFA9D29"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modifica parcialmente la estructura de la Unidad Nacional para la Gestión del Riesgo de</w:t>
            </w:r>
            <w:r>
              <w:rPr>
                <w:rFonts w:ascii="Times New Roman" w:hAnsi="Times New Roman" w:cs="Times New Roman"/>
                <w:sz w:val="24"/>
                <w:szCs w:val="24"/>
              </w:rPr>
              <w:t xml:space="preserve"> </w:t>
            </w:r>
            <w:r w:rsidRPr="0072564B">
              <w:rPr>
                <w:rFonts w:ascii="Times New Roman" w:hAnsi="Times New Roman" w:cs="Times New Roman"/>
                <w:sz w:val="24"/>
                <w:szCs w:val="24"/>
              </w:rPr>
              <w:t>Desastres</w:t>
            </w:r>
            <w:r>
              <w:rPr>
                <w:rFonts w:ascii="Times New Roman" w:hAnsi="Times New Roman" w:cs="Times New Roman"/>
                <w:sz w:val="24"/>
                <w:szCs w:val="24"/>
              </w:rPr>
              <w:t>.</w:t>
            </w:r>
          </w:p>
        </w:tc>
      </w:tr>
      <w:tr w:rsidR="0072564B" w14:paraId="541B4A58" w14:textId="77777777" w:rsidTr="0025565E">
        <w:tc>
          <w:tcPr>
            <w:tcW w:w="2190" w:type="dxa"/>
            <w:vAlign w:val="center"/>
          </w:tcPr>
          <w:p w14:paraId="5D1E583A"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1609</w:t>
            </w:r>
            <w:r>
              <w:rPr>
                <w:rFonts w:ascii="Times New Roman" w:hAnsi="Times New Roman" w:cs="Times New Roman"/>
                <w:sz w:val="24"/>
                <w:szCs w:val="24"/>
              </w:rPr>
              <w:t xml:space="preserve"> DE </w:t>
            </w:r>
            <w:r w:rsidRPr="0072564B">
              <w:rPr>
                <w:rFonts w:ascii="Times New Roman" w:hAnsi="Times New Roman" w:cs="Times New Roman"/>
                <w:sz w:val="24"/>
                <w:szCs w:val="24"/>
              </w:rPr>
              <w:t>2002</w:t>
            </w:r>
          </w:p>
        </w:tc>
        <w:tc>
          <w:tcPr>
            <w:tcW w:w="7160" w:type="dxa"/>
            <w:vAlign w:val="center"/>
          </w:tcPr>
          <w:p w14:paraId="702B9C62"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reglamenta el manejo y transporte terrestre automotor de mercancías peligrosas por</w:t>
            </w:r>
            <w:r>
              <w:rPr>
                <w:rFonts w:ascii="Times New Roman" w:hAnsi="Times New Roman" w:cs="Times New Roman"/>
                <w:sz w:val="24"/>
                <w:szCs w:val="24"/>
              </w:rPr>
              <w:t xml:space="preserve"> </w:t>
            </w:r>
            <w:r w:rsidRPr="0072564B">
              <w:rPr>
                <w:rFonts w:ascii="Times New Roman" w:hAnsi="Times New Roman" w:cs="Times New Roman"/>
                <w:sz w:val="24"/>
                <w:szCs w:val="24"/>
              </w:rPr>
              <w:t>carretera.</w:t>
            </w:r>
          </w:p>
        </w:tc>
      </w:tr>
      <w:tr w:rsidR="0072564B" w14:paraId="0950CB2A" w14:textId="77777777" w:rsidTr="0025565E">
        <w:tc>
          <w:tcPr>
            <w:tcW w:w="2190" w:type="dxa"/>
            <w:vAlign w:val="center"/>
          </w:tcPr>
          <w:p w14:paraId="35FFFDCB"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1974 2013</w:t>
            </w:r>
          </w:p>
        </w:tc>
        <w:tc>
          <w:tcPr>
            <w:tcW w:w="7160" w:type="dxa"/>
            <w:vAlign w:val="center"/>
          </w:tcPr>
          <w:p w14:paraId="38B816D5"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establece el procedimiento para la expedición y actualización del Plan Nacional de Gestión</w:t>
            </w:r>
            <w:r>
              <w:rPr>
                <w:rFonts w:ascii="Times New Roman" w:hAnsi="Times New Roman" w:cs="Times New Roman"/>
                <w:sz w:val="24"/>
                <w:szCs w:val="24"/>
              </w:rPr>
              <w:t xml:space="preserve"> </w:t>
            </w:r>
            <w:r w:rsidRPr="0072564B">
              <w:rPr>
                <w:rFonts w:ascii="Times New Roman" w:hAnsi="Times New Roman" w:cs="Times New Roman"/>
                <w:sz w:val="24"/>
                <w:szCs w:val="24"/>
              </w:rPr>
              <w:t>del Riesgo.</w:t>
            </w:r>
          </w:p>
        </w:tc>
      </w:tr>
      <w:tr w:rsidR="0072564B" w14:paraId="02060144" w14:textId="77777777" w:rsidTr="0025565E">
        <w:tc>
          <w:tcPr>
            <w:tcW w:w="2190" w:type="dxa"/>
            <w:vAlign w:val="center"/>
          </w:tcPr>
          <w:p w14:paraId="7B8EBF4E"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 xml:space="preserve">DECRETO 043 </w:t>
            </w:r>
            <w:r>
              <w:rPr>
                <w:rFonts w:ascii="Times New Roman" w:hAnsi="Times New Roman" w:cs="Times New Roman"/>
                <w:sz w:val="24"/>
                <w:szCs w:val="24"/>
              </w:rPr>
              <w:t xml:space="preserve">DE </w:t>
            </w:r>
            <w:r w:rsidRPr="0072564B">
              <w:rPr>
                <w:rFonts w:ascii="Times New Roman" w:hAnsi="Times New Roman" w:cs="Times New Roman"/>
                <w:sz w:val="24"/>
                <w:szCs w:val="24"/>
              </w:rPr>
              <w:t>2006</w:t>
            </w:r>
          </w:p>
        </w:tc>
        <w:tc>
          <w:tcPr>
            <w:tcW w:w="7160" w:type="dxa"/>
            <w:vAlign w:val="center"/>
          </w:tcPr>
          <w:p w14:paraId="2E4E0441"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dictan disposiciones para prevenir riesgos en los lugares donde se presenten</w:t>
            </w:r>
            <w:r>
              <w:rPr>
                <w:rFonts w:ascii="Times New Roman" w:hAnsi="Times New Roman" w:cs="Times New Roman"/>
                <w:sz w:val="24"/>
                <w:szCs w:val="24"/>
              </w:rPr>
              <w:t xml:space="preserve"> </w:t>
            </w:r>
            <w:r w:rsidRPr="0072564B">
              <w:rPr>
                <w:rFonts w:ascii="Times New Roman" w:hAnsi="Times New Roman" w:cs="Times New Roman"/>
                <w:sz w:val="24"/>
                <w:szCs w:val="24"/>
              </w:rPr>
              <w:t>aglomeraciones de público</w:t>
            </w:r>
            <w:r>
              <w:rPr>
                <w:rFonts w:ascii="Times New Roman" w:hAnsi="Times New Roman" w:cs="Times New Roman"/>
                <w:sz w:val="24"/>
                <w:szCs w:val="24"/>
              </w:rPr>
              <w:t>.</w:t>
            </w:r>
          </w:p>
        </w:tc>
      </w:tr>
      <w:tr w:rsidR="0072564B" w14:paraId="394F904B" w14:textId="77777777" w:rsidTr="0025565E">
        <w:tc>
          <w:tcPr>
            <w:tcW w:w="2190" w:type="dxa"/>
            <w:vAlign w:val="center"/>
          </w:tcPr>
          <w:p w14:paraId="3B6B4467"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3930</w:t>
            </w:r>
            <w:r>
              <w:rPr>
                <w:rFonts w:ascii="Times New Roman" w:hAnsi="Times New Roman" w:cs="Times New Roman"/>
                <w:sz w:val="24"/>
                <w:szCs w:val="24"/>
              </w:rPr>
              <w:t xml:space="preserve"> DE </w:t>
            </w:r>
            <w:r w:rsidRPr="0072564B">
              <w:rPr>
                <w:rFonts w:ascii="Times New Roman" w:hAnsi="Times New Roman" w:cs="Times New Roman"/>
                <w:sz w:val="24"/>
                <w:szCs w:val="24"/>
              </w:rPr>
              <w:t>2010</w:t>
            </w:r>
          </w:p>
        </w:tc>
        <w:tc>
          <w:tcPr>
            <w:tcW w:w="7160" w:type="dxa"/>
            <w:vAlign w:val="center"/>
          </w:tcPr>
          <w:p w14:paraId="1D2BEDD4"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Art.  35: Plan de Contingencia para el Manejo de Derrames hidrocarburos o Sustancias Nocivas</w:t>
            </w:r>
            <w:r>
              <w:rPr>
                <w:rFonts w:ascii="Times New Roman" w:hAnsi="Times New Roman" w:cs="Times New Roman"/>
                <w:sz w:val="24"/>
                <w:szCs w:val="24"/>
              </w:rPr>
              <w:t>.</w:t>
            </w:r>
          </w:p>
        </w:tc>
      </w:tr>
      <w:tr w:rsidR="0072564B" w14:paraId="3C7A7FD1" w14:textId="77777777" w:rsidTr="0025565E">
        <w:tc>
          <w:tcPr>
            <w:tcW w:w="2190" w:type="dxa"/>
            <w:vAlign w:val="center"/>
          </w:tcPr>
          <w:p w14:paraId="3C5F6284"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Decreto 4147 2011</w:t>
            </w:r>
          </w:p>
        </w:tc>
        <w:tc>
          <w:tcPr>
            <w:tcW w:w="7160" w:type="dxa"/>
            <w:vAlign w:val="center"/>
          </w:tcPr>
          <w:p w14:paraId="3253308E" w14:textId="77777777" w:rsidR="0072564B" w:rsidRPr="0072564B" w:rsidRDefault="0072564B" w:rsidP="0072564B">
            <w:pPr>
              <w:jc w:val="both"/>
              <w:rPr>
                <w:rFonts w:ascii="Times New Roman" w:hAnsi="Times New Roman" w:cs="Times New Roman"/>
                <w:sz w:val="24"/>
                <w:szCs w:val="24"/>
              </w:rPr>
            </w:pPr>
            <w:r w:rsidRPr="0072564B">
              <w:rPr>
                <w:rFonts w:ascii="Times New Roman" w:hAnsi="Times New Roman" w:cs="Times New Roman"/>
                <w:sz w:val="24"/>
                <w:szCs w:val="24"/>
              </w:rPr>
              <w:t>Por el cual se crea la Unidad Nacional para la Gestión del Riesgo de Desastres, se establece su objeto</w:t>
            </w:r>
            <w:r>
              <w:rPr>
                <w:rFonts w:ascii="Times New Roman" w:hAnsi="Times New Roman" w:cs="Times New Roman"/>
                <w:sz w:val="24"/>
                <w:szCs w:val="24"/>
              </w:rPr>
              <w:t xml:space="preserve"> </w:t>
            </w:r>
            <w:r w:rsidRPr="0072564B">
              <w:rPr>
                <w:rFonts w:ascii="Times New Roman" w:hAnsi="Times New Roman" w:cs="Times New Roman"/>
                <w:sz w:val="24"/>
                <w:szCs w:val="24"/>
              </w:rPr>
              <w:t>y estructura</w:t>
            </w:r>
            <w:r>
              <w:rPr>
                <w:rFonts w:ascii="Times New Roman" w:hAnsi="Times New Roman" w:cs="Times New Roman"/>
                <w:sz w:val="24"/>
                <w:szCs w:val="24"/>
              </w:rPr>
              <w:t>.</w:t>
            </w:r>
          </w:p>
        </w:tc>
      </w:tr>
      <w:tr w:rsidR="0072564B" w14:paraId="6CD737E6" w14:textId="77777777" w:rsidTr="0025565E">
        <w:tc>
          <w:tcPr>
            <w:tcW w:w="2190" w:type="dxa"/>
            <w:vAlign w:val="center"/>
          </w:tcPr>
          <w:p w14:paraId="428652A9"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RESOLUCIÓN</w:t>
            </w:r>
          </w:p>
          <w:p w14:paraId="361E0027"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2400 DE 1979</w:t>
            </w:r>
          </w:p>
        </w:tc>
        <w:tc>
          <w:tcPr>
            <w:tcW w:w="7160" w:type="dxa"/>
            <w:vAlign w:val="center"/>
          </w:tcPr>
          <w:p w14:paraId="37F89B14" w14:textId="77777777" w:rsidR="0072564B" w:rsidRPr="0072564B" w:rsidRDefault="0072564B" w:rsidP="00EF07F1">
            <w:pPr>
              <w:pStyle w:val="Prrafodelista"/>
              <w:numPr>
                <w:ilvl w:val="0"/>
                <w:numId w:val="6"/>
              </w:numPr>
              <w:jc w:val="both"/>
              <w:rPr>
                <w:rFonts w:ascii="Times New Roman" w:hAnsi="Times New Roman" w:cs="Times New Roman"/>
                <w:sz w:val="24"/>
                <w:szCs w:val="24"/>
              </w:rPr>
            </w:pPr>
            <w:r w:rsidRPr="0072564B">
              <w:rPr>
                <w:rFonts w:ascii="Times New Roman" w:hAnsi="Times New Roman" w:cs="Times New Roman"/>
                <w:sz w:val="24"/>
                <w:szCs w:val="24"/>
              </w:rPr>
              <w:t>Medidas para evitar riesgos de incendio / Salidas de emergencia suficientes y distribuidas /Contar con</w:t>
            </w:r>
            <w:r>
              <w:rPr>
                <w:rFonts w:ascii="Times New Roman" w:hAnsi="Times New Roman" w:cs="Times New Roman"/>
                <w:sz w:val="24"/>
                <w:szCs w:val="24"/>
              </w:rPr>
              <w:t xml:space="preserve"> </w:t>
            </w:r>
            <w:r w:rsidRPr="0072564B">
              <w:rPr>
                <w:rFonts w:ascii="Times New Roman" w:hAnsi="Times New Roman" w:cs="Times New Roman"/>
                <w:sz w:val="24"/>
                <w:szCs w:val="24"/>
              </w:rPr>
              <w:t>extintores de material adecuado / Número total de extintores e hidrantes asequibles /Medidas para</w:t>
            </w:r>
            <w:r>
              <w:rPr>
                <w:rFonts w:ascii="Times New Roman" w:hAnsi="Times New Roman" w:cs="Times New Roman"/>
                <w:sz w:val="24"/>
                <w:szCs w:val="24"/>
              </w:rPr>
              <w:t xml:space="preserve"> </w:t>
            </w:r>
            <w:r w:rsidRPr="0072564B">
              <w:rPr>
                <w:rFonts w:ascii="Times New Roman" w:hAnsi="Times New Roman" w:cs="Times New Roman"/>
                <w:sz w:val="24"/>
                <w:szCs w:val="24"/>
              </w:rPr>
              <w:lastRenderedPageBreak/>
              <w:t>combatir incendios en sus inicios / Establecimiento de una Brigada de incendios /Manejo de equipos</w:t>
            </w:r>
            <w:r>
              <w:rPr>
                <w:rFonts w:ascii="Times New Roman" w:hAnsi="Times New Roman" w:cs="Times New Roman"/>
                <w:sz w:val="24"/>
                <w:szCs w:val="24"/>
              </w:rPr>
              <w:t xml:space="preserve"> </w:t>
            </w:r>
            <w:r w:rsidRPr="0072564B">
              <w:rPr>
                <w:rFonts w:ascii="Times New Roman" w:hAnsi="Times New Roman" w:cs="Times New Roman"/>
                <w:sz w:val="24"/>
                <w:szCs w:val="24"/>
              </w:rPr>
              <w:t xml:space="preserve">eléctricos en caso de incendio. </w:t>
            </w:r>
          </w:p>
          <w:p w14:paraId="57622FF9" w14:textId="77777777" w:rsidR="0072564B" w:rsidRPr="0072564B" w:rsidRDefault="0072564B" w:rsidP="00EF07F1">
            <w:pPr>
              <w:pStyle w:val="Prrafodelista"/>
              <w:numPr>
                <w:ilvl w:val="0"/>
                <w:numId w:val="6"/>
              </w:numPr>
              <w:jc w:val="both"/>
              <w:rPr>
                <w:rFonts w:ascii="Times New Roman" w:hAnsi="Times New Roman" w:cs="Times New Roman"/>
                <w:sz w:val="24"/>
                <w:szCs w:val="24"/>
              </w:rPr>
            </w:pPr>
            <w:r w:rsidRPr="0072564B">
              <w:rPr>
                <w:rFonts w:ascii="Times New Roman" w:hAnsi="Times New Roman" w:cs="Times New Roman"/>
                <w:sz w:val="24"/>
                <w:szCs w:val="24"/>
              </w:rPr>
              <w:t>No se deberán almacenar materiales y cargas en sitios demarcados para extintores, hidrantes, salidas</w:t>
            </w:r>
            <w:r>
              <w:rPr>
                <w:rFonts w:ascii="Times New Roman" w:hAnsi="Times New Roman" w:cs="Times New Roman"/>
                <w:sz w:val="24"/>
                <w:szCs w:val="24"/>
              </w:rPr>
              <w:t xml:space="preserve"> </w:t>
            </w:r>
            <w:r w:rsidRPr="0072564B">
              <w:rPr>
                <w:rFonts w:ascii="Times New Roman" w:hAnsi="Times New Roman" w:cs="Times New Roman"/>
                <w:sz w:val="24"/>
                <w:szCs w:val="24"/>
              </w:rPr>
              <w:t>de emergencia.</w:t>
            </w:r>
          </w:p>
        </w:tc>
      </w:tr>
      <w:tr w:rsidR="0072564B" w14:paraId="1C955017" w14:textId="77777777" w:rsidTr="0025565E">
        <w:tc>
          <w:tcPr>
            <w:tcW w:w="2190" w:type="dxa"/>
            <w:vAlign w:val="center"/>
          </w:tcPr>
          <w:p w14:paraId="17886798"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lastRenderedPageBreak/>
              <w:t>RESOLUCIÓN</w:t>
            </w:r>
          </w:p>
          <w:p w14:paraId="66FB0191" w14:textId="77777777" w:rsidR="0072564B" w:rsidRPr="0072564B" w:rsidRDefault="0072564B" w:rsidP="0072564B">
            <w:pPr>
              <w:jc w:val="center"/>
              <w:rPr>
                <w:rFonts w:ascii="Times New Roman" w:hAnsi="Times New Roman" w:cs="Times New Roman"/>
                <w:sz w:val="24"/>
                <w:szCs w:val="24"/>
              </w:rPr>
            </w:pPr>
            <w:r w:rsidRPr="0072564B">
              <w:rPr>
                <w:rFonts w:ascii="Times New Roman" w:hAnsi="Times New Roman" w:cs="Times New Roman"/>
                <w:sz w:val="24"/>
                <w:szCs w:val="24"/>
              </w:rPr>
              <w:t>1016 /89</w:t>
            </w:r>
          </w:p>
        </w:tc>
        <w:tc>
          <w:tcPr>
            <w:tcW w:w="7160" w:type="dxa"/>
            <w:vAlign w:val="center"/>
          </w:tcPr>
          <w:p w14:paraId="4677FF3A" w14:textId="77777777" w:rsidR="0072564B" w:rsidRPr="0072564B" w:rsidRDefault="0072564B" w:rsidP="00EF07F1">
            <w:pPr>
              <w:pStyle w:val="Prrafodelista"/>
              <w:numPr>
                <w:ilvl w:val="0"/>
                <w:numId w:val="6"/>
              </w:numPr>
              <w:jc w:val="both"/>
              <w:rPr>
                <w:rFonts w:ascii="Times New Roman" w:hAnsi="Times New Roman" w:cs="Times New Roman"/>
                <w:sz w:val="24"/>
                <w:szCs w:val="24"/>
              </w:rPr>
            </w:pPr>
            <w:r w:rsidRPr="0072564B">
              <w:rPr>
                <w:rFonts w:ascii="Times New Roman" w:hAnsi="Times New Roman" w:cs="Times New Roman"/>
                <w:sz w:val="24"/>
                <w:szCs w:val="24"/>
              </w:rPr>
              <w:t xml:space="preserve">Organización de Plan de emergencias. </w:t>
            </w:r>
          </w:p>
          <w:p w14:paraId="04872EF6" w14:textId="77777777" w:rsidR="0072564B" w:rsidRPr="0072564B" w:rsidRDefault="0072564B" w:rsidP="00EF07F1">
            <w:pPr>
              <w:pStyle w:val="Prrafodelista"/>
              <w:numPr>
                <w:ilvl w:val="0"/>
                <w:numId w:val="6"/>
              </w:numPr>
              <w:jc w:val="both"/>
              <w:rPr>
                <w:rFonts w:ascii="Times New Roman" w:hAnsi="Times New Roman" w:cs="Times New Roman"/>
                <w:sz w:val="24"/>
                <w:szCs w:val="24"/>
              </w:rPr>
            </w:pPr>
            <w:r w:rsidRPr="0072564B">
              <w:rPr>
                <w:rFonts w:ascii="Times New Roman" w:hAnsi="Times New Roman" w:cs="Times New Roman"/>
                <w:sz w:val="24"/>
                <w:szCs w:val="24"/>
              </w:rPr>
              <w:t>Exige a las empresas, en materia de salud e higiene ocupacional, que cuenten con planes de</w:t>
            </w:r>
            <w:r>
              <w:rPr>
                <w:rFonts w:ascii="Times New Roman" w:hAnsi="Times New Roman" w:cs="Times New Roman"/>
                <w:sz w:val="24"/>
                <w:szCs w:val="24"/>
              </w:rPr>
              <w:t xml:space="preserve"> </w:t>
            </w:r>
            <w:r w:rsidRPr="0072564B">
              <w:rPr>
                <w:rFonts w:ascii="Times New Roman" w:hAnsi="Times New Roman" w:cs="Times New Roman"/>
                <w:sz w:val="24"/>
                <w:szCs w:val="24"/>
              </w:rPr>
              <w:t xml:space="preserve">emergencia en sus ramas: </w:t>
            </w:r>
          </w:p>
          <w:p w14:paraId="51215381" w14:textId="77777777" w:rsidR="0072564B" w:rsidRPr="0072564B" w:rsidRDefault="0072564B" w:rsidP="0072564B">
            <w:pPr>
              <w:pStyle w:val="Prrafodelista"/>
              <w:ind w:left="340"/>
              <w:jc w:val="both"/>
              <w:rPr>
                <w:rFonts w:ascii="Times New Roman" w:hAnsi="Times New Roman" w:cs="Times New Roman"/>
                <w:sz w:val="24"/>
                <w:szCs w:val="24"/>
              </w:rPr>
            </w:pPr>
            <w:r w:rsidRPr="0072564B">
              <w:rPr>
                <w:rFonts w:ascii="Times New Roman" w:hAnsi="Times New Roman" w:cs="Times New Roman"/>
                <w:b/>
                <w:bCs/>
                <w:i/>
                <w:iCs/>
                <w:sz w:val="24"/>
                <w:szCs w:val="24"/>
              </w:rPr>
              <w:t>Preventiva:</w:t>
            </w:r>
            <w:r w:rsidRPr="0072564B">
              <w:rPr>
                <w:rFonts w:ascii="Times New Roman" w:hAnsi="Times New Roman" w:cs="Times New Roman"/>
                <w:sz w:val="24"/>
                <w:szCs w:val="24"/>
              </w:rPr>
              <w:t xml:space="preserve"> consiste en la aplicación de normas legales o técnicas sobre los factores de riesgo, propios</w:t>
            </w:r>
            <w:r>
              <w:rPr>
                <w:rFonts w:ascii="Times New Roman" w:hAnsi="Times New Roman" w:cs="Times New Roman"/>
                <w:sz w:val="24"/>
                <w:szCs w:val="24"/>
              </w:rPr>
              <w:t xml:space="preserve"> </w:t>
            </w:r>
            <w:r w:rsidRPr="0072564B">
              <w:rPr>
                <w:rFonts w:ascii="Times New Roman" w:hAnsi="Times New Roman" w:cs="Times New Roman"/>
                <w:sz w:val="24"/>
                <w:szCs w:val="24"/>
              </w:rPr>
              <w:t>de la actividad económica de la empresa.</w:t>
            </w:r>
          </w:p>
          <w:p w14:paraId="068D684A" w14:textId="77777777" w:rsidR="0072564B" w:rsidRPr="0072564B" w:rsidRDefault="0072564B" w:rsidP="0072564B">
            <w:pPr>
              <w:pStyle w:val="Prrafodelista"/>
              <w:ind w:left="340"/>
              <w:jc w:val="both"/>
              <w:rPr>
                <w:rFonts w:ascii="Times New Roman" w:hAnsi="Times New Roman" w:cs="Times New Roman"/>
                <w:sz w:val="24"/>
                <w:szCs w:val="24"/>
              </w:rPr>
            </w:pPr>
            <w:r w:rsidRPr="0072564B">
              <w:rPr>
                <w:rFonts w:ascii="Times New Roman" w:hAnsi="Times New Roman" w:cs="Times New Roman"/>
                <w:b/>
                <w:bCs/>
                <w:i/>
                <w:iCs/>
                <w:sz w:val="24"/>
                <w:szCs w:val="24"/>
              </w:rPr>
              <w:t>Pasiva:</w:t>
            </w:r>
            <w:r w:rsidRPr="0072564B">
              <w:rPr>
                <w:rFonts w:ascii="Times New Roman" w:hAnsi="Times New Roman" w:cs="Times New Roman"/>
                <w:sz w:val="24"/>
                <w:szCs w:val="24"/>
              </w:rPr>
              <w:t xml:space="preserve"> mediante el diseño y construcción de edificaciones con materiales resistentes, vías de salida</w:t>
            </w:r>
            <w:r>
              <w:rPr>
                <w:rFonts w:ascii="Times New Roman" w:hAnsi="Times New Roman" w:cs="Times New Roman"/>
                <w:sz w:val="24"/>
                <w:szCs w:val="24"/>
              </w:rPr>
              <w:t xml:space="preserve"> </w:t>
            </w:r>
            <w:r w:rsidRPr="0072564B">
              <w:rPr>
                <w:rFonts w:ascii="Times New Roman" w:hAnsi="Times New Roman" w:cs="Times New Roman"/>
                <w:sz w:val="24"/>
                <w:szCs w:val="24"/>
              </w:rPr>
              <w:t xml:space="preserve">suficientes y adecuadas para la evacuación, de acuerdo con las amenazas y la carga ocupacional. </w:t>
            </w:r>
          </w:p>
          <w:p w14:paraId="79E68BFD" w14:textId="77777777" w:rsidR="0072564B" w:rsidRPr="0072564B" w:rsidRDefault="0072564B" w:rsidP="0072564B">
            <w:pPr>
              <w:pStyle w:val="Prrafodelista"/>
              <w:ind w:left="340"/>
              <w:jc w:val="both"/>
              <w:rPr>
                <w:rFonts w:ascii="Times New Roman" w:hAnsi="Times New Roman" w:cs="Times New Roman"/>
                <w:sz w:val="24"/>
                <w:szCs w:val="24"/>
              </w:rPr>
            </w:pPr>
            <w:r w:rsidRPr="0072564B">
              <w:rPr>
                <w:rFonts w:ascii="Times New Roman" w:hAnsi="Times New Roman" w:cs="Times New Roman"/>
                <w:b/>
                <w:bCs/>
                <w:i/>
                <w:iCs/>
                <w:sz w:val="24"/>
                <w:szCs w:val="24"/>
              </w:rPr>
              <w:t>Activa de control:</w:t>
            </w:r>
            <w:r w:rsidRPr="0072564B">
              <w:rPr>
                <w:rFonts w:ascii="Times New Roman" w:hAnsi="Times New Roman" w:cs="Times New Roman"/>
                <w:sz w:val="24"/>
                <w:szCs w:val="24"/>
              </w:rPr>
              <w:t xml:space="preserve"> conformación y organización de Brigadas (selección, capacitación y planes de</w:t>
            </w:r>
            <w:r>
              <w:rPr>
                <w:rFonts w:ascii="Times New Roman" w:hAnsi="Times New Roman" w:cs="Times New Roman"/>
                <w:sz w:val="24"/>
                <w:szCs w:val="24"/>
              </w:rPr>
              <w:t xml:space="preserve"> </w:t>
            </w:r>
            <w:r w:rsidRPr="0072564B">
              <w:rPr>
                <w:rFonts w:ascii="Times New Roman" w:hAnsi="Times New Roman" w:cs="Times New Roman"/>
                <w:sz w:val="24"/>
                <w:szCs w:val="24"/>
              </w:rPr>
              <w:t>emergencia), sistemas de detección y alarma, selección y distribución de equipos de control fijos o</w:t>
            </w:r>
            <w:r w:rsidR="009A0E68">
              <w:rPr>
                <w:rFonts w:ascii="Times New Roman" w:hAnsi="Times New Roman" w:cs="Times New Roman"/>
                <w:sz w:val="24"/>
                <w:szCs w:val="24"/>
              </w:rPr>
              <w:t xml:space="preserve"> </w:t>
            </w:r>
            <w:r w:rsidR="009A0E68" w:rsidRPr="009A0E68">
              <w:rPr>
                <w:rFonts w:ascii="Times New Roman" w:hAnsi="Times New Roman" w:cs="Times New Roman"/>
                <w:sz w:val="24"/>
                <w:szCs w:val="24"/>
              </w:rPr>
              <w:t>portátiles.</w:t>
            </w:r>
          </w:p>
        </w:tc>
      </w:tr>
      <w:tr w:rsidR="0072564B" w14:paraId="5B2D1D55" w14:textId="77777777" w:rsidTr="0025565E">
        <w:tc>
          <w:tcPr>
            <w:tcW w:w="2190" w:type="dxa"/>
            <w:vAlign w:val="center"/>
          </w:tcPr>
          <w:p w14:paraId="272E3A7B" w14:textId="77777777" w:rsidR="009A0E68" w:rsidRPr="009A0E68" w:rsidRDefault="009A0E68" w:rsidP="009A0E68">
            <w:pPr>
              <w:jc w:val="center"/>
              <w:rPr>
                <w:rFonts w:ascii="Times New Roman" w:hAnsi="Times New Roman" w:cs="Times New Roman"/>
                <w:sz w:val="24"/>
                <w:szCs w:val="24"/>
              </w:rPr>
            </w:pPr>
            <w:r w:rsidRPr="009A0E68">
              <w:rPr>
                <w:rFonts w:ascii="Times New Roman" w:hAnsi="Times New Roman" w:cs="Times New Roman"/>
                <w:sz w:val="24"/>
                <w:szCs w:val="24"/>
              </w:rPr>
              <w:t>RESOLUCIÓN 044</w:t>
            </w:r>
          </w:p>
          <w:p w14:paraId="33863609" w14:textId="77777777" w:rsidR="0072564B" w:rsidRPr="0072564B" w:rsidRDefault="009A0E68" w:rsidP="009A0E68">
            <w:pPr>
              <w:jc w:val="center"/>
              <w:rPr>
                <w:rFonts w:ascii="Times New Roman" w:hAnsi="Times New Roman" w:cs="Times New Roman"/>
                <w:sz w:val="24"/>
                <w:szCs w:val="24"/>
              </w:rPr>
            </w:pPr>
            <w:r w:rsidRPr="009A0E68">
              <w:rPr>
                <w:rFonts w:ascii="Times New Roman" w:hAnsi="Times New Roman" w:cs="Times New Roman"/>
                <w:sz w:val="24"/>
                <w:szCs w:val="24"/>
              </w:rPr>
              <w:t>DE 2014</w:t>
            </w:r>
          </w:p>
        </w:tc>
        <w:tc>
          <w:tcPr>
            <w:tcW w:w="7160" w:type="dxa"/>
            <w:vAlign w:val="center"/>
          </w:tcPr>
          <w:p w14:paraId="3ED3B755" w14:textId="77777777" w:rsidR="0072564B" w:rsidRPr="0072564B" w:rsidRDefault="009A0E68" w:rsidP="009A0E68">
            <w:pPr>
              <w:jc w:val="both"/>
              <w:rPr>
                <w:rFonts w:ascii="Times New Roman" w:hAnsi="Times New Roman" w:cs="Times New Roman"/>
                <w:sz w:val="24"/>
                <w:szCs w:val="24"/>
              </w:rPr>
            </w:pPr>
            <w:r w:rsidRPr="009A0E68">
              <w:rPr>
                <w:rFonts w:ascii="Times New Roman" w:hAnsi="Times New Roman" w:cs="Times New Roman"/>
                <w:sz w:val="24"/>
                <w:szCs w:val="24"/>
              </w:rPr>
              <w:t>Por la cual se reglamenta la capacitación y entrenamiento para Brigadas contraincendios industriales,</w:t>
            </w:r>
            <w:r>
              <w:rPr>
                <w:rFonts w:ascii="Times New Roman" w:hAnsi="Times New Roman" w:cs="Times New Roman"/>
                <w:sz w:val="24"/>
                <w:szCs w:val="24"/>
              </w:rPr>
              <w:t xml:space="preserve"> </w:t>
            </w:r>
            <w:r w:rsidRPr="009A0E68">
              <w:rPr>
                <w:rFonts w:ascii="Times New Roman" w:hAnsi="Times New Roman" w:cs="Times New Roman"/>
                <w:sz w:val="24"/>
                <w:szCs w:val="24"/>
              </w:rPr>
              <w:t xml:space="preserve">comerciales y similares en Colombia. </w:t>
            </w:r>
          </w:p>
        </w:tc>
      </w:tr>
      <w:tr w:rsidR="0072564B" w14:paraId="08A3341D" w14:textId="77777777" w:rsidTr="0025565E">
        <w:tc>
          <w:tcPr>
            <w:tcW w:w="2190" w:type="dxa"/>
            <w:vAlign w:val="center"/>
          </w:tcPr>
          <w:p w14:paraId="6CCB1D78" w14:textId="77777777" w:rsidR="009A0E68" w:rsidRPr="009A0E68" w:rsidRDefault="009A0E68" w:rsidP="009A0E68">
            <w:pPr>
              <w:jc w:val="center"/>
              <w:rPr>
                <w:rFonts w:ascii="Times New Roman" w:hAnsi="Times New Roman" w:cs="Times New Roman"/>
                <w:sz w:val="24"/>
                <w:szCs w:val="24"/>
              </w:rPr>
            </w:pPr>
            <w:r w:rsidRPr="009A0E68">
              <w:rPr>
                <w:rFonts w:ascii="Times New Roman" w:hAnsi="Times New Roman" w:cs="Times New Roman"/>
                <w:sz w:val="24"/>
                <w:szCs w:val="24"/>
              </w:rPr>
              <w:t>RESOLUCIÓN 661</w:t>
            </w:r>
          </w:p>
          <w:p w14:paraId="47366B65" w14:textId="77777777" w:rsidR="0072564B" w:rsidRPr="0072564B" w:rsidRDefault="009A0E68" w:rsidP="009A0E68">
            <w:pPr>
              <w:jc w:val="center"/>
              <w:rPr>
                <w:rFonts w:ascii="Times New Roman" w:hAnsi="Times New Roman" w:cs="Times New Roman"/>
                <w:sz w:val="24"/>
                <w:szCs w:val="24"/>
              </w:rPr>
            </w:pPr>
            <w:r w:rsidRPr="009A0E68">
              <w:rPr>
                <w:rFonts w:ascii="Times New Roman" w:hAnsi="Times New Roman" w:cs="Times New Roman"/>
                <w:sz w:val="24"/>
                <w:szCs w:val="24"/>
              </w:rPr>
              <w:t>DE 2014</w:t>
            </w:r>
          </w:p>
        </w:tc>
        <w:tc>
          <w:tcPr>
            <w:tcW w:w="7160" w:type="dxa"/>
            <w:vAlign w:val="center"/>
          </w:tcPr>
          <w:p w14:paraId="0DC2E3A0" w14:textId="77777777" w:rsidR="0072564B" w:rsidRPr="0072564B" w:rsidRDefault="009A0E68" w:rsidP="009A0E68">
            <w:pPr>
              <w:jc w:val="both"/>
              <w:rPr>
                <w:rFonts w:ascii="Times New Roman" w:hAnsi="Times New Roman" w:cs="Times New Roman"/>
                <w:sz w:val="24"/>
                <w:szCs w:val="24"/>
              </w:rPr>
            </w:pPr>
            <w:r w:rsidRPr="009A0E68">
              <w:rPr>
                <w:rFonts w:ascii="Times New Roman" w:hAnsi="Times New Roman" w:cs="Times New Roman"/>
                <w:sz w:val="24"/>
                <w:szCs w:val="24"/>
              </w:rPr>
              <w:t>Capitulo XXVIII sección 2: Reglamento Administrativo, Operativo, Técnico y Académico de los</w:t>
            </w:r>
            <w:r>
              <w:rPr>
                <w:rFonts w:ascii="Times New Roman" w:hAnsi="Times New Roman" w:cs="Times New Roman"/>
                <w:sz w:val="24"/>
                <w:szCs w:val="24"/>
              </w:rPr>
              <w:t xml:space="preserve"> </w:t>
            </w:r>
            <w:r w:rsidRPr="009A0E68">
              <w:rPr>
                <w:rFonts w:ascii="Times New Roman" w:hAnsi="Times New Roman" w:cs="Times New Roman"/>
                <w:sz w:val="24"/>
                <w:szCs w:val="24"/>
              </w:rPr>
              <w:t>Bomberos de Colombia / inspección ocular de edificaciones públicas y privadas por parte de los</w:t>
            </w:r>
            <w:r>
              <w:rPr>
                <w:rFonts w:ascii="Times New Roman" w:hAnsi="Times New Roman" w:cs="Times New Roman"/>
                <w:sz w:val="24"/>
                <w:szCs w:val="24"/>
              </w:rPr>
              <w:t xml:space="preserve"> </w:t>
            </w:r>
            <w:r w:rsidRPr="009A0E68">
              <w:rPr>
                <w:rFonts w:ascii="Times New Roman" w:hAnsi="Times New Roman" w:cs="Times New Roman"/>
                <w:sz w:val="24"/>
                <w:szCs w:val="24"/>
              </w:rPr>
              <w:t>bomberos.</w:t>
            </w:r>
          </w:p>
        </w:tc>
      </w:tr>
    </w:tbl>
    <w:p w14:paraId="7812FED8" w14:textId="2611ADAF" w:rsidR="009F20F3" w:rsidRPr="00DE5545" w:rsidRDefault="00DE5545" w:rsidP="00DE5545">
      <w:pPr>
        <w:pStyle w:val="Descripcin"/>
        <w:spacing w:after="0"/>
        <w:jc w:val="center"/>
        <w:rPr>
          <w:rFonts w:ascii="Times New Roman" w:hAnsi="Times New Roman" w:cs="Times New Roman"/>
          <w:color w:val="auto"/>
          <w:sz w:val="24"/>
          <w:szCs w:val="24"/>
        </w:rPr>
      </w:pPr>
      <w:bookmarkStart w:id="23" w:name="_Toc19861713"/>
      <w:r w:rsidRPr="00DE5545">
        <w:rPr>
          <w:rFonts w:ascii="Times New Roman" w:hAnsi="Times New Roman" w:cs="Times New Roman"/>
          <w:color w:val="auto"/>
          <w:sz w:val="24"/>
          <w:szCs w:val="24"/>
        </w:rPr>
        <w:t xml:space="preserve">Tabla </w:t>
      </w:r>
      <w:r w:rsidRPr="00DE5545">
        <w:rPr>
          <w:rFonts w:ascii="Times New Roman" w:hAnsi="Times New Roman" w:cs="Times New Roman"/>
          <w:color w:val="auto"/>
          <w:sz w:val="24"/>
          <w:szCs w:val="24"/>
        </w:rPr>
        <w:fldChar w:fldCharType="begin"/>
      </w:r>
      <w:r w:rsidRPr="00DE5545">
        <w:rPr>
          <w:rFonts w:ascii="Times New Roman" w:hAnsi="Times New Roman" w:cs="Times New Roman"/>
          <w:color w:val="auto"/>
          <w:sz w:val="24"/>
          <w:szCs w:val="24"/>
        </w:rPr>
        <w:instrText xml:space="preserve"> SEQ Tabla \* ARABIC </w:instrText>
      </w:r>
      <w:r w:rsidRPr="00DE554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w:t>
      </w:r>
      <w:r w:rsidRPr="00DE5545">
        <w:rPr>
          <w:rFonts w:ascii="Times New Roman" w:hAnsi="Times New Roman" w:cs="Times New Roman"/>
          <w:color w:val="auto"/>
          <w:sz w:val="24"/>
          <w:szCs w:val="24"/>
        </w:rPr>
        <w:fldChar w:fldCharType="end"/>
      </w:r>
      <w:r w:rsidRPr="00DE5545">
        <w:rPr>
          <w:rFonts w:ascii="Times New Roman" w:hAnsi="Times New Roman" w:cs="Times New Roman"/>
          <w:color w:val="auto"/>
          <w:sz w:val="24"/>
          <w:szCs w:val="24"/>
        </w:rPr>
        <w:t xml:space="preserve">. </w:t>
      </w:r>
      <w:r>
        <w:rPr>
          <w:rFonts w:ascii="Times New Roman" w:hAnsi="Times New Roman" w:cs="Times New Roman"/>
          <w:color w:val="auto"/>
          <w:sz w:val="24"/>
          <w:szCs w:val="24"/>
        </w:rPr>
        <w:t>LEGISLACIÓN</w:t>
      </w:r>
      <w:r w:rsidRPr="00DE5545">
        <w:rPr>
          <w:rFonts w:ascii="Times New Roman" w:hAnsi="Times New Roman" w:cs="Times New Roman"/>
          <w:color w:val="auto"/>
          <w:sz w:val="24"/>
          <w:szCs w:val="24"/>
        </w:rPr>
        <w:t xml:space="preserve"> NACIONAL</w:t>
      </w:r>
      <w:bookmarkEnd w:id="23"/>
    </w:p>
    <w:p w14:paraId="0BC79B29" w14:textId="77777777" w:rsidR="00DE5545" w:rsidRDefault="00DE5545" w:rsidP="00DE5545">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190"/>
        <w:gridCol w:w="7160"/>
      </w:tblGrid>
      <w:tr w:rsidR="004C5C10" w14:paraId="7D8D4BCE" w14:textId="77777777" w:rsidTr="0053198A">
        <w:tc>
          <w:tcPr>
            <w:tcW w:w="9350" w:type="dxa"/>
            <w:gridSpan w:val="2"/>
            <w:shd w:val="clear" w:color="auto" w:fill="A8D08D" w:themeFill="accent6" w:themeFillTint="99"/>
            <w:vAlign w:val="center"/>
          </w:tcPr>
          <w:p w14:paraId="03981C96" w14:textId="77777777" w:rsidR="004C5C10" w:rsidRPr="009F20F3" w:rsidRDefault="004C5C10" w:rsidP="0053198A">
            <w:pPr>
              <w:jc w:val="center"/>
              <w:rPr>
                <w:rFonts w:ascii="Times New Roman" w:hAnsi="Times New Roman" w:cs="Times New Roman"/>
                <w:b/>
                <w:bCs/>
                <w:sz w:val="24"/>
                <w:szCs w:val="24"/>
              </w:rPr>
            </w:pPr>
            <w:r>
              <w:rPr>
                <w:rFonts w:ascii="Times New Roman" w:hAnsi="Times New Roman" w:cs="Times New Roman"/>
                <w:b/>
                <w:bCs/>
                <w:sz w:val="24"/>
                <w:szCs w:val="24"/>
              </w:rPr>
              <w:t>NORMAS TÉCNICAS COLOMBIANAS Y OTRAS</w:t>
            </w:r>
          </w:p>
        </w:tc>
      </w:tr>
      <w:tr w:rsidR="004C5C10" w14:paraId="104D66FF" w14:textId="77777777" w:rsidTr="0053198A">
        <w:tc>
          <w:tcPr>
            <w:tcW w:w="2190" w:type="dxa"/>
            <w:shd w:val="clear" w:color="auto" w:fill="A8D08D" w:themeFill="accent6" w:themeFillTint="99"/>
            <w:vAlign w:val="center"/>
          </w:tcPr>
          <w:p w14:paraId="30A20936" w14:textId="77777777" w:rsidR="004C5C10" w:rsidRPr="009F20F3" w:rsidRDefault="004C5C10" w:rsidP="0053198A">
            <w:pPr>
              <w:jc w:val="center"/>
              <w:rPr>
                <w:rFonts w:ascii="Times New Roman" w:hAnsi="Times New Roman" w:cs="Times New Roman"/>
                <w:b/>
                <w:bCs/>
                <w:sz w:val="24"/>
                <w:szCs w:val="24"/>
              </w:rPr>
            </w:pPr>
            <w:r w:rsidRPr="009F20F3">
              <w:rPr>
                <w:rFonts w:ascii="Times New Roman" w:hAnsi="Times New Roman" w:cs="Times New Roman"/>
                <w:b/>
                <w:bCs/>
                <w:sz w:val="24"/>
                <w:szCs w:val="24"/>
              </w:rPr>
              <w:t>NORMATIVIDAD</w:t>
            </w:r>
          </w:p>
        </w:tc>
        <w:tc>
          <w:tcPr>
            <w:tcW w:w="7160" w:type="dxa"/>
            <w:shd w:val="clear" w:color="auto" w:fill="A8D08D" w:themeFill="accent6" w:themeFillTint="99"/>
            <w:vAlign w:val="center"/>
          </w:tcPr>
          <w:p w14:paraId="53481B55" w14:textId="77777777" w:rsidR="004C5C10" w:rsidRPr="009F20F3" w:rsidRDefault="004C5C10" w:rsidP="0053198A">
            <w:pPr>
              <w:jc w:val="center"/>
              <w:rPr>
                <w:rFonts w:ascii="Times New Roman" w:hAnsi="Times New Roman" w:cs="Times New Roman"/>
                <w:b/>
                <w:bCs/>
                <w:sz w:val="24"/>
                <w:szCs w:val="24"/>
              </w:rPr>
            </w:pPr>
            <w:r w:rsidRPr="009F20F3">
              <w:rPr>
                <w:rFonts w:ascii="Times New Roman" w:hAnsi="Times New Roman" w:cs="Times New Roman"/>
                <w:b/>
                <w:bCs/>
                <w:sz w:val="24"/>
                <w:szCs w:val="24"/>
              </w:rPr>
              <w:t>DESCRIPCIÓN DE LA NORMATIVIDAD</w:t>
            </w:r>
          </w:p>
        </w:tc>
      </w:tr>
      <w:tr w:rsidR="004C5C10" w14:paraId="4DE14BA4" w14:textId="77777777" w:rsidTr="0053198A">
        <w:tc>
          <w:tcPr>
            <w:tcW w:w="2190" w:type="dxa"/>
            <w:vAlign w:val="center"/>
          </w:tcPr>
          <w:p w14:paraId="0474F352" w14:textId="77777777" w:rsidR="004C5C10"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GTC-202/06</w:t>
            </w:r>
          </w:p>
        </w:tc>
        <w:tc>
          <w:tcPr>
            <w:tcW w:w="7160" w:type="dxa"/>
            <w:vAlign w:val="center"/>
          </w:tcPr>
          <w:p w14:paraId="15A74A7D" w14:textId="77777777" w:rsidR="004C5C10" w:rsidRPr="004C5C10"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 xml:space="preserve">Sistema de Gestión de Continuidad del Negocio. </w:t>
            </w:r>
          </w:p>
        </w:tc>
      </w:tr>
      <w:tr w:rsidR="004C5C10" w14:paraId="4B0039D7" w14:textId="77777777" w:rsidTr="0053198A">
        <w:tc>
          <w:tcPr>
            <w:tcW w:w="2190" w:type="dxa"/>
            <w:vAlign w:val="center"/>
          </w:tcPr>
          <w:p w14:paraId="571FAF30" w14:textId="77777777" w:rsidR="004C5C10" w:rsidRPr="009F20F3"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w:t>
            </w:r>
          </w:p>
        </w:tc>
        <w:tc>
          <w:tcPr>
            <w:tcW w:w="7160" w:type="dxa"/>
            <w:vAlign w:val="center"/>
          </w:tcPr>
          <w:p w14:paraId="7590B1C1" w14:textId="77777777" w:rsidR="004C5C10" w:rsidRPr="009F20F3"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Código Uniforme de Seguridad Contra Incendios (</w:t>
            </w:r>
            <w:proofErr w:type="spellStart"/>
            <w:r w:rsidRPr="00087DFC">
              <w:rPr>
                <w:rFonts w:ascii="Times New Roman" w:hAnsi="Times New Roman" w:cs="Times New Roman"/>
                <w:sz w:val="24"/>
                <w:szCs w:val="24"/>
              </w:rPr>
              <w:t>Fire</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Code</w:t>
            </w:r>
            <w:proofErr w:type="spellEnd"/>
            <w:r w:rsidRPr="00087DFC">
              <w:rPr>
                <w:rFonts w:ascii="Times New Roman" w:hAnsi="Times New Roman" w:cs="Times New Roman"/>
                <w:sz w:val="24"/>
                <w:szCs w:val="24"/>
              </w:rPr>
              <w:t>) edición 2003.</w:t>
            </w:r>
          </w:p>
        </w:tc>
      </w:tr>
      <w:tr w:rsidR="004C5C10" w14:paraId="775BA761" w14:textId="77777777" w:rsidTr="0053198A">
        <w:tc>
          <w:tcPr>
            <w:tcW w:w="2190" w:type="dxa"/>
            <w:vAlign w:val="center"/>
          </w:tcPr>
          <w:p w14:paraId="62B7C957"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10</w:t>
            </w:r>
          </w:p>
        </w:tc>
        <w:tc>
          <w:tcPr>
            <w:tcW w:w="7160" w:type="dxa"/>
            <w:vAlign w:val="center"/>
          </w:tcPr>
          <w:p w14:paraId="3FB3FF73"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 xml:space="preserve">Norma sobre extintores portátiles de incendio (Standard </w:t>
            </w:r>
            <w:proofErr w:type="spellStart"/>
            <w:r w:rsidRPr="00087DFC">
              <w:rPr>
                <w:rFonts w:ascii="Times New Roman" w:hAnsi="Times New Roman" w:cs="Times New Roman"/>
                <w:sz w:val="24"/>
                <w:szCs w:val="24"/>
              </w:rPr>
              <w:t>For</w:t>
            </w:r>
            <w:proofErr w:type="spellEnd"/>
            <w:r w:rsidRPr="00087DFC">
              <w:rPr>
                <w:rFonts w:ascii="Times New Roman" w:hAnsi="Times New Roman" w:cs="Times New Roman"/>
                <w:sz w:val="24"/>
                <w:szCs w:val="24"/>
              </w:rPr>
              <w:t xml:space="preserve"> Portable </w:t>
            </w:r>
            <w:proofErr w:type="spellStart"/>
            <w:r w:rsidRPr="00087DFC">
              <w:rPr>
                <w:rFonts w:ascii="Times New Roman" w:hAnsi="Times New Roman" w:cs="Times New Roman"/>
                <w:sz w:val="24"/>
                <w:szCs w:val="24"/>
              </w:rPr>
              <w:t>Fire</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Extinguishers</w:t>
            </w:r>
            <w:proofErr w:type="spellEnd"/>
            <w:r w:rsidRPr="00087DFC">
              <w:rPr>
                <w:rFonts w:ascii="Times New Roman" w:hAnsi="Times New Roman" w:cs="Times New Roman"/>
                <w:sz w:val="24"/>
                <w:szCs w:val="24"/>
              </w:rPr>
              <w:t>) edición 2007.</w:t>
            </w:r>
          </w:p>
        </w:tc>
      </w:tr>
      <w:tr w:rsidR="004C5C10" w14:paraId="6EDD380C" w14:textId="77777777" w:rsidTr="0053198A">
        <w:tc>
          <w:tcPr>
            <w:tcW w:w="2190" w:type="dxa"/>
            <w:vAlign w:val="center"/>
          </w:tcPr>
          <w:p w14:paraId="123134D1"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101</w:t>
            </w:r>
          </w:p>
        </w:tc>
        <w:tc>
          <w:tcPr>
            <w:tcW w:w="7160" w:type="dxa"/>
            <w:vAlign w:val="center"/>
          </w:tcPr>
          <w:p w14:paraId="04C40414"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Código de Seguridad Humana. Establece cuales son los requerimientos que debe cumplir las edificaciones</w:t>
            </w:r>
            <w:r>
              <w:rPr>
                <w:rFonts w:ascii="Times New Roman" w:hAnsi="Times New Roman" w:cs="Times New Roman"/>
                <w:sz w:val="24"/>
                <w:szCs w:val="24"/>
              </w:rPr>
              <w:t xml:space="preserve"> </w:t>
            </w:r>
            <w:r w:rsidRPr="00087DFC">
              <w:rPr>
                <w:rFonts w:ascii="Times New Roman" w:hAnsi="Times New Roman" w:cs="Times New Roman"/>
                <w:sz w:val="24"/>
                <w:szCs w:val="24"/>
              </w:rPr>
              <w:t>en cuanto a salidas de evacuación, escaleras de emergencia, iluminación de evacuación, sistema de</w:t>
            </w:r>
            <w:r>
              <w:rPr>
                <w:rFonts w:ascii="Times New Roman" w:hAnsi="Times New Roman" w:cs="Times New Roman"/>
                <w:sz w:val="24"/>
                <w:szCs w:val="24"/>
              </w:rPr>
              <w:t xml:space="preserve"> </w:t>
            </w:r>
            <w:r w:rsidRPr="00087DFC">
              <w:rPr>
                <w:rFonts w:ascii="Times New Roman" w:hAnsi="Times New Roman" w:cs="Times New Roman"/>
                <w:sz w:val="24"/>
                <w:szCs w:val="24"/>
              </w:rPr>
              <w:t>protección especiales, número de personas máximo por unidad de área, entre otros requerimientos;</w:t>
            </w:r>
            <w:r>
              <w:rPr>
                <w:rFonts w:ascii="Times New Roman" w:hAnsi="Times New Roman" w:cs="Times New Roman"/>
                <w:sz w:val="24"/>
                <w:szCs w:val="24"/>
              </w:rPr>
              <w:t xml:space="preserve"> </w:t>
            </w:r>
            <w:r w:rsidRPr="00087DFC">
              <w:rPr>
                <w:rFonts w:ascii="Times New Roman" w:hAnsi="Times New Roman" w:cs="Times New Roman"/>
                <w:sz w:val="24"/>
                <w:szCs w:val="24"/>
              </w:rPr>
              <w:t>parámetros que son analizados con base en el uso de los edificios es decir comercial, instituciones</w:t>
            </w:r>
            <w:r>
              <w:rPr>
                <w:rFonts w:ascii="Times New Roman" w:hAnsi="Times New Roman" w:cs="Times New Roman"/>
                <w:sz w:val="24"/>
                <w:szCs w:val="24"/>
              </w:rPr>
              <w:t xml:space="preserve"> </w:t>
            </w:r>
            <w:r w:rsidRPr="00087DFC">
              <w:rPr>
                <w:rFonts w:ascii="Times New Roman" w:hAnsi="Times New Roman" w:cs="Times New Roman"/>
                <w:sz w:val="24"/>
                <w:szCs w:val="24"/>
              </w:rPr>
              <w:t>educativas, hospitales, industrias, entre otros.</w:t>
            </w:r>
          </w:p>
        </w:tc>
      </w:tr>
      <w:tr w:rsidR="004C5C10" w14:paraId="173CAC06" w14:textId="77777777" w:rsidTr="0053198A">
        <w:tc>
          <w:tcPr>
            <w:tcW w:w="2190" w:type="dxa"/>
            <w:vAlign w:val="center"/>
          </w:tcPr>
          <w:p w14:paraId="37BC1AD2"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101</w:t>
            </w:r>
          </w:p>
        </w:tc>
        <w:tc>
          <w:tcPr>
            <w:tcW w:w="7160" w:type="dxa"/>
            <w:vAlign w:val="center"/>
          </w:tcPr>
          <w:p w14:paraId="465DCADF"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Código de Seguridad Humana (</w:t>
            </w:r>
            <w:proofErr w:type="spellStart"/>
            <w:r w:rsidRPr="00087DFC">
              <w:rPr>
                <w:rFonts w:ascii="Times New Roman" w:hAnsi="Times New Roman" w:cs="Times New Roman"/>
                <w:sz w:val="24"/>
                <w:szCs w:val="24"/>
              </w:rPr>
              <w:t>Life</w:t>
            </w:r>
            <w:proofErr w:type="spellEnd"/>
            <w:r w:rsidRPr="00087DFC">
              <w:rPr>
                <w:rFonts w:ascii="Times New Roman" w:hAnsi="Times New Roman" w:cs="Times New Roman"/>
                <w:sz w:val="24"/>
                <w:szCs w:val="24"/>
              </w:rPr>
              <w:t xml:space="preserve"> Safety </w:t>
            </w:r>
            <w:proofErr w:type="spellStart"/>
            <w:r w:rsidRPr="00087DFC">
              <w:rPr>
                <w:rFonts w:ascii="Times New Roman" w:hAnsi="Times New Roman" w:cs="Times New Roman"/>
                <w:sz w:val="24"/>
                <w:szCs w:val="24"/>
              </w:rPr>
              <w:t>Code</w:t>
            </w:r>
            <w:proofErr w:type="spellEnd"/>
            <w:r w:rsidRPr="00087DFC">
              <w:rPr>
                <w:rFonts w:ascii="Times New Roman" w:hAnsi="Times New Roman" w:cs="Times New Roman"/>
                <w:sz w:val="24"/>
                <w:szCs w:val="24"/>
              </w:rPr>
              <w:t>) edición 2006.</w:t>
            </w:r>
          </w:p>
        </w:tc>
      </w:tr>
      <w:tr w:rsidR="004C5C10" w14:paraId="4DF66BD9" w14:textId="77777777" w:rsidTr="0053198A">
        <w:tc>
          <w:tcPr>
            <w:tcW w:w="2190" w:type="dxa"/>
            <w:vAlign w:val="center"/>
          </w:tcPr>
          <w:p w14:paraId="0DA021F2"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13</w:t>
            </w:r>
          </w:p>
        </w:tc>
        <w:tc>
          <w:tcPr>
            <w:tcW w:w="7160" w:type="dxa"/>
            <w:vAlign w:val="center"/>
          </w:tcPr>
          <w:p w14:paraId="53430A7E"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Sistemas de Rociadores</w:t>
            </w:r>
            <w:r>
              <w:rPr>
                <w:rFonts w:ascii="Times New Roman" w:hAnsi="Times New Roman" w:cs="Times New Roman"/>
                <w:sz w:val="24"/>
                <w:szCs w:val="24"/>
              </w:rPr>
              <w:t>.</w:t>
            </w:r>
          </w:p>
        </w:tc>
      </w:tr>
      <w:tr w:rsidR="004C5C10" w14:paraId="4C2A3E31" w14:textId="77777777" w:rsidTr="0053198A">
        <w:tc>
          <w:tcPr>
            <w:tcW w:w="2190" w:type="dxa"/>
            <w:vAlign w:val="center"/>
          </w:tcPr>
          <w:p w14:paraId="01944924"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1600</w:t>
            </w:r>
          </w:p>
        </w:tc>
        <w:tc>
          <w:tcPr>
            <w:tcW w:w="7160" w:type="dxa"/>
            <w:vAlign w:val="center"/>
          </w:tcPr>
          <w:p w14:paraId="30C68D5F"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Norma sobre Manejo de Desastres, Emergencias y Programas para la Continuidad de los Negocios</w:t>
            </w:r>
            <w:r>
              <w:rPr>
                <w:rFonts w:ascii="Times New Roman" w:hAnsi="Times New Roman" w:cs="Times New Roman"/>
                <w:sz w:val="24"/>
                <w:szCs w:val="24"/>
              </w:rPr>
              <w:t xml:space="preserve"> </w:t>
            </w:r>
            <w:r w:rsidRPr="00087DFC">
              <w:rPr>
                <w:rFonts w:ascii="Times New Roman" w:hAnsi="Times New Roman" w:cs="Times New Roman"/>
                <w:sz w:val="24"/>
                <w:szCs w:val="24"/>
              </w:rPr>
              <w:t xml:space="preserve">(Standard </w:t>
            </w:r>
            <w:proofErr w:type="spellStart"/>
            <w:r w:rsidRPr="00087DFC">
              <w:rPr>
                <w:rFonts w:ascii="Times New Roman" w:hAnsi="Times New Roman" w:cs="Times New Roman"/>
                <w:sz w:val="24"/>
                <w:szCs w:val="24"/>
              </w:rPr>
              <w:t>on</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Disaster</w:t>
            </w:r>
            <w:proofErr w:type="spellEnd"/>
            <w:r w:rsidRPr="00087DFC">
              <w:rPr>
                <w:rFonts w:ascii="Times New Roman" w:hAnsi="Times New Roman" w:cs="Times New Roman"/>
                <w:sz w:val="24"/>
                <w:szCs w:val="24"/>
              </w:rPr>
              <w:t>/</w:t>
            </w:r>
            <w:proofErr w:type="spellStart"/>
            <w:r w:rsidRPr="00087DFC">
              <w:rPr>
                <w:rFonts w:ascii="Times New Roman" w:hAnsi="Times New Roman" w:cs="Times New Roman"/>
                <w:sz w:val="24"/>
                <w:szCs w:val="24"/>
              </w:rPr>
              <w:t>Emergency</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Managament</w:t>
            </w:r>
            <w:proofErr w:type="spellEnd"/>
            <w:r w:rsidRPr="00087DFC">
              <w:rPr>
                <w:rFonts w:ascii="Times New Roman" w:hAnsi="Times New Roman" w:cs="Times New Roman"/>
                <w:sz w:val="24"/>
                <w:szCs w:val="24"/>
              </w:rPr>
              <w:t xml:space="preserve"> and Business </w:t>
            </w:r>
            <w:proofErr w:type="spellStart"/>
            <w:r w:rsidRPr="00087DFC">
              <w:rPr>
                <w:rFonts w:ascii="Times New Roman" w:hAnsi="Times New Roman" w:cs="Times New Roman"/>
                <w:sz w:val="24"/>
                <w:szCs w:val="24"/>
              </w:rPr>
              <w:t>Continuity</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Programs</w:t>
            </w:r>
            <w:proofErr w:type="spellEnd"/>
            <w:r w:rsidRPr="00087DFC">
              <w:rPr>
                <w:rFonts w:ascii="Times New Roman" w:hAnsi="Times New Roman" w:cs="Times New Roman"/>
                <w:sz w:val="24"/>
                <w:szCs w:val="24"/>
              </w:rPr>
              <w:t>) edición 2007.</w:t>
            </w:r>
          </w:p>
        </w:tc>
      </w:tr>
      <w:tr w:rsidR="004C5C10" w14:paraId="2C234814" w14:textId="77777777" w:rsidTr="0053198A">
        <w:tc>
          <w:tcPr>
            <w:tcW w:w="2190" w:type="dxa"/>
            <w:vAlign w:val="center"/>
          </w:tcPr>
          <w:p w14:paraId="0BA0CA7D"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lastRenderedPageBreak/>
              <w:t>NFPA 1961</w:t>
            </w:r>
          </w:p>
        </w:tc>
        <w:tc>
          <w:tcPr>
            <w:tcW w:w="7160" w:type="dxa"/>
            <w:vAlign w:val="center"/>
          </w:tcPr>
          <w:p w14:paraId="3284CFC3"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 xml:space="preserve">Norma sobre Mangueras para Incendios (Standard </w:t>
            </w:r>
            <w:proofErr w:type="spellStart"/>
            <w:r w:rsidRPr="00087DFC">
              <w:rPr>
                <w:rFonts w:ascii="Times New Roman" w:hAnsi="Times New Roman" w:cs="Times New Roman"/>
                <w:sz w:val="24"/>
                <w:szCs w:val="24"/>
              </w:rPr>
              <w:t>on</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Fire</w:t>
            </w:r>
            <w:proofErr w:type="spellEnd"/>
            <w:r w:rsidRPr="00087DFC">
              <w:rPr>
                <w:rFonts w:ascii="Times New Roman" w:hAnsi="Times New Roman" w:cs="Times New Roman"/>
                <w:sz w:val="24"/>
                <w:szCs w:val="24"/>
              </w:rPr>
              <w:t xml:space="preserve"> </w:t>
            </w:r>
            <w:proofErr w:type="spellStart"/>
            <w:r w:rsidRPr="00087DFC">
              <w:rPr>
                <w:rFonts w:ascii="Times New Roman" w:hAnsi="Times New Roman" w:cs="Times New Roman"/>
                <w:sz w:val="24"/>
                <w:szCs w:val="24"/>
              </w:rPr>
              <w:t>Hose</w:t>
            </w:r>
            <w:proofErr w:type="spellEnd"/>
            <w:r w:rsidRPr="00087DFC">
              <w:rPr>
                <w:rFonts w:ascii="Times New Roman" w:hAnsi="Times New Roman" w:cs="Times New Roman"/>
                <w:sz w:val="24"/>
                <w:szCs w:val="24"/>
              </w:rPr>
              <w:t>) edición 2007.</w:t>
            </w:r>
          </w:p>
        </w:tc>
      </w:tr>
      <w:tr w:rsidR="004C5C10" w14:paraId="41418E7D" w14:textId="77777777" w:rsidTr="0053198A">
        <w:tc>
          <w:tcPr>
            <w:tcW w:w="2190" w:type="dxa"/>
            <w:vAlign w:val="center"/>
          </w:tcPr>
          <w:p w14:paraId="6090F1BE"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NFPA 600</w:t>
            </w:r>
          </w:p>
        </w:tc>
        <w:tc>
          <w:tcPr>
            <w:tcW w:w="7160" w:type="dxa"/>
            <w:vAlign w:val="center"/>
          </w:tcPr>
          <w:p w14:paraId="3396F4FE"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 xml:space="preserve">Norma sobre Brigadas Industriales de Incendio (Standard </w:t>
            </w:r>
            <w:proofErr w:type="spellStart"/>
            <w:r w:rsidRPr="00087DFC">
              <w:rPr>
                <w:rFonts w:ascii="Times New Roman" w:hAnsi="Times New Roman" w:cs="Times New Roman"/>
                <w:sz w:val="24"/>
                <w:szCs w:val="24"/>
              </w:rPr>
              <w:t>on</w:t>
            </w:r>
            <w:proofErr w:type="spellEnd"/>
            <w:r w:rsidRPr="00087DFC">
              <w:rPr>
                <w:rFonts w:ascii="Times New Roman" w:hAnsi="Times New Roman" w:cs="Times New Roman"/>
                <w:sz w:val="24"/>
                <w:szCs w:val="24"/>
              </w:rPr>
              <w:t xml:space="preserve"> Industrial </w:t>
            </w:r>
            <w:proofErr w:type="spellStart"/>
            <w:r w:rsidRPr="00087DFC">
              <w:rPr>
                <w:rFonts w:ascii="Times New Roman" w:hAnsi="Times New Roman" w:cs="Times New Roman"/>
                <w:sz w:val="24"/>
                <w:szCs w:val="24"/>
              </w:rPr>
              <w:t>Fire</w:t>
            </w:r>
            <w:proofErr w:type="spellEnd"/>
            <w:r w:rsidRPr="00087DFC">
              <w:rPr>
                <w:rFonts w:ascii="Times New Roman" w:hAnsi="Times New Roman" w:cs="Times New Roman"/>
                <w:sz w:val="24"/>
                <w:szCs w:val="24"/>
              </w:rPr>
              <w:t xml:space="preserve"> Brigadas) edición 2005.</w:t>
            </w:r>
          </w:p>
        </w:tc>
      </w:tr>
      <w:tr w:rsidR="004C5C10" w14:paraId="61E03B2E" w14:textId="77777777" w:rsidTr="0053198A">
        <w:tc>
          <w:tcPr>
            <w:tcW w:w="2190" w:type="dxa"/>
            <w:vAlign w:val="center"/>
          </w:tcPr>
          <w:p w14:paraId="0B041F90"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NSR</w:t>
            </w:r>
            <w:r>
              <w:rPr>
                <w:rFonts w:ascii="Times New Roman" w:hAnsi="Times New Roman" w:cs="Times New Roman"/>
                <w:sz w:val="24"/>
                <w:szCs w:val="24"/>
              </w:rPr>
              <w:t xml:space="preserve"> – </w:t>
            </w:r>
            <w:r w:rsidRPr="004C5C10">
              <w:rPr>
                <w:rFonts w:ascii="Times New Roman" w:hAnsi="Times New Roman" w:cs="Times New Roman"/>
                <w:sz w:val="24"/>
                <w:szCs w:val="24"/>
              </w:rPr>
              <w:t>10</w:t>
            </w:r>
          </w:p>
        </w:tc>
        <w:tc>
          <w:tcPr>
            <w:tcW w:w="7160" w:type="dxa"/>
            <w:vAlign w:val="center"/>
          </w:tcPr>
          <w:p w14:paraId="383B9C19"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Reglamento Colombiano de construcción sismo resistente, en sus títulos J y K.</w:t>
            </w:r>
          </w:p>
        </w:tc>
      </w:tr>
      <w:tr w:rsidR="004C5C10" w14:paraId="272A39ED" w14:textId="77777777" w:rsidTr="0053198A">
        <w:tc>
          <w:tcPr>
            <w:tcW w:w="2190" w:type="dxa"/>
            <w:vAlign w:val="center"/>
          </w:tcPr>
          <w:p w14:paraId="724B3437"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NTC 1669</w:t>
            </w:r>
          </w:p>
        </w:tc>
        <w:tc>
          <w:tcPr>
            <w:tcW w:w="7160" w:type="dxa"/>
            <w:vAlign w:val="center"/>
          </w:tcPr>
          <w:p w14:paraId="4A1F2062"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Norma para la Instalación de Conexiones de Mangueras contra Incendios</w:t>
            </w:r>
            <w:r>
              <w:rPr>
                <w:rFonts w:ascii="Times New Roman" w:hAnsi="Times New Roman" w:cs="Times New Roman"/>
                <w:sz w:val="24"/>
                <w:szCs w:val="24"/>
              </w:rPr>
              <w:t>.</w:t>
            </w:r>
          </w:p>
        </w:tc>
      </w:tr>
      <w:tr w:rsidR="004C5C10" w14:paraId="54183F6A" w14:textId="77777777" w:rsidTr="0053198A">
        <w:tc>
          <w:tcPr>
            <w:tcW w:w="2190" w:type="dxa"/>
            <w:vAlign w:val="center"/>
          </w:tcPr>
          <w:p w14:paraId="19FD0946"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NTC 2301</w:t>
            </w:r>
          </w:p>
        </w:tc>
        <w:tc>
          <w:tcPr>
            <w:tcW w:w="7160" w:type="dxa"/>
            <w:vAlign w:val="center"/>
          </w:tcPr>
          <w:p w14:paraId="1B59838C"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Norma para la instalación de sistemas de Rociadores</w:t>
            </w:r>
            <w:r>
              <w:rPr>
                <w:rFonts w:ascii="Times New Roman" w:hAnsi="Times New Roman" w:cs="Times New Roman"/>
                <w:sz w:val="24"/>
                <w:szCs w:val="24"/>
              </w:rPr>
              <w:t>.</w:t>
            </w:r>
          </w:p>
        </w:tc>
      </w:tr>
      <w:tr w:rsidR="004C5C10" w14:paraId="1A270644" w14:textId="77777777" w:rsidTr="0053198A">
        <w:tc>
          <w:tcPr>
            <w:tcW w:w="2190" w:type="dxa"/>
            <w:vAlign w:val="center"/>
          </w:tcPr>
          <w:p w14:paraId="4145B022"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NTC 2885</w:t>
            </w:r>
          </w:p>
        </w:tc>
        <w:tc>
          <w:tcPr>
            <w:tcW w:w="7160" w:type="dxa"/>
            <w:vAlign w:val="center"/>
          </w:tcPr>
          <w:p w14:paraId="2982CE09" w14:textId="77777777" w:rsidR="004C5C10" w:rsidRPr="0072564B" w:rsidRDefault="00087DFC" w:rsidP="00087DFC">
            <w:pPr>
              <w:jc w:val="both"/>
              <w:rPr>
                <w:rFonts w:ascii="Times New Roman" w:hAnsi="Times New Roman" w:cs="Times New Roman"/>
                <w:sz w:val="24"/>
                <w:szCs w:val="24"/>
              </w:rPr>
            </w:pPr>
            <w:r w:rsidRPr="00087DFC">
              <w:rPr>
                <w:rFonts w:ascii="Times New Roman" w:hAnsi="Times New Roman" w:cs="Times New Roman"/>
                <w:sz w:val="24"/>
                <w:szCs w:val="24"/>
              </w:rPr>
              <w:t>Extintores Portátiles contra Incendios</w:t>
            </w:r>
            <w:r>
              <w:rPr>
                <w:rFonts w:ascii="Times New Roman" w:hAnsi="Times New Roman" w:cs="Times New Roman"/>
                <w:sz w:val="24"/>
                <w:szCs w:val="24"/>
              </w:rPr>
              <w:t>.</w:t>
            </w:r>
          </w:p>
        </w:tc>
      </w:tr>
      <w:tr w:rsidR="004C5C10" w14:paraId="047D0A8A" w14:textId="77777777" w:rsidTr="0053198A">
        <w:tc>
          <w:tcPr>
            <w:tcW w:w="2190" w:type="dxa"/>
            <w:vAlign w:val="center"/>
          </w:tcPr>
          <w:p w14:paraId="66280DC2" w14:textId="77777777" w:rsidR="004C5C10" w:rsidRPr="0072564B" w:rsidRDefault="004C5C10" w:rsidP="004C5C10">
            <w:pPr>
              <w:jc w:val="center"/>
              <w:rPr>
                <w:rFonts w:ascii="Times New Roman" w:hAnsi="Times New Roman" w:cs="Times New Roman"/>
                <w:sz w:val="24"/>
                <w:szCs w:val="24"/>
              </w:rPr>
            </w:pPr>
            <w:r w:rsidRPr="004C5C10">
              <w:rPr>
                <w:rFonts w:ascii="Times New Roman" w:hAnsi="Times New Roman" w:cs="Times New Roman"/>
                <w:sz w:val="24"/>
                <w:szCs w:val="24"/>
              </w:rPr>
              <w:t>NTC-1700</w:t>
            </w:r>
          </w:p>
        </w:tc>
        <w:tc>
          <w:tcPr>
            <w:tcW w:w="7160" w:type="dxa"/>
            <w:vAlign w:val="center"/>
          </w:tcPr>
          <w:p w14:paraId="29A4A804" w14:textId="77777777" w:rsidR="00087DFC" w:rsidRDefault="00087DFC" w:rsidP="00EF07F1">
            <w:pPr>
              <w:pStyle w:val="Prrafodelista"/>
              <w:numPr>
                <w:ilvl w:val="0"/>
                <w:numId w:val="6"/>
              </w:numPr>
              <w:jc w:val="both"/>
              <w:rPr>
                <w:rFonts w:ascii="Times New Roman" w:hAnsi="Times New Roman" w:cs="Times New Roman"/>
                <w:sz w:val="24"/>
                <w:szCs w:val="24"/>
              </w:rPr>
            </w:pPr>
            <w:r w:rsidRPr="00087DFC">
              <w:rPr>
                <w:rFonts w:ascii="Times New Roman" w:hAnsi="Times New Roman" w:cs="Times New Roman"/>
                <w:sz w:val="24"/>
                <w:szCs w:val="24"/>
              </w:rPr>
              <w:t>Higiene y Seguridad. Medidas de Seguridad en Edificaciones. Medios de Evacuación y Código NFPA 101.Código de Seguridad Humana.</w:t>
            </w:r>
          </w:p>
          <w:p w14:paraId="2CCE6172" w14:textId="77777777" w:rsidR="004C5C10" w:rsidRPr="0072564B" w:rsidRDefault="00087DFC" w:rsidP="00EF07F1">
            <w:pPr>
              <w:pStyle w:val="Prrafodelista"/>
              <w:numPr>
                <w:ilvl w:val="0"/>
                <w:numId w:val="6"/>
              </w:numPr>
              <w:jc w:val="both"/>
              <w:rPr>
                <w:rFonts w:ascii="Times New Roman" w:hAnsi="Times New Roman" w:cs="Times New Roman"/>
                <w:sz w:val="24"/>
                <w:szCs w:val="24"/>
              </w:rPr>
            </w:pPr>
            <w:r w:rsidRPr="00087DFC">
              <w:rPr>
                <w:rFonts w:ascii="Times New Roman" w:hAnsi="Times New Roman" w:cs="Times New Roman"/>
                <w:sz w:val="24"/>
                <w:szCs w:val="24"/>
              </w:rPr>
              <w:t>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w:t>
            </w:r>
            <w:r>
              <w:rPr>
                <w:rFonts w:ascii="Times New Roman" w:hAnsi="Times New Roman" w:cs="Times New Roman"/>
                <w:sz w:val="24"/>
                <w:szCs w:val="24"/>
              </w:rPr>
              <w:t xml:space="preserve"> </w:t>
            </w:r>
            <w:r w:rsidRPr="00087DFC">
              <w:rPr>
                <w:rFonts w:ascii="Times New Roman" w:hAnsi="Times New Roman" w:cs="Times New Roman"/>
                <w:sz w:val="24"/>
                <w:szCs w:val="24"/>
              </w:rPr>
              <w:t>con base en el uso de los edificios es decir comercial, instituciones educativas, hospitales, industrias, entre</w:t>
            </w:r>
            <w:r>
              <w:rPr>
                <w:rFonts w:ascii="Times New Roman" w:hAnsi="Times New Roman" w:cs="Times New Roman"/>
                <w:sz w:val="24"/>
                <w:szCs w:val="24"/>
              </w:rPr>
              <w:t xml:space="preserve"> </w:t>
            </w:r>
            <w:r w:rsidRPr="00087DFC">
              <w:rPr>
                <w:rFonts w:ascii="Times New Roman" w:hAnsi="Times New Roman" w:cs="Times New Roman"/>
                <w:sz w:val="24"/>
                <w:szCs w:val="24"/>
              </w:rPr>
              <w:t>otros.</w:t>
            </w:r>
          </w:p>
        </w:tc>
      </w:tr>
      <w:tr w:rsidR="004C5C10" w14:paraId="709FE59F" w14:textId="77777777" w:rsidTr="0053198A">
        <w:tc>
          <w:tcPr>
            <w:tcW w:w="2190" w:type="dxa"/>
            <w:vAlign w:val="center"/>
          </w:tcPr>
          <w:p w14:paraId="4C0A057B" w14:textId="77777777" w:rsidR="004C5C10" w:rsidRPr="0072564B" w:rsidRDefault="000503FE" w:rsidP="000503FE">
            <w:pPr>
              <w:jc w:val="center"/>
              <w:rPr>
                <w:rFonts w:ascii="Times New Roman" w:hAnsi="Times New Roman" w:cs="Times New Roman"/>
                <w:sz w:val="24"/>
                <w:szCs w:val="24"/>
              </w:rPr>
            </w:pPr>
            <w:r w:rsidRPr="000503FE">
              <w:rPr>
                <w:rFonts w:ascii="Times New Roman" w:hAnsi="Times New Roman" w:cs="Times New Roman"/>
                <w:sz w:val="24"/>
                <w:szCs w:val="24"/>
              </w:rPr>
              <w:t>NTC-1867</w:t>
            </w:r>
          </w:p>
        </w:tc>
        <w:tc>
          <w:tcPr>
            <w:tcW w:w="7160" w:type="dxa"/>
            <w:vAlign w:val="center"/>
          </w:tcPr>
          <w:p w14:paraId="3781261D" w14:textId="77777777" w:rsidR="004C5C10"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Sistemas de señales contra incendio, instalaciones, mantenimiento y usos.</w:t>
            </w:r>
          </w:p>
        </w:tc>
      </w:tr>
      <w:tr w:rsidR="004C5C10" w14:paraId="3F4F44F5" w14:textId="77777777" w:rsidTr="0053198A">
        <w:tc>
          <w:tcPr>
            <w:tcW w:w="2190" w:type="dxa"/>
            <w:vAlign w:val="center"/>
          </w:tcPr>
          <w:p w14:paraId="413902B7" w14:textId="77777777" w:rsidR="004C5C10" w:rsidRPr="0072564B" w:rsidRDefault="000503FE" w:rsidP="000503FE">
            <w:pPr>
              <w:jc w:val="center"/>
              <w:rPr>
                <w:rFonts w:ascii="Times New Roman" w:hAnsi="Times New Roman" w:cs="Times New Roman"/>
                <w:sz w:val="24"/>
                <w:szCs w:val="24"/>
              </w:rPr>
            </w:pPr>
            <w:r w:rsidRPr="000503FE">
              <w:rPr>
                <w:rFonts w:ascii="Times New Roman" w:hAnsi="Times New Roman" w:cs="Times New Roman"/>
                <w:sz w:val="24"/>
                <w:szCs w:val="24"/>
              </w:rPr>
              <w:t>NTC-2388</w:t>
            </w:r>
          </w:p>
        </w:tc>
        <w:tc>
          <w:tcPr>
            <w:tcW w:w="7160" w:type="dxa"/>
            <w:vAlign w:val="center"/>
          </w:tcPr>
          <w:p w14:paraId="432A0D5B" w14:textId="77777777" w:rsidR="004C5C10" w:rsidRPr="000503FE"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Símbolos para la información del público.</w:t>
            </w:r>
          </w:p>
        </w:tc>
      </w:tr>
      <w:tr w:rsidR="004C5C10" w14:paraId="4051F1D9" w14:textId="77777777" w:rsidTr="0053198A">
        <w:tc>
          <w:tcPr>
            <w:tcW w:w="2190" w:type="dxa"/>
            <w:vAlign w:val="center"/>
          </w:tcPr>
          <w:p w14:paraId="5F15503B" w14:textId="77777777" w:rsidR="004C5C10" w:rsidRPr="0072564B" w:rsidRDefault="000503FE" w:rsidP="000503FE">
            <w:pPr>
              <w:jc w:val="center"/>
              <w:rPr>
                <w:rFonts w:ascii="Times New Roman" w:hAnsi="Times New Roman" w:cs="Times New Roman"/>
                <w:sz w:val="24"/>
                <w:szCs w:val="24"/>
              </w:rPr>
            </w:pPr>
            <w:r w:rsidRPr="000503FE">
              <w:rPr>
                <w:rFonts w:ascii="Times New Roman" w:hAnsi="Times New Roman" w:cs="Times New Roman"/>
                <w:sz w:val="24"/>
                <w:szCs w:val="24"/>
              </w:rPr>
              <w:t>NTC-2885</w:t>
            </w:r>
          </w:p>
        </w:tc>
        <w:tc>
          <w:tcPr>
            <w:tcW w:w="7160" w:type="dxa"/>
            <w:vAlign w:val="center"/>
          </w:tcPr>
          <w:p w14:paraId="4FB3D07C" w14:textId="77777777" w:rsidR="004C5C10" w:rsidRPr="00094C22"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Higiene y Seguridad. Extintores Portátiles. Establece en uno de sus apartes los requisitos para la inspección y</w:t>
            </w:r>
            <w:r>
              <w:rPr>
                <w:rFonts w:ascii="Times New Roman" w:hAnsi="Times New Roman" w:cs="Times New Roman"/>
                <w:sz w:val="24"/>
                <w:szCs w:val="24"/>
              </w:rPr>
              <w:t xml:space="preserve"> </w:t>
            </w:r>
            <w:r w:rsidRPr="00094C22">
              <w:rPr>
                <w:rFonts w:ascii="Times New Roman" w:hAnsi="Times New Roman" w:cs="Times New Roman"/>
                <w:sz w:val="24"/>
                <w:szCs w:val="24"/>
              </w:rPr>
              <w:t xml:space="preserve">mantenimiento de portátiles, igualmente el código 25 de la NFPA Standard </w:t>
            </w:r>
            <w:proofErr w:type="spellStart"/>
            <w:r w:rsidRPr="00094C22">
              <w:rPr>
                <w:rFonts w:ascii="Times New Roman" w:hAnsi="Times New Roman" w:cs="Times New Roman"/>
                <w:sz w:val="24"/>
                <w:szCs w:val="24"/>
              </w:rPr>
              <w:t>for</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the</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inspection</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testing</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andmaintenance</w:t>
            </w:r>
            <w:proofErr w:type="spellEnd"/>
            <w:r w:rsidRPr="00094C22">
              <w:rPr>
                <w:rFonts w:ascii="Times New Roman" w:hAnsi="Times New Roman" w:cs="Times New Roman"/>
                <w:sz w:val="24"/>
                <w:szCs w:val="24"/>
              </w:rPr>
              <w:t xml:space="preserve"> of </w:t>
            </w:r>
            <w:proofErr w:type="spellStart"/>
            <w:r w:rsidRPr="00094C22">
              <w:rPr>
                <w:rFonts w:ascii="Times New Roman" w:hAnsi="Times New Roman" w:cs="Times New Roman"/>
                <w:sz w:val="24"/>
                <w:szCs w:val="24"/>
              </w:rPr>
              <w:t>Water</w:t>
            </w:r>
            <w:proofErr w:type="spellEnd"/>
            <w:r w:rsidRPr="00094C22">
              <w:rPr>
                <w:rFonts w:ascii="Times New Roman" w:hAnsi="Times New Roman" w:cs="Times New Roman"/>
                <w:sz w:val="24"/>
                <w:szCs w:val="24"/>
              </w:rPr>
              <w:t xml:space="preserve"> – </w:t>
            </w:r>
            <w:proofErr w:type="spellStart"/>
            <w:r w:rsidRPr="00094C22">
              <w:rPr>
                <w:rFonts w:ascii="Times New Roman" w:hAnsi="Times New Roman" w:cs="Times New Roman"/>
                <w:sz w:val="24"/>
                <w:szCs w:val="24"/>
              </w:rPr>
              <w:t>Based</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fire</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protection</w:t>
            </w:r>
            <w:proofErr w:type="spellEnd"/>
            <w:r w:rsidRPr="00094C22">
              <w:rPr>
                <w:rFonts w:ascii="Times New Roman" w:hAnsi="Times New Roman" w:cs="Times New Roman"/>
                <w:sz w:val="24"/>
                <w:szCs w:val="24"/>
              </w:rPr>
              <w:t xml:space="preserve"> </w:t>
            </w:r>
            <w:proofErr w:type="spellStart"/>
            <w:r w:rsidRPr="00094C22">
              <w:rPr>
                <w:rFonts w:ascii="Times New Roman" w:hAnsi="Times New Roman" w:cs="Times New Roman"/>
                <w:sz w:val="24"/>
                <w:szCs w:val="24"/>
              </w:rPr>
              <w:t>systems</w:t>
            </w:r>
            <w:proofErr w:type="spellEnd"/>
            <w:r w:rsidRPr="00094C22">
              <w:rPr>
                <w:rFonts w:ascii="Times New Roman" w:hAnsi="Times New Roman" w:cs="Times New Roman"/>
                <w:sz w:val="24"/>
                <w:szCs w:val="24"/>
              </w:rPr>
              <w:t xml:space="preserve"> USA: 2002. Establece la periodicidad y pruebas que </w:t>
            </w:r>
            <w:proofErr w:type="spellStart"/>
            <w:r w:rsidRPr="00094C22">
              <w:rPr>
                <w:rFonts w:ascii="Times New Roman" w:hAnsi="Times New Roman" w:cs="Times New Roman"/>
                <w:sz w:val="24"/>
                <w:szCs w:val="24"/>
              </w:rPr>
              <w:t>sedeben</w:t>
            </w:r>
            <w:proofErr w:type="spellEnd"/>
            <w:r w:rsidRPr="00094C22">
              <w:rPr>
                <w:rFonts w:ascii="Times New Roman" w:hAnsi="Times New Roman" w:cs="Times New Roman"/>
                <w:sz w:val="24"/>
                <w:szCs w:val="24"/>
              </w:rPr>
              <w:t xml:space="preserve"> realizar sobre cada una de las partes componentes de un sistema hidráulico contra incendio.</w:t>
            </w:r>
          </w:p>
        </w:tc>
      </w:tr>
      <w:tr w:rsidR="004C5C10" w14:paraId="22230AC1" w14:textId="77777777" w:rsidTr="0053198A">
        <w:tc>
          <w:tcPr>
            <w:tcW w:w="2190" w:type="dxa"/>
            <w:vAlign w:val="center"/>
          </w:tcPr>
          <w:p w14:paraId="22B7F2A4" w14:textId="77777777" w:rsidR="004C5C10" w:rsidRPr="0072564B"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NTC-4140</w:t>
            </w:r>
          </w:p>
        </w:tc>
        <w:tc>
          <w:tcPr>
            <w:tcW w:w="7160" w:type="dxa"/>
            <w:vAlign w:val="center"/>
          </w:tcPr>
          <w:p w14:paraId="05E44B22" w14:textId="77777777" w:rsidR="004C5C10"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Edificios. Pasillos y corredores.</w:t>
            </w:r>
          </w:p>
        </w:tc>
      </w:tr>
      <w:tr w:rsidR="004C5C10" w14:paraId="3AC1C18A" w14:textId="77777777" w:rsidTr="0053198A">
        <w:tc>
          <w:tcPr>
            <w:tcW w:w="2190" w:type="dxa"/>
            <w:vAlign w:val="center"/>
          </w:tcPr>
          <w:p w14:paraId="356058D1" w14:textId="77777777" w:rsidR="004C5C10" w:rsidRPr="0072564B"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NTC-4143</w:t>
            </w:r>
          </w:p>
        </w:tc>
        <w:tc>
          <w:tcPr>
            <w:tcW w:w="7160" w:type="dxa"/>
            <w:vAlign w:val="center"/>
          </w:tcPr>
          <w:p w14:paraId="4C3C2770" w14:textId="77777777" w:rsidR="004C5C10"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Edificios. Rampas fijas.</w:t>
            </w:r>
          </w:p>
        </w:tc>
      </w:tr>
      <w:tr w:rsidR="000503FE" w14:paraId="0F1A96CC" w14:textId="77777777" w:rsidTr="0053198A">
        <w:tc>
          <w:tcPr>
            <w:tcW w:w="2190" w:type="dxa"/>
            <w:vAlign w:val="center"/>
          </w:tcPr>
          <w:p w14:paraId="362A9A68"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NTC-414</w:t>
            </w:r>
            <w:r>
              <w:rPr>
                <w:rFonts w:ascii="Times New Roman" w:hAnsi="Times New Roman" w:cs="Times New Roman"/>
                <w:sz w:val="24"/>
                <w:szCs w:val="24"/>
              </w:rPr>
              <w:t>4</w:t>
            </w:r>
          </w:p>
        </w:tc>
        <w:tc>
          <w:tcPr>
            <w:tcW w:w="7160" w:type="dxa"/>
            <w:vAlign w:val="center"/>
          </w:tcPr>
          <w:p w14:paraId="1B72685E"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Edificios. Señalización.</w:t>
            </w:r>
          </w:p>
        </w:tc>
      </w:tr>
      <w:tr w:rsidR="000503FE" w14:paraId="4DE8B1B7" w14:textId="77777777" w:rsidTr="0053198A">
        <w:tc>
          <w:tcPr>
            <w:tcW w:w="2190" w:type="dxa"/>
            <w:vAlign w:val="center"/>
          </w:tcPr>
          <w:p w14:paraId="0A17CFE1"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NTC-4145</w:t>
            </w:r>
          </w:p>
        </w:tc>
        <w:tc>
          <w:tcPr>
            <w:tcW w:w="7160" w:type="dxa"/>
            <w:vAlign w:val="center"/>
          </w:tcPr>
          <w:p w14:paraId="4E8E8DF4"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Edificios. Escaleras.</w:t>
            </w:r>
          </w:p>
        </w:tc>
      </w:tr>
      <w:tr w:rsidR="000503FE" w14:paraId="10750B9B" w14:textId="77777777" w:rsidTr="0053198A">
        <w:tc>
          <w:tcPr>
            <w:tcW w:w="2190" w:type="dxa"/>
            <w:vAlign w:val="center"/>
          </w:tcPr>
          <w:p w14:paraId="72F69EC8"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NTC-4201</w:t>
            </w:r>
          </w:p>
        </w:tc>
        <w:tc>
          <w:tcPr>
            <w:tcW w:w="7160" w:type="dxa"/>
            <w:vAlign w:val="center"/>
          </w:tcPr>
          <w:p w14:paraId="7A364EAC"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Edificios. Equipamientos, bordillos, pasamanos y agarraderas</w:t>
            </w:r>
            <w:r>
              <w:rPr>
                <w:rFonts w:ascii="Times New Roman" w:hAnsi="Times New Roman" w:cs="Times New Roman"/>
                <w:sz w:val="24"/>
                <w:szCs w:val="24"/>
              </w:rPr>
              <w:t>.</w:t>
            </w:r>
          </w:p>
        </w:tc>
      </w:tr>
      <w:tr w:rsidR="000503FE" w14:paraId="0A3F46DA" w14:textId="77777777" w:rsidTr="0053198A">
        <w:tc>
          <w:tcPr>
            <w:tcW w:w="2190" w:type="dxa"/>
            <w:vAlign w:val="center"/>
          </w:tcPr>
          <w:p w14:paraId="754AFB2B"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NTC-4279</w:t>
            </w:r>
          </w:p>
        </w:tc>
        <w:tc>
          <w:tcPr>
            <w:tcW w:w="7160" w:type="dxa"/>
            <w:vAlign w:val="center"/>
          </w:tcPr>
          <w:p w14:paraId="589293DC"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Vías de circulación peatonal planas.</w:t>
            </w:r>
          </w:p>
        </w:tc>
      </w:tr>
      <w:tr w:rsidR="000503FE" w14:paraId="46859587" w14:textId="77777777" w:rsidTr="0053198A">
        <w:tc>
          <w:tcPr>
            <w:tcW w:w="2190" w:type="dxa"/>
            <w:vAlign w:val="center"/>
          </w:tcPr>
          <w:p w14:paraId="388DCA33"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NTC-4695</w:t>
            </w:r>
          </w:p>
        </w:tc>
        <w:tc>
          <w:tcPr>
            <w:tcW w:w="7160" w:type="dxa"/>
            <w:vAlign w:val="center"/>
          </w:tcPr>
          <w:p w14:paraId="3292D86D"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Señalización para tránsito peatonal en el espacio público urbano.</w:t>
            </w:r>
          </w:p>
        </w:tc>
      </w:tr>
      <w:tr w:rsidR="000503FE" w14:paraId="4EAA2053" w14:textId="77777777" w:rsidTr="0053198A">
        <w:tc>
          <w:tcPr>
            <w:tcW w:w="2190" w:type="dxa"/>
            <w:vAlign w:val="center"/>
          </w:tcPr>
          <w:p w14:paraId="0DC64446"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NTC-4764</w:t>
            </w:r>
          </w:p>
        </w:tc>
        <w:tc>
          <w:tcPr>
            <w:tcW w:w="7160" w:type="dxa"/>
            <w:vAlign w:val="center"/>
          </w:tcPr>
          <w:p w14:paraId="0A35D7F2" w14:textId="77777777" w:rsidR="000503FE" w:rsidRPr="0072564B" w:rsidRDefault="00094C22" w:rsidP="00094C22">
            <w:pPr>
              <w:jc w:val="both"/>
              <w:rPr>
                <w:rFonts w:ascii="Times New Roman" w:hAnsi="Times New Roman" w:cs="Times New Roman"/>
                <w:sz w:val="24"/>
                <w:szCs w:val="24"/>
              </w:rPr>
            </w:pPr>
            <w:r w:rsidRPr="00094C22">
              <w:rPr>
                <w:rFonts w:ascii="Times New Roman" w:hAnsi="Times New Roman" w:cs="Times New Roman"/>
                <w:sz w:val="24"/>
                <w:szCs w:val="24"/>
              </w:rPr>
              <w:t>Cruces peatonales a nivel y elevados o puentes peatonales.</w:t>
            </w:r>
          </w:p>
        </w:tc>
      </w:tr>
      <w:tr w:rsidR="000503FE" w14:paraId="7BBBFD57" w14:textId="77777777" w:rsidTr="0053198A">
        <w:tc>
          <w:tcPr>
            <w:tcW w:w="2190" w:type="dxa"/>
            <w:vAlign w:val="center"/>
          </w:tcPr>
          <w:p w14:paraId="6FA6FFF1" w14:textId="77777777" w:rsidR="000503FE" w:rsidRPr="000503FE" w:rsidRDefault="000503FE" w:rsidP="0053198A">
            <w:pPr>
              <w:jc w:val="center"/>
              <w:rPr>
                <w:rFonts w:ascii="Times New Roman" w:hAnsi="Times New Roman" w:cs="Times New Roman"/>
                <w:sz w:val="24"/>
                <w:szCs w:val="24"/>
              </w:rPr>
            </w:pPr>
            <w:r w:rsidRPr="000503FE">
              <w:rPr>
                <w:rFonts w:ascii="Times New Roman" w:hAnsi="Times New Roman" w:cs="Times New Roman"/>
                <w:sz w:val="24"/>
                <w:szCs w:val="24"/>
              </w:rPr>
              <w:t>NTC-5254</w:t>
            </w:r>
          </w:p>
        </w:tc>
        <w:tc>
          <w:tcPr>
            <w:tcW w:w="7160" w:type="dxa"/>
            <w:vAlign w:val="center"/>
          </w:tcPr>
          <w:p w14:paraId="74B5C10D" w14:textId="77777777" w:rsidR="000503FE" w:rsidRPr="0072564B" w:rsidRDefault="00094C22" w:rsidP="0053198A">
            <w:pPr>
              <w:jc w:val="both"/>
              <w:rPr>
                <w:rFonts w:ascii="Times New Roman" w:hAnsi="Times New Roman" w:cs="Times New Roman"/>
                <w:sz w:val="24"/>
                <w:szCs w:val="24"/>
              </w:rPr>
            </w:pPr>
            <w:r w:rsidRPr="00094C22">
              <w:rPr>
                <w:rFonts w:ascii="Times New Roman" w:hAnsi="Times New Roman" w:cs="Times New Roman"/>
                <w:sz w:val="24"/>
                <w:szCs w:val="24"/>
              </w:rPr>
              <w:t>Gestión de Riesgo.</w:t>
            </w:r>
          </w:p>
        </w:tc>
      </w:tr>
    </w:tbl>
    <w:p w14:paraId="75F2E8EA" w14:textId="67910B2D" w:rsidR="00CA332E" w:rsidRDefault="00DE5545" w:rsidP="00DE5545">
      <w:pPr>
        <w:pStyle w:val="Descripcin"/>
        <w:spacing w:after="0"/>
        <w:jc w:val="center"/>
        <w:rPr>
          <w:rFonts w:ascii="Times New Roman" w:hAnsi="Times New Roman" w:cs="Times New Roman"/>
          <w:b w:val="0"/>
          <w:bCs w:val="0"/>
          <w:color w:val="auto"/>
          <w:sz w:val="24"/>
          <w:szCs w:val="24"/>
        </w:rPr>
      </w:pPr>
      <w:bookmarkStart w:id="24" w:name="_Toc19861714"/>
      <w:r w:rsidRPr="00DE5545">
        <w:rPr>
          <w:rFonts w:ascii="Times New Roman" w:hAnsi="Times New Roman" w:cs="Times New Roman"/>
          <w:color w:val="auto"/>
          <w:sz w:val="24"/>
          <w:szCs w:val="24"/>
        </w:rPr>
        <w:t xml:space="preserve">Tabla </w:t>
      </w:r>
      <w:r w:rsidRPr="00DE5545">
        <w:rPr>
          <w:rFonts w:ascii="Times New Roman" w:hAnsi="Times New Roman" w:cs="Times New Roman"/>
          <w:color w:val="auto"/>
          <w:sz w:val="24"/>
          <w:szCs w:val="24"/>
        </w:rPr>
        <w:fldChar w:fldCharType="begin"/>
      </w:r>
      <w:r w:rsidRPr="00DE5545">
        <w:rPr>
          <w:rFonts w:ascii="Times New Roman" w:hAnsi="Times New Roman" w:cs="Times New Roman"/>
          <w:color w:val="auto"/>
          <w:sz w:val="24"/>
          <w:szCs w:val="24"/>
        </w:rPr>
        <w:instrText xml:space="preserve"> SEQ Tabla \* ARABIC </w:instrText>
      </w:r>
      <w:r w:rsidRPr="00DE554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w:t>
      </w:r>
      <w:r w:rsidRPr="00DE5545">
        <w:rPr>
          <w:rFonts w:ascii="Times New Roman" w:hAnsi="Times New Roman" w:cs="Times New Roman"/>
          <w:color w:val="auto"/>
          <w:sz w:val="24"/>
          <w:szCs w:val="24"/>
        </w:rPr>
        <w:fldChar w:fldCharType="end"/>
      </w:r>
      <w:r w:rsidRPr="00DE5545">
        <w:rPr>
          <w:rFonts w:ascii="Times New Roman" w:hAnsi="Times New Roman" w:cs="Times New Roman"/>
          <w:color w:val="auto"/>
          <w:sz w:val="24"/>
          <w:szCs w:val="24"/>
        </w:rPr>
        <w:t>. NORMAS TÉCNICAS COLOMBIANAS</w:t>
      </w:r>
      <w:bookmarkEnd w:id="24"/>
    </w:p>
    <w:p w14:paraId="02DE5205" w14:textId="06F53368" w:rsidR="00DE5545" w:rsidRDefault="00DE5545" w:rsidP="00DE5545">
      <w:pPr>
        <w:spacing w:after="0" w:line="240" w:lineRule="auto"/>
      </w:pPr>
    </w:p>
    <w:p w14:paraId="07C1D4AE" w14:textId="3208DE05" w:rsidR="00A80FE1" w:rsidRDefault="00A80FE1" w:rsidP="00DE5545">
      <w:pPr>
        <w:spacing w:after="0" w:line="240" w:lineRule="auto"/>
      </w:pPr>
    </w:p>
    <w:p w14:paraId="193A323F" w14:textId="77777777" w:rsidR="00A80FE1" w:rsidRPr="00DE5545" w:rsidRDefault="00A80FE1" w:rsidP="00DE5545">
      <w:pPr>
        <w:spacing w:after="0" w:line="240" w:lineRule="auto"/>
      </w:pPr>
    </w:p>
    <w:p w14:paraId="25FD4AC8" w14:textId="77777777" w:rsidR="003E0B5C" w:rsidRPr="003E0B5C" w:rsidRDefault="003E0B5C" w:rsidP="00EF07F1">
      <w:pPr>
        <w:pStyle w:val="Ttulo1"/>
        <w:numPr>
          <w:ilvl w:val="0"/>
          <w:numId w:val="4"/>
        </w:numPr>
        <w:spacing w:before="0" w:after="0"/>
        <w:jc w:val="center"/>
        <w:rPr>
          <w:rFonts w:ascii="Times New Roman" w:hAnsi="Times New Roman" w:cs="Times New Roman"/>
          <w:b/>
          <w:bCs/>
          <w:color w:val="auto"/>
          <w:sz w:val="24"/>
          <w:szCs w:val="24"/>
        </w:rPr>
      </w:pPr>
      <w:bookmarkStart w:id="25" w:name="_Toc19861644"/>
      <w:r w:rsidRPr="003E0B5C">
        <w:rPr>
          <w:rFonts w:ascii="Times New Roman" w:hAnsi="Times New Roman" w:cs="Times New Roman"/>
          <w:b/>
          <w:bCs/>
          <w:color w:val="auto"/>
          <w:sz w:val="24"/>
          <w:szCs w:val="24"/>
        </w:rPr>
        <w:lastRenderedPageBreak/>
        <w:t>DESARROLLO DEL PLAN ESCOLAR DE GESTIÓN DE RIESGOS Y CAMBIO CLIMÁTICO</w:t>
      </w:r>
      <w:bookmarkEnd w:id="25"/>
    </w:p>
    <w:p w14:paraId="012AA0A5" w14:textId="77777777" w:rsidR="003E0B5C" w:rsidRPr="003E0B5C" w:rsidRDefault="003E0B5C" w:rsidP="003E0B5C">
      <w:pPr>
        <w:spacing w:after="0" w:line="240" w:lineRule="auto"/>
        <w:jc w:val="both"/>
        <w:rPr>
          <w:rFonts w:ascii="Times New Roman" w:hAnsi="Times New Roman" w:cs="Times New Roman"/>
          <w:sz w:val="24"/>
          <w:szCs w:val="24"/>
        </w:rPr>
      </w:pPr>
      <w:r w:rsidRPr="003E0B5C">
        <w:rPr>
          <w:rFonts w:ascii="Times New Roman" w:hAnsi="Times New Roman" w:cs="Times New Roman"/>
          <w:sz w:val="24"/>
          <w:szCs w:val="24"/>
        </w:rPr>
        <w:t xml:space="preserve"> </w:t>
      </w:r>
    </w:p>
    <w:p w14:paraId="5B619715" w14:textId="77777777" w:rsidR="003E0B5C" w:rsidRPr="003E0B5C" w:rsidRDefault="003E0B5C" w:rsidP="00EF07F1">
      <w:pPr>
        <w:pStyle w:val="Ttulo2"/>
        <w:numPr>
          <w:ilvl w:val="1"/>
          <w:numId w:val="7"/>
        </w:numPr>
        <w:spacing w:before="0"/>
        <w:ind w:left="357"/>
        <w:jc w:val="both"/>
        <w:rPr>
          <w:rFonts w:ascii="Times New Roman" w:hAnsi="Times New Roman" w:cs="Times New Roman"/>
          <w:b/>
          <w:bCs/>
          <w:sz w:val="24"/>
          <w:szCs w:val="24"/>
        </w:rPr>
      </w:pPr>
      <w:bookmarkStart w:id="26" w:name="_Toc19861645"/>
      <w:r w:rsidRPr="003E0B5C">
        <w:rPr>
          <w:rFonts w:ascii="Times New Roman" w:hAnsi="Times New Roman" w:cs="Times New Roman"/>
          <w:b/>
          <w:bCs/>
          <w:color w:val="auto"/>
          <w:sz w:val="24"/>
          <w:szCs w:val="24"/>
        </w:rPr>
        <w:t>COMPONENTE DE CONOCIMIENTO DEL RIESGO</w:t>
      </w:r>
      <w:bookmarkEnd w:id="26"/>
    </w:p>
    <w:p w14:paraId="49EDE2DC" w14:textId="77777777" w:rsidR="003E0B5C" w:rsidRDefault="003E0B5C" w:rsidP="003E0B5C">
      <w:pPr>
        <w:spacing w:after="0" w:line="240" w:lineRule="auto"/>
        <w:jc w:val="both"/>
        <w:rPr>
          <w:rFonts w:ascii="Times New Roman" w:hAnsi="Times New Roman" w:cs="Times New Roman"/>
          <w:sz w:val="24"/>
          <w:szCs w:val="24"/>
        </w:rPr>
      </w:pPr>
    </w:p>
    <w:p w14:paraId="4624FC3F" w14:textId="77777777" w:rsidR="003E0B5C" w:rsidRPr="003E0B5C" w:rsidRDefault="003E0B5C" w:rsidP="003E0B5C">
      <w:pPr>
        <w:spacing w:after="0" w:line="240" w:lineRule="auto"/>
        <w:ind w:firstLine="567"/>
        <w:jc w:val="both"/>
        <w:rPr>
          <w:rFonts w:ascii="Times New Roman" w:hAnsi="Times New Roman" w:cs="Times New Roman"/>
          <w:sz w:val="24"/>
          <w:szCs w:val="24"/>
        </w:rPr>
      </w:pPr>
      <w:r w:rsidRPr="003E0B5C">
        <w:rPr>
          <w:rFonts w:ascii="Times New Roman" w:hAnsi="Times New Roman" w:cs="Times New Roman"/>
          <w:sz w:val="24"/>
          <w:szCs w:val="24"/>
        </w:rPr>
        <w:t xml:space="preserve">En el </w:t>
      </w:r>
      <w:r w:rsidRPr="00C77371">
        <w:rPr>
          <w:rFonts w:ascii="Times New Roman" w:hAnsi="Times New Roman" w:cs="Times New Roman"/>
          <w:sz w:val="24"/>
          <w:szCs w:val="24"/>
        </w:rPr>
        <w:t>JARDÍN INFANTIL ENTRE SUEÑOS Y SONRISAS</w:t>
      </w:r>
      <w:r w:rsidRPr="003E0B5C">
        <w:rPr>
          <w:rFonts w:ascii="Times New Roman" w:hAnsi="Times New Roman" w:cs="Times New Roman"/>
          <w:sz w:val="24"/>
          <w:szCs w:val="24"/>
        </w:rPr>
        <w:t xml:space="preserve"> se presentan un conjunto de riesgos que pueden afectar a la comunidad educativa,</w:t>
      </w:r>
      <w:r>
        <w:rPr>
          <w:rFonts w:ascii="Times New Roman" w:hAnsi="Times New Roman" w:cs="Times New Roman"/>
          <w:sz w:val="24"/>
          <w:szCs w:val="24"/>
        </w:rPr>
        <w:t xml:space="preserve"> </w:t>
      </w:r>
      <w:r w:rsidRPr="003E0B5C">
        <w:rPr>
          <w:rFonts w:ascii="Times New Roman" w:hAnsi="Times New Roman" w:cs="Times New Roman"/>
          <w:sz w:val="24"/>
          <w:szCs w:val="24"/>
        </w:rPr>
        <w:t>los bienes y la infraestructura del mismo.</w:t>
      </w:r>
      <w:r>
        <w:rPr>
          <w:rFonts w:ascii="Times New Roman" w:hAnsi="Times New Roman" w:cs="Times New Roman"/>
          <w:sz w:val="24"/>
          <w:szCs w:val="24"/>
        </w:rPr>
        <w:t xml:space="preserve"> </w:t>
      </w:r>
      <w:r w:rsidRPr="003E0B5C">
        <w:rPr>
          <w:rFonts w:ascii="Times New Roman" w:hAnsi="Times New Roman" w:cs="Times New Roman"/>
          <w:sz w:val="24"/>
          <w:szCs w:val="24"/>
        </w:rPr>
        <w:t>Estos riesgos, de distintos orígenes y diversas formas en su</w:t>
      </w:r>
      <w:r>
        <w:rPr>
          <w:rFonts w:ascii="Times New Roman" w:hAnsi="Times New Roman" w:cs="Times New Roman"/>
          <w:sz w:val="24"/>
          <w:szCs w:val="24"/>
        </w:rPr>
        <w:t xml:space="preserve"> </w:t>
      </w:r>
      <w:r w:rsidRPr="003E0B5C">
        <w:rPr>
          <w:rFonts w:ascii="Times New Roman" w:hAnsi="Times New Roman" w:cs="Times New Roman"/>
          <w:sz w:val="24"/>
          <w:szCs w:val="24"/>
        </w:rPr>
        <w:t>manifestación, pueden clasificarse desde el punto de vista de las pérdidas o daños asociados en grupos o</w:t>
      </w:r>
      <w:r>
        <w:rPr>
          <w:rFonts w:ascii="Times New Roman" w:hAnsi="Times New Roman" w:cs="Times New Roman"/>
          <w:sz w:val="24"/>
          <w:szCs w:val="24"/>
        </w:rPr>
        <w:t xml:space="preserve"> </w:t>
      </w:r>
      <w:r w:rsidRPr="003E0B5C">
        <w:rPr>
          <w:rFonts w:ascii="Times New Roman" w:hAnsi="Times New Roman" w:cs="Times New Roman"/>
          <w:sz w:val="24"/>
          <w:szCs w:val="24"/>
        </w:rPr>
        <w:t xml:space="preserve">categorías: los riesgos cotidianos o permanentes, asociados principalmente a la funcionalidad del </w:t>
      </w:r>
      <w:r>
        <w:rPr>
          <w:rFonts w:ascii="Times New Roman" w:hAnsi="Times New Roman" w:cs="Times New Roman"/>
          <w:sz w:val="24"/>
          <w:szCs w:val="24"/>
        </w:rPr>
        <w:t>establecimiento educativo</w:t>
      </w:r>
      <w:r w:rsidRPr="003E0B5C">
        <w:rPr>
          <w:rFonts w:ascii="Times New Roman" w:hAnsi="Times New Roman" w:cs="Times New Roman"/>
          <w:sz w:val="24"/>
          <w:szCs w:val="24"/>
        </w:rPr>
        <w:t>; los</w:t>
      </w:r>
      <w:r>
        <w:rPr>
          <w:rFonts w:ascii="Times New Roman" w:hAnsi="Times New Roman" w:cs="Times New Roman"/>
          <w:sz w:val="24"/>
          <w:szCs w:val="24"/>
        </w:rPr>
        <w:t xml:space="preserve"> </w:t>
      </w:r>
      <w:r w:rsidRPr="003E0B5C">
        <w:rPr>
          <w:rFonts w:ascii="Times New Roman" w:hAnsi="Times New Roman" w:cs="Times New Roman"/>
          <w:sz w:val="24"/>
          <w:szCs w:val="24"/>
        </w:rPr>
        <w:t>riesgos cíclicos o recurrentes, asociados principalmente, aunque no únicamente a las condiciones climáticas;</w:t>
      </w:r>
      <w:r>
        <w:rPr>
          <w:rFonts w:ascii="Times New Roman" w:hAnsi="Times New Roman" w:cs="Times New Roman"/>
          <w:sz w:val="24"/>
          <w:szCs w:val="24"/>
        </w:rPr>
        <w:t xml:space="preserve"> </w:t>
      </w:r>
      <w:r w:rsidRPr="003E0B5C">
        <w:rPr>
          <w:rFonts w:ascii="Times New Roman" w:hAnsi="Times New Roman" w:cs="Times New Roman"/>
          <w:sz w:val="24"/>
          <w:szCs w:val="24"/>
        </w:rPr>
        <w:t>y los riesgos de baja ocurrencia y alto impacto o de gran magnitud, asociados principalmente a la</w:t>
      </w:r>
      <w:r>
        <w:rPr>
          <w:rFonts w:ascii="Times New Roman" w:hAnsi="Times New Roman" w:cs="Times New Roman"/>
          <w:sz w:val="24"/>
          <w:szCs w:val="24"/>
        </w:rPr>
        <w:t xml:space="preserve"> </w:t>
      </w:r>
      <w:r w:rsidRPr="003E0B5C">
        <w:rPr>
          <w:rFonts w:ascii="Times New Roman" w:hAnsi="Times New Roman" w:cs="Times New Roman"/>
          <w:sz w:val="24"/>
          <w:szCs w:val="24"/>
        </w:rPr>
        <w:t>geodinámica interna (sismos) o a eventos tecnológicos de media o baja ocurrencia.</w:t>
      </w:r>
    </w:p>
    <w:p w14:paraId="13EDCD10" w14:textId="77777777" w:rsidR="003E0B5C" w:rsidRPr="003E0B5C" w:rsidRDefault="003E0B5C" w:rsidP="003E0B5C">
      <w:pPr>
        <w:spacing w:after="0" w:line="240" w:lineRule="auto"/>
        <w:jc w:val="both"/>
        <w:rPr>
          <w:rFonts w:ascii="Times New Roman" w:hAnsi="Times New Roman" w:cs="Times New Roman"/>
          <w:sz w:val="24"/>
          <w:szCs w:val="24"/>
        </w:rPr>
      </w:pPr>
    </w:p>
    <w:p w14:paraId="24E09FED" w14:textId="5B8EFEC1" w:rsidR="003E0B5C" w:rsidRPr="003E0B5C" w:rsidRDefault="003E0B5C" w:rsidP="003E0B5C">
      <w:pPr>
        <w:spacing w:after="0" w:line="240" w:lineRule="auto"/>
        <w:ind w:firstLine="567"/>
        <w:jc w:val="both"/>
        <w:rPr>
          <w:rFonts w:ascii="Times New Roman" w:hAnsi="Times New Roman" w:cs="Times New Roman"/>
          <w:sz w:val="24"/>
          <w:szCs w:val="24"/>
        </w:rPr>
      </w:pPr>
      <w:r w:rsidRPr="003E0B5C">
        <w:rPr>
          <w:rFonts w:ascii="Times New Roman" w:hAnsi="Times New Roman" w:cs="Times New Roman"/>
          <w:sz w:val="24"/>
          <w:szCs w:val="24"/>
        </w:rPr>
        <w:t xml:space="preserve">Identificar los principales riesgos, a través del análisis de riesgos, que se presentan en el </w:t>
      </w:r>
      <w:r w:rsidRPr="00C77371">
        <w:rPr>
          <w:rFonts w:ascii="Times New Roman" w:hAnsi="Times New Roman" w:cs="Times New Roman"/>
          <w:sz w:val="24"/>
          <w:szCs w:val="24"/>
        </w:rPr>
        <w:t>JARDÍN INFANTIL ENTRE SUEÑOS Y SONRISAS</w:t>
      </w:r>
      <w:r w:rsidRPr="003E0B5C">
        <w:rPr>
          <w:rFonts w:ascii="Times New Roman" w:hAnsi="Times New Roman" w:cs="Times New Roman"/>
          <w:sz w:val="24"/>
          <w:szCs w:val="24"/>
        </w:rPr>
        <w:t xml:space="preserve"> nos</w:t>
      </w:r>
      <w:r>
        <w:rPr>
          <w:rFonts w:ascii="Times New Roman" w:hAnsi="Times New Roman" w:cs="Times New Roman"/>
          <w:sz w:val="24"/>
          <w:szCs w:val="24"/>
        </w:rPr>
        <w:t xml:space="preserve"> </w:t>
      </w:r>
      <w:r w:rsidRPr="003E0B5C">
        <w:rPr>
          <w:rFonts w:ascii="Times New Roman" w:hAnsi="Times New Roman" w:cs="Times New Roman"/>
          <w:sz w:val="24"/>
          <w:szCs w:val="24"/>
        </w:rPr>
        <w:t>permite gestionar los insumos de identificación y determinación de escenarios de riesgos, determinar los</w:t>
      </w:r>
      <w:r>
        <w:rPr>
          <w:rFonts w:ascii="Times New Roman" w:hAnsi="Times New Roman" w:cs="Times New Roman"/>
          <w:sz w:val="24"/>
          <w:szCs w:val="24"/>
        </w:rPr>
        <w:t xml:space="preserve"> </w:t>
      </w:r>
      <w:r w:rsidRPr="003E0B5C">
        <w:rPr>
          <w:rFonts w:ascii="Times New Roman" w:hAnsi="Times New Roman" w:cs="Times New Roman"/>
          <w:sz w:val="24"/>
          <w:szCs w:val="24"/>
        </w:rPr>
        <w:t xml:space="preserve">diferentes niveles de riesgo en los que se encuentra </w:t>
      </w:r>
      <w:r w:rsidR="001A748E">
        <w:rPr>
          <w:rFonts w:ascii="Times New Roman" w:hAnsi="Times New Roman" w:cs="Times New Roman"/>
          <w:sz w:val="24"/>
          <w:szCs w:val="24"/>
        </w:rPr>
        <w:t>el</w:t>
      </w:r>
      <w:r w:rsidRPr="003E0B5C">
        <w:rPr>
          <w:rFonts w:ascii="Times New Roman" w:hAnsi="Times New Roman" w:cs="Times New Roman"/>
          <w:sz w:val="24"/>
          <w:szCs w:val="24"/>
        </w:rPr>
        <w:t xml:space="preserve"> </w:t>
      </w:r>
      <w:r w:rsidR="001A748E">
        <w:rPr>
          <w:rFonts w:ascii="Times New Roman" w:hAnsi="Times New Roman" w:cs="Times New Roman"/>
          <w:sz w:val="24"/>
          <w:szCs w:val="24"/>
        </w:rPr>
        <w:t>centro educativo</w:t>
      </w:r>
      <w:r w:rsidRPr="003E0B5C">
        <w:rPr>
          <w:rFonts w:ascii="Times New Roman" w:hAnsi="Times New Roman" w:cs="Times New Roman"/>
          <w:sz w:val="24"/>
          <w:szCs w:val="24"/>
        </w:rPr>
        <w:t xml:space="preserve"> de acuerdo con su ubicación.</w:t>
      </w:r>
    </w:p>
    <w:p w14:paraId="58641B04" w14:textId="77777777" w:rsidR="003E0B5C" w:rsidRPr="003E0B5C" w:rsidRDefault="003E0B5C" w:rsidP="003E0B5C">
      <w:pPr>
        <w:spacing w:after="0" w:line="240" w:lineRule="auto"/>
        <w:jc w:val="both"/>
        <w:rPr>
          <w:rFonts w:ascii="Times New Roman" w:hAnsi="Times New Roman" w:cs="Times New Roman"/>
          <w:sz w:val="24"/>
          <w:szCs w:val="24"/>
        </w:rPr>
      </w:pPr>
    </w:p>
    <w:p w14:paraId="136D5314" w14:textId="77777777" w:rsidR="003E0B5C" w:rsidRPr="003E0B5C" w:rsidRDefault="003E0B5C" w:rsidP="00EF07F1">
      <w:pPr>
        <w:pStyle w:val="Ttulo3"/>
        <w:numPr>
          <w:ilvl w:val="2"/>
          <w:numId w:val="8"/>
        </w:numPr>
        <w:rPr>
          <w:rFonts w:cs="Times New Roman"/>
          <w:b/>
          <w:bCs/>
          <w:szCs w:val="24"/>
        </w:rPr>
      </w:pPr>
      <w:bookmarkStart w:id="27" w:name="_Toc19861646"/>
      <w:r w:rsidRPr="003E0B5C">
        <w:rPr>
          <w:rFonts w:cs="Times New Roman"/>
          <w:b/>
          <w:bCs/>
          <w:szCs w:val="24"/>
        </w:rPr>
        <w:t>ANÁLISIS DEL RIESGO (VULNERABILIDAD)</w:t>
      </w:r>
      <w:bookmarkEnd w:id="27"/>
      <w:r w:rsidRPr="003E0B5C">
        <w:rPr>
          <w:rFonts w:cs="Times New Roman"/>
          <w:b/>
          <w:bCs/>
          <w:szCs w:val="24"/>
        </w:rPr>
        <w:t xml:space="preserve"> </w:t>
      </w:r>
    </w:p>
    <w:p w14:paraId="6418EBF2" w14:textId="77777777" w:rsidR="003E0B5C" w:rsidRDefault="003E0B5C" w:rsidP="003E0B5C">
      <w:pPr>
        <w:spacing w:after="0" w:line="240" w:lineRule="auto"/>
        <w:ind w:firstLine="567"/>
        <w:jc w:val="both"/>
        <w:rPr>
          <w:rFonts w:ascii="Times New Roman" w:hAnsi="Times New Roman" w:cs="Times New Roman"/>
          <w:sz w:val="24"/>
          <w:szCs w:val="24"/>
        </w:rPr>
      </w:pPr>
    </w:p>
    <w:p w14:paraId="2B20A045" w14:textId="77777777" w:rsidR="003E0B5C" w:rsidRPr="003E0B5C" w:rsidRDefault="003E0B5C" w:rsidP="003E0B5C">
      <w:pPr>
        <w:spacing w:after="0" w:line="240" w:lineRule="auto"/>
        <w:ind w:firstLine="567"/>
        <w:jc w:val="both"/>
        <w:rPr>
          <w:rFonts w:ascii="Times New Roman" w:hAnsi="Times New Roman" w:cs="Times New Roman"/>
          <w:sz w:val="24"/>
          <w:szCs w:val="24"/>
        </w:rPr>
      </w:pPr>
      <w:r w:rsidRPr="003E0B5C">
        <w:rPr>
          <w:rFonts w:ascii="Times New Roman" w:hAnsi="Times New Roman" w:cs="Times New Roman"/>
          <w:sz w:val="24"/>
          <w:szCs w:val="24"/>
        </w:rPr>
        <w:t xml:space="preserve">El </w:t>
      </w:r>
      <w:r w:rsidRPr="00C77371">
        <w:rPr>
          <w:rFonts w:ascii="Times New Roman" w:hAnsi="Times New Roman" w:cs="Times New Roman"/>
          <w:sz w:val="24"/>
          <w:szCs w:val="24"/>
        </w:rPr>
        <w:t>JARDÍN INFANTIL ENTRE SUEÑOS Y SONRISAS</w:t>
      </w:r>
      <w:r w:rsidRPr="003E0B5C">
        <w:rPr>
          <w:rFonts w:ascii="Times New Roman" w:hAnsi="Times New Roman" w:cs="Times New Roman"/>
          <w:sz w:val="24"/>
          <w:szCs w:val="24"/>
        </w:rPr>
        <w:t xml:space="preserve"> en aras de mitigar y controlar las situaciones de emergencia que se pueden presentar</w:t>
      </w:r>
      <w:r>
        <w:rPr>
          <w:rFonts w:ascii="Times New Roman" w:hAnsi="Times New Roman" w:cs="Times New Roman"/>
          <w:sz w:val="24"/>
          <w:szCs w:val="24"/>
        </w:rPr>
        <w:t xml:space="preserve"> </w:t>
      </w:r>
      <w:r w:rsidRPr="003E0B5C">
        <w:rPr>
          <w:rFonts w:ascii="Times New Roman" w:hAnsi="Times New Roman" w:cs="Times New Roman"/>
          <w:sz w:val="24"/>
          <w:szCs w:val="24"/>
        </w:rPr>
        <w:t>y afectar el desarrollo normal de sus actividades, ha estimado la probabilidad de que ocurra un evento no</w:t>
      </w:r>
      <w:r>
        <w:rPr>
          <w:rFonts w:ascii="Times New Roman" w:hAnsi="Times New Roman" w:cs="Times New Roman"/>
          <w:sz w:val="24"/>
          <w:szCs w:val="24"/>
        </w:rPr>
        <w:t xml:space="preserve"> </w:t>
      </w:r>
      <w:r w:rsidRPr="003E0B5C">
        <w:rPr>
          <w:rFonts w:ascii="Times New Roman" w:hAnsi="Times New Roman" w:cs="Times New Roman"/>
          <w:sz w:val="24"/>
          <w:szCs w:val="24"/>
        </w:rPr>
        <w:t>deseado que pueda afectar la salud, la seguridad, el medio ambiente y los bienes públicos; por lo que ha</w:t>
      </w:r>
      <w:r>
        <w:rPr>
          <w:rFonts w:ascii="Times New Roman" w:hAnsi="Times New Roman" w:cs="Times New Roman"/>
          <w:sz w:val="24"/>
          <w:szCs w:val="24"/>
        </w:rPr>
        <w:t xml:space="preserve"> </w:t>
      </w:r>
      <w:r w:rsidRPr="003E0B5C">
        <w:rPr>
          <w:rFonts w:ascii="Times New Roman" w:hAnsi="Times New Roman" w:cs="Times New Roman"/>
          <w:sz w:val="24"/>
          <w:szCs w:val="24"/>
        </w:rPr>
        <w:t>definido el presente Plan Escolar de Gestión del Riesgo que permitirá atender los eventos de manera</w:t>
      </w:r>
      <w:r>
        <w:rPr>
          <w:rFonts w:ascii="Times New Roman" w:hAnsi="Times New Roman" w:cs="Times New Roman"/>
          <w:sz w:val="24"/>
          <w:szCs w:val="24"/>
        </w:rPr>
        <w:t xml:space="preserve"> </w:t>
      </w:r>
      <w:r w:rsidRPr="003E0B5C">
        <w:rPr>
          <w:rFonts w:ascii="Times New Roman" w:hAnsi="Times New Roman" w:cs="Times New Roman"/>
          <w:sz w:val="24"/>
          <w:szCs w:val="24"/>
        </w:rPr>
        <w:t>adecuada buscando siempre minimizar las perdidas en cuanto a la propiedad, el medio ambiente y el más</w:t>
      </w:r>
      <w:r>
        <w:rPr>
          <w:rFonts w:ascii="Times New Roman" w:hAnsi="Times New Roman" w:cs="Times New Roman"/>
          <w:sz w:val="24"/>
          <w:szCs w:val="24"/>
        </w:rPr>
        <w:t xml:space="preserve"> </w:t>
      </w:r>
      <w:r w:rsidRPr="003E0B5C">
        <w:rPr>
          <w:rFonts w:ascii="Times New Roman" w:hAnsi="Times New Roman" w:cs="Times New Roman"/>
          <w:sz w:val="24"/>
          <w:szCs w:val="24"/>
        </w:rPr>
        <w:t xml:space="preserve">importante, la vida y salud de la comunidad educativa. </w:t>
      </w:r>
    </w:p>
    <w:p w14:paraId="1DB14C7D" w14:textId="77777777" w:rsidR="003E0B5C" w:rsidRPr="003E0B5C" w:rsidRDefault="003E0B5C" w:rsidP="003E0B5C">
      <w:pPr>
        <w:spacing w:after="0" w:line="240" w:lineRule="auto"/>
        <w:jc w:val="both"/>
        <w:rPr>
          <w:rFonts w:ascii="Times New Roman" w:hAnsi="Times New Roman" w:cs="Times New Roman"/>
          <w:sz w:val="24"/>
          <w:szCs w:val="24"/>
        </w:rPr>
      </w:pPr>
    </w:p>
    <w:p w14:paraId="35D00D96" w14:textId="77777777" w:rsidR="00834B18" w:rsidRDefault="003E0B5C" w:rsidP="003E0B5C">
      <w:pPr>
        <w:spacing w:after="0" w:line="240" w:lineRule="auto"/>
        <w:ind w:firstLine="567"/>
        <w:jc w:val="both"/>
        <w:rPr>
          <w:rFonts w:ascii="Times New Roman" w:hAnsi="Times New Roman" w:cs="Times New Roman"/>
          <w:sz w:val="24"/>
          <w:szCs w:val="24"/>
        </w:rPr>
      </w:pPr>
      <w:r w:rsidRPr="003E0B5C">
        <w:rPr>
          <w:rFonts w:ascii="Times New Roman" w:hAnsi="Times New Roman" w:cs="Times New Roman"/>
          <w:sz w:val="24"/>
          <w:szCs w:val="24"/>
        </w:rPr>
        <w:t>Para identificar los posibles escenarios de emergencia se desarrolla la siguiente metodología:</w:t>
      </w:r>
    </w:p>
    <w:p w14:paraId="09A5F37C" w14:textId="77777777" w:rsidR="00834B18" w:rsidRDefault="00834B18" w:rsidP="00834B18">
      <w:pPr>
        <w:spacing w:after="0" w:line="240" w:lineRule="auto"/>
        <w:jc w:val="both"/>
        <w:rPr>
          <w:rFonts w:ascii="Times New Roman" w:hAnsi="Times New Roman" w:cs="Times New Roman"/>
          <w:sz w:val="24"/>
          <w:szCs w:val="24"/>
        </w:rPr>
      </w:pPr>
    </w:p>
    <w:p w14:paraId="3E7A942B" w14:textId="77777777" w:rsidR="00471630" w:rsidRDefault="000451B9" w:rsidP="003E0B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6B13D353" wp14:editId="178862D8">
            <wp:extent cx="4800600" cy="1922590"/>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strateg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2546" cy="1947399"/>
                    </a:xfrm>
                    <a:prstGeom prst="rect">
                      <a:avLst/>
                    </a:prstGeom>
                  </pic:spPr>
                </pic:pic>
              </a:graphicData>
            </a:graphic>
          </wp:inline>
        </w:drawing>
      </w:r>
      <w:r w:rsidR="00471630" w:rsidRPr="00471630">
        <w:rPr>
          <w:rFonts w:ascii="Times New Roman" w:hAnsi="Times New Roman" w:cs="Times New Roman"/>
          <w:sz w:val="24"/>
          <w:szCs w:val="24"/>
        </w:rPr>
        <w:t xml:space="preserve"> </w:t>
      </w:r>
    </w:p>
    <w:p w14:paraId="7F931154" w14:textId="65D18C51" w:rsidR="003E0B5C" w:rsidRPr="00471630" w:rsidRDefault="00471630" w:rsidP="003E0B5C">
      <w:pPr>
        <w:spacing w:after="0" w:line="240" w:lineRule="auto"/>
        <w:jc w:val="center"/>
        <w:rPr>
          <w:rFonts w:ascii="Times New Roman" w:hAnsi="Times New Roman" w:cs="Times New Roman"/>
          <w:b/>
          <w:bCs/>
          <w:sz w:val="24"/>
          <w:szCs w:val="24"/>
        </w:rPr>
      </w:pPr>
      <w:bookmarkStart w:id="28" w:name="_Toc19861706"/>
      <w:r w:rsidRPr="00471630">
        <w:rPr>
          <w:rFonts w:ascii="Times New Roman" w:hAnsi="Times New Roman" w:cs="Times New Roman"/>
          <w:b/>
          <w:bCs/>
          <w:sz w:val="24"/>
          <w:szCs w:val="24"/>
        </w:rPr>
        <w:t xml:space="preserve">Gráfico </w:t>
      </w:r>
      <w:r w:rsidRPr="00471630">
        <w:rPr>
          <w:rFonts w:ascii="Times New Roman" w:hAnsi="Times New Roman" w:cs="Times New Roman"/>
          <w:b/>
          <w:bCs/>
          <w:sz w:val="24"/>
          <w:szCs w:val="24"/>
        </w:rPr>
        <w:fldChar w:fldCharType="begin"/>
      </w:r>
      <w:r w:rsidRPr="00471630">
        <w:rPr>
          <w:rFonts w:ascii="Times New Roman" w:hAnsi="Times New Roman" w:cs="Times New Roman"/>
          <w:b/>
          <w:bCs/>
          <w:sz w:val="24"/>
          <w:szCs w:val="24"/>
        </w:rPr>
        <w:instrText xml:space="preserve"> SEQ Gráfico \* ARABIC </w:instrText>
      </w:r>
      <w:r w:rsidRPr="00471630">
        <w:rPr>
          <w:rFonts w:ascii="Times New Roman" w:hAnsi="Times New Roman" w:cs="Times New Roman"/>
          <w:b/>
          <w:bCs/>
          <w:sz w:val="24"/>
          <w:szCs w:val="24"/>
        </w:rPr>
        <w:fldChar w:fldCharType="separate"/>
      </w:r>
      <w:r w:rsidR="00012CC5">
        <w:rPr>
          <w:rFonts w:ascii="Times New Roman" w:hAnsi="Times New Roman" w:cs="Times New Roman"/>
          <w:b/>
          <w:bCs/>
          <w:noProof/>
          <w:sz w:val="24"/>
          <w:szCs w:val="24"/>
        </w:rPr>
        <w:t>3</w:t>
      </w:r>
      <w:r w:rsidRPr="00471630">
        <w:rPr>
          <w:rFonts w:ascii="Times New Roman" w:hAnsi="Times New Roman" w:cs="Times New Roman"/>
          <w:b/>
          <w:bCs/>
          <w:sz w:val="24"/>
          <w:szCs w:val="24"/>
        </w:rPr>
        <w:fldChar w:fldCharType="end"/>
      </w:r>
      <w:r w:rsidRPr="00471630">
        <w:rPr>
          <w:rFonts w:ascii="Times New Roman" w:hAnsi="Times New Roman" w:cs="Times New Roman"/>
          <w:b/>
          <w:bCs/>
          <w:sz w:val="24"/>
          <w:szCs w:val="24"/>
        </w:rPr>
        <w:t>. ANÁLISIS DE RIESGO.</w:t>
      </w:r>
      <w:bookmarkEnd w:id="28"/>
    </w:p>
    <w:p w14:paraId="50D96DD8" w14:textId="77777777" w:rsidR="007D4FD9" w:rsidRPr="007D4FD9" w:rsidRDefault="00F82B71" w:rsidP="00EF07F1">
      <w:pPr>
        <w:pStyle w:val="Ttulo3"/>
        <w:numPr>
          <w:ilvl w:val="3"/>
          <w:numId w:val="8"/>
        </w:numPr>
        <w:rPr>
          <w:rFonts w:cs="Times New Roman"/>
          <w:b/>
          <w:bCs/>
          <w:szCs w:val="24"/>
        </w:rPr>
      </w:pPr>
      <w:r>
        <w:rPr>
          <w:rFonts w:cs="Times New Roman"/>
          <w:b/>
          <w:bCs/>
          <w:szCs w:val="24"/>
        </w:rPr>
        <w:lastRenderedPageBreak/>
        <w:t xml:space="preserve"> </w:t>
      </w:r>
      <w:bookmarkStart w:id="29" w:name="_Toc19861647"/>
      <w:r w:rsidR="007D4FD9" w:rsidRPr="007D4FD9">
        <w:rPr>
          <w:rFonts w:cs="Times New Roman"/>
          <w:b/>
          <w:bCs/>
          <w:szCs w:val="24"/>
        </w:rPr>
        <w:t>Paso 1: Priorizar Riesgos y Amenazas (Método Probabilidades Vs. Consecuencias)</w:t>
      </w:r>
      <w:bookmarkEnd w:id="29"/>
      <w:r w:rsidR="007D4FD9" w:rsidRPr="007D4FD9">
        <w:rPr>
          <w:rFonts w:cs="Times New Roman"/>
          <w:b/>
          <w:bCs/>
          <w:szCs w:val="24"/>
        </w:rPr>
        <w:t xml:space="preserve"> </w:t>
      </w:r>
    </w:p>
    <w:p w14:paraId="4057DA26" w14:textId="77777777" w:rsidR="007D4FD9" w:rsidRDefault="007D4FD9" w:rsidP="007D4FD9">
      <w:pPr>
        <w:spacing w:after="0" w:line="240" w:lineRule="auto"/>
        <w:jc w:val="both"/>
        <w:rPr>
          <w:rFonts w:ascii="Times New Roman" w:hAnsi="Times New Roman" w:cs="Times New Roman"/>
          <w:sz w:val="24"/>
          <w:szCs w:val="24"/>
        </w:rPr>
      </w:pPr>
      <w:r w:rsidRPr="007D4FD9">
        <w:rPr>
          <w:rFonts w:ascii="Times New Roman" w:hAnsi="Times New Roman" w:cs="Times New Roman"/>
          <w:sz w:val="24"/>
          <w:szCs w:val="24"/>
        </w:rPr>
        <w:t xml:space="preserve"> </w:t>
      </w:r>
    </w:p>
    <w:p w14:paraId="0558C61D" w14:textId="77777777" w:rsidR="003E0B5C" w:rsidRDefault="007D4FD9" w:rsidP="00EF07F1">
      <w:pPr>
        <w:pStyle w:val="Prrafodelista"/>
        <w:numPr>
          <w:ilvl w:val="1"/>
          <w:numId w:val="4"/>
        </w:numPr>
        <w:spacing w:after="0" w:line="240" w:lineRule="auto"/>
        <w:jc w:val="both"/>
        <w:rPr>
          <w:rFonts w:ascii="Times New Roman" w:hAnsi="Times New Roman" w:cs="Times New Roman"/>
          <w:sz w:val="24"/>
          <w:szCs w:val="24"/>
        </w:rPr>
      </w:pPr>
      <w:r w:rsidRPr="00A619E0">
        <w:rPr>
          <w:rFonts w:ascii="Times New Roman" w:hAnsi="Times New Roman" w:cs="Times New Roman"/>
          <w:b/>
          <w:bCs/>
          <w:sz w:val="24"/>
          <w:szCs w:val="24"/>
        </w:rPr>
        <w:t>Identificar Matriz de Riesgos (Probabilidades y Consecuencias).</w:t>
      </w:r>
      <w:r w:rsidRPr="00A619E0">
        <w:rPr>
          <w:rFonts w:ascii="Times New Roman" w:hAnsi="Times New Roman" w:cs="Times New Roman"/>
          <w:sz w:val="24"/>
          <w:szCs w:val="24"/>
        </w:rPr>
        <w:t xml:space="preserve"> Con el fin de priorizar los riesgos y las amenazas de las instalaciones del </w:t>
      </w:r>
      <w:r w:rsidR="00BA4AF9">
        <w:rPr>
          <w:rFonts w:ascii="Times New Roman" w:hAnsi="Times New Roman" w:cs="Times New Roman"/>
          <w:sz w:val="24"/>
          <w:szCs w:val="24"/>
        </w:rPr>
        <w:t>JARDÍN INFANTIL ENTRE SUEÑOS Y SONRISAS</w:t>
      </w:r>
      <w:r w:rsidRPr="00A619E0">
        <w:rPr>
          <w:rFonts w:ascii="Times New Roman" w:hAnsi="Times New Roman" w:cs="Times New Roman"/>
          <w:sz w:val="24"/>
          <w:szCs w:val="24"/>
        </w:rPr>
        <w:t xml:space="preserve"> se desarrolla</w:t>
      </w:r>
      <w:r w:rsidR="00A619E0" w:rsidRPr="00A619E0">
        <w:rPr>
          <w:rFonts w:ascii="Times New Roman" w:hAnsi="Times New Roman" w:cs="Times New Roman"/>
          <w:sz w:val="24"/>
          <w:szCs w:val="24"/>
        </w:rPr>
        <w:t xml:space="preserve"> </w:t>
      </w:r>
      <w:r w:rsidRPr="00A619E0">
        <w:rPr>
          <w:rFonts w:ascii="Times New Roman" w:hAnsi="Times New Roman" w:cs="Times New Roman"/>
          <w:sz w:val="24"/>
          <w:szCs w:val="24"/>
        </w:rPr>
        <w:t>la matriz de riesgos que se encuentra estructurada en cinco columnas (A, B, C, D, E), estas representan</w:t>
      </w:r>
      <w:r w:rsidR="00A619E0" w:rsidRPr="00A619E0">
        <w:rPr>
          <w:rFonts w:ascii="Times New Roman" w:hAnsi="Times New Roman" w:cs="Times New Roman"/>
          <w:sz w:val="24"/>
          <w:szCs w:val="24"/>
        </w:rPr>
        <w:t xml:space="preserve"> </w:t>
      </w:r>
      <w:r w:rsidRPr="00A619E0">
        <w:rPr>
          <w:rFonts w:ascii="Times New Roman" w:hAnsi="Times New Roman" w:cs="Times New Roman"/>
          <w:sz w:val="24"/>
          <w:szCs w:val="24"/>
        </w:rPr>
        <w:t>las categorías de probabilidad, y cuatro filas (I, II, III, IV) que representan las categorías de</w:t>
      </w:r>
      <w:r w:rsidR="00A619E0">
        <w:rPr>
          <w:rFonts w:ascii="Times New Roman" w:hAnsi="Times New Roman" w:cs="Times New Roman"/>
          <w:sz w:val="24"/>
          <w:szCs w:val="24"/>
        </w:rPr>
        <w:t xml:space="preserve"> </w:t>
      </w:r>
      <w:r w:rsidRPr="00A619E0">
        <w:rPr>
          <w:rFonts w:ascii="Times New Roman" w:hAnsi="Times New Roman" w:cs="Times New Roman"/>
          <w:sz w:val="24"/>
          <w:szCs w:val="24"/>
        </w:rPr>
        <w:t>consecuencias como se indica a continuación:</w:t>
      </w:r>
    </w:p>
    <w:p w14:paraId="39B50600" w14:textId="77777777" w:rsidR="0053198A" w:rsidRDefault="0053198A" w:rsidP="0053198A">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2774"/>
        <w:gridCol w:w="4391"/>
        <w:gridCol w:w="1845"/>
      </w:tblGrid>
      <w:tr w:rsidR="0053198A" w14:paraId="44C03EBC" w14:textId="77777777" w:rsidTr="00557060">
        <w:tc>
          <w:tcPr>
            <w:tcW w:w="9010" w:type="dxa"/>
            <w:gridSpan w:val="3"/>
            <w:shd w:val="clear" w:color="auto" w:fill="A8D08D" w:themeFill="accent6" w:themeFillTint="99"/>
            <w:vAlign w:val="center"/>
          </w:tcPr>
          <w:p w14:paraId="70B40211" w14:textId="77777777" w:rsidR="0053198A"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PROBABILIDADES</w:t>
            </w:r>
          </w:p>
        </w:tc>
      </w:tr>
      <w:tr w:rsidR="003F4373" w14:paraId="10BBD8B5" w14:textId="77777777" w:rsidTr="00557060">
        <w:tc>
          <w:tcPr>
            <w:tcW w:w="2774" w:type="dxa"/>
            <w:shd w:val="clear" w:color="auto" w:fill="A8D08D" w:themeFill="accent6" w:themeFillTint="99"/>
            <w:vAlign w:val="center"/>
          </w:tcPr>
          <w:p w14:paraId="1E33962E"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Categoría</w:t>
            </w:r>
          </w:p>
        </w:tc>
        <w:tc>
          <w:tcPr>
            <w:tcW w:w="6236" w:type="dxa"/>
            <w:gridSpan w:val="2"/>
            <w:shd w:val="clear" w:color="auto" w:fill="A8D08D" w:themeFill="accent6" w:themeFillTint="99"/>
            <w:vAlign w:val="center"/>
          </w:tcPr>
          <w:p w14:paraId="3C151B0F"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Descripción</w:t>
            </w:r>
          </w:p>
        </w:tc>
      </w:tr>
      <w:tr w:rsidR="003F4373" w14:paraId="331DFCF9" w14:textId="77777777" w:rsidTr="002022E3">
        <w:tc>
          <w:tcPr>
            <w:tcW w:w="2774" w:type="dxa"/>
            <w:vAlign w:val="center"/>
          </w:tcPr>
          <w:p w14:paraId="11754B75" w14:textId="77777777" w:rsidR="003F4373" w:rsidRDefault="003F4373" w:rsidP="0053198A">
            <w:pPr>
              <w:pStyle w:val="Prrafodelista"/>
              <w:ind w:left="0"/>
              <w:jc w:val="center"/>
              <w:rPr>
                <w:rFonts w:ascii="Times New Roman" w:hAnsi="Times New Roman" w:cs="Times New Roman"/>
                <w:b/>
                <w:bCs/>
                <w:sz w:val="24"/>
                <w:szCs w:val="24"/>
              </w:rPr>
            </w:pPr>
          </w:p>
          <w:p w14:paraId="5BDC87B7"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noProof/>
                <w:sz w:val="24"/>
                <w:szCs w:val="24"/>
                <w:lang w:eastAsia="es-CO"/>
              </w:rPr>
              <w:drawing>
                <wp:inline distT="0" distB="0" distL="0" distR="0" wp14:anchorId="5C35F10B" wp14:editId="1C6D1920">
                  <wp:extent cx="1529862" cy="1386472"/>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strategia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245" cy="1395882"/>
                          </a:xfrm>
                          <a:prstGeom prst="rect">
                            <a:avLst/>
                          </a:prstGeom>
                        </pic:spPr>
                      </pic:pic>
                    </a:graphicData>
                  </a:graphic>
                </wp:inline>
              </w:drawing>
            </w:r>
          </w:p>
          <w:p w14:paraId="364F6ADF" w14:textId="77777777" w:rsidR="003F4373" w:rsidRDefault="003F4373" w:rsidP="0053198A">
            <w:pPr>
              <w:pStyle w:val="Prrafodelista"/>
              <w:ind w:left="0"/>
              <w:jc w:val="center"/>
              <w:rPr>
                <w:rFonts w:ascii="Times New Roman" w:hAnsi="Times New Roman" w:cs="Times New Roman"/>
                <w:b/>
                <w:bCs/>
                <w:sz w:val="24"/>
                <w:szCs w:val="24"/>
              </w:rPr>
            </w:pPr>
          </w:p>
        </w:tc>
        <w:tc>
          <w:tcPr>
            <w:tcW w:w="6236" w:type="dxa"/>
            <w:gridSpan w:val="2"/>
            <w:vAlign w:val="center"/>
          </w:tcPr>
          <w:p w14:paraId="1FC3BC5D" w14:textId="77777777" w:rsidR="003F4373" w:rsidRDefault="003F4373" w:rsidP="003F4373">
            <w:pPr>
              <w:jc w:val="both"/>
              <w:rPr>
                <w:rFonts w:ascii="Times New Roman" w:hAnsi="Times New Roman" w:cs="Times New Roman"/>
                <w:b/>
                <w:bCs/>
                <w:sz w:val="24"/>
                <w:szCs w:val="24"/>
              </w:rPr>
            </w:pPr>
            <w:r w:rsidRPr="003F4373">
              <w:rPr>
                <w:rFonts w:ascii="Times New Roman" w:hAnsi="Times New Roman" w:cs="Times New Roman"/>
                <w:sz w:val="24"/>
                <w:szCs w:val="24"/>
              </w:rPr>
              <w:t>Las categorías de probabilidad se explican de manera horizontal en la</w:t>
            </w:r>
            <w:r>
              <w:rPr>
                <w:rFonts w:ascii="Times New Roman" w:hAnsi="Times New Roman" w:cs="Times New Roman"/>
                <w:sz w:val="24"/>
                <w:szCs w:val="24"/>
              </w:rPr>
              <w:t xml:space="preserve"> </w:t>
            </w:r>
            <w:r w:rsidRPr="003F4373">
              <w:rPr>
                <w:rFonts w:ascii="Times New Roman" w:hAnsi="Times New Roman" w:cs="Times New Roman"/>
                <w:sz w:val="24"/>
                <w:szCs w:val="24"/>
              </w:rPr>
              <w:t>matriz, la categoría más alta es la A, que indica la posibilidad de</w:t>
            </w:r>
            <w:r>
              <w:rPr>
                <w:rFonts w:ascii="Times New Roman" w:hAnsi="Times New Roman" w:cs="Times New Roman"/>
                <w:sz w:val="24"/>
                <w:szCs w:val="24"/>
              </w:rPr>
              <w:t xml:space="preserve"> </w:t>
            </w:r>
            <w:r w:rsidRPr="003F4373">
              <w:rPr>
                <w:rFonts w:ascii="Times New Roman" w:hAnsi="Times New Roman" w:cs="Times New Roman"/>
                <w:sz w:val="24"/>
                <w:szCs w:val="24"/>
              </w:rPr>
              <w:t>incidentes repetidos, ponderado con 5 puntos. La categoría más baja</w:t>
            </w:r>
            <w:r>
              <w:rPr>
                <w:rFonts w:ascii="Times New Roman" w:hAnsi="Times New Roman" w:cs="Times New Roman"/>
                <w:sz w:val="24"/>
                <w:szCs w:val="24"/>
              </w:rPr>
              <w:t xml:space="preserve"> </w:t>
            </w:r>
            <w:r w:rsidRPr="003F4373">
              <w:rPr>
                <w:rFonts w:ascii="Times New Roman" w:hAnsi="Times New Roman" w:cs="Times New Roman"/>
                <w:sz w:val="24"/>
                <w:szCs w:val="24"/>
              </w:rPr>
              <w:t>es la E, en la cual: “es prácticamente imposible” significando que la</w:t>
            </w:r>
            <w:r>
              <w:rPr>
                <w:rFonts w:ascii="Times New Roman" w:hAnsi="Times New Roman" w:cs="Times New Roman"/>
                <w:sz w:val="24"/>
                <w:szCs w:val="24"/>
              </w:rPr>
              <w:t xml:space="preserve"> </w:t>
            </w:r>
            <w:r w:rsidRPr="003F4373">
              <w:rPr>
                <w:rFonts w:ascii="Times New Roman" w:hAnsi="Times New Roman" w:cs="Times New Roman"/>
                <w:sz w:val="24"/>
                <w:szCs w:val="24"/>
              </w:rPr>
              <w:t>probabilidad es casi cero.</w:t>
            </w:r>
          </w:p>
        </w:tc>
      </w:tr>
      <w:tr w:rsidR="0053198A" w14:paraId="75E28DEC" w14:textId="77777777" w:rsidTr="00557060">
        <w:tc>
          <w:tcPr>
            <w:tcW w:w="2774" w:type="dxa"/>
            <w:shd w:val="clear" w:color="auto" w:fill="A8D08D" w:themeFill="accent6" w:themeFillTint="99"/>
            <w:vAlign w:val="center"/>
          </w:tcPr>
          <w:p w14:paraId="207EB759" w14:textId="77777777" w:rsidR="0053198A"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CATEGORÍA DE LA PROBABILIDAD</w:t>
            </w:r>
          </w:p>
        </w:tc>
        <w:tc>
          <w:tcPr>
            <w:tcW w:w="4391" w:type="dxa"/>
            <w:shd w:val="clear" w:color="auto" w:fill="A8D08D" w:themeFill="accent6" w:themeFillTint="99"/>
            <w:vAlign w:val="center"/>
          </w:tcPr>
          <w:p w14:paraId="384C9179" w14:textId="77777777" w:rsidR="0053198A"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DEFINICIÓN</w:t>
            </w:r>
          </w:p>
        </w:tc>
        <w:tc>
          <w:tcPr>
            <w:tcW w:w="1845" w:type="dxa"/>
            <w:shd w:val="clear" w:color="auto" w:fill="A8D08D" w:themeFill="accent6" w:themeFillTint="99"/>
            <w:vAlign w:val="center"/>
          </w:tcPr>
          <w:p w14:paraId="6C759503" w14:textId="77777777" w:rsidR="0053198A"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PUNTUACIÓN</w:t>
            </w:r>
          </w:p>
        </w:tc>
      </w:tr>
      <w:tr w:rsidR="003F4373" w14:paraId="005114DD" w14:textId="77777777" w:rsidTr="002022E3">
        <w:tc>
          <w:tcPr>
            <w:tcW w:w="2774" w:type="dxa"/>
            <w:vAlign w:val="center"/>
          </w:tcPr>
          <w:p w14:paraId="0F6B7E10"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4391" w:type="dxa"/>
            <w:vAlign w:val="center"/>
          </w:tcPr>
          <w:p w14:paraId="29CFF1DF" w14:textId="77777777" w:rsidR="003F4373" w:rsidRPr="003F4373" w:rsidRDefault="003F4373" w:rsidP="003F4373">
            <w:pPr>
              <w:jc w:val="both"/>
              <w:rPr>
                <w:rFonts w:ascii="Times New Roman" w:hAnsi="Times New Roman" w:cs="Times New Roman"/>
                <w:sz w:val="24"/>
                <w:szCs w:val="24"/>
              </w:rPr>
            </w:pPr>
            <w:r w:rsidRPr="003F4373">
              <w:rPr>
                <w:rFonts w:ascii="Times New Roman" w:hAnsi="Times New Roman" w:cs="Times New Roman"/>
                <w:sz w:val="24"/>
                <w:szCs w:val="24"/>
              </w:rPr>
              <w:t>Ha ocurrido más de cinco</w:t>
            </w:r>
            <w:r>
              <w:rPr>
                <w:rFonts w:ascii="Times New Roman" w:hAnsi="Times New Roman" w:cs="Times New Roman"/>
                <w:sz w:val="24"/>
                <w:szCs w:val="24"/>
              </w:rPr>
              <w:t xml:space="preserve"> </w:t>
            </w:r>
            <w:r w:rsidRPr="003F4373">
              <w:rPr>
                <w:rFonts w:ascii="Times New Roman" w:hAnsi="Times New Roman" w:cs="Times New Roman"/>
                <w:sz w:val="24"/>
                <w:szCs w:val="24"/>
              </w:rPr>
              <w:t>veces</w:t>
            </w:r>
            <w:r>
              <w:rPr>
                <w:rFonts w:ascii="Times New Roman" w:hAnsi="Times New Roman" w:cs="Times New Roman"/>
                <w:sz w:val="24"/>
                <w:szCs w:val="24"/>
              </w:rPr>
              <w:t>.</w:t>
            </w:r>
          </w:p>
        </w:tc>
        <w:tc>
          <w:tcPr>
            <w:tcW w:w="1845" w:type="dxa"/>
            <w:vAlign w:val="center"/>
          </w:tcPr>
          <w:p w14:paraId="297ECB7C" w14:textId="77777777" w:rsidR="003F4373" w:rsidRPr="003F4373" w:rsidRDefault="003F4373" w:rsidP="005319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5</w:t>
            </w:r>
          </w:p>
        </w:tc>
      </w:tr>
      <w:tr w:rsidR="003F4373" w14:paraId="5E4003F2" w14:textId="77777777" w:rsidTr="002022E3">
        <w:tc>
          <w:tcPr>
            <w:tcW w:w="2774" w:type="dxa"/>
            <w:vAlign w:val="center"/>
          </w:tcPr>
          <w:p w14:paraId="419A1A55"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4391" w:type="dxa"/>
            <w:vAlign w:val="center"/>
          </w:tcPr>
          <w:p w14:paraId="4FF103A0" w14:textId="77777777" w:rsidR="003F4373" w:rsidRPr="003F4373" w:rsidRDefault="003F4373" w:rsidP="003F4373">
            <w:pPr>
              <w:jc w:val="both"/>
              <w:rPr>
                <w:rFonts w:ascii="Times New Roman" w:hAnsi="Times New Roman" w:cs="Times New Roman"/>
                <w:sz w:val="24"/>
                <w:szCs w:val="24"/>
              </w:rPr>
            </w:pPr>
            <w:r w:rsidRPr="003F4373">
              <w:rPr>
                <w:rFonts w:ascii="Times New Roman" w:hAnsi="Times New Roman" w:cs="Times New Roman"/>
                <w:sz w:val="24"/>
                <w:szCs w:val="24"/>
              </w:rPr>
              <w:t>Ha ocurrido entre una y</w:t>
            </w:r>
            <w:r>
              <w:rPr>
                <w:rFonts w:ascii="Times New Roman" w:hAnsi="Times New Roman" w:cs="Times New Roman"/>
                <w:sz w:val="24"/>
                <w:szCs w:val="24"/>
              </w:rPr>
              <w:t xml:space="preserve"> </w:t>
            </w:r>
            <w:r w:rsidRPr="003F4373">
              <w:rPr>
                <w:rFonts w:ascii="Times New Roman" w:hAnsi="Times New Roman" w:cs="Times New Roman"/>
                <w:sz w:val="24"/>
                <w:szCs w:val="24"/>
              </w:rPr>
              <w:t>cinco veces</w:t>
            </w:r>
            <w:r>
              <w:rPr>
                <w:rFonts w:ascii="Times New Roman" w:hAnsi="Times New Roman" w:cs="Times New Roman"/>
                <w:sz w:val="24"/>
                <w:szCs w:val="24"/>
              </w:rPr>
              <w:t>.</w:t>
            </w:r>
          </w:p>
        </w:tc>
        <w:tc>
          <w:tcPr>
            <w:tcW w:w="1845" w:type="dxa"/>
            <w:vAlign w:val="center"/>
          </w:tcPr>
          <w:p w14:paraId="6C24E3B2" w14:textId="77777777" w:rsidR="003F4373" w:rsidRPr="003F4373" w:rsidRDefault="003F4373" w:rsidP="005319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4</w:t>
            </w:r>
          </w:p>
        </w:tc>
      </w:tr>
      <w:tr w:rsidR="003F4373" w14:paraId="1785D5F4" w14:textId="77777777" w:rsidTr="002022E3">
        <w:tc>
          <w:tcPr>
            <w:tcW w:w="2774" w:type="dxa"/>
            <w:vAlign w:val="center"/>
          </w:tcPr>
          <w:p w14:paraId="58E4447D"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4391" w:type="dxa"/>
            <w:vAlign w:val="center"/>
          </w:tcPr>
          <w:p w14:paraId="482446A0" w14:textId="77777777" w:rsidR="003F4373" w:rsidRPr="003F4373" w:rsidRDefault="003F4373" w:rsidP="003F4373">
            <w:pPr>
              <w:jc w:val="both"/>
              <w:rPr>
                <w:rFonts w:ascii="Times New Roman" w:hAnsi="Times New Roman" w:cs="Times New Roman"/>
                <w:sz w:val="24"/>
                <w:szCs w:val="24"/>
              </w:rPr>
            </w:pPr>
            <w:r w:rsidRPr="003F4373">
              <w:rPr>
                <w:rFonts w:ascii="Times New Roman" w:hAnsi="Times New Roman" w:cs="Times New Roman"/>
                <w:sz w:val="24"/>
                <w:szCs w:val="24"/>
              </w:rPr>
              <w:t>Puede ocurrir alguna vez.</w:t>
            </w:r>
          </w:p>
        </w:tc>
        <w:tc>
          <w:tcPr>
            <w:tcW w:w="1845" w:type="dxa"/>
            <w:vAlign w:val="center"/>
          </w:tcPr>
          <w:p w14:paraId="32B65273" w14:textId="77777777" w:rsidR="003F4373" w:rsidRPr="003F4373" w:rsidRDefault="003F4373" w:rsidP="005319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w:t>
            </w:r>
          </w:p>
        </w:tc>
      </w:tr>
      <w:tr w:rsidR="003F4373" w14:paraId="6D4BEA29" w14:textId="77777777" w:rsidTr="002022E3">
        <w:tc>
          <w:tcPr>
            <w:tcW w:w="2774" w:type="dxa"/>
            <w:vAlign w:val="center"/>
          </w:tcPr>
          <w:p w14:paraId="046DB2C2"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w:t>
            </w:r>
          </w:p>
        </w:tc>
        <w:tc>
          <w:tcPr>
            <w:tcW w:w="4391" w:type="dxa"/>
            <w:vAlign w:val="center"/>
          </w:tcPr>
          <w:p w14:paraId="7F6F6A08" w14:textId="77777777" w:rsidR="003F4373" w:rsidRPr="003F4373" w:rsidRDefault="003F4373" w:rsidP="003F4373">
            <w:pPr>
              <w:pStyle w:val="Prrafodelista"/>
              <w:ind w:left="0"/>
              <w:jc w:val="both"/>
              <w:rPr>
                <w:rFonts w:ascii="Times New Roman" w:hAnsi="Times New Roman" w:cs="Times New Roman"/>
                <w:sz w:val="24"/>
                <w:szCs w:val="24"/>
              </w:rPr>
            </w:pPr>
            <w:r w:rsidRPr="003F4373">
              <w:rPr>
                <w:rFonts w:ascii="Times New Roman" w:hAnsi="Times New Roman" w:cs="Times New Roman"/>
                <w:sz w:val="24"/>
                <w:szCs w:val="24"/>
              </w:rPr>
              <w:t>Probable que ocurra en lapsos extensos de tiempo</w:t>
            </w:r>
            <w:r>
              <w:rPr>
                <w:rFonts w:ascii="Times New Roman" w:hAnsi="Times New Roman" w:cs="Times New Roman"/>
                <w:sz w:val="24"/>
                <w:szCs w:val="24"/>
              </w:rPr>
              <w:t>.</w:t>
            </w:r>
          </w:p>
        </w:tc>
        <w:tc>
          <w:tcPr>
            <w:tcW w:w="1845" w:type="dxa"/>
            <w:vAlign w:val="center"/>
          </w:tcPr>
          <w:p w14:paraId="70439F87" w14:textId="77777777" w:rsidR="003F4373" w:rsidRPr="003F4373" w:rsidRDefault="003F4373" w:rsidP="005319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w:t>
            </w:r>
          </w:p>
        </w:tc>
      </w:tr>
      <w:tr w:rsidR="003F4373" w14:paraId="3F3B7C56" w14:textId="77777777" w:rsidTr="002022E3">
        <w:tc>
          <w:tcPr>
            <w:tcW w:w="2774" w:type="dxa"/>
            <w:vAlign w:val="center"/>
          </w:tcPr>
          <w:p w14:paraId="14632B4C" w14:textId="77777777" w:rsidR="003F4373" w:rsidRDefault="003F4373" w:rsidP="0053198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4391" w:type="dxa"/>
            <w:vAlign w:val="center"/>
          </w:tcPr>
          <w:p w14:paraId="3B80B496" w14:textId="77777777" w:rsidR="003F4373" w:rsidRPr="003F4373" w:rsidRDefault="003F4373" w:rsidP="003F4373">
            <w:pPr>
              <w:pStyle w:val="Prrafodelista"/>
              <w:ind w:left="0"/>
              <w:jc w:val="both"/>
              <w:rPr>
                <w:rFonts w:ascii="Times New Roman" w:hAnsi="Times New Roman" w:cs="Times New Roman"/>
                <w:sz w:val="24"/>
                <w:szCs w:val="24"/>
              </w:rPr>
            </w:pPr>
            <w:r w:rsidRPr="003F4373">
              <w:rPr>
                <w:rFonts w:ascii="Times New Roman" w:hAnsi="Times New Roman" w:cs="Times New Roman"/>
                <w:sz w:val="24"/>
                <w:szCs w:val="24"/>
              </w:rPr>
              <w:t>Prácticamente imposible que ocurra</w:t>
            </w:r>
            <w:r>
              <w:rPr>
                <w:rFonts w:ascii="Times New Roman" w:hAnsi="Times New Roman" w:cs="Times New Roman"/>
                <w:sz w:val="24"/>
                <w:szCs w:val="24"/>
              </w:rPr>
              <w:t>.</w:t>
            </w:r>
          </w:p>
        </w:tc>
        <w:tc>
          <w:tcPr>
            <w:tcW w:w="1845" w:type="dxa"/>
            <w:vAlign w:val="center"/>
          </w:tcPr>
          <w:p w14:paraId="539CBE40" w14:textId="77777777" w:rsidR="003F4373" w:rsidRPr="003F4373" w:rsidRDefault="003F4373" w:rsidP="005319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681DB5F9" w14:textId="3FD273DC" w:rsidR="0053198A" w:rsidRDefault="0090611A" w:rsidP="00036590">
      <w:pPr>
        <w:pStyle w:val="Descripcin"/>
        <w:spacing w:after="0"/>
        <w:ind w:firstLine="709"/>
        <w:jc w:val="center"/>
        <w:rPr>
          <w:rFonts w:ascii="Times New Roman" w:hAnsi="Times New Roman" w:cs="Times New Roman"/>
          <w:color w:val="auto"/>
          <w:sz w:val="24"/>
          <w:szCs w:val="24"/>
        </w:rPr>
      </w:pPr>
      <w:bookmarkStart w:id="30" w:name="_Toc19861715"/>
      <w:r w:rsidRPr="0090611A">
        <w:rPr>
          <w:rFonts w:ascii="Times New Roman" w:hAnsi="Times New Roman" w:cs="Times New Roman"/>
          <w:color w:val="auto"/>
          <w:sz w:val="24"/>
          <w:szCs w:val="24"/>
        </w:rPr>
        <w:t xml:space="preserve">Tabla </w:t>
      </w:r>
      <w:r w:rsidRPr="0090611A">
        <w:rPr>
          <w:rFonts w:ascii="Times New Roman" w:hAnsi="Times New Roman" w:cs="Times New Roman"/>
          <w:color w:val="auto"/>
          <w:sz w:val="24"/>
          <w:szCs w:val="24"/>
        </w:rPr>
        <w:fldChar w:fldCharType="begin"/>
      </w:r>
      <w:r w:rsidRPr="0090611A">
        <w:rPr>
          <w:rFonts w:ascii="Times New Roman" w:hAnsi="Times New Roman" w:cs="Times New Roman"/>
          <w:color w:val="auto"/>
          <w:sz w:val="24"/>
          <w:szCs w:val="24"/>
        </w:rPr>
        <w:instrText xml:space="preserve"> SEQ Tabla \* ARABIC </w:instrText>
      </w:r>
      <w:r w:rsidRPr="0090611A">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5</w:t>
      </w:r>
      <w:r w:rsidRPr="0090611A">
        <w:rPr>
          <w:rFonts w:ascii="Times New Roman" w:hAnsi="Times New Roman" w:cs="Times New Roman"/>
          <w:color w:val="auto"/>
          <w:sz w:val="24"/>
          <w:szCs w:val="24"/>
        </w:rPr>
        <w:fldChar w:fldCharType="end"/>
      </w:r>
      <w:r w:rsidRPr="0090611A">
        <w:rPr>
          <w:rFonts w:ascii="Times New Roman" w:hAnsi="Times New Roman" w:cs="Times New Roman"/>
          <w:color w:val="auto"/>
          <w:sz w:val="24"/>
          <w:szCs w:val="24"/>
        </w:rPr>
        <w:t>. PROBABILIDADES</w:t>
      </w:r>
      <w:bookmarkEnd w:id="30"/>
    </w:p>
    <w:p w14:paraId="56DAFD47" w14:textId="77777777" w:rsidR="00036590" w:rsidRDefault="00036590" w:rsidP="00036590">
      <w:pPr>
        <w:spacing w:after="0" w:line="240" w:lineRule="auto"/>
        <w:rPr>
          <w:rFonts w:ascii="Times New Roman" w:hAnsi="Times New Roman" w:cs="Times New Roman"/>
          <w:sz w:val="24"/>
          <w:szCs w:val="24"/>
        </w:rPr>
      </w:pPr>
    </w:p>
    <w:p w14:paraId="2A33753F" w14:textId="77777777" w:rsidR="00036590" w:rsidRDefault="00036590" w:rsidP="00036590">
      <w:pPr>
        <w:pStyle w:val="Prrafodelista"/>
        <w:spacing w:after="0" w:line="240" w:lineRule="auto"/>
        <w:ind w:left="340"/>
        <w:jc w:val="both"/>
        <w:rPr>
          <w:rFonts w:ascii="Times New Roman" w:hAnsi="Times New Roman" w:cs="Times New Roman"/>
          <w:sz w:val="24"/>
          <w:szCs w:val="24"/>
        </w:rPr>
      </w:pPr>
      <w:r w:rsidRPr="00036590">
        <w:rPr>
          <w:rFonts w:ascii="Times New Roman" w:hAnsi="Times New Roman" w:cs="Times New Roman"/>
          <w:sz w:val="24"/>
          <w:szCs w:val="24"/>
        </w:rPr>
        <w:t>Las categorías de consecuencia se explican de manera vertical en la matriz. Existen cuatro tipos de</w:t>
      </w:r>
      <w:r>
        <w:rPr>
          <w:rFonts w:ascii="Times New Roman" w:hAnsi="Times New Roman" w:cs="Times New Roman"/>
          <w:sz w:val="24"/>
          <w:szCs w:val="24"/>
        </w:rPr>
        <w:t xml:space="preserve"> </w:t>
      </w:r>
      <w:r w:rsidRPr="00036590">
        <w:rPr>
          <w:rFonts w:ascii="Times New Roman" w:hAnsi="Times New Roman" w:cs="Times New Roman"/>
          <w:sz w:val="24"/>
          <w:szCs w:val="24"/>
        </w:rPr>
        <w:t>consideraciones: Impacto en salud, potencial de personas afectadas, impacto ambiental e impacto</w:t>
      </w:r>
      <w:r>
        <w:rPr>
          <w:rFonts w:ascii="Times New Roman" w:hAnsi="Times New Roman" w:cs="Times New Roman"/>
          <w:sz w:val="24"/>
          <w:szCs w:val="24"/>
        </w:rPr>
        <w:t xml:space="preserve"> </w:t>
      </w:r>
      <w:r w:rsidRPr="00036590">
        <w:rPr>
          <w:rFonts w:ascii="Times New Roman" w:hAnsi="Times New Roman" w:cs="Times New Roman"/>
          <w:sz w:val="24"/>
          <w:szCs w:val="24"/>
        </w:rPr>
        <w:t>financiero.</w:t>
      </w:r>
    </w:p>
    <w:p w14:paraId="1325AD4F" w14:textId="77777777" w:rsidR="00036590" w:rsidRDefault="00036590" w:rsidP="00036590">
      <w:pPr>
        <w:pStyle w:val="Prrafodelista"/>
        <w:spacing w:after="0" w:line="240" w:lineRule="auto"/>
        <w:ind w:left="340"/>
        <w:jc w:val="both"/>
        <w:rPr>
          <w:rFonts w:ascii="Times New Roman" w:hAnsi="Times New Roman" w:cs="Times New Roman"/>
          <w:sz w:val="24"/>
          <w:szCs w:val="24"/>
        </w:rPr>
      </w:pPr>
      <w:r w:rsidRPr="00036590">
        <w:rPr>
          <w:rFonts w:ascii="Times New Roman" w:hAnsi="Times New Roman" w:cs="Times New Roman"/>
          <w:sz w:val="24"/>
          <w:szCs w:val="24"/>
        </w:rPr>
        <w:t>La categoría uno (I) representa el peor de los casos ponderado con 4 puntos, y por el contrario la</w:t>
      </w:r>
      <w:r>
        <w:rPr>
          <w:rFonts w:ascii="Times New Roman" w:hAnsi="Times New Roman" w:cs="Times New Roman"/>
          <w:sz w:val="24"/>
          <w:szCs w:val="24"/>
        </w:rPr>
        <w:t xml:space="preserve"> </w:t>
      </w:r>
      <w:r w:rsidRPr="00036590">
        <w:rPr>
          <w:rFonts w:ascii="Times New Roman" w:hAnsi="Times New Roman" w:cs="Times New Roman"/>
          <w:sz w:val="24"/>
          <w:szCs w:val="24"/>
        </w:rPr>
        <w:t xml:space="preserve">categoría </w:t>
      </w:r>
      <w:r>
        <w:rPr>
          <w:rFonts w:ascii="Times New Roman" w:hAnsi="Times New Roman" w:cs="Times New Roman"/>
          <w:sz w:val="24"/>
          <w:szCs w:val="24"/>
        </w:rPr>
        <w:t>cuatro</w:t>
      </w:r>
      <w:r w:rsidRPr="00036590">
        <w:rPr>
          <w:rFonts w:ascii="Times New Roman" w:hAnsi="Times New Roman" w:cs="Times New Roman"/>
          <w:sz w:val="24"/>
          <w:szCs w:val="24"/>
        </w:rPr>
        <w:t xml:space="preserve"> (IV) representa consecuencias menores, ponderado con 1 punto.</w:t>
      </w:r>
    </w:p>
    <w:p w14:paraId="277664C0" w14:textId="77777777" w:rsidR="0096099C" w:rsidRDefault="0096099C" w:rsidP="00036590">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ayout w:type="fixed"/>
        <w:tblLook w:val="04A0" w:firstRow="1" w:lastRow="0" w:firstColumn="1" w:lastColumn="0" w:noHBand="0" w:noVBand="1"/>
      </w:tblPr>
      <w:tblGrid>
        <w:gridCol w:w="1643"/>
        <w:gridCol w:w="1414"/>
        <w:gridCol w:w="1691"/>
        <w:gridCol w:w="1406"/>
        <w:gridCol w:w="1426"/>
        <w:gridCol w:w="1430"/>
      </w:tblGrid>
      <w:tr w:rsidR="0096099C" w14:paraId="245A53E9" w14:textId="77777777" w:rsidTr="00557060">
        <w:tc>
          <w:tcPr>
            <w:tcW w:w="9010" w:type="dxa"/>
            <w:gridSpan w:val="6"/>
            <w:shd w:val="clear" w:color="auto" w:fill="A8D08D" w:themeFill="accent6" w:themeFillTint="99"/>
            <w:vAlign w:val="center"/>
          </w:tcPr>
          <w:p w14:paraId="0403E44F" w14:textId="77777777" w:rsidR="0096099C" w:rsidRPr="004031AF" w:rsidRDefault="0096099C"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CONSECUENCIAS</w:t>
            </w:r>
          </w:p>
        </w:tc>
      </w:tr>
      <w:tr w:rsidR="008209D7" w14:paraId="58863FA2" w14:textId="77777777" w:rsidTr="00557060">
        <w:tc>
          <w:tcPr>
            <w:tcW w:w="1643" w:type="dxa"/>
            <w:shd w:val="clear" w:color="auto" w:fill="A8D08D" w:themeFill="accent6" w:themeFillTint="99"/>
            <w:vAlign w:val="center"/>
          </w:tcPr>
          <w:p w14:paraId="3851E7BD"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Categoría consecuencias</w:t>
            </w:r>
          </w:p>
        </w:tc>
        <w:tc>
          <w:tcPr>
            <w:tcW w:w="1414" w:type="dxa"/>
            <w:shd w:val="clear" w:color="auto" w:fill="A8D08D" w:themeFill="accent6" w:themeFillTint="99"/>
            <w:vAlign w:val="center"/>
          </w:tcPr>
          <w:p w14:paraId="39340C30"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Puntuación</w:t>
            </w:r>
          </w:p>
        </w:tc>
        <w:tc>
          <w:tcPr>
            <w:tcW w:w="1691" w:type="dxa"/>
            <w:shd w:val="clear" w:color="auto" w:fill="A8D08D" w:themeFill="accent6" w:themeFillTint="99"/>
            <w:vAlign w:val="center"/>
          </w:tcPr>
          <w:p w14:paraId="1CC44EB4"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Salud</w:t>
            </w:r>
          </w:p>
        </w:tc>
        <w:tc>
          <w:tcPr>
            <w:tcW w:w="1406" w:type="dxa"/>
            <w:shd w:val="clear" w:color="auto" w:fill="A8D08D" w:themeFill="accent6" w:themeFillTint="99"/>
            <w:vAlign w:val="center"/>
          </w:tcPr>
          <w:p w14:paraId="320C0AE3"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Potencial de personas afectadas</w:t>
            </w:r>
          </w:p>
        </w:tc>
        <w:tc>
          <w:tcPr>
            <w:tcW w:w="1426" w:type="dxa"/>
            <w:shd w:val="clear" w:color="auto" w:fill="A8D08D" w:themeFill="accent6" w:themeFillTint="99"/>
            <w:vAlign w:val="center"/>
          </w:tcPr>
          <w:p w14:paraId="130A627C"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Impacto ambiental</w:t>
            </w:r>
          </w:p>
        </w:tc>
        <w:tc>
          <w:tcPr>
            <w:tcW w:w="1430" w:type="dxa"/>
            <w:shd w:val="clear" w:color="auto" w:fill="A8D08D" w:themeFill="accent6" w:themeFillTint="99"/>
            <w:vAlign w:val="center"/>
          </w:tcPr>
          <w:p w14:paraId="1070F57C" w14:textId="77777777" w:rsidR="0096099C" w:rsidRPr="004031AF" w:rsidRDefault="00910B17" w:rsidP="0096099C">
            <w:pPr>
              <w:pStyle w:val="Prrafodelista"/>
              <w:ind w:left="0"/>
              <w:jc w:val="center"/>
              <w:rPr>
                <w:rFonts w:ascii="Times New Roman" w:hAnsi="Times New Roman" w:cs="Times New Roman"/>
                <w:b/>
                <w:bCs/>
                <w:sz w:val="20"/>
                <w:szCs w:val="20"/>
              </w:rPr>
            </w:pPr>
            <w:r w:rsidRPr="004031AF">
              <w:rPr>
                <w:rFonts w:ascii="Times New Roman" w:hAnsi="Times New Roman" w:cs="Times New Roman"/>
                <w:b/>
                <w:bCs/>
                <w:sz w:val="20"/>
                <w:szCs w:val="20"/>
              </w:rPr>
              <w:t>Impacto financiero</w:t>
            </w:r>
          </w:p>
        </w:tc>
      </w:tr>
      <w:tr w:rsidR="008209D7" w14:paraId="128F658D" w14:textId="77777777" w:rsidTr="008209D7">
        <w:tc>
          <w:tcPr>
            <w:tcW w:w="1643" w:type="dxa"/>
            <w:vAlign w:val="center"/>
          </w:tcPr>
          <w:p w14:paraId="3143FC6C" w14:textId="77777777" w:rsidR="0096099C"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I</w:t>
            </w:r>
          </w:p>
        </w:tc>
        <w:tc>
          <w:tcPr>
            <w:tcW w:w="1414" w:type="dxa"/>
            <w:vAlign w:val="center"/>
          </w:tcPr>
          <w:p w14:paraId="18379B85" w14:textId="77777777" w:rsidR="0096099C"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4</w:t>
            </w:r>
          </w:p>
        </w:tc>
        <w:tc>
          <w:tcPr>
            <w:tcW w:w="1691" w:type="dxa"/>
            <w:vAlign w:val="center"/>
          </w:tcPr>
          <w:p w14:paraId="28560074" w14:textId="77777777" w:rsidR="0096099C" w:rsidRPr="004031AF" w:rsidRDefault="008209D7" w:rsidP="008209D7">
            <w:pPr>
              <w:pStyle w:val="Prrafodelista"/>
              <w:ind w:left="0"/>
              <w:jc w:val="both"/>
              <w:rPr>
                <w:rFonts w:ascii="Times New Roman" w:hAnsi="Times New Roman" w:cs="Times New Roman"/>
                <w:sz w:val="20"/>
                <w:szCs w:val="20"/>
              </w:rPr>
            </w:pPr>
            <w:r w:rsidRPr="004031AF">
              <w:rPr>
                <w:rFonts w:ascii="Times New Roman" w:hAnsi="Times New Roman" w:cs="Times New Roman"/>
                <w:sz w:val="20"/>
                <w:szCs w:val="20"/>
              </w:rPr>
              <w:t>Muerte</w:t>
            </w:r>
          </w:p>
        </w:tc>
        <w:tc>
          <w:tcPr>
            <w:tcW w:w="1406" w:type="dxa"/>
            <w:vAlign w:val="center"/>
          </w:tcPr>
          <w:p w14:paraId="065C3265" w14:textId="77777777" w:rsidR="0096099C"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Comunidad mayor de 51.</w:t>
            </w:r>
          </w:p>
        </w:tc>
        <w:tc>
          <w:tcPr>
            <w:tcW w:w="1426" w:type="dxa"/>
            <w:vAlign w:val="center"/>
          </w:tcPr>
          <w:p w14:paraId="1A05EE69" w14:textId="77777777" w:rsidR="0096099C"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Daños serios al ecosistema.</w:t>
            </w:r>
          </w:p>
        </w:tc>
        <w:tc>
          <w:tcPr>
            <w:tcW w:w="1430" w:type="dxa"/>
            <w:vAlign w:val="center"/>
          </w:tcPr>
          <w:p w14:paraId="709801F1" w14:textId="77777777" w:rsidR="0096099C" w:rsidRPr="004031AF" w:rsidRDefault="004031AF" w:rsidP="004031AF">
            <w:pPr>
              <w:jc w:val="both"/>
              <w:rPr>
                <w:rFonts w:ascii="Times New Roman" w:hAnsi="Times New Roman" w:cs="Times New Roman"/>
                <w:sz w:val="20"/>
                <w:szCs w:val="20"/>
              </w:rPr>
            </w:pPr>
            <w:r w:rsidRPr="004031AF">
              <w:rPr>
                <w:rFonts w:ascii="Times New Roman" w:hAnsi="Times New Roman" w:cs="Times New Roman"/>
                <w:sz w:val="20"/>
                <w:szCs w:val="20"/>
              </w:rPr>
              <w:t>Grandes pérdidas económicas, logísticas o de información.</w:t>
            </w:r>
          </w:p>
        </w:tc>
      </w:tr>
      <w:tr w:rsidR="008209D7" w14:paraId="75C584DE" w14:textId="77777777" w:rsidTr="008209D7">
        <w:tc>
          <w:tcPr>
            <w:tcW w:w="1643" w:type="dxa"/>
            <w:vAlign w:val="center"/>
          </w:tcPr>
          <w:p w14:paraId="22379463"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lastRenderedPageBreak/>
              <w:t>II</w:t>
            </w:r>
          </w:p>
        </w:tc>
        <w:tc>
          <w:tcPr>
            <w:tcW w:w="1414" w:type="dxa"/>
            <w:vAlign w:val="center"/>
          </w:tcPr>
          <w:p w14:paraId="49445C5A"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3</w:t>
            </w:r>
          </w:p>
        </w:tc>
        <w:tc>
          <w:tcPr>
            <w:tcW w:w="1691" w:type="dxa"/>
            <w:vAlign w:val="center"/>
          </w:tcPr>
          <w:p w14:paraId="5E97BFFC"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Lesiones incapacitantes serias.</w:t>
            </w:r>
          </w:p>
        </w:tc>
        <w:tc>
          <w:tcPr>
            <w:tcW w:w="1406" w:type="dxa"/>
            <w:vAlign w:val="center"/>
          </w:tcPr>
          <w:p w14:paraId="7EAD17D6"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Comunidad mediana entre 11 y 50.</w:t>
            </w:r>
          </w:p>
        </w:tc>
        <w:tc>
          <w:tcPr>
            <w:tcW w:w="1426" w:type="dxa"/>
            <w:vAlign w:val="center"/>
          </w:tcPr>
          <w:p w14:paraId="51785F28"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Daño moderado al ecosistema.</w:t>
            </w:r>
          </w:p>
        </w:tc>
        <w:tc>
          <w:tcPr>
            <w:tcW w:w="1430" w:type="dxa"/>
            <w:vAlign w:val="center"/>
          </w:tcPr>
          <w:p w14:paraId="11E76976" w14:textId="77777777" w:rsidR="008209D7" w:rsidRPr="004031AF" w:rsidRDefault="004031AF" w:rsidP="004031AF">
            <w:pPr>
              <w:rPr>
                <w:rFonts w:ascii="Times New Roman" w:hAnsi="Times New Roman" w:cs="Times New Roman"/>
                <w:sz w:val="20"/>
                <w:szCs w:val="20"/>
              </w:rPr>
            </w:pPr>
            <w:r w:rsidRPr="004031AF">
              <w:rPr>
                <w:rFonts w:ascii="Times New Roman" w:hAnsi="Times New Roman" w:cs="Times New Roman"/>
                <w:sz w:val="20"/>
                <w:szCs w:val="20"/>
              </w:rPr>
              <w:t>Moderadas pérdidas económicas, logísticas o de información.</w:t>
            </w:r>
          </w:p>
        </w:tc>
      </w:tr>
      <w:tr w:rsidR="008209D7" w14:paraId="57496824" w14:textId="77777777" w:rsidTr="008209D7">
        <w:tc>
          <w:tcPr>
            <w:tcW w:w="1643" w:type="dxa"/>
            <w:vAlign w:val="center"/>
          </w:tcPr>
          <w:p w14:paraId="358730E9"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III</w:t>
            </w:r>
          </w:p>
        </w:tc>
        <w:tc>
          <w:tcPr>
            <w:tcW w:w="1414" w:type="dxa"/>
            <w:vAlign w:val="center"/>
          </w:tcPr>
          <w:p w14:paraId="1E6C22A7"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2</w:t>
            </w:r>
          </w:p>
        </w:tc>
        <w:tc>
          <w:tcPr>
            <w:tcW w:w="1691" w:type="dxa"/>
            <w:vAlign w:val="center"/>
          </w:tcPr>
          <w:p w14:paraId="357A2980"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Lesiones incapacitantes no permanentes.</w:t>
            </w:r>
          </w:p>
        </w:tc>
        <w:tc>
          <w:tcPr>
            <w:tcW w:w="1406" w:type="dxa"/>
            <w:vAlign w:val="center"/>
          </w:tcPr>
          <w:p w14:paraId="2A96DC42"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Comunidad menor entre 1 y 10.</w:t>
            </w:r>
          </w:p>
        </w:tc>
        <w:tc>
          <w:tcPr>
            <w:tcW w:w="1426" w:type="dxa"/>
            <w:vAlign w:val="center"/>
          </w:tcPr>
          <w:p w14:paraId="788C91C3"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Daños leves al ecosistema.</w:t>
            </w:r>
          </w:p>
        </w:tc>
        <w:tc>
          <w:tcPr>
            <w:tcW w:w="1430" w:type="dxa"/>
            <w:vAlign w:val="center"/>
          </w:tcPr>
          <w:p w14:paraId="43C0D21C" w14:textId="77777777" w:rsidR="008209D7" w:rsidRPr="004031AF" w:rsidRDefault="004031AF" w:rsidP="004031AF">
            <w:pPr>
              <w:rPr>
                <w:rFonts w:ascii="Times New Roman" w:hAnsi="Times New Roman" w:cs="Times New Roman"/>
                <w:sz w:val="20"/>
                <w:szCs w:val="20"/>
              </w:rPr>
            </w:pPr>
            <w:r w:rsidRPr="004031AF">
              <w:rPr>
                <w:rFonts w:ascii="Times New Roman" w:hAnsi="Times New Roman" w:cs="Times New Roman"/>
                <w:sz w:val="20"/>
                <w:szCs w:val="20"/>
              </w:rPr>
              <w:t>Mínimas pérdidas económicas,</w:t>
            </w:r>
            <w:r>
              <w:rPr>
                <w:rFonts w:ascii="Times New Roman" w:hAnsi="Times New Roman" w:cs="Times New Roman"/>
                <w:sz w:val="20"/>
                <w:szCs w:val="20"/>
              </w:rPr>
              <w:t xml:space="preserve"> </w:t>
            </w:r>
            <w:r w:rsidRPr="004031AF">
              <w:rPr>
                <w:rFonts w:ascii="Times New Roman" w:hAnsi="Times New Roman" w:cs="Times New Roman"/>
                <w:sz w:val="20"/>
                <w:szCs w:val="20"/>
              </w:rPr>
              <w:t>logísticas o de información</w:t>
            </w:r>
            <w:r>
              <w:rPr>
                <w:rFonts w:ascii="Times New Roman" w:hAnsi="Times New Roman" w:cs="Times New Roman"/>
                <w:sz w:val="20"/>
                <w:szCs w:val="20"/>
              </w:rPr>
              <w:t>.</w:t>
            </w:r>
          </w:p>
        </w:tc>
      </w:tr>
      <w:tr w:rsidR="008209D7" w14:paraId="3494C45F" w14:textId="77777777" w:rsidTr="008209D7">
        <w:tc>
          <w:tcPr>
            <w:tcW w:w="1643" w:type="dxa"/>
            <w:vAlign w:val="center"/>
          </w:tcPr>
          <w:p w14:paraId="362D2377"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IV</w:t>
            </w:r>
          </w:p>
        </w:tc>
        <w:tc>
          <w:tcPr>
            <w:tcW w:w="1414" w:type="dxa"/>
            <w:vAlign w:val="center"/>
          </w:tcPr>
          <w:p w14:paraId="7CB665C4" w14:textId="77777777" w:rsidR="008209D7" w:rsidRPr="004031AF" w:rsidRDefault="008209D7" w:rsidP="0096099C">
            <w:pPr>
              <w:pStyle w:val="Prrafodelista"/>
              <w:ind w:left="0"/>
              <w:jc w:val="center"/>
              <w:rPr>
                <w:rFonts w:ascii="Times New Roman" w:hAnsi="Times New Roman" w:cs="Times New Roman"/>
                <w:sz w:val="20"/>
                <w:szCs w:val="20"/>
              </w:rPr>
            </w:pPr>
            <w:r w:rsidRPr="004031AF">
              <w:rPr>
                <w:rFonts w:ascii="Times New Roman" w:hAnsi="Times New Roman" w:cs="Times New Roman"/>
                <w:sz w:val="20"/>
                <w:szCs w:val="20"/>
              </w:rPr>
              <w:t>1</w:t>
            </w:r>
          </w:p>
        </w:tc>
        <w:tc>
          <w:tcPr>
            <w:tcW w:w="1691" w:type="dxa"/>
            <w:vAlign w:val="center"/>
          </w:tcPr>
          <w:p w14:paraId="7C6B12BA"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Lesiones no incapacitantes.</w:t>
            </w:r>
          </w:p>
        </w:tc>
        <w:tc>
          <w:tcPr>
            <w:tcW w:w="1406" w:type="dxa"/>
            <w:vAlign w:val="center"/>
          </w:tcPr>
          <w:p w14:paraId="32BA5398"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 xml:space="preserve">No hay personas </w:t>
            </w:r>
          </w:p>
          <w:p w14:paraId="3125C8F5" w14:textId="77777777" w:rsidR="008209D7" w:rsidRPr="004031AF" w:rsidRDefault="008209D7" w:rsidP="008209D7">
            <w:pPr>
              <w:pStyle w:val="Prrafodelista"/>
              <w:ind w:left="0"/>
              <w:jc w:val="both"/>
              <w:rPr>
                <w:rFonts w:ascii="Times New Roman" w:hAnsi="Times New Roman" w:cs="Times New Roman"/>
                <w:sz w:val="20"/>
                <w:szCs w:val="20"/>
              </w:rPr>
            </w:pPr>
            <w:r w:rsidRPr="004031AF">
              <w:rPr>
                <w:rFonts w:ascii="Times New Roman" w:hAnsi="Times New Roman" w:cs="Times New Roman"/>
                <w:sz w:val="20"/>
                <w:szCs w:val="20"/>
              </w:rPr>
              <w:t>Afectadas.</w:t>
            </w:r>
          </w:p>
        </w:tc>
        <w:tc>
          <w:tcPr>
            <w:tcW w:w="1426" w:type="dxa"/>
            <w:vAlign w:val="center"/>
          </w:tcPr>
          <w:p w14:paraId="119B3793" w14:textId="77777777" w:rsidR="008209D7" w:rsidRPr="004031AF" w:rsidRDefault="008209D7" w:rsidP="008209D7">
            <w:pPr>
              <w:jc w:val="both"/>
              <w:rPr>
                <w:rFonts w:ascii="Times New Roman" w:hAnsi="Times New Roman" w:cs="Times New Roman"/>
                <w:sz w:val="20"/>
                <w:szCs w:val="20"/>
              </w:rPr>
            </w:pPr>
            <w:r w:rsidRPr="004031AF">
              <w:rPr>
                <w:rFonts w:ascii="Times New Roman" w:hAnsi="Times New Roman" w:cs="Times New Roman"/>
                <w:sz w:val="20"/>
                <w:szCs w:val="20"/>
              </w:rPr>
              <w:t>Sin daños al</w:t>
            </w:r>
          </w:p>
          <w:p w14:paraId="0AAFAA58" w14:textId="77777777" w:rsidR="008209D7" w:rsidRPr="004031AF" w:rsidRDefault="008209D7" w:rsidP="008209D7">
            <w:pPr>
              <w:pStyle w:val="Prrafodelista"/>
              <w:ind w:left="0"/>
              <w:jc w:val="both"/>
              <w:rPr>
                <w:rFonts w:ascii="Times New Roman" w:hAnsi="Times New Roman" w:cs="Times New Roman"/>
                <w:sz w:val="20"/>
                <w:szCs w:val="20"/>
              </w:rPr>
            </w:pPr>
            <w:r w:rsidRPr="004031AF">
              <w:rPr>
                <w:rFonts w:ascii="Times New Roman" w:hAnsi="Times New Roman" w:cs="Times New Roman"/>
                <w:sz w:val="20"/>
                <w:szCs w:val="20"/>
              </w:rPr>
              <w:t>ecosistema.</w:t>
            </w:r>
          </w:p>
        </w:tc>
        <w:tc>
          <w:tcPr>
            <w:tcW w:w="1430" w:type="dxa"/>
            <w:vAlign w:val="center"/>
          </w:tcPr>
          <w:p w14:paraId="10269E54" w14:textId="77777777" w:rsidR="008209D7" w:rsidRPr="004031AF" w:rsidRDefault="004031AF" w:rsidP="004031AF">
            <w:pPr>
              <w:rPr>
                <w:rFonts w:ascii="Times New Roman" w:hAnsi="Times New Roman" w:cs="Times New Roman"/>
                <w:sz w:val="20"/>
                <w:szCs w:val="20"/>
              </w:rPr>
            </w:pPr>
            <w:r w:rsidRPr="004031AF">
              <w:rPr>
                <w:rFonts w:ascii="Times New Roman" w:hAnsi="Times New Roman" w:cs="Times New Roman"/>
                <w:sz w:val="20"/>
                <w:szCs w:val="20"/>
              </w:rPr>
              <w:t>Sin pérdidas económicas, logísticas</w:t>
            </w:r>
            <w:r>
              <w:rPr>
                <w:rFonts w:ascii="Times New Roman" w:hAnsi="Times New Roman" w:cs="Times New Roman"/>
                <w:sz w:val="20"/>
                <w:szCs w:val="20"/>
              </w:rPr>
              <w:t xml:space="preserve"> </w:t>
            </w:r>
            <w:r w:rsidRPr="004031AF">
              <w:rPr>
                <w:rFonts w:ascii="Times New Roman" w:hAnsi="Times New Roman" w:cs="Times New Roman"/>
                <w:sz w:val="20"/>
                <w:szCs w:val="20"/>
              </w:rPr>
              <w:t>o de información</w:t>
            </w:r>
            <w:r>
              <w:rPr>
                <w:rFonts w:ascii="Times New Roman" w:hAnsi="Times New Roman" w:cs="Times New Roman"/>
                <w:sz w:val="20"/>
                <w:szCs w:val="20"/>
              </w:rPr>
              <w:t>.</w:t>
            </w:r>
          </w:p>
        </w:tc>
      </w:tr>
    </w:tbl>
    <w:p w14:paraId="4A3E51C5" w14:textId="7C796C3E" w:rsidR="0096099C" w:rsidRPr="00D0476E" w:rsidRDefault="0096099C" w:rsidP="00D0476E">
      <w:pPr>
        <w:pStyle w:val="Descripcin"/>
        <w:spacing w:after="0"/>
        <w:ind w:firstLine="708"/>
        <w:jc w:val="center"/>
        <w:rPr>
          <w:rFonts w:ascii="Times New Roman" w:hAnsi="Times New Roman" w:cs="Times New Roman"/>
          <w:b w:val="0"/>
          <w:bCs w:val="0"/>
          <w:color w:val="auto"/>
          <w:sz w:val="24"/>
          <w:szCs w:val="24"/>
        </w:rPr>
      </w:pPr>
      <w:bookmarkStart w:id="31" w:name="_Toc19861716"/>
      <w:r w:rsidRPr="008209D7">
        <w:rPr>
          <w:rFonts w:ascii="Times New Roman" w:hAnsi="Times New Roman" w:cs="Times New Roman"/>
          <w:color w:val="auto"/>
          <w:sz w:val="24"/>
          <w:szCs w:val="24"/>
        </w:rPr>
        <w:t xml:space="preserve">Tabla </w:t>
      </w:r>
      <w:r w:rsidRPr="008209D7">
        <w:rPr>
          <w:rFonts w:ascii="Times New Roman" w:hAnsi="Times New Roman" w:cs="Times New Roman"/>
          <w:color w:val="auto"/>
          <w:sz w:val="24"/>
          <w:szCs w:val="24"/>
        </w:rPr>
        <w:fldChar w:fldCharType="begin"/>
      </w:r>
      <w:r w:rsidRPr="008209D7">
        <w:rPr>
          <w:rFonts w:ascii="Times New Roman" w:hAnsi="Times New Roman" w:cs="Times New Roman"/>
          <w:color w:val="auto"/>
          <w:sz w:val="24"/>
          <w:szCs w:val="24"/>
        </w:rPr>
        <w:instrText xml:space="preserve"> SEQ Tabla \* ARABIC </w:instrText>
      </w:r>
      <w:r w:rsidRPr="008209D7">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6</w:t>
      </w:r>
      <w:r w:rsidRPr="008209D7">
        <w:rPr>
          <w:rFonts w:ascii="Times New Roman" w:hAnsi="Times New Roman" w:cs="Times New Roman"/>
          <w:color w:val="auto"/>
          <w:sz w:val="24"/>
          <w:szCs w:val="24"/>
        </w:rPr>
        <w:fldChar w:fldCharType="end"/>
      </w:r>
      <w:r w:rsidRPr="008209D7">
        <w:rPr>
          <w:rFonts w:ascii="Times New Roman" w:hAnsi="Times New Roman" w:cs="Times New Roman"/>
          <w:color w:val="auto"/>
          <w:sz w:val="24"/>
          <w:szCs w:val="24"/>
        </w:rPr>
        <w:t>. CONSECUENCIAS</w:t>
      </w:r>
      <w:bookmarkEnd w:id="31"/>
    </w:p>
    <w:p w14:paraId="53D3C390" w14:textId="77777777" w:rsidR="00D0476E" w:rsidRDefault="00D0476E" w:rsidP="00D0476E">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2774"/>
        <w:gridCol w:w="6236"/>
      </w:tblGrid>
      <w:tr w:rsidR="00557060" w14:paraId="3A2C036F" w14:textId="77777777" w:rsidTr="00557060">
        <w:tc>
          <w:tcPr>
            <w:tcW w:w="9010" w:type="dxa"/>
            <w:gridSpan w:val="2"/>
            <w:shd w:val="clear" w:color="auto" w:fill="A8D08D" w:themeFill="accent6" w:themeFillTint="99"/>
          </w:tcPr>
          <w:p w14:paraId="7E0252B6" w14:textId="77777777" w:rsidR="00557060" w:rsidRPr="00557060" w:rsidRDefault="00557060" w:rsidP="00D0476E">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DIVISIÓN MATRIZ DE RIESGOS</w:t>
            </w:r>
          </w:p>
        </w:tc>
      </w:tr>
      <w:tr w:rsidR="00D0476E" w14:paraId="68602437" w14:textId="77777777" w:rsidTr="00773CA3">
        <w:tc>
          <w:tcPr>
            <w:tcW w:w="2774" w:type="dxa"/>
            <w:shd w:val="clear" w:color="auto" w:fill="A8D08D" w:themeFill="accent6" w:themeFillTint="99"/>
          </w:tcPr>
          <w:p w14:paraId="458C81C8" w14:textId="77777777" w:rsidR="00D0476E" w:rsidRPr="00557060" w:rsidRDefault="00557060" w:rsidP="00D0476E">
            <w:pPr>
              <w:pStyle w:val="Prrafodelista"/>
              <w:ind w:left="0"/>
              <w:jc w:val="center"/>
              <w:rPr>
                <w:rFonts w:ascii="Times New Roman" w:hAnsi="Times New Roman" w:cs="Times New Roman"/>
                <w:b/>
                <w:bCs/>
                <w:sz w:val="24"/>
                <w:szCs w:val="24"/>
              </w:rPr>
            </w:pPr>
            <w:r w:rsidRPr="00557060">
              <w:rPr>
                <w:rFonts w:ascii="Times New Roman" w:hAnsi="Times New Roman" w:cs="Times New Roman"/>
                <w:b/>
                <w:bCs/>
                <w:sz w:val="24"/>
                <w:szCs w:val="24"/>
              </w:rPr>
              <w:t>NIVEL DE RIESGO</w:t>
            </w:r>
          </w:p>
        </w:tc>
        <w:tc>
          <w:tcPr>
            <w:tcW w:w="6236" w:type="dxa"/>
            <w:shd w:val="clear" w:color="auto" w:fill="A8D08D" w:themeFill="accent6" w:themeFillTint="99"/>
          </w:tcPr>
          <w:p w14:paraId="3A5BA1EF" w14:textId="77777777" w:rsidR="00D0476E" w:rsidRPr="00557060" w:rsidRDefault="00557060" w:rsidP="00D0476E">
            <w:pPr>
              <w:pStyle w:val="Prrafodelista"/>
              <w:ind w:left="0"/>
              <w:jc w:val="center"/>
              <w:rPr>
                <w:rFonts w:ascii="Times New Roman" w:hAnsi="Times New Roman" w:cs="Times New Roman"/>
                <w:b/>
                <w:bCs/>
                <w:sz w:val="24"/>
                <w:szCs w:val="24"/>
              </w:rPr>
            </w:pPr>
            <w:r w:rsidRPr="00557060">
              <w:rPr>
                <w:rFonts w:ascii="Times New Roman" w:hAnsi="Times New Roman" w:cs="Times New Roman"/>
                <w:b/>
                <w:bCs/>
                <w:sz w:val="24"/>
                <w:szCs w:val="24"/>
              </w:rPr>
              <w:t>DESCRIPCIÓN DE RIESGO</w:t>
            </w:r>
          </w:p>
        </w:tc>
      </w:tr>
      <w:tr w:rsidR="00D0476E" w14:paraId="730880BD" w14:textId="77777777" w:rsidTr="00773CA3">
        <w:tc>
          <w:tcPr>
            <w:tcW w:w="2774" w:type="dxa"/>
          </w:tcPr>
          <w:p w14:paraId="4B5A3C61" w14:textId="77777777" w:rsidR="00D0476E" w:rsidRDefault="00D0476E" w:rsidP="00D0476E">
            <w:pPr>
              <w:pStyle w:val="Prrafodelista"/>
              <w:ind w:left="0"/>
              <w:jc w:val="center"/>
              <w:rPr>
                <w:rFonts w:ascii="Times New Roman" w:hAnsi="Times New Roman" w:cs="Times New Roman"/>
                <w:sz w:val="24"/>
                <w:szCs w:val="24"/>
              </w:rPr>
            </w:pPr>
          </w:p>
          <w:p w14:paraId="5FCB2C61" w14:textId="77777777" w:rsidR="00773CA3" w:rsidRDefault="00773CA3" w:rsidP="00D0476E">
            <w:pPr>
              <w:pStyle w:val="Prrafodelista"/>
              <w:ind w:left="0"/>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2069AA35" wp14:editId="10B374F8">
                  <wp:extent cx="1116623" cy="888300"/>
                  <wp:effectExtent l="0" t="0" r="762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strategia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848" cy="902003"/>
                          </a:xfrm>
                          <a:prstGeom prst="rect">
                            <a:avLst/>
                          </a:prstGeom>
                        </pic:spPr>
                      </pic:pic>
                    </a:graphicData>
                  </a:graphic>
                </wp:inline>
              </w:drawing>
            </w:r>
          </w:p>
          <w:p w14:paraId="10726899" w14:textId="77777777" w:rsidR="00773CA3" w:rsidRDefault="00773CA3" w:rsidP="00D0476E">
            <w:pPr>
              <w:pStyle w:val="Prrafodelista"/>
              <w:ind w:left="0"/>
              <w:jc w:val="center"/>
              <w:rPr>
                <w:rFonts w:ascii="Times New Roman" w:hAnsi="Times New Roman" w:cs="Times New Roman"/>
                <w:sz w:val="24"/>
                <w:szCs w:val="24"/>
              </w:rPr>
            </w:pPr>
          </w:p>
        </w:tc>
        <w:tc>
          <w:tcPr>
            <w:tcW w:w="6236" w:type="dxa"/>
            <w:vAlign w:val="center"/>
          </w:tcPr>
          <w:p w14:paraId="10236384" w14:textId="77777777" w:rsidR="00773CA3" w:rsidRPr="00773CA3" w:rsidRDefault="00773CA3" w:rsidP="00773CA3">
            <w:pPr>
              <w:jc w:val="both"/>
              <w:rPr>
                <w:rFonts w:ascii="Times New Roman" w:hAnsi="Times New Roman" w:cs="Times New Roman"/>
                <w:b/>
                <w:bCs/>
                <w:i/>
                <w:iCs/>
                <w:sz w:val="24"/>
                <w:szCs w:val="24"/>
              </w:rPr>
            </w:pPr>
            <w:r w:rsidRPr="00773CA3">
              <w:rPr>
                <w:rFonts w:ascii="Times New Roman" w:hAnsi="Times New Roman" w:cs="Times New Roman"/>
                <w:b/>
                <w:bCs/>
                <w:i/>
                <w:iCs/>
                <w:sz w:val="24"/>
                <w:szCs w:val="24"/>
              </w:rPr>
              <w:t>(Riesgo alto = ABC / l, AB / II y A / III)</w:t>
            </w:r>
          </w:p>
          <w:p w14:paraId="38AD7FB1" w14:textId="77777777" w:rsidR="00D0476E" w:rsidRDefault="00773CA3" w:rsidP="00773CA3">
            <w:pPr>
              <w:jc w:val="both"/>
              <w:rPr>
                <w:rFonts w:ascii="Times New Roman" w:hAnsi="Times New Roman" w:cs="Times New Roman"/>
                <w:sz w:val="24"/>
                <w:szCs w:val="24"/>
              </w:rPr>
            </w:pPr>
            <w:r w:rsidRPr="00773CA3">
              <w:rPr>
                <w:rFonts w:ascii="Times New Roman" w:hAnsi="Times New Roman" w:cs="Times New Roman"/>
                <w:sz w:val="24"/>
                <w:szCs w:val="24"/>
              </w:rPr>
              <w:t>Para los riesgos que se ubican en las casillas señaladas, se debe realizar un análisis de</w:t>
            </w:r>
            <w:r>
              <w:rPr>
                <w:rFonts w:ascii="Times New Roman" w:hAnsi="Times New Roman" w:cs="Times New Roman"/>
                <w:sz w:val="24"/>
                <w:szCs w:val="24"/>
              </w:rPr>
              <w:t xml:space="preserve"> </w:t>
            </w:r>
            <w:r w:rsidRPr="00773CA3">
              <w:rPr>
                <w:rFonts w:ascii="Times New Roman" w:hAnsi="Times New Roman" w:cs="Times New Roman"/>
                <w:sz w:val="24"/>
                <w:szCs w:val="24"/>
              </w:rPr>
              <w:t>costo/beneficio para tomar acciones preventivas y remédiales en el corto plazo (entre</w:t>
            </w:r>
            <w:r>
              <w:rPr>
                <w:rFonts w:ascii="Times New Roman" w:hAnsi="Times New Roman" w:cs="Times New Roman"/>
                <w:sz w:val="24"/>
                <w:szCs w:val="24"/>
              </w:rPr>
              <w:t xml:space="preserve"> </w:t>
            </w:r>
            <w:r w:rsidRPr="00773CA3">
              <w:rPr>
                <w:rFonts w:ascii="Times New Roman" w:hAnsi="Times New Roman" w:cs="Times New Roman"/>
                <w:sz w:val="24"/>
                <w:szCs w:val="24"/>
              </w:rPr>
              <w:t>uno y seis meses después de la entrega del estudio).</w:t>
            </w:r>
          </w:p>
        </w:tc>
      </w:tr>
      <w:tr w:rsidR="00773CA3" w14:paraId="4E92C08E" w14:textId="77777777" w:rsidTr="00773CA3">
        <w:tc>
          <w:tcPr>
            <w:tcW w:w="2774" w:type="dxa"/>
          </w:tcPr>
          <w:p w14:paraId="283FD1E4" w14:textId="77777777" w:rsidR="00773CA3" w:rsidRDefault="00773CA3" w:rsidP="00773CA3">
            <w:pPr>
              <w:pStyle w:val="Prrafodelista"/>
              <w:ind w:left="0"/>
              <w:jc w:val="center"/>
              <w:rPr>
                <w:rFonts w:ascii="Times New Roman" w:hAnsi="Times New Roman" w:cs="Times New Roman"/>
                <w:sz w:val="24"/>
                <w:szCs w:val="24"/>
              </w:rPr>
            </w:pPr>
          </w:p>
          <w:p w14:paraId="3363DBCA" w14:textId="77777777" w:rsidR="00773CA3" w:rsidRDefault="00773CA3" w:rsidP="00773CA3">
            <w:pPr>
              <w:pStyle w:val="Prrafodelista"/>
              <w:ind w:left="0"/>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4F9B0D08" wp14:editId="0A4FDBED">
                  <wp:extent cx="1133848" cy="899934"/>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strategia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3848" cy="899934"/>
                          </a:xfrm>
                          <a:prstGeom prst="rect">
                            <a:avLst/>
                          </a:prstGeom>
                        </pic:spPr>
                      </pic:pic>
                    </a:graphicData>
                  </a:graphic>
                </wp:inline>
              </w:drawing>
            </w:r>
          </w:p>
          <w:p w14:paraId="18F3A48F" w14:textId="77777777" w:rsidR="00773CA3" w:rsidRDefault="00773CA3" w:rsidP="00773CA3">
            <w:pPr>
              <w:pStyle w:val="Prrafodelista"/>
              <w:ind w:left="0"/>
              <w:jc w:val="center"/>
              <w:rPr>
                <w:rFonts w:ascii="Times New Roman" w:hAnsi="Times New Roman" w:cs="Times New Roman"/>
                <w:sz w:val="24"/>
                <w:szCs w:val="24"/>
              </w:rPr>
            </w:pPr>
          </w:p>
        </w:tc>
        <w:tc>
          <w:tcPr>
            <w:tcW w:w="6236" w:type="dxa"/>
            <w:vAlign w:val="center"/>
          </w:tcPr>
          <w:p w14:paraId="55FCC310" w14:textId="77777777" w:rsidR="00773CA3" w:rsidRPr="00773CA3" w:rsidRDefault="00773CA3" w:rsidP="00773CA3">
            <w:pPr>
              <w:jc w:val="both"/>
              <w:rPr>
                <w:rFonts w:ascii="Times New Roman" w:hAnsi="Times New Roman" w:cs="Times New Roman"/>
                <w:b/>
                <w:bCs/>
                <w:i/>
                <w:iCs/>
                <w:sz w:val="24"/>
                <w:szCs w:val="24"/>
              </w:rPr>
            </w:pPr>
            <w:r w:rsidRPr="00773CA3">
              <w:rPr>
                <w:rFonts w:ascii="Times New Roman" w:hAnsi="Times New Roman" w:cs="Times New Roman"/>
                <w:b/>
                <w:bCs/>
                <w:i/>
                <w:iCs/>
                <w:sz w:val="24"/>
                <w:szCs w:val="24"/>
              </w:rPr>
              <w:t>(Riesgo medio = DE / l, CD / II, BC / III y A / IV)</w:t>
            </w:r>
          </w:p>
          <w:p w14:paraId="5CD410BB" w14:textId="77777777" w:rsidR="00773CA3" w:rsidRDefault="00773CA3" w:rsidP="00773CA3">
            <w:pPr>
              <w:jc w:val="both"/>
              <w:rPr>
                <w:rFonts w:ascii="Times New Roman" w:hAnsi="Times New Roman" w:cs="Times New Roman"/>
                <w:sz w:val="24"/>
                <w:szCs w:val="24"/>
              </w:rPr>
            </w:pPr>
            <w:r w:rsidRPr="00773CA3">
              <w:rPr>
                <w:rFonts w:ascii="Times New Roman" w:hAnsi="Times New Roman" w:cs="Times New Roman"/>
                <w:sz w:val="24"/>
                <w:szCs w:val="24"/>
              </w:rPr>
              <w:t>Para los riesgos que se ubican en las casillas señaladas, se debe realizar un análisis de</w:t>
            </w:r>
            <w:r>
              <w:rPr>
                <w:rFonts w:ascii="Times New Roman" w:hAnsi="Times New Roman" w:cs="Times New Roman"/>
                <w:sz w:val="24"/>
                <w:szCs w:val="24"/>
              </w:rPr>
              <w:t xml:space="preserve"> </w:t>
            </w:r>
            <w:r w:rsidRPr="00773CA3">
              <w:rPr>
                <w:rFonts w:ascii="Times New Roman" w:hAnsi="Times New Roman" w:cs="Times New Roman"/>
                <w:sz w:val="24"/>
                <w:szCs w:val="24"/>
              </w:rPr>
              <w:t>costo/beneficio para tomar acciones preventivas y remédiales en el corto mediano</w:t>
            </w:r>
            <w:r>
              <w:rPr>
                <w:rFonts w:ascii="Times New Roman" w:hAnsi="Times New Roman" w:cs="Times New Roman"/>
                <w:sz w:val="24"/>
                <w:szCs w:val="24"/>
              </w:rPr>
              <w:t xml:space="preserve"> </w:t>
            </w:r>
            <w:r w:rsidRPr="00773CA3">
              <w:rPr>
                <w:rFonts w:ascii="Times New Roman" w:hAnsi="Times New Roman" w:cs="Times New Roman"/>
                <w:sz w:val="24"/>
                <w:szCs w:val="24"/>
              </w:rPr>
              <w:t>(entre seis y doce meses después de la entrega del estudio).</w:t>
            </w:r>
          </w:p>
        </w:tc>
      </w:tr>
      <w:tr w:rsidR="00773CA3" w14:paraId="56498562" w14:textId="77777777" w:rsidTr="00773CA3">
        <w:tc>
          <w:tcPr>
            <w:tcW w:w="2774" w:type="dxa"/>
          </w:tcPr>
          <w:p w14:paraId="6EF1F3A1" w14:textId="77777777" w:rsidR="00773CA3" w:rsidRDefault="00773CA3" w:rsidP="00773CA3">
            <w:pPr>
              <w:pStyle w:val="Prrafodelista"/>
              <w:ind w:left="0"/>
              <w:jc w:val="center"/>
              <w:rPr>
                <w:rFonts w:ascii="Times New Roman" w:hAnsi="Times New Roman" w:cs="Times New Roman"/>
                <w:sz w:val="24"/>
                <w:szCs w:val="24"/>
              </w:rPr>
            </w:pPr>
          </w:p>
          <w:p w14:paraId="531C64D8" w14:textId="77777777" w:rsidR="00773CA3" w:rsidRDefault="00773CA3" w:rsidP="00773CA3">
            <w:pPr>
              <w:pStyle w:val="Prrafodelista"/>
              <w:ind w:left="0"/>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34B4DBC7" wp14:editId="1960427A">
                  <wp:extent cx="1133848" cy="899934"/>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strateg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3848" cy="899934"/>
                          </a:xfrm>
                          <a:prstGeom prst="rect">
                            <a:avLst/>
                          </a:prstGeom>
                        </pic:spPr>
                      </pic:pic>
                    </a:graphicData>
                  </a:graphic>
                </wp:inline>
              </w:drawing>
            </w:r>
          </w:p>
          <w:p w14:paraId="035587F7" w14:textId="77777777" w:rsidR="00773CA3" w:rsidRDefault="00773CA3" w:rsidP="00773CA3">
            <w:pPr>
              <w:pStyle w:val="Prrafodelista"/>
              <w:ind w:left="0"/>
              <w:jc w:val="center"/>
              <w:rPr>
                <w:rFonts w:ascii="Times New Roman" w:hAnsi="Times New Roman" w:cs="Times New Roman"/>
                <w:sz w:val="24"/>
                <w:szCs w:val="24"/>
              </w:rPr>
            </w:pPr>
          </w:p>
        </w:tc>
        <w:tc>
          <w:tcPr>
            <w:tcW w:w="6236" w:type="dxa"/>
            <w:vAlign w:val="center"/>
          </w:tcPr>
          <w:p w14:paraId="034DCBE0" w14:textId="77777777" w:rsidR="00773CA3" w:rsidRPr="00773CA3" w:rsidRDefault="00773CA3" w:rsidP="00773CA3">
            <w:pPr>
              <w:jc w:val="both"/>
              <w:rPr>
                <w:rFonts w:ascii="Times New Roman" w:hAnsi="Times New Roman" w:cs="Times New Roman"/>
                <w:b/>
                <w:bCs/>
                <w:i/>
                <w:iCs/>
                <w:sz w:val="24"/>
                <w:szCs w:val="24"/>
              </w:rPr>
            </w:pPr>
            <w:r w:rsidRPr="00773CA3">
              <w:rPr>
                <w:rFonts w:ascii="Times New Roman" w:hAnsi="Times New Roman" w:cs="Times New Roman"/>
                <w:b/>
                <w:bCs/>
                <w:i/>
                <w:iCs/>
                <w:sz w:val="24"/>
                <w:szCs w:val="24"/>
              </w:rPr>
              <w:t>(Riesgo bajo = E / I</w:t>
            </w:r>
            <w:r>
              <w:rPr>
                <w:rFonts w:ascii="Times New Roman" w:hAnsi="Times New Roman" w:cs="Times New Roman"/>
                <w:b/>
                <w:bCs/>
                <w:i/>
                <w:iCs/>
                <w:sz w:val="24"/>
                <w:szCs w:val="24"/>
              </w:rPr>
              <w:t>I</w:t>
            </w:r>
            <w:r w:rsidRPr="00773CA3">
              <w:rPr>
                <w:rFonts w:ascii="Times New Roman" w:hAnsi="Times New Roman" w:cs="Times New Roman"/>
                <w:b/>
                <w:bCs/>
                <w:i/>
                <w:iCs/>
                <w:sz w:val="24"/>
                <w:szCs w:val="24"/>
              </w:rPr>
              <w:t>, DE / III y BCDE / IV)</w:t>
            </w:r>
          </w:p>
          <w:p w14:paraId="5A930C3E" w14:textId="77777777" w:rsidR="00773CA3" w:rsidRDefault="00773CA3" w:rsidP="00773CA3">
            <w:pPr>
              <w:jc w:val="both"/>
              <w:rPr>
                <w:rFonts w:ascii="Times New Roman" w:hAnsi="Times New Roman" w:cs="Times New Roman"/>
                <w:sz w:val="24"/>
                <w:szCs w:val="24"/>
              </w:rPr>
            </w:pPr>
            <w:r w:rsidRPr="00773CA3">
              <w:rPr>
                <w:rFonts w:ascii="Times New Roman" w:hAnsi="Times New Roman" w:cs="Times New Roman"/>
                <w:sz w:val="24"/>
                <w:szCs w:val="24"/>
              </w:rPr>
              <w:t>Para los riesgos que se ubican en las casillas señaladas, se debe realizar un análisis de</w:t>
            </w:r>
            <w:r>
              <w:rPr>
                <w:rFonts w:ascii="Times New Roman" w:hAnsi="Times New Roman" w:cs="Times New Roman"/>
                <w:sz w:val="24"/>
                <w:szCs w:val="24"/>
              </w:rPr>
              <w:t xml:space="preserve"> </w:t>
            </w:r>
            <w:r w:rsidRPr="00773CA3">
              <w:rPr>
                <w:rFonts w:ascii="Times New Roman" w:hAnsi="Times New Roman" w:cs="Times New Roman"/>
                <w:sz w:val="24"/>
                <w:szCs w:val="24"/>
              </w:rPr>
              <w:t>costo/beneficio para tomar acciones preventivas y remédiales en el corto largo plazo</w:t>
            </w:r>
            <w:r>
              <w:rPr>
                <w:rFonts w:ascii="Times New Roman" w:hAnsi="Times New Roman" w:cs="Times New Roman"/>
                <w:sz w:val="24"/>
                <w:szCs w:val="24"/>
              </w:rPr>
              <w:t xml:space="preserve"> </w:t>
            </w:r>
            <w:r w:rsidRPr="00773CA3">
              <w:rPr>
                <w:rFonts w:ascii="Times New Roman" w:hAnsi="Times New Roman" w:cs="Times New Roman"/>
                <w:sz w:val="24"/>
                <w:szCs w:val="24"/>
              </w:rPr>
              <w:t>(superior a doce meses después de la entrega del estudio), o se asume que la empresa</w:t>
            </w:r>
            <w:r>
              <w:rPr>
                <w:rFonts w:ascii="Times New Roman" w:hAnsi="Times New Roman" w:cs="Times New Roman"/>
                <w:sz w:val="24"/>
                <w:szCs w:val="24"/>
              </w:rPr>
              <w:t xml:space="preserve"> </w:t>
            </w:r>
            <w:r w:rsidRPr="00773CA3">
              <w:rPr>
                <w:rFonts w:ascii="Times New Roman" w:hAnsi="Times New Roman" w:cs="Times New Roman"/>
                <w:sz w:val="24"/>
                <w:szCs w:val="24"/>
              </w:rPr>
              <w:t>asume los costos generados por la ocurrencia del evento.</w:t>
            </w:r>
          </w:p>
        </w:tc>
      </w:tr>
    </w:tbl>
    <w:p w14:paraId="5D8EEFCB" w14:textId="6D6D672B" w:rsidR="00D0476E" w:rsidRPr="00557060" w:rsidRDefault="00D0476E" w:rsidP="00557060">
      <w:pPr>
        <w:pStyle w:val="Descripcin"/>
        <w:spacing w:after="0"/>
        <w:jc w:val="center"/>
        <w:rPr>
          <w:rFonts w:ascii="Times New Roman" w:hAnsi="Times New Roman" w:cs="Times New Roman"/>
          <w:color w:val="auto"/>
          <w:sz w:val="24"/>
          <w:szCs w:val="24"/>
        </w:rPr>
      </w:pPr>
      <w:bookmarkStart w:id="32" w:name="_Toc19861717"/>
      <w:r w:rsidRPr="00557060">
        <w:rPr>
          <w:rFonts w:ascii="Times New Roman" w:hAnsi="Times New Roman" w:cs="Times New Roman"/>
          <w:color w:val="auto"/>
          <w:sz w:val="24"/>
          <w:szCs w:val="24"/>
        </w:rPr>
        <w:t xml:space="preserve">Tabla </w:t>
      </w:r>
      <w:r w:rsidRPr="00557060">
        <w:rPr>
          <w:rFonts w:ascii="Times New Roman" w:hAnsi="Times New Roman" w:cs="Times New Roman"/>
          <w:color w:val="auto"/>
          <w:sz w:val="24"/>
          <w:szCs w:val="24"/>
        </w:rPr>
        <w:fldChar w:fldCharType="begin"/>
      </w:r>
      <w:r w:rsidRPr="00557060">
        <w:rPr>
          <w:rFonts w:ascii="Times New Roman" w:hAnsi="Times New Roman" w:cs="Times New Roman"/>
          <w:color w:val="auto"/>
          <w:sz w:val="24"/>
          <w:szCs w:val="24"/>
        </w:rPr>
        <w:instrText xml:space="preserve"> SEQ Tabla \* ARABIC </w:instrText>
      </w:r>
      <w:r w:rsidRPr="00557060">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7</w:t>
      </w:r>
      <w:r w:rsidRPr="00557060">
        <w:rPr>
          <w:rFonts w:ascii="Times New Roman" w:hAnsi="Times New Roman" w:cs="Times New Roman"/>
          <w:color w:val="auto"/>
          <w:sz w:val="24"/>
          <w:szCs w:val="24"/>
        </w:rPr>
        <w:fldChar w:fldCharType="end"/>
      </w:r>
      <w:r w:rsidRPr="00557060">
        <w:rPr>
          <w:rFonts w:ascii="Times New Roman" w:hAnsi="Times New Roman" w:cs="Times New Roman"/>
          <w:color w:val="auto"/>
          <w:sz w:val="24"/>
          <w:szCs w:val="24"/>
        </w:rPr>
        <w:t>. DIVISIÓN MATRIZ DE RIESGO</w:t>
      </w:r>
      <w:bookmarkEnd w:id="32"/>
    </w:p>
    <w:p w14:paraId="4F922DDD" w14:textId="77777777" w:rsidR="009E6038" w:rsidRDefault="009E6038" w:rsidP="009E6038">
      <w:pPr>
        <w:spacing w:after="0" w:line="240" w:lineRule="auto"/>
        <w:rPr>
          <w:rFonts w:ascii="Times New Roman" w:hAnsi="Times New Roman" w:cs="Times New Roman"/>
          <w:sz w:val="24"/>
          <w:szCs w:val="24"/>
        </w:rPr>
      </w:pPr>
    </w:p>
    <w:p w14:paraId="35F65F70" w14:textId="77777777" w:rsidR="009E6038" w:rsidRDefault="009E6038" w:rsidP="00EF07F1">
      <w:pPr>
        <w:pStyle w:val="Prrafodelista"/>
        <w:numPr>
          <w:ilvl w:val="1"/>
          <w:numId w:val="4"/>
        </w:numPr>
        <w:spacing w:after="0" w:line="240" w:lineRule="auto"/>
        <w:jc w:val="both"/>
        <w:rPr>
          <w:rFonts w:ascii="Times New Roman" w:hAnsi="Times New Roman" w:cs="Times New Roman"/>
          <w:sz w:val="24"/>
          <w:szCs w:val="24"/>
        </w:rPr>
      </w:pPr>
      <w:r w:rsidRPr="009E6038">
        <w:rPr>
          <w:rFonts w:ascii="Times New Roman" w:hAnsi="Times New Roman" w:cs="Times New Roman"/>
          <w:b/>
          <w:bCs/>
          <w:sz w:val="24"/>
          <w:szCs w:val="24"/>
        </w:rPr>
        <w:t xml:space="preserve">Identificar Amenazas (Probabilidades Vs. Consecuencias). </w:t>
      </w:r>
      <w:r w:rsidRPr="009E6038">
        <w:rPr>
          <w:rFonts w:ascii="Times New Roman" w:hAnsi="Times New Roman" w:cs="Times New Roman"/>
          <w:sz w:val="24"/>
          <w:szCs w:val="24"/>
        </w:rPr>
        <w:t>A continuación, se dan a conocer las amenazas a las que el JARDÍN INFANTIL ENTRE SUEÑOS Y SONRISAS se encuentra expuesto y que pueden generar daños en las personas, el medio ambiente o la propiedad según sea el caso.</w:t>
      </w:r>
    </w:p>
    <w:p w14:paraId="47B81198" w14:textId="77777777" w:rsidR="009E6038" w:rsidRDefault="009E6038" w:rsidP="009E6038">
      <w:pPr>
        <w:pStyle w:val="Prrafodelista"/>
        <w:spacing w:after="0" w:line="240" w:lineRule="auto"/>
        <w:ind w:left="340"/>
        <w:jc w:val="both"/>
        <w:rPr>
          <w:rFonts w:ascii="Times New Roman" w:hAnsi="Times New Roman" w:cs="Times New Roman"/>
          <w:b/>
          <w:bCs/>
          <w:sz w:val="24"/>
          <w:szCs w:val="24"/>
        </w:rPr>
      </w:pPr>
    </w:p>
    <w:p w14:paraId="7B87E01D" w14:textId="77777777" w:rsidR="00D0476E" w:rsidRDefault="009E6038" w:rsidP="009E6038">
      <w:pPr>
        <w:pStyle w:val="Prrafodelista"/>
        <w:spacing w:after="0" w:line="240" w:lineRule="auto"/>
        <w:ind w:left="340"/>
        <w:jc w:val="both"/>
        <w:rPr>
          <w:rFonts w:ascii="Times New Roman" w:hAnsi="Times New Roman" w:cs="Times New Roman"/>
          <w:sz w:val="24"/>
          <w:szCs w:val="24"/>
        </w:rPr>
      </w:pPr>
      <w:r w:rsidRPr="009E6038">
        <w:rPr>
          <w:rFonts w:ascii="Times New Roman" w:hAnsi="Times New Roman" w:cs="Times New Roman"/>
          <w:sz w:val="24"/>
          <w:szCs w:val="24"/>
        </w:rPr>
        <w:t>Las amenazas se clasifican en:</w:t>
      </w:r>
    </w:p>
    <w:p w14:paraId="26ADA7F5" w14:textId="77777777" w:rsidR="00C916D7" w:rsidRDefault="00C916D7" w:rsidP="009E6038">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2997"/>
        <w:gridCol w:w="2994"/>
        <w:gridCol w:w="3019"/>
      </w:tblGrid>
      <w:tr w:rsidR="00C916D7" w14:paraId="7E31C95C" w14:textId="77777777" w:rsidTr="00C86EB5">
        <w:tc>
          <w:tcPr>
            <w:tcW w:w="2997" w:type="dxa"/>
            <w:shd w:val="clear" w:color="auto" w:fill="A8D08D" w:themeFill="accent6" w:themeFillTint="99"/>
            <w:vAlign w:val="center"/>
          </w:tcPr>
          <w:p w14:paraId="6F111960" w14:textId="77777777" w:rsidR="00C916D7" w:rsidRPr="00C916D7" w:rsidRDefault="00C916D7" w:rsidP="00C916D7">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NATURAL</w:t>
            </w:r>
          </w:p>
        </w:tc>
        <w:tc>
          <w:tcPr>
            <w:tcW w:w="2994" w:type="dxa"/>
            <w:shd w:val="clear" w:color="auto" w:fill="A8D08D" w:themeFill="accent6" w:themeFillTint="99"/>
            <w:vAlign w:val="center"/>
          </w:tcPr>
          <w:p w14:paraId="7E075AA1" w14:textId="77777777" w:rsidR="00C916D7" w:rsidRPr="00C916D7" w:rsidRDefault="00C916D7" w:rsidP="00C916D7">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TECNOLÓGICO</w:t>
            </w:r>
          </w:p>
        </w:tc>
        <w:tc>
          <w:tcPr>
            <w:tcW w:w="3019" w:type="dxa"/>
            <w:shd w:val="clear" w:color="auto" w:fill="A8D08D" w:themeFill="accent6" w:themeFillTint="99"/>
            <w:vAlign w:val="center"/>
          </w:tcPr>
          <w:p w14:paraId="7B2CBBE9" w14:textId="77777777" w:rsidR="00C916D7" w:rsidRPr="00C916D7" w:rsidRDefault="00C916D7" w:rsidP="00C916D7">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SOCIAL</w:t>
            </w:r>
          </w:p>
        </w:tc>
      </w:tr>
      <w:tr w:rsidR="00C916D7" w14:paraId="6F0AE311" w14:textId="77777777" w:rsidTr="00C86EB5">
        <w:tc>
          <w:tcPr>
            <w:tcW w:w="2997" w:type="dxa"/>
            <w:vAlign w:val="center"/>
          </w:tcPr>
          <w:p w14:paraId="5706C808"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Incendios Forestales</w:t>
            </w:r>
          </w:p>
          <w:p w14:paraId="3A34AD41"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Fenómenos de remoción en masa.</w:t>
            </w:r>
          </w:p>
          <w:p w14:paraId="11E761FF"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Deslizamientos, derrumbes.</w:t>
            </w:r>
          </w:p>
          <w:p w14:paraId="74A71CC5"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Movimientos sísmicos.</w:t>
            </w:r>
          </w:p>
          <w:p w14:paraId="4A07A70E"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Inundaciones.</w:t>
            </w:r>
          </w:p>
          <w:p w14:paraId="22A096BC"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Lluvias torrenciales.</w:t>
            </w:r>
          </w:p>
          <w:p w14:paraId="05C36B30"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Granizadas.</w:t>
            </w:r>
          </w:p>
          <w:p w14:paraId="34F3CF74"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Tormentas.</w:t>
            </w:r>
          </w:p>
          <w:p w14:paraId="086A65C4"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Vientos fuertes y otros dependiendo de la geografía y clima.</w:t>
            </w:r>
          </w:p>
          <w:p w14:paraId="74CED4C2"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Otros.</w:t>
            </w:r>
          </w:p>
        </w:tc>
        <w:tc>
          <w:tcPr>
            <w:tcW w:w="2994" w:type="dxa"/>
            <w:vAlign w:val="center"/>
          </w:tcPr>
          <w:p w14:paraId="3DC51E66"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Incendios</w:t>
            </w:r>
            <w:r>
              <w:rPr>
                <w:rFonts w:ascii="Times New Roman" w:hAnsi="Times New Roman" w:cs="Times New Roman"/>
                <w:sz w:val="24"/>
                <w:szCs w:val="24"/>
              </w:rPr>
              <w:t>.</w:t>
            </w:r>
          </w:p>
          <w:p w14:paraId="4E2BF5B6"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Explosiones</w:t>
            </w:r>
            <w:r>
              <w:rPr>
                <w:rFonts w:ascii="Times New Roman" w:hAnsi="Times New Roman" w:cs="Times New Roman"/>
                <w:sz w:val="24"/>
                <w:szCs w:val="24"/>
              </w:rPr>
              <w:t>.</w:t>
            </w:r>
          </w:p>
          <w:p w14:paraId="077E2BF9"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Fugas</w:t>
            </w:r>
            <w:r>
              <w:rPr>
                <w:rFonts w:ascii="Times New Roman" w:hAnsi="Times New Roman" w:cs="Times New Roman"/>
                <w:sz w:val="24"/>
                <w:szCs w:val="24"/>
              </w:rPr>
              <w:t>.</w:t>
            </w:r>
          </w:p>
          <w:p w14:paraId="0E69B5AB"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Derrames</w:t>
            </w:r>
            <w:r>
              <w:rPr>
                <w:rFonts w:ascii="Times New Roman" w:hAnsi="Times New Roman" w:cs="Times New Roman"/>
                <w:sz w:val="24"/>
                <w:szCs w:val="24"/>
              </w:rPr>
              <w:t>.</w:t>
            </w:r>
          </w:p>
          <w:p w14:paraId="086B1C2B"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Fallas estructurales (inundaciones por</w:t>
            </w:r>
            <w:r>
              <w:rPr>
                <w:rFonts w:ascii="Times New Roman" w:hAnsi="Times New Roman" w:cs="Times New Roman"/>
                <w:sz w:val="24"/>
                <w:szCs w:val="24"/>
              </w:rPr>
              <w:t xml:space="preserve"> </w:t>
            </w:r>
            <w:r w:rsidRPr="00C916D7">
              <w:rPr>
                <w:rFonts w:ascii="Times New Roman" w:hAnsi="Times New Roman" w:cs="Times New Roman"/>
                <w:sz w:val="24"/>
                <w:szCs w:val="24"/>
              </w:rPr>
              <w:t>deficiencias de la infraestructura</w:t>
            </w:r>
            <w:r>
              <w:rPr>
                <w:rFonts w:ascii="Times New Roman" w:hAnsi="Times New Roman" w:cs="Times New Roman"/>
                <w:sz w:val="24"/>
                <w:szCs w:val="24"/>
              </w:rPr>
              <w:t xml:space="preserve"> </w:t>
            </w:r>
            <w:r w:rsidRPr="00C916D7">
              <w:rPr>
                <w:rFonts w:ascii="Times New Roman" w:hAnsi="Times New Roman" w:cs="Times New Roman"/>
                <w:sz w:val="24"/>
                <w:szCs w:val="24"/>
              </w:rPr>
              <w:t>hidráulica).</w:t>
            </w:r>
          </w:p>
          <w:p w14:paraId="10245632"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Fallas en equipos y sistemas</w:t>
            </w:r>
            <w:r>
              <w:rPr>
                <w:rFonts w:ascii="Times New Roman" w:hAnsi="Times New Roman" w:cs="Times New Roman"/>
                <w:sz w:val="24"/>
                <w:szCs w:val="24"/>
              </w:rPr>
              <w:t>.</w:t>
            </w:r>
          </w:p>
          <w:p w14:paraId="5D0B74F5" w14:textId="77777777" w:rsidR="00C916D7" w:rsidRPr="00C916D7" w:rsidRDefault="00C916D7" w:rsidP="00EF07F1">
            <w:pPr>
              <w:pStyle w:val="Prrafodelista"/>
              <w:numPr>
                <w:ilvl w:val="0"/>
                <w:numId w:val="9"/>
              </w:numPr>
              <w:jc w:val="both"/>
              <w:rPr>
                <w:rFonts w:ascii="Times New Roman" w:hAnsi="Times New Roman" w:cs="Times New Roman"/>
                <w:sz w:val="24"/>
                <w:szCs w:val="24"/>
              </w:rPr>
            </w:pPr>
            <w:r w:rsidRPr="00C916D7">
              <w:rPr>
                <w:rFonts w:ascii="Times New Roman" w:hAnsi="Times New Roman" w:cs="Times New Roman"/>
                <w:sz w:val="24"/>
                <w:szCs w:val="24"/>
              </w:rPr>
              <w:t>Intoxicaciones</w:t>
            </w:r>
            <w:r>
              <w:rPr>
                <w:rFonts w:ascii="Times New Roman" w:hAnsi="Times New Roman" w:cs="Times New Roman"/>
                <w:sz w:val="24"/>
                <w:szCs w:val="24"/>
              </w:rPr>
              <w:t>.</w:t>
            </w:r>
          </w:p>
          <w:p w14:paraId="1B92CF12" w14:textId="77777777" w:rsidR="00C916D7" w:rsidRDefault="00C916D7" w:rsidP="00EF07F1">
            <w:pPr>
              <w:pStyle w:val="Prrafodelista"/>
              <w:numPr>
                <w:ilvl w:val="0"/>
                <w:numId w:val="9"/>
              </w:numPr>
              <w:jc w:val="both"/>
              <w:rPr>
                <w:rFonts w:ascii="Times New Roman" w:hAnsi="Times New Roman" w:cs="Times New Roman"/>
                <w:sz w:val="24"/>
                <w:szCs w:val="24"/>
              </w:rPr>
            </w:pPr>
            <w:r>
              <w:rPr>
                <w:rFonts w:ascii="Times New Roman" w:hAnsi="Times New Roman" w:cs="Times New Roman"/>
                <w:sz w:val="24"/>
                <w:szCs w:val="24"/>
              </w:rPr>
              <w:t>T</w:t>
            </w:r>
            <w:r w:rsidRPr="00C916D7">
              <w:rPr>
                <w:rFonts w:ascii="Times New Roman" w:hAnsi="Times New Roman" w:cs="Times New Roman"/>
                <w:sz w:val="24"/>
                <w:szCs w:val="24"/>
              </w:rPr>
              <w:t>rabajos de alto riesgo, entre otros.</w:t>
            </w:r>
          </w:p>
        </w:tc>
        <w:tc>
          <w:tcPr>
            <w:tcW w:w="3019" w:type="dxa"/>
            <w:vAlign w:val="center"/>
          </w:tcPr>
          <w:p w14:paraId="6A1EA6E0"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Comportamientos no adaptivos por temor</w:t>
            </w:r>
            <w:r>
              <w:rPr>
                <w:rFonts w:ascii="Times New Roman" w:hAnsi="Times New Roman" w:cs="Times New Roman"/>
                <w:sz w:val="24"/>
                <w:szCs w:val="24"/>
              </w:rPr>
              <w:t>.</w:t>
            </w:r>
          </w:p>
          <w:p w14:paraId="34F4C833"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Accidentes de transito</w:t>
            </w:r>
          </w:p>
          <w:p w14:paraId="2DB12ACA"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Accidentes personales</w:t>
            </w:r>
            <w:r>
              <w:rPr>
                <w:rFonts w:ascii="Times New Roman" w:hAnsi="Times New Roman" w:cs="Times New Roman"/>
                <w:sz w:val="24"/>
                <w:szCs w:val="24"/>
              </w:rPr>
              <w:t>.</w:t>
            </w:r>
          </w:p>
          <w:p w14:paraId="00C34E32"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Hurto</w:t>
            </w:r>
            <w:r>
              <w:rPr>
                <w:rFonts w:ascii="Times New Roman" w:hAnsi="Times New Roman" w:cs="Times New Roman"/>
                <w:sz w:val="24"/>
                <w:szCs w:val="24"/>
              </w:rPr>
              <w:t>.</w:t>
            </w:r>
          </w:p>
          <w:p w14:paraId="5F9B7A3A"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Asaltos</w:t>
            </w:r>
            <w:r>
              <w:rPr>
                <w:rFonts w:ascii="Times New Roman" w:hAnsi="Times New Roman" w:cs="Times New Roman"/>
                <w:sz w:val="24"/>
                <w:szCs w:val="24"/>
              </w:rPr>
              <w:t>.</w:t>
            </w:r>
          </w:p>
          <w:p w14:paraId="6AACE766"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Secuestros</w:t>
            </w:r>
            <w:r>
              <w:rPr>
                <w:rFonts w:ascii="Times New Roman" w:hAnsi="Times New Roman" w:cs="Times New Roman"/>
                <w:sz w:val="24"/>
                <w:szCs w:val="24"/>
              </w:rPr>
              <w:t>.</w:t>
            </w:r>
          </w:p>
          <w:p w14:paraId="063621AE"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Asonadas / revueltas</w:t>
            </w:r>
            <w:r>
              <w:rPr>
                <w:rFonts w:ascii="Times New Roman" w:hAnsi="Times New Roman" w:cs="Times New Roman"/>
                <w:sz w:val="24"/>
                <w:szCs w:val="24"/>
              </w:rPr>
              <w:t>.</w:t>
            </w:r>
          </w:p>
          <w:p w14:paraId="65B6B9B8"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 xml:space="preserve">Atentados </w:t>
            </w:r>
            <w:r>
              <w:rPr>
                <w:rFonts w:ascii="Times New Roman" w:hAnsi="Times New Roman" w:cs="Times New Roman"/>
                <w:sz w:val="24"/>
                <w:szCs w:val="24"/>
              </w:rPr>
              <w:t>–</w:t>
            </w:r>
            <w:r w:rsidRPr="00424876">
              <w:rPr>
                <w:rFonts w:ascii="Times New Roman" w:hAnsi="Times New Roman" w:cs="Times New Roman"/>
                <w:sz w:val="24"/>
                <w:szCs w:val="24"/>
              </w:rPr>
              <w:t xml:space="preserve"> terrorismo</w:t>
            </w:r>
            <w:r>
              <w:rPr>
                <w:rFonts w:ascii="Times New Roman" w:hAnsi="Times New Roman" w:cs="Times New Roman"/>
                <w:sz w:val="24"/>
                <w:szCs w:val="24"/>
              </w:rPr>
              <w:t>.</w:t>
            </w:r>
          </w:p>
          <w:p w14:paraId="2DFFB9D0" w14:textId="77777777" w:rsidR="00424876" w:rsidRPr="00424876"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Concentraciones masivas</w:t>
            </w:r>
            <w:r>
              <w:rPr>
                <w:rFonts w:ascii="Times New Roman" w:hAnsi="Times New Roman" w:cs="Times New Roman"/>
                <w:sz w:val="24"/>
                <w:szCs w:val="24"/>
              </w:rPr>
              <w:t>.</w:t>
            </w:r>
          </w:p>
          <w:p w14:paraId="46881E9A" w14:textId="77777777" w:rsidR="00C916D7" w:rsidRDefault="00424876" w:rsidP="00EF07F1">
            <w:pPr>
              <w:pStyle w:val="Prrafodelista"/>
              <w:numPr>
                <w:ilvl w:val="0"/>
                <w:numId w:val="9"/>
              </w:numPr>
              <w:jc w:val="both"/>
              <w:rPr>
                <w:rFonts w:ascii="Times New Roman" w:hAnsi="Times New Roman" w:cs="Times New Roman"/>
                <w:sz w:val="24"/>
                <w:szCs w:val="24"/>
              </w:rPr>
            </w:pPr>
            <w:r w:rsidRPr="00424876">
              <w:rPr>
                <w:rFonts w:ascii="Times New Roman" w:hAnsi="Times New Roman" w:cs="Times New Roman"/>
                <w:sz w:val="24"/>
                <w:szCs w:val="24"/>
              </w:rPr>
              <w:t>Entre otros.</w:t>
            </w:r>
          </w:p>
        </w:tc>
      </w:tr>
    </w:tbl>
    <w:p w14:paraId="0FB5FD50" w14:textId="10364E1C" w:rsidR="00C916D7" w:rsidRPr="000260AB" w:rsidRDefault="000260AB" w:rsidP="000260AB">
      <w:pPr>
        <w:pStyle w:val="Descripcin"/>
        <w:spacing w:after="0"/>
        <w:jc w:val="center"/>
        <w:rPr>
          <w:rFonts w:ascii="Times New Roman" w:hAnsi="Times New Roman" w:cs="Times New Roman"/>
          <w:color w:val="auto"/>
          <w:sz w:val="24"/>
          <w:szCs w:val="24"/>
        </w:rPr>
      </w:pPr>
      <w:bookmarkStart w:id="33" w:name="_Toc19861718"/>
      <w:r w:rsidRPr="000260AB">
        <w:rPr>
          <w:rFonts w:ascii="Times New Roman" w:hAnsi="Times New Roman" w:cs="Times New Roman"/>
          <w:color w:val="auto"/>
          <w:sz w:val="24"/>
          <w:szCs w:val="24"/>
        </w:rPr>
        <w:t xml:space="preserve">Tabla </w:t>
      </w:r>
      <w:r w:rsidRPr="000260AB">
        <w:rPr>
          <w:rFonts w:ascii="Times New Roman" w:hAnsi="Times New Roman" w:cs="Times New Roman"/>
          <w:color w:val="auto"/>
          <w:sz w:val="24"/>
          <w:szCs w:val="24"/>
        </w:rPr>
        <w:fldChar w:fldCharType="begin"/>
      </w:r>
      <w:r w:rsidRPr="000260AB">
        <w:rPr>
          <w:rFonts w:ascii="Times New Roman" w:hAnsi="Times New Roman" w:cs="Times New Roman"/>
          <w:color w:val="auto"/>
          <w:sz w:val="24"/>
          <w:szCs w:val="24"/>
        </w:rPr>
        <w:instrText xml:space="preserve"> SEQ Tabla \* ARABIC </w:instrText>
      </w:r>
      <w:r w:rsidRPr="000260AB">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8</w:t>
      </w:r>
      <w:r w:rsidRPr="000260AB">
        <w:rPr>
          <w:rFonts w:ascii="Times New Roman" w:hAnsi="Times New Roman" w:cs="Times New Roman"/>
          <w:color w:val="auto"/>
          <w:sz w:val="24"/>
          <w:szCs w:val="24"/>
        </w:rPr>
        <w:fldChar w:fldCharType="end"/>
      </w:r>
      <w:r w:rsidRPr="000260AB">
        <w:rPr>
          <w:rFonts w:ascii="Times New Roman" w:hAnsi="Times New Roman" w:cs="Times New Roman"/>
          <w:color w:val="auto"/>
          <w:sz w:val="24"/>
          <w:szCs w:val="24"/>
        </w:rPr>
        <w:t>. AMENAZAS</w:t>
      </w:r>
      <w:bookmarkEnd w:id="33"/>
    </w:p>
    <w:p w14:paraId="53C39C89" w14:textId="77777777" w:rsidR="00832AAB" w:rsidRDefault="00832AAB" w:rsidP="00832AAB">
      <w:pPr>
        <w:spacing w:after="0" w:line="240" w:lineRule="auto"/>
        <w:rPr>
          <w:rFonts w:ascii="Times New Roman" w:hAnsi="Times New Roman" w:cs="Times New Roman"/>
          <w:sz w:val="24"/>
          <w:szCs w:val="24"/>
        </w:rPr>
      </w:pPr>
    </w:p>
    <w:p w14:paraId="12590FA2" w14:textId="77777777" w:rsidR="00040518" w:rsidRDefault="00832AAB" w:rsidP="00832AAB">
      <w:pPr>
        <w:pStyle w:val="Prrafodelista"/>
        <w:spacing w:after="0" w:line="240" w:lineRule="auto"/>
        <w:ind w:left="340"/>
        <w:jc w:val="both"/>
        <w:rPr>
          <w:rFonts w:ascii="Times New Roman" w:hAnsi="Times New Roman" w:cs="Times New Roman"/>
          <w:sz w:val="24"/>
          <w:szCs w:val="24"/>
        </w:rPr>
      </w:pPr>
      <w:r w:rsidRPr="00832AAB">
        <w:rPr>
          <w:rFonts w:ascii="Times New Roman" w:hAnsi="Times New Roman" w:cs="Times New Roman"/>
          <w:sz w:val="24"/>
          <w:szCs w:val="24"/>
        </w:rPr>
        <w:t xml:space="preserve">Teniendo en cuenta la ubicación geográfica del </w:t>
      </w:r>
      <w:r w:rsidR="00941238" w:rsidRPr="009E6038">
        <w:rPr>
          <w:rFonts w:ascii="Times New Roman" w:hAnsi="Times New Roman" w:cs="Times New Roman"/>
          <w:sz w:val="24"/>
          <w:szCs w:val="24"/>
        </w:rPr>
        <w:t>JARDÍN INFANTIL ENTRE SUEÑOS Y SONRISAS</w:t>
      </w:r>
      <w:r w:rsidRPr="00832AAB">
        <w:rPr>
          <w:rFonts w:ascii="Times New Roman" w:hAnsi="Times New Roman" w:cs="Times New Roman"/>
          <w:sz w:val="24"/>
          <w:szCs w:val="24"/>
        </w:rPr>
        <w:t>, a continuación, se describen las</w:t>
      </w:r>
      <w:r>
        <w:rPr>
          <w:rFonts w:ascii="Times New Roman" w:hAnsi="Times New Roman" w:cs="Times New Roman"/>
          <w:sz w:val="24"/>
          <w:szCs w:val="24"/>
        </w:rPr>
        <w:t xml:space="preserve"> </w:t>
      </w:r>
      <w:r w:rsidRPr="00832AAB">
        <w:rPr>
          <w:rFonts w:ascii="Times New Roman" w:hAnsi="Times New Roman" w:cs="Times New Roman"/>
          <w:sz w:val="24"/>
          <w:szCs w:val="24"/>
        </w:rPr>
        <w:t>amenazas, probabilidades de ocurrencia, consecuencias y como resultado final el nivel de riesgo de</w:t>
      </w:r>
      <w:r>
        <w:rPr>
          <w:rFonts w:ascii="Times New Roman" w:hAnsi="Times New Roman" w:cs="Times New Roman"/>
          <w:sz w:val="24"/>
          <w:szCs w:val="24"/>
        </w:rPr>
        <w:t xml:space="preserve"> </w:t>
      </w:r>
      <w:r w:rsidRPr="00832AAB">
        <w:rPr>
          <w:rFonts w:ascii="Times New Roman" w:hAnsi="Times New Roman" w:cs="Times New Roman"/>
          <w:sz w:val="24"/>
          <w:szCs w:val="24"/>
        </w:rPr>
        <w:t>cada amenaza identificada:</w:t>
      </w:r>
    </w:p>
    <w:p w14:paraId="7DB987D9" w14:textId="77777777" w:rsidR="007F7918" w:rsidRDefault="007F7918" w:rsidP="00832AAB">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740"/>
        <w:gridCol w:w="1265"/>
        <w:gridCol w:w="424"/>
        <w:gridCol w:w="452"/>
        <w:gridCol w:w="1419"/>
        <w:gridCol w:w="1004"/>
        <w:gridCol w:w="1039"/>
        <w:gridCol w:w="741"/>
        <w:gridCol w:w="1926"/>
      </w:tblGrid>
      <w:tr w:rsidR="00B964EE" w14:paraId="261F56FD" w14:textId="77777777" w:rsidTr="00B964EE">
        <w:trPr>
          <w:trHeight w:val="284"/>
        </w:trPr>
        <w:tc>
          <w:tcPr>
            <w:tcW w:w="740" w:type="dxa"/>
            <w:vMerge w:val="restart"/>
            <w:shd w:val="clear" w:color="auto" w:fill="A8D08D" w:themeFill="accent6" w:themeFillTint="99"/>
            <w:vAlign w:val="center"/>
          </w:tcPr>
          <w:p w14:paraId="519D9368"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TIPO AMENAZA</w:t>
            </w:r>
          </w:p>
        </w:tc>
        <w:tc>
          <w:tcPr>
            <w:tcW w:w="1265" w:type="dxa"/>
            <w:vMerge w:val="restart"/>
            <w:shd w:val="clear" w:color="auto" w:fill="A8D08D" w:themeFill="accent6" w:themeFillTint="99"/>
            <w:vAlign w:val="center"/>
          </w:tcPr>
          <w:p w14:paraId="252CD520"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AMENAZA</w:t>
            </w:r>
          </w:p>
        </w:tc>
        <w:tc>
          <w:tcPr>
            <w:tcW w:w="424" w:type="dxa"/>
            <w:vMerge w:val="restart"/>
            <w:shd w:val="clear" w:color="auto" w:fill="A8D08D" w:themeFill="accent6" w:themeFillTint="99"/>
            <w:vAlign w:val="center"/>
          </w:tcPr>
          <w:p w14:paraId="43F8E605"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INT.</w:t>
            </w:r>
          </w:p>
        </w:tc>
        <w:tc>
          <w:tcPr>
            <w:tcW w:w="452" w:type="dxa"/>
            <w:vMerge w:val="restart"/>
            <w:shd w:val="clear" w:color="auto" w:fill="A8D08D" w:themeFill="accent6" w:themeFillTint="99"/>
            <w:vAlign w:val="center"/>
          </w:tcPr>
          <w:p w14:paraId="3E9D2CE7"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EXT.</w:t>
            </w:r>
          </w:p>
        </w:tc>
        <w:tc>
          <w:tcPr>
            <w:tcW w:w="1419" w:type="dxa"/>
            <w:vMerge w:val="restart"/>
            <w:shd w:val="clear" w:color="auto" w:fill="A8D08D" w:themeFill="accent6" w:themeFillTint="99"/>
            <w:vAlign w:val="center"/>
          </w:tcPr>
          <w:p w14:paraId="2ED060A7"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ORIGEN DE LA AMENAZA</w:t>
            </w:r>
          </w:p>
        </w:tc>
        <w:tc>
          <w:tcPr>
            <w:tcW w:w="1004" w:type="dxa"/>
            <w:vMerge w:val="restart"/>
            <w:shd w:val="clear" w:color="auto" w:fill="A8D08D" w:themeFill="accent6" w:themeFillTint="99"/>
            <w:vAlign w:val="center"/>
          </w:tcPr>
          <w:p w14:paraId="0B18AC21"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CATEGORÍA PROBABILIDAD</w:t>
            </w:r>
          </w:p>
        </w:tc>
        <w:tc>
          <w:tcPr>
            <w:tcW w:w="1039" w:type="dxa"/>
            <w:vMerge w:val="restart"/>
            <w:shd w:val="clear" w:color="auto" w:fill="A8D08D" w:themeFill="accent6" w:themeFillTint="99"/>
            <w:vAlign w:val="center"/>
          </w:tcPr>
          <w:p w14:paraId="4C903013"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CONSECUENCIA</w:t>
            </w:r>
          </w:p>
        </w:tc>
        <w:tc>
          <w:tcPr>
            <w:tcW w:w="2667" w:type="dxa"/>
            <w:gridSpan w:val="2"/>
            <w:shd w:val="clear" w:color="auto" w:fill="A8D08D" w:themeFill="accent6" w:themeFillTint="99"/>
            <w:vAlign w:val="center"/>
          </w:tcPr>
          <w:p w14:paraId="52912AAF"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NIVEL DE RIESGO</w:t>
            </w:r>
          </w:p>
        </w:tc>
      </w:tr>
      <w:tr w:rsidR="003E5660" w14:paraId="71B73E70" w14:textId="77777777" w:rsidTr="00B964EE">
        <w:trPr>
          <w:trHeight w:val="284"/>
        </w:trPr>
        <w:tc>
          <w:tcPr>
            <w:tcW w:w="740" w:type="dxa"/>
            <w:vMerge/>
            <w:shd w:val="clear" w:color="auto" w:fill="A8D08D" w:themeFill="accent6" w:themeFillTint="99"/>
            <w:vAlign w:val="center"/>
          </w:tcPr>
          <w:p w14:paraId="1B58F277"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1265" w:type="dxa"/>
            <w:vMerge/>
            <w:shd w:val="clear" w:color="auto" w:fill="A8D08D" w:themeFill="accent6" w:themeFillTint="99"/>
            <w:vAlign w:val="center"/>
          </w:tcPr>
          <w:p w14:paraId="3E5A8ECE"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424" w:type="dxa"/>
            <w:vMerge/>
            <w:shd w:val="clear" w:color="auto" w:fill="A8D08D" w:themeFill="accent6" w:themeFillTint="99"/>
            <w:vAlign w:val="center"/>
          </w:tcPr>
          <w:p w14:paraId="33254AEE"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452" w:type="dxa"/>
            <w:vMerge/>
            <w:shd w:val="clear" w:color="auto" w:fill="A8D08D" w:themeFill="accent6" w:themeFillTint="99"/>
            <w:vAlign w:val="center"/>
          </w:tcPr>
          <w:p w14:paraId="38B85AFD"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1419" w:type="dxa"/>
            <w:vMerge/>
            <w:shd w:val="clear" w:color="auto" w:fill="A8D08D" w:themeFill="accent6" w:themeFillTint="99"/>
            <w:vAlign w:val="center"/>
          </w:tcPr>
          <w:p w14:paraId="13875D2D"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1004" w:type="dxa"/>
            <w:vMerge/>
            <w:shd w:val="clear" w:color="auto" w:fill="A8D08D" w:themeFill="accent6" w:themeFillTint="99"/>
            <w:vAlign w:val="center"/>
          </w:tcPr>
          <w:p w14:paraId="4B0E42D7"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1039" w:type="dxa"/>
            <w:vMerge/>
            <w:shd w:val="clear" w:color="auto" w:fill="A8D08D" w:themeFill="accent6" w:themeFillTint="99"/>
            <w:vAlign w:val="center"/>
          </w:tcPr>
          <w:p w14:paraId="7D27147C" w14:textId="77777777" w:rsidR="00BB5C1B" w:rsidRPr="00110CEB" w:rsidRDefault="00BB5C1B" w:rsidP="007F7918">
            <w:pPr>
              <w:pStyle w:val="Prrafodelista"/>
              <w:ind w:left="0"/>
              <w:jc w:val="center"/>
              <w:rPr>
                <w:rFonts w:ascii="Times New Roman" w:hAnsi="Times New Roman" w:cs="Times New Roman"/>
                <w:b/>
                <w:bCs/>
                <w:sz w:val="10"/>
                <w:szCs w:val="10"/>
              </w:rPr>
            </w:pPr>
          </w:p>
        </w:tc>
        <w:tc>
          <w:tcPr>
            <w:tcW w:w="741" w:type="dxa"/>
            <w:shd w:val="clear" w:color="auto" w:fill="A8D08D" w:themeFill="accent6" w:themeFillTint="99"/>
            <w:vAlign w:val="center"/>
          </w:tcPr>
          <w:p w14:paraId="5F49C5D7"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NIVEL</w:t>
            </w:r>
          </w:p>
        </w:tc>
        <w:tc>
          <w:tcPr>
            <w:tcW w:w="1926" w:type="dxa"/>
            <w:shd w:val="clear" w:color="auto" w:fill="A8D08D" w:themeFill="accent6" w:themeFillTint="99"/>
            <w:vAlign w:val="center"/>
          </w:tcPr>
          <w:p w14:paraId="2C37BF6B" w14:textId="77777777" w:rsidR="00BB5C1B" w:rsidRPr="00110CEB" w:rsidRDefault="00BB5C1B" w:rsidP="007F7918">
            <w:pPr>
              <w:pStyle w:val="Prrafodelista"/>
              <w:ind w:left="0"/>
              <w:jc w:val="center"/>
              <w:rPr>
                <w:rFonts w:ascii="Times New Roman" w:hAnsi="Times New Roman" w:cs="Times New Roman"/>
                <w:b/>
                <w:bCs/>
                <w:sz w:val="10"/>
                <w:szCs w:val="10"/>
              </w:rPr>
            </w:pPr>
            <w:r w:rsidRPr="00110CEB">
              <w:rPr>
                <w:rFonts w:ascii="Times New Roman" w:hAnsi="Times New Roman" w:cs="Times New Roman"/>
                <w:b/>
                <w:bCs/>
                <w:sz w:val="10"/>
                <w:szCs w:val="10"/>
              </w:rPr>
              <w:t>GRÁFICA</w:t>
            </w:r>
          </w:p>
        </w:tc>
      </w:tr>
      <w:tr w:rsidR="003E5660" w14:paraId="64A6919E" w14:textId="77777777" w:rsidTr="00B964EE">
        <w:trPr>
          <w:cantSplit/>
          <w:trHeight w:val="1529"/>
        </w:trPr>
        <w:tc>
          <w:tcPr>
            <w:tcW w:w="740" w:type="dxa"/>
            <w:vMerge w:val="restart"/>
            <w:textDirection w:val="btLr"/>
            <w:vAlign w:val="center"/>
          </w:tcPr>
          <w:p w14:paraId="1DE35556" w14:textId="77777777" w:rsidR="00DA3444" w:rsidRPr="00E676EC" w:rsidRDefault="00DA3444" w:rsidP="00BB5C1B">
            <w:pPr>
              <w:pStyle w:val="Prrafodelista"/>
              <w:ind w:left="113" w:right="113"/>
              <w:jc w:val="center"/>
              <w:rPr>
                <w:rFonts w:ascii="Times New Roman" w:hAnsi="Times New Roman" w:cs="Times New Roman"/>
                <w:sz w:val="16"/>
                <w:szCs w:val="16"/>
              </w:rPr>
            </w:pPr>
            <w:r w:rsidRPr="00E676EC">
              <w:rPr>
                <w:rFonts w:ascii="Times New Roman" w:hAnsi="Times New Roman" w:cs="Times New Roman"/>
                <w:sz w:val="16"/>
                <w:szCs w:val="16"/>
              </w:rPr>
              <w:t>TECNOLÓGICO</w:t>
            </w:r>
          </w:p>
        </w:tc>
        <w:tc>
          <w:tcPr>
            <w:tcW w:w="1265" w:type="dxa"/>
            <w:vAlign w:val="center"/>
          </w:tcPr>
          <w:p w14:paraId="354D8774"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Incendios</w:t>
            </w:r>
          </w:p>
        </w:tc>
        <w:tc>
          <w:tcPr>
            <w:tcW w:w="424" w:type="dxa"/>
            <w:vAlign w:val="center"/>
          </w:tcPr>
          <w:p w14:paraId="7A52445B"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X</w:t>
            </w:r>
          </w:p>
        </w:tc>
        <w:tc>
          <w:tcPr>
            <w:tcW w:w="452" w:type="dxa"/>
            <w:vAlign w:val="center"/>
          </w:tcPr>
          <w:p w14:paraId="41154162"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419" w:type="dxa"/>
            <w:vAlign w:val="center"/>
          </w:tcPr>
          <w:p w14:paraId="677A1CD9" w14:textId="77777777" w:rsidR="00DA3444" w:rsidRPr="00E676EC" w:rsidRDefault="00DA3444" w:rsidP="00EF07F1">
            <w:pPr>
              <w:pStyle w:val="Prrafodelista"/>
              <w:numPr>
                <w:ilvl w:val="0"/>
                <w:numId w:val="10"/>
              </w:numPr>
              <w:jc w:val="both"/>
              <w:rPr>
                <w:rFonts w:ascii="Times New Roman" w:hAnsi="Times New Roman" w:cs="Times New Roman"/>
                <w:sz w:val="16"/>
                <w:szCs w:val="16"/>
              </w:rPr>
            </w:pPr>
            <w:r w:rsidRPr="00E676EC">
              <w:rPr>
                <w:rFonts w:ascii="Times New Roman" w:hAnsi="Times New Roman" w:cs="Times New Roman"/>
                <w:sz w:val="16"/>
                <w:szCs w:val="16"/>
              </w:rPr>
              <w:t>Alta Carga Combustible.</w:t>
            </w:r>
          </w:p>
          <w:p w14:paraId="52B19F47" w14:textId="77777777" w:rsidR="00DA3444" w:rsidRPr="00E676EC" w:rsidRDefault="00DA3444" w:rsidP="00EF07F1">
            <w:pPr>
              <w:pStyle w:val="Prrafodelista"/>
              <w:numPr>
                <w:ilvl w:val="0"/>
                <w:numId w:val="10"/>
              </w:numPr>
              <w:jc w:val="both"/>
              <w:rPr>
                <w:rFonts w:ascii="Times New Roman" w:hAnsi="Times New Roman" w:cs="Times New Roman"/>
                <w:sz w:val="16"/>
                <w:szCs w:val="16"/>
              </w:rPr>
            </w:pPr>
            <w:r w:rsidRPr="00E676EC">
              <w:rPr>
                <w:rFonts w:ascii="Times New Roman" w:hAnsi="Times New Roman" w:cs="Times New Roman"/>
                <w:sz w:val="16"/>
                <w:szCs w:val="16"/>
              </w:rPr>
              <w:t>Falla en transformadores que generen sobrecarga a sistemas internos</w:t>
            </w:r>
          </w:p>
        </w:tc>
        <w:tc>
          <w:tcPr>
            <w:tcW w:w="1004" w:type="dxa"/>
            <w:vAlign w:val="center"/>
          </w:tcPr>
          <w:p w14:paraId="03383698"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C</w:t>
            </w:r>
          </w:p>
        </w:tc>
        <w:tc>
          <w:tcPr>
            <w:tcW w:w="1039" w:type="dxa"/>
            <w:vAlign w:val="center"/>
          </w:tcPr>
          <w:p w14:paraId="1E9329DB"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II</w:t>
            </w:r>
          </w:p>
        </w:tc>
        <w:tc>
          <w:tcPr>
            <w:tcW w:w="741" w:type="dxa"/>
            <w:shd w:val="clear" w:color="auto" w:fill="FFFF00"/>
            <w:vAlign w:val="center"/>
          </w:tcPr>
          <w:p w14:paraId="0EB978BA"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MEDIO</w:t>
            </w:r>
          </w:p>
        </w:tc>
        <w:tc>
          <w:tcPr>
            <w:tcW w:w="1926" w:type="dxa"/>
            <w:vAlign w:val="center"/>
          </w:tcPr>
          <w:p w14:paraId="7C592A98" w14:textId="77777777" w:rsidR="00DA3444" w:rsidRDefault="00DA3444" w:rsidP="007F7918">
            <w:pPr>
              <w:pStyle w:val="Prrafodelista"/>
              <w:ind w:left="0"/>
              <w:jc w:val="center"/>
              <w:rPr>
                <w:rFonts w:ascii="Times New Roman" w:hAnsi="Times New Roman" w:cs="Times New Roman"/>
                <w:sz w:val="16"/>
                <w:szCs w:val="16"/>
              </w:rPr>
            </w:pPr>
          </w:p>
          <w:p w14:paraId="03C3FDD0" w14:textId="77777777" w:rsidR="00DA3444"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noProof/>
                <w:sz w:val="16"/>
                <w:szCs w:val="16"/>
                <w:lang w:eastAsia="es-CO"/>
              </w:rPr>
              <w:drawing>
                <wp:inline distT="0" distB="0" distL="0" distR="0" wp14:anchorId="1CE30C5A" wp14:editId="4D5D9DDB">
                  <wp:extent cx="1080000" cy="931433"/>
                  <wp:effectExtent l="0" t="0" r="635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10ECB9F4" w14:textId="77777777" w:rsidR="00DA3444" w:rsidRPr="00E676EC" w:rsidRDefault="00DA3444" w:rsidP="007F7918">
            <w:pPr>
              <w:pStyle w:val="Prrafodelista"/>
              <w:ind w:left="0"/>
              <w:jc w:val="center"/>
              <w:rPr>
                <w:rFonts w:ascii="Times New Roman" w:hAnsi="Times New Roman" w:cs="Times New Roman"/>
                <w:sz w:val="16"/>
                <w:szCs w:val="16"/>
              </w:rPr>
            </w:pPr>
          </w:p>
        </w:tc>
      </w:tr>
      <w:tr w:rsidR="003E5660" w14:paraId="606572FD" w14:textId="77777777" w:rsidTr="00B964EE">
        <w:tc>
          <w:tcPr>
            <w:tcW w:w="740" w:type="dxa"/>
            <w:vMerge/>
            <w:vAlign w:val="center"/>
          </w:tcPr>
          <w:p w14:paraId="652D3B47"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265" w:type="dxa"/>
            <w:vAlign w:val="center"/>
          </w:tcPr>
          <w:p w14:paraId="13480DAE" w14:textId="77777777" w:rsidR="00DA3444" w:rsidRPr="00E676EC" w:rsidRDefault="00DA3444" w:rsidP="00E676EC">
            <w:pPr>
              <w:pStyle w:val="Prrafodelista"/>
              <w:ind w:left="0"/>
              <w:jc w:val="center"/>
              <w:rPr>
                <w:rFonts w:ascii="Times New Roman" w:hAnsi="Times New Roman" w:cs="Times New Roman"/>
                <w:sz w:val="16"/>
                <w:szCs w:val="16"/>
              </w:rPr>
            </w:pPr>
            <w:r>
              <w:rPr>
                <w:rFonts w:ascii="Times New Roman" w:hAnsi="Times New Roman" w:cs="Times New Roman"/>
                <w:sz w:val="16"/>
                <w:szCs w:val="16"/>
              </w:rPr>
              <w:t>Explosión</w:t>
            </w:r>
          </w:p>
        </w:tc>
        <w:tc>
          <w:tcPr>
            <w:tcW w:w="424" w:type="dxa"/>
            <w:vAlign w:val="center"/>
          </w:tcPr>
          <w:p w14:paraId="4E417B7D"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412B5BDA"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419" w:type="dxa"/>
            <w:vAlign w:val="center"/>
          </w:tcPr>
          <w:p w14:paraId="376F942F" w14:textId="77777777" w:rsidR="00DA3444" w:rsidRPr="00E676EC" w:rsidRDefault="00DA3444" w:rsidP="00EF07F1">
            <w:pPr>
              <w:pStyle w:val="Prrafodelista"/>
              <w:numPr>
                <w:ilvl w:val="0"/>
                <w:numId w:val="10"/>
              </w:numPr>
              <w:jc w:val="both"/>
              <w:rPr>
                <w:rFonts w:ascii="Times New Roman" w:hAnsi="Times New Roman" w:cs="Times New Roman"/>
                <w:sz w:val="16"/>
                <w:szCs w:val="16"/>
              </w:rPr>
            </w:pPr>
            <w:r w:rsidRPr="00E676EC">
              <w:rPr>
                <w:rFonts w:ascii="Times New Roman" w:hAnsi="Times New Roman" w:cs="Times New Roman"/>
                <w:sz w:val="16"/>
                <w:szCs w:val="16"/>
              </w:rPr>
              <w:t xml:space="preserve">Ruptura de </w:t>
            </w:r>
            <w:r>
              <w:rPr>
                <w:rFonts w:ascii="Times New Roman" w:hAnsi="Times New Roman" w:cs="Times New Roman"/>
                <w:sz w:val="16"/>
                <w:szCs w:val="16"/>
              </w:rPr>
              <w:t>depósito</w:t>
            </w:r>
            <w:r w:rsidRPr="00E676EC">
              <w:rPr>
                <w:rFonts w:ascii="Times New Roman" w:hAnsi="Times New Roman" w:cs="Times New Roman"/>
                <w:sz w:val="16"/>
                <w:szCs w:val="16"/>
              </w:rPr>
              <w:t xml:space="preserve"> de gas</w:t>
            </w:r>
            <w:r>
              <w:rPr>
                <w:rFonts w:ascii="Times New Roman" w:hAnsi="Times New Roman" w:cs="Times New Roman"/>
                <w:sz w:val="16"/>
                <w:szCs w:val="16"/>
              </w:rPr>
              <w:t xml:space="preserve"> propano.</w:t>
            </w:r>
          </w:p>
        </w:tc>
        <w:tc>
          <w:tcPr>
            <w:tcW w:w="1004" w:type="dxa"/>
            <w:vAlign w:val="center"/>
          </w:tcPr>
          <w:p w14:paraId="4E94AEAF"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D</w:t>
            </w:r>
          </w:p>
        </w:tc>
        <w:tc>
          <w:tcPr>
            <w:tcW w:w="1039" w:type="dxa"/>
            <w:vAlign w:val="center"/>
          </w:tcPr>
          <w:p w14:paraId="38FE40B9"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741" w:type="dxa"/>
            <w:shd w:val="clear" w:color="auto" w:fill="FFFF00"/>
            <w:vAlign w:val="center"/>
          </w:tcPr>
          <w:p w14:paraId="0D05C82F" w14:textId="77777777" w:rsidR="00DA3444" w:rsidRPr="00E676EC" w:rsidRDefault="00DA3444" w:rsidP="007F7918">
            <w:pPr>
              <w:pStyle w:val="Prrafodelista"/>
              <w:ind w:left="0"/>
              <w:jc w:val="center"/>
              <w:rPr>
                <w:rFonts w:ascii="Times New Roman" w:hAnsi="Times New Roman" w:cs="Times New Roman"/>
                <w:sz w:val="16"/>
                <w:szCs w:val="16"/>
              </w:rPr>
            </w:pPr>
            <w:r w:rsidRPr="00E676EC">
              <w:rPr>
                <w:rFonts w:ascii="Times New Roman" w:hAnsi="Times New Roman" w:cs="Times New Roman"/>
                <w:sz w:val="16"/>
                <w:szCs w:val="16"/>
              </w:rPr>
              <w:t>MEDIO</w:t>
            </w:r>
          </w:p>
        </w:tc>
        <w:tc>
          <w:tcPr>
            <w:tcW w:w="1926" w:type="dxa"/>
            <w:vAlign w:val="center"/>
          </w:tcPr>
          <w:p w14:paraId="31DD77C9" w14:textId="77777777" w:rsidR="00DA3444" w:rsidRDefault="00DA3444" w:rsidP="007F7918">
            <w:pPr>
              <w:pStyle w:val="Prrafodelista"/>
              <w:ind w:left="0"/>
              <w:jc w:val="center"/>
              <w:rPr>
                <w:rFonts w:ascii="Times New Roman" w:hAnsi="Times New Roman" w:cs="Times New Roman"/>
                <w:sz w:val="16"/>
                <w:szCs w:val="16"/>
              </w:rPr>
            </w:pPr>
          </w:p>
          <w:p w14:paraId="18492327" w14:textId="77777777" w:rsidR="00DA3444" w:rsidRDefault="00DA3444" w:rsidP="007F7918">
            <w:pPr>
              <w:pStyle w:val="Prrafodelista"/>
              <w:ind w:left="0"/>
              <w:jc w:val="center"/>
              <w:rPr>
                <w:rFonts w:ascii="Times New Roman" w:hAnsi="Times New Roman" w:cs="Times New Roman"/>
                <w:sz w:val="16"/>
                <w:szCs w:val="16"/>
              </w:rPr>
            </w:pPr>
            <w:r w:rsidRPr="00493CD2">
              <w:rPr>
                <w:rFonts w:ascii="Times New Roman" w:hAnsi="Times New Roman" w:cs="Times New Roman"/>
                <w:noProof/>
                <w:sz w:val="16"/>
                <w:szCs w:val="16"/>
                <w:lang w:eastAsia="es-CO"/>
              </w:rPr>
              <w:drawing>
                <wp:inline distT="0" distB="0" distL="0" distR="0" wp14:anchorId="1B7DA723" wp14:editId="3E81B59E">
                  <wp:extent cx="1080000" cy="931433"/>
                  <wp:effectExtent l="0" t="0" r="635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48D64D6F" w14:textId="77777777" w:rsidR="00DA3444" w:rsidRPr="00E676EC" w:rsidRDefault="00DA3444" w:rsidP="007F7918">
            <w:pPr>
              <w:pStyle w:val="Prrafodelista"/>
              <w:ind w:left="0"/>
              <w:jc w:val="center"/>
              <w:rPr>
                <w:rFonts w:ascii="Times New Roman" w:hAnsi="Times New Roman" w:cs="Times New Roman"/>
                <w:sz w:val="16"/>
                <w:szCs w:val="16"/>
              </w:rPr>
            </w:pPr>
          </w:p>
        </w:tc>
      </w:tr>
      <w:tr w:rsidR="003E5660" w14:paraId="02C0AE80" w14:textId="77777777" w:rsidTr="00B964EE">
        <w:trPr>
          <w:trHeight w:val="1402"/>
        </w:trPr>
        <w:tc>
          <w:tcPr>
            <w:tcW w:w="740" w:type="dxa"/>
            <w:vMerge/>
            <w:vAlign w:val="center"/>
          </w:tcPr>
          <w:p w14:paraId="2EF941AE"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265" w:type="dxa"/>
            <w:vAlign w:val="center"/>
          </w:tcPr>
          <w:p w14:paraId="2B598E06"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Fuga de gas</w:t>
            </w:r>
          </w:p>
        </w:tc>
        <w:tc>
          <w:tcPr>
            <w:tcW w:w="424" w:type="dxa"/>
            <w:vAlign w:val="center"/>
          </w:tcPr>
          <w:p w14:paraId="25AA3F8B"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0F54764A"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419" w:type="dxa"/>
            <w:vAlign w:val="center"/>
          </w:tcPr>
          <w:p w14:paraId="364AB09A" w14:textId="77777777" w:rsidR="00DA3444" w:rsidRPr="00E676EC" w:rsidRDefault="00DA3444"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Falla en válvula de contención de depósito de gas propano.</w:t>
            </w:r>
          </w:p>
        </w:tc>
        <w:tc>
          <w:tcPr>
            <w:tcW w:w="1004" w:type="dxa"/>
            <w:vAlign w:val="center"/>
          </w:tcPr>
          <w:p w14:paraId="6A65D4DE"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D</w:t>
            </w:r>
          </w:p>
        </w:tc>
        <w:tc>
          <w:tcPr>
            <w:tcW w:w="1039" w:type="dxa"/>
            <w:vAlign w:val="center"/>
          </w:tcPr>
          <w:p w14:paraId="5FA42914"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538135" w:themeFill="accent6" w:themeFillShade="BF"/>
            <w:vAlign w:val="center"/>
          </w:tcPr>
          <w:p w14:paraId="37C8DBB4"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BAJO</w:t>
            </w:r>
          </w:p>
        </w:tc>
        <w:tc>
          <w:tcPr>
            <w:tcW w:w="1926" w:type="dxa"/>
            <w:vAlign w:val="center"/>
          </w:tcPr>
          <w:p w14:paraId="2FA15066" w14:textId="77777777" w:rsidR="00DA3444" w:rsidRDefault="00DA3444" w:rsidP="007F7918">
            <w:pPr>
              <w:pStyle w:val="Prrafodelista"/>
              <w:ind w:left="0"/>
              <w:jc w:val="center"/>
              <w:rPr>
                <w:rFonts w:ascii="Times New Roman" w:hAnsi="Times New Roman" w:cs="Times New Roman"/>
                <w:sz w:val="16"/>
                <w:szCs w:val="16"/>
              </w:rPr>
            </w:pPr>
          </w:p>
          <w:p w14:paraId="5A9621E2" w14:textId="77777777" w:rsidR="00DA3444" w:rsidRDefault="00DA3444" w:rsidP="007F7918">
            <w:pPr>
              <w:pStyle w:val="Prrafodelista"/>
              <w:ind w:left="0"/>
              <w:jc w:val="center"/>
              <w:rPr>
                <w:rFonts w:ascii="Times New Roman" w:hAnsi="Times New Roman" w:cs="Times New Roman"/>
                <w:sz w:val="16"/>
                <w:szCs w:val="16"/>
              </w:rPr>
            </w:pPr>
            <w:r w:rsidRPr="00493CD2">
              <w:rPr>
                <w:rFonts w:ascii="Times New Roman" w:hAnsi="Times New Roman" w:cs="Times New Roman"/>
                <w:noProof/>
                <w:sz w:val="16"/>
                <w:szCs w:val="16"/>
                <w:lang w:eastAsia="es-CO"/>
              </w:rPr>
              <w:drawing>
                <wp:inline distT="0" distB="0" distL="0" distR="0" wp14:anchorId="11214851" wp14:editId="44DFFDB4">
                  <wp:extent cx="1080000" cy="931433"/>
                  <wp:effectExtent l="0" t="0" r="635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4C9ECA38" w14:textId="77777777" w:rsidR="00DA3444" w:rsidRPr="00E676EC" w:rsidRDefault="00DA3444" w:rsidP="007F7918">
            <w:pPr>
              <w:pStyle w:val="Prrafodelista"/>
              <w:ind w:left="0"/>
              <w:jc w:val="center"/>
              <w:rPr>
                <w:rFonts w:ascii="Times New Roman" w:hAnsi="Times New Roman" w:cs="Times New Roman"/>
                <w:sz w:val="16"/>
                <w:szCs w:val="16"/>
              </w:rPr>
            </w:pPr>
          </w:p>
        </w:tc>
      </w:tr>
      <w:tr w:rsidR="003E5660" w14:paraId="54E9DDC8" w14:textId="77777777" w:rsidTr="00B964EE">
        <w:trPr>
          <w:trHeight w:val="1400"/>
        </w:trPr>
        <w:tc>
          <w:tcPr>
            <w:tcW w:w="740" w:type="dxa"/>
            <w:vMerge/>
            <w:vAlign w:val="center"/>
          </w:tcPr>
          <w:p w14:paraId="34F3040C" w14:textId="77777777" w:rsidR="00DA3444" w:rsidRPr="00E676EC" w:rsidRDefault="00DA3444" w:rsidP="007F7918">
            <w:pPr>
              <w:pStyle w:val="Prrafodelista"/>
              <w:ind w:left="0"/>
              <w:jc w:val="center"/>
              <w:rPr>
                <w:rFonts w:ascii="Times New Roman" w:hAnsi="Times New Roman" w:cs="Times New Roman"/>
                <w:sz w:val="16"/>
                <w:szCs w:val="16"/>
              </w:rPr>
            </w:pPr>
          </w:p>
        </w:tc>
        <w:tc>
          <w:tcPr>
            <w:tcW w:w="1265" w:type="dxa"/>
            <w:vAlign w:val="center"/>
          </w:tcPr>
          <w:p w14:paraId="69EF05E5" w14:textId="77777777" w:rsidR="00DA3444"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Accidentes personales</w:t>
            </w:r>
          </w:p>
        </w:tc>
        <w:tc>
          <w:tcPr>
            <w:tcW w:w="424" w:type="dxa"/>
            <w:vAlign w:val="center"/>
          </w:tcPr>
          <w:p w14:paraId="11C20241" w14:textId="77777777" w:rsidR="00DA3444"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5ADD25D8" w14:textId="77777777" w:rsidR="00DA3444" w:rsidRPr="00E676EC"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7101AC14" w14:textId="77777777" w:rsidR="00DA3444" w:rsidRPr="00CB2CBE" w:rsidRDefault="00DA3444" w:rsidP="00EF07F1">
            <w:pPr>
              <w:pStyle w:val="Prrafodelista"/>
              <w:numPr>
                <w:ilvl w:val="0"/>
                <w:numId w:val="10"/>
              </w:numPr>
              <w:jc w:val="both"/>
              <w:rPr>
                <w:rFonts w:ascii="Times New Roman" w:hAnsi="Times New Roman" w:cs="Times New Roman"/>
                <w:sz w:val="16"/>
                <w:szCs w:val="16"/>
              </w:rPr>
            </w:pPr>
            <w:r w:rsidRPr="00CB2CBE">
              <w:rPr>
                <w:rFonts w:ascii="Times New Roman" w:hAnsi="Times New Roman" w:cs="Times New Roman"/>
                <w:sz w:val="16"/>
                <w:szCs w:val="16"/>
              </w:rPr>
              <w:t>Vía vehicular de alto tráfico</w:t>
            </w:r>
            <w:r>
              <w:rPr>
                <w:rFonts w:ascii="Times New Roman" w:hAnsi="Times New Roman" w:cs="Times New Roman"/>
                <w:sz w:val="16"/>
                <w:szCs w:val="16"/>
              </w:rPr>
              <w:t>.</w:t>
            </w:r>
          </w:p>
          <w:p w14:paraId="68336895" w14:textId="77777777" w:rsidR="00DA3444" w:rsidRDefault="00DA3444" w:rsidP="00EF07F1">
            <w:pPr>
              <w:pStyle w:val="Prrafodelista"/>
              <w:numPr>
                <w:ilvl w:val="0"/>
                <w:numId w:val="10"/>
              </w:numPr>
              <w:jc w:val="both"/>
              <w:rPr>
                <w:rFonts w:ascii="Times New Roman" w:hAnsi="Times New Roman" w:cs="Times New Roman"/>
                <w:sz w:val="16"/>
                <w:szCs w:val="16"/>
              </w:rPr>
            </w:pPr>
            <w:r w:rsidRPr="00CB2CBE">
              <w:rPr>
                <w:rFonts w:ascii="Times New Roman" w:hAnsi="Times New Roman" w:cs="Times New Roman"/>
                <w:sz w:val="16"/>
                <w:szCs w:val="16"/>
              </w:rPr>
              <w:t xml:space="preserve"> Labores</w:t>
            </w:r>
            <w:r>
              <w:rPr>
                <w:rFonts w:ascii="Times New Roman" w:hAnsi="Times New Roman" w:cs="Times New Roman"/>
                <w:sz w:val="16"/>
                <w:szCs w:val="16"/>
              </w:rPr>
              <w:t xml:space="preserve"> </w:t>
            </w:r>
            <w:r w:rsidRPr="00CB2CBE">
              <w:rPr>
                <w:rFonts w:ascii="Times New Roman" w:hAnsi="Times New Roman" w:cs="Times New Roman"/>
                <w:sz w:val="16"/>
                <w:szCs w:val="16"/>
              </w:rPr>
              <w:t>cotidianas</w:t>
            </w:r>
            <w:r>
              <w:rPr>
                <w:rFonts w:ascii="Times New Roman" w:hAnsi="Times New Roman" w:cs="Times New Roman"/>
                <w:sz w:val="16"/>
                <w:szCs w:val="16"/>
              </w:rPr>
              <w:t>.</w:t>
            </w:r>
          </w:p>
        </w:tc>
        <w:tc>
          <w:tcPr>
            <w:tcW w:w="1004" w:type="dxa"/>
            <w:vAlign w:val="center"/>
          </w:tcPr>
          <w:p w14:paraId="17401CEF" w14:textId="77777777" w:rsidR="00DA3444"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C</w:t>
            </w:r>
          </w:p>
        </w:tc>
        <w:tc>
          <w:tcPr>
            <w:tcW w:w="1039" w:type="dxa"/>
            <w:vAlign w:val="center"/>
          </w:tcPr>
          <w:p w14:paraId="11A2B985" w14:textId="77777777" w:rsidR="00DA3444"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w:t>
            </w:r>
          </w:p>
        </w:tc>
        <w:tc>
          <w:tcPr>
            <w:tcW w:w="741" w:type="dxa"/>
            <w:shd w:val="clear" w:color="auto" w:fill="FF0000"/>
            <w:vAlign w:val="center"/>
          </w:tcPr>
          <w:p w14:paraId="2AB3DBBD" w14:textId="77777777" w:rsidR="00DA3444" w:rsidRDefault="00DA3444"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ALTO</w:t>
            </w:r>
          </w:p>
        </w:tc>
        <w:tc>
          <w:tcPr>
            <w:tcW w:w="1926" w:type="dxa"/>
            <w:vAlign w:val="center"/>
          </w:tcPr>
          <w:p w14:paraId="5101B2E2" w14:textId="77777777" w:rsidR="00DA3444" w:rsidRDefault="00DA3444" w:rsidP="007F7918">
            <w:pPr>
              <w:pStyle w:val="Prrafodelista"/>
              <w:ind w:left="0"/>
              <w:jc w:val="center"/>
              <w:rPr>
                <w:rFonts w:ascii="Times New Roman" w:hAnsi="Times New Roman" w:cs="Times New Roman"/>
                <w:noProof/>
                <w:sz w:val="16"/>
                <w:szCs w:val="16"/>
              </w:rPr>
            </w:pPr>
          </w:p>
          <w:p w14:paraId="49385E0B" w14:textId="77777777" w:rsidR="00DA3444" w:rsidRDefault="00DA3444" w:rsidP="007F7918">
            <w:pPr>
              <w:pStyle w:val="Prrafodelista"/>
              <w:ind w:left="0"/>
              <w:jc w:val="center"/>
              <w:rPr>
                <w:rFonts w:ascii="Times New Roman" w:hAnsi="Times New Roman" w:cs="Times New Roman"/>
                <w:noProof/>
                <w:sz w:val="16"/>
                <w:szCs w:val="16"/>
              </w:rPr>
            </w:pPr>
            <w:r w:rsidRPr="00CB2CBE">
              <w:rPr>
                <w:rFonts w:ascii="Times New Roman" w:hAnsi="Times New Roman" w:cs="Times New Roman"/>
                <w:noProof/>
                <w:sz w:val="16"/>
                <w:szCs w:val="16"/>
                <w:lang w:eastAsia="es-CO"/>
              </w:rPr>
              <w:drawing>
                <wp:inline distT="0" distB="0" distL="0" distR="0" wp14:anchorId="6014B7A8" wp14:editId="15D69CFF">
                  <wp:extent cx="1080000" cy="931433"/>
                  <wp:effectExtent l="0" t="0" r="635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127CB2F3" w14:textId="77777777" w:rsidR="00DA3444" w:rsidRPr="00493CD2" w:rsidRDefault="00DA3444" w:rsidP="007F7918">
            <w:pPr>
              <w:pStyle w:val="Prrafodelista"/>
              <w:ind w:left="0"/>
              <w:jc w:val="center"/>
              <w:rPr>
                <w:rFonts w:ascii="Times New Roman" w:hAnsi="Times New Roman" w:cs="Times New Roman"/>
                <w:noProof/>
                <w:sz w:val="16"/>
                <w:szCs w:val="16"/>
              </w:rPr>
            </w:pPr>
          </w:p>
        </w:tc>
      </w:tr>
      <w:tr w:rsidR="003E5660" w14:paraId="61336307" w14:textId="77777777" w:rsidTr="00B964EE">
        <w:trPr>
          <w:cantSplit/>
          <w:trHeight w:val="1400"/>
        </w:trPr>
        <w:tc>
          <w:tcPr>
            <w:tcW w:w="740" w:type="dxa"/>
            <w:vMerge w:val="restart"/>
            <w:textDirection w:val="btLr"/>
            <w:vAlign w:val="center"/>
          </w:tcPr>
          <w:p w14:paraId="2AEE22C4" w14:textId="77777777" w:rsidR="00F54689" w:rsidRPr="00E676EC" w:rsidRDefault="00F54689" w:rsidP="00DA3444">
            <w:pPr>
              <w:pStyle w:val="Prrafodelista"/>
              <w:ind w:left="113" w:right="113"/>
              <w:jc w:val="center"/>
              <w:rPr>
                <w:rFonts w:ascii="Times New Roman" w:hAnsi="Times New Roman" w:cs="Times New Roman"/>
                <w:sz w:val="16"/>
                <w:szCs w:val="16"/>
              </w:rPr>
            </w:pPr>
            <w:r>
              <w:rPr>
                <w:rFonts w:ascii="Times New Roman" w:hAnsi="Times New Roman" w:cs="Times New Roman"/>
                <w:sz w:val="16"/>
                <w:szCs w:val="16"/>
              </w:rPr>
              <w:t>SOCIALES</w:t>
            </w:r>
          </w:p>
        </w:tc>
        <w:tc>
          <w:tcPr>
            <w:tcW w:w="1265" w:type="dxa"/>
            <w:vAlign w:val="center"/>
          </w:tcPr>
          <w:p w14:paraId="0CB87C44"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Atentados terroristas</w:t>
            </w:r>
          </w:p>
        </w:tc>
        <w:tc>
          <w:tcPr>
            <w:tcW w:w="424" w:type="dxa"/>
            <w:vAlign w:val="center"/>
          </w:tcPr>
          <w:p w14:paraId="1C8405FC" w14:textId="77777777" w:rsidR="00F54689" w:rsidRDefault="00F54689" w:rsidP="007F7918">
            <w:pPr>
              <w:pStyle w:val="Prrafodelista"/>
              <w:ind w:left="0"/>
              <w:jc w:val="center"/>
              <w:rPr>
                <w:rFonts w:ascii="Times New Roman" w:hAnsi="Times New Roman" w:cs="Times New Roman"/>
                <w:sz w:val="16"/>
                <w:szCs w:val="16"/>
              </w:rPr>
            </w:pPr>
          </w:p>
        </w:tc>
        <w:tc>
          <w:tcPr>
            <w:tcW w:w="452" w:type="dxa"/>
            <w:vAlign w:val="center"/>
          </w:tcPr>
          <w:p w14:paraId="0FE660C1"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141A752D" w14:textId="77777777" w:rsidR="00F54689" w:rsidRPr="00DA3444" w:rsidRDefault="00F54689" w:rsidP="00EF07F1">
            <w:pPr>
              <w:pStyle w:val="Prrafodelista"/>
              <w:numPr>
                <w:ilvl w:val="0"/>
                <w:numId w:val="10"/>
              </w:numPr>
              <w:jc w:val="both"/>
              <w:rPr>
                <w:rFonts w:ascii="Times New Roman" w:hAnsi="Times New Roman" w:cs="Times New Roman"/>
                <w:sz w:val="16"/>
                <w:szCs w:val="16"/>
              </w:rPr>
            </w:pPr>
            <w:r w:rsidRPr="00DA3444">
              <w:rPr>
                <w:rFonts w:ascii="Times New Roman" w:hAnsi="Times New Roman" w:cs="Times New Roman"/>
                <w:sz w:val="16"/>
                <w:szCs w:val="16"/>
              </w:rPr>
              <w:t>Comportamiento no adaptativo</w:t>
            </w:r>
            <w:r>
              <w:rPr>
                <w:rFonts w:ascii="Times New Roman" w:hAnsi="Times New Roman" w:cs="Times New Roman"/>
                <w:sz w:val="16"/>
                <w:szCs w:val="16"/>
              </w:rPr>
              <w:t>.</w:t>
            </w:r>
          </w:p>
          <w:p w14:paraId="560E0781" w14:textId="77777777" w:rsidR="00F54689" w:rsidRPr="00CB2CBE" w:rsidRDefault="00F54689" w:rsidP="00EF07F1">
            <w:pPr>
              <w:pStyle w:val="Prrafodelista"/>
              <w:numPr>
                <w:ilvl w:val="0"/>
                <w:numId w:val="10"/>
              </w:numPr>
              <w:jc w:val="both"/>
              <w:rPr>
                <w:rFonts w:ascii="Times New Roman" w:hAnsi="Times New Roman" w:cs="Times New Roman"/>
                <w:sz w:val="16"/>
                <w:szCs w:val="16"/>
              </w:rPr>
            </w:pPr>
            <w:r w:rsidRPr="00DA3444">
              <w:rPr>
                <w:rFonts w:ascii="Times New Roman" w:hAnsi="Times New Roman" w:cs="Times New Roman"/>
                <w:sz w:val="16"/>
                <w:szCs w:val="16"/>
              </w:rPr>
              <w:t>Conflicto</w:t>
            </w:r>
            <w:r>
              <w:rPr>
                <w:rFonts w:ascii="Times New Roman" w:hAnsi="Times New Roman" w:cs="Times New Roman"/>
                <w:sz w:val="16"/>
                <w:szCs w:val="16"/>
              </w:rPr>
              <w:t xml:space="preserve"> </w:t>
            </w:r>
            <w:r w:rsidRPr="00DA3444">
              <w:rPr>
                <w:rFonts w:ascii="Times New Roman" w:hAnsi="Times New Roman" w:cs="Times New Roman"/>
                <w:sz w:val="16"/>
                <w:szCs w:val="16"/>
              </w:rPr>
              <w:t>interno</w:t>
            </w:r>
            <w:r>
              <w:rPr>
                <w:rFonts w:ascii="Times New Roman" w:hAnsi="Times New Roman" w:cs="Times New Roman"/>
                <w:sz w:val="16"/>
                <w:szCs w:val="16"/>
              </w:rPr>
              <w:t>.</w:t>
            </w:r>
          </w:p>
        </w:tc>
        <w:tc>
          <w:tcPr>
            <w:tcW w:w="1004" w:type="dxa"/>
            <w:vAlign w:val="center"/>
          </w:tcPr>
          <w:p w14:paraId="7342B6A1"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E</w:t>
            </w:r>
          </w:p>
        </w:tc>
        <w:tc>
          <w:tcPr>
            <w:tcW w:w="1039" w:type="dxa"/>
            <w:vAlign w:val="center"/>
          </w:tcPr>
          <w:p w14:paraId="6165255D"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538135" w:themeFill="accent6" w:themeFillShade="BF"/>
            <w:vAlign w:val="center"/>
          </w:tcPr>
          <w:p w14:paraId="005749C4"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BAJO</w:t>
            </w:r>
          </w:p>
        </w:tc>
        <w:tc>
          <w:tcPr>
            <w:tcW w:w="1926" w:type="dxa"/>
            <w:vAlign w:val="center"/>
          </w:tcPr>
          <w:p w14:paraId="2FB583AD" w14:textId="77777777" w:rsidR="00F54689" w:rsidRDefault="00F54689" w:rsidP="007F7918">
            <w:pPr>
              <w:pStyle w:val="Prrafodelista"/>
              <w:ind w:left="0"/>
              <w:jc w:val="center"/>
              <w:rPr>
                <w:rFonts w:ascii="Times New Roman" w:hAnsi="Times New Roman" w:cs="Times New Roman"/>
                <w:noProof/>
                <w:sz w:val="16"/>
                <w:szCs w:val="16"/>
              </w:rPr>
            </w:pPr>
          </w:p>
          <w:p w14:paraId="6189426A" w14:textId="77777777" w:rsidR="00F54689" w:rsidRDefault="00F54689" w:rsidP="007F7918">
            <w:pPr>
              <w:pStyle w:val="Prrafodelista"/>
              <w:ind w:left="0"/>
              <w:jc w:val="center"/>
              <w:rPr>
                <w:rFonts w:ascii="Times New Roman" w:hAnsi="Times New Roman" w:cs="Times New Roman"/>
                <w:noProof/>
                <w:sz w:val="16"/>
                <w:szCs w:val="16"/>
              </w:rPr>
            </w:pPr>
            <w:r w:rsidRPr="009C14C5">
              <w:rPr>
                <w:rFonts w:ascii="Times New Roman" w:hAnsi="Times New Roman" w:cs="Times New Roman"/>
                <w:noProof/>
                <w:sz w:val="16"/>
                <w:szCs w:val="16"/>
                <w:lang w:eastAsia="es-CO"/>
              </w:rPr>
              <w:drawing>
                <wp:inline distT="0" distB="0" distL="0" distR="0" wp14:anchorId="6551AADE" wp14:editId="0914E463">
                  <wp:extent cx="1080000" cy="931433"/>
                  <wp:effectExtent l="0" t="0" r="635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69C5B811" w14:textId="77777777" w:rsidR="00F54689" w:rsidRDefault="00F54689" w:rsidP="007F7918">
            <w:pPr>
              <w:pStyle w:val="Prrafodelista"/>
              <w:ind w:left="0"/>
              <w:jc w:val="center"/>
              <w:rPr>
                <w:rFonts w:ascii="Times New Roman" w:hAnsi="Times New Roman" w:cs="Times New Roman"/>
                <w:noProof/>
                <w:sz w:val="16"/>
                <w:szCs w:val="16"/>
              </w:rPr>
            </w:pPr>
          </w:p>
        </w:tc>
      </w:tr>
      <w:tr w:rsidR="003E5660" w14:paraId="4D141297" w14:textId="77777777" w:rsidTr="00B964EE">
        <w:trPr>
          <w:cantSplit/>
          <w:trHeight w:val="1400"/>
        </w:trPr>
        <w:tc>
          <w:tcPr>
            <w:tcW w:w="740" w:type="dxa"/>
            <w:vMerge/>
            <w:textDirection w:val="btLr"/>
            <w:vAlign w:val="center"/>
          </w:tcPr>
          <w:p w14:paraId="0B6AF13E" w14:textId="77777777" w:rsidR="00F54689" w:rsidRDefault="00F54689" w:rsidP="00DA3444">
            <w:pPr>
              <w:pStyle w:val="Prrafodelista"/>
              <w:ind w:left="113" w:right="113"/>
              <w:jc w:val="center"/>
              <w:rPr>
                <w:rFonts w:ascii="Times New Roman" w:hAnsi="Times New Roman" w:cs="Times New Roman"/>
                <w:sz w:val="16"/>
                <w:szCs w:val="16"/>
              </w:rPr>
            </w:pPr>
          </w:p>
        </w:tc>
        <w:tc>
          <w:tcPr>
            <w:tcW w:w="1265" w:type="dxa"/>
            <w:vAlign w:val="center"/>
          </w:tcPr>
          <w:p w14:paraId="20B58801"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Delincuencia Robo</w:t>
            </w:r>
          </w:p>
        </w:tc>
        <w:tc>
          <w:tcPr>
            <w:tcW w:w="424" w:type="dxa"/>
            <w:vAlign w:val="center"/>
          </w:tcPr>
          <w:p w14:paraId="6F2F55D8" w14:textId="77777777" w:rsidR="00F54689" w:rsidRDefault="00F54689" w:rsidP="007F7918">
            <w:pPr>
              <w:pStyle w:val="Prrafodelista"/>
              <w:ind w:left="0"/>
              <w:jc w:val="center"/>
              <w:rPr>
                <w:rFonts w:ascii="Times New Roman" w:hAnsi="Times New Roman" w:cs="Times New Roman"/>
                <w:sz w:val="16"/>
                <w:szCs w:val="16"/>
              </w:rPr>
            </w:pPr>
          </w:p>
        </w:tc>
        <w:tc>
          <w:tcPr>
            <w:tcW w:w="452" w:type="dxa"/>
            <w:vAlign w:val="center"/>
          </w:tcPr>
          <w:p w14:paraId="05FD2440"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5B646A90" w14:textId="77777777" w:rsidR="00F54689" w:rsidRPr="00CB2CBE" w:rsidRDefault="00F54689" w:rsidP="00EF07F1">
            <w:pPr>
              <w:pStyle w:val="Prrafodelista"/>
              <w:numPr>
                <w:ilvl w:val="0"/>
                <w:numId w:val="10"/>
              </w:numPr>
              <w:jc w:val="both"/>
              <w:rPr>
                <w:rFonts w:ascii="Times New Roman" w:hAnsi="Times New Roman" w:cs="Times New Roman"/>
                <w:sz w:val="16"/>
                <w:szCs w:val="16"/>
              </w:rPr>
            </w:pPr>
            <w:r w:rsidRPr="00DA3444">
              <w:rPr>
                <w:rFonts w:ascii="Times New Roman" w:hAnsi="Times New Roman" w:cs="Times New Roman"/>
                <w:sz w:val="16"/>
                <w:szCs w:val="16"/>
              </w:rPr>
              <w:t>Comportamiento no adaptativo</w:t>
            </w:r>
            <w:r>
              <w:rPr>
                <w:rFonts w:ascii="Times New Roman" w:hAnsi="Times New Roman" w:cs="Times New Roman"/>
                <w:sz w:val="16"/>
                <w:szCs w:val="16"/>
              </w:rPr>
              <w:t>.</w:t>
            </w:r>
          </w:p>
        </w:tc>
        <w:tc>
          <w:tcPr>
            <w:tcW w:w="1004" w:type="dxa"/>
            <w:vAlign w:val="center"/>
          </w:tcPr>
          <w:p w14:paraId="365902CF"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D</w:t>
            </w:r>
          </w:p>
        </w:tc>
        <w:tc>
          <w:tcPr>
            <w:tcW w:w="1039" w:type="dxa"/>
            <w:vAlign w:val="center"/>
          </w:tcPr>
          <w:p w14:paraId="0FCD99A4"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IV</w:t>
            </w:r>
          </w:p>
        </w:tc>
        <w:tc>
          <w:tcPr>
            <w:tcW w:w="741" w:type="dxa"/>
            <w:shd w:val="clear" w:color="auto" w:fill="538135" w:themeFill="accent6" w:themeFillShade="BF"/>
            <w:vAlign w:val="center"/>
          </w:tcPr>
          <w:p w14:paraId="5D8BE545" w14:textId="77777777" w:rsidR="00F54689" w:rsidRDefault="00F54689"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BAJO</w:t>
            </w:r>
          </w:p>
        </w:tc>
        <w:tc>
          <w:tcPr>
            <w:tcW w:w="1926" w:type="dxa"/>
            <w:vAlign w:val="center"/>
          </w:tcPr>
          <w:p w14:paraId="5AE766D9" w14:textId="77777777" w:rsidR="00F54689" w:rsidRDefault="00F54689" w:rsidP="007F7918">
            <w:pPr>
              <w:pStyle w:val="Prrafodelista"/>
              <w:ind w:left="0"/>
              <w:jc w:val="center"/>
              <w:rPr>
                <w:rFonts w:ascii="Times New Roman" w:hAnsi="Times New Roman" w:cs="Times New Roman"/>
                <w:noProof/>
                <w:sz w:val="16"/>
                <w:szCs w:val="16"/>
              </w:rPr>
            </w:pPr>
          </w:p>
          <w:p w14:paraId="7A618A6A" w14:textId="77777777" w:rsidR="00F54689" w:rsidRDefault="00F54689" w:rsidP="007F7918">
            <w:pPr>
              <w:pStyle w:val="Prrafodelista"/>
              <w:ind w:left="0"/>
              <w:jc w:val="center"/>
              <w:rPr>
                <w:rFonts w:ascii="Times New Roman" w:hAnsi="Times New Roman" w:cs="Times New Roman"/>
                <w:noProof/>
                <w:sz w:val="16"/>
                <w:szCs w:val="16"/>
              </w:rPr>
            </w:pPr>
            <w:r w:rsidRPr="009C14C5">
              <w:rPr>
                <w:rFonts w:ascii="Times New Roman" w:hAnsi="Times New Roman" w:cs="Times New Roman"/>
                <w:noProof/>
                <w:sz w:val="16"/>
                <w:szCs w:val="16"/>
                <w:lang w:eastAsia="es-CO"/>
              </w:rPr>
              <w:drawing>
                <wp:inline distT="0" distB="0" distL="0" distR="0" wp14:anchorId="018A665C" wp14:editId="35859A55">
                  <wp:extent cx="1080000" cy="931433"/>
                  <wp:effectExtent l="0" t="0" r="635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0B0800D1" w14:textId="77777777" w:rsidR="00F54689" w:rsidRDefault="00F54689" w:rsidP="007F7918">
            <w:pPr>
              <w:pStyle w:val="Prrafodelista"/>
              <w:ind w:left="0"/>
              <w:jc w:val="center"/>
              <w:rPr>
                <w:rFonts w:ascii="Times New Roman" w:hAnsi="Times New Roman" w:cs="Times New Roman"/>
                <w:noProof/>
                <w:sz w:val="16"/>
                <w:szCs w:val="16"/>
              </w:rPr>
            </w:pPr>
          </w:p>
        </w:tc>
      </w:tr>
      <w:tr w:rsidR="00BF3A38" w14:paraId="56DFA26B" w14:textId="77777777" w:rsidTr="00B964EE">
        <w:trPr>
          <w:cantSplit/>
          <w:trHeight w:val="1400"/>
        </w:trPr>
        <w:tc>
          <w:tcPr>
            <w:tcW w:w="740" w:type="dxa"/>
            <w:vMerge w:val="restart"/>
            <w:textDirection w:val="btLr"/>
            <w:vAlign w:val="center"/>
          </w:tcPr>
          <w:p w14:paraId="1619FB55" w14:textId="77777777" w:rsidR="00BF3A38" w:rsidRDefault="00BF3A38" w:rsidP="00DA3444">
            <w:pPr>
              <w:pStyle w:val="Prrafodelista"/>
              <w:ind w:left="113" w:right="113"/>
              <w:jc w:val="center"/>
              <w:rPr>
                <w:rFonts w:ascii="Times New Roman" w:hAnsi="Times New Roman" w:cs="Times New Roman"/>
                <w:sz w:val="16"/>
                <w:szCs w:val="16"/>
              </w:rPr>
            </w:pPr>
            <w:r>
              <w:rPr>
                <w:rFonts w:ascii="Times New Roman" w:hAnsi="Times New Roman" w:cs="Times New Roman"/>
                <w:sz w:val="16"/>
                <w:szCs w:val="16"/>
              </w:rPr>
              <w:t>NATURAL</w:t>
            </w:r>
          </w:p>
        </w:tc>
        <w:tc>
          <w:tcPr>
            <w:tcW w:w="1265" w:type="dxa"/>
            <w:vAlign w:val="center"/>
          </w:tcPr>
          <w:p w14:paraId="7DCBA280"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Deslizamiento terreno pendiente</w:t>
            </w:r>
          </w:p>
        </w:tc>
        <w:tc>
          <w:tcPr>
            <w:tcW w:w="424" w:type="dxa"/>
            <w:vAlign w:val="center"/>
          </w:tcPr>
          <w:p w14:paraId="0825F24D" w14:textId="77777777" w:rsidR="00BF3A38" w:rsidRDefault="00BF3A38" w:rsidP="007F7918">
            <w:pPr>
              <w:pStyle w:val="Prrafodelista"/>
              <w:ind w:left="0"/>
              <w:jc w:val="center"/>
              <w:rPr>
                <w:rFonts w:ascii="Times New Roman" w:hAnsi="Times New Roman" w:cs="Times New Roman"/>
                <w:sz w:val="16"/>
                <w:szCs w:val="16"/>
              </w:rPr>
            </w:pPr>
          </w:p>
        </w:tc>
        <w:tc>
          <w:tcPr>
            <w:tcW w:w="452" w:type="dxa"/>
            <w:vAlign w:val="center"/>
          </w:tcPr>
          <w:p w14:paraId="32CD39BB"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062C98E6" w14:textId="77777777" w:rsidR="00BF3A38" w:rsidRPr="00DA3444" w:rsidRDefault="00BF3A38"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Urbanización Bellavista.</w:t>
            </w:r>
          </w:p>
        </w:tc>
        <w:tc>
          <w:tcPr>
            <w:tcW w:w="1004" w:type="dxa"/>
            <w:vAlign w:val="center"/>
          </w:tcPr>
          <w:p w14:paraId="77F25A7C"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C</w:t>
            </w:r>
          </w:p>
        </w:tc>
        <w:tc>
          <w:tcPr>
            <w:tcW w:w="1039" w:type="dxa"/>
            <w:vAlign w:val="center"/>
          </w:tcPr>
          <w:p w14:paraId="27864A53"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IV</w:t>
            </w:r>
          </w:p>
        </w:tc>
        <w:tc>
          <w:tcPr>
            <w:tcW w:w="741" w:type="dxa"/>
            <w:shd w:val="clear" w:color="auto" w:fill="538135" w:themeFill="accent6" w:themeFillShade="BF"/>
            <w:vAlign w:val="center"/>
          </w:tcPr>
          <w:p w14:paraId="65DE0E9E"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BAJO</w:t>
            </w:r>
          </w:p>
        </w:tc>
        <w:tc>
          <w:tcPr>
            <w:tcW w:w="1926" w:type="dxa"/>
            <w:vAlign w:val="center"/>
          </w:tcPr>
          <w:p w14:paraId="12E3B3A5" w14:textId="77777777" w:rsidR="00BF3A38" w:rsidRDefault="00BF3A38" w:rsidP="007F7918">
            <w:pPr>
              <w:pStyle w:val="Prrafodelista"/>
              <w:ind w:left="0"/>
              <w:jc w:val="center"/>
              <w:rPr>
                <w:rFonts w:ascii="Times New Roman" w:hAnsi="Times New Roman" w:cs="Times New Roman"/>
                <w:noProof/>
                <w:sz w:val="16"/>
                <w:szCs w:val="16"/>
              </w:rPr>
            </w:pPr>
          </w:p>
          <w:p w14:paraId="446F782A" w14:textId="77777777" w:rsidR="00BF3A38" w:rsidRDefault="00BF3A38" w:rsidP="007F7918">
            <w:pPr>
              <w:pStyle w:val="Prrafodelista"/>
              <w:ind w:left="0"/>
              <w:jc w:val="center"/>
              <w:rPr>
                <w:rFonts w:ascii="Times New Roman" w:hAnsi="Times New Roman" w:cs="Times New Roman"/>
                <w:noProof/>
                <w:sz w:val="16"/>
                <w:szCs w:val="16"/>
              </w:rPr>
            </w:pPr>
            <w:r w:rsidRPr="00F918D8">
              <w:rPr>
                <w:rFonts w:ascii="Times New Roman" w:hAnsi="Times New Roman" w:cs="Times New Roman"/>
                <w:noProof/>
                <w:sz w:val="16"/>
                <w:szCs w:val="16"/>
                <w:lang w:eastAsia="es-CO"/>
              </w:rPr>
              <w:drawing>
                <wp:inline distT="0" distB="0" distL="0" distR="0" wp14:anchorId="617E9096" wp14:editId="4F7DAA66">
                  <wp:extent cx="1080000" cy="931433"/>
                  <wp:effectExtent l="0" t="0" r="6350" b="254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0361B815" w14:textId="77777777" w:rsidR="00BF3A38" w:rsidRDefault="00BF3A38" w:rsidP="007F7918">
            <w:pPr>
              <w:pStyle w:val="Prrafodelista"/>
              <w:ind w:left="0"/>
              <w:jc w:val="center"/>
              <w:rPr>
                <w:rFonts w:ascii="Times New Roman" w:hAnsi="Times New Roman" w:cs="Times New Roman"/>
                <w:noProof/>
                <w:sz w:val="16"/>
                <w:szCs w:val="16"/>
              </w:rPr>
            </w:pPr>
          </w:p>
        </w:tc>
      </w:tr>
      <w:tr w:rsidR="00BF3A38" w14:paraId="6BEAF81C" w14:textId="77777777" w:rsidTr="00B964EE">
        <w:trPr>
          <w:cantSplit/>
          <w:trHeight w:val="1400"/>
        </w:trPr>
        <w:tc>
          <w:tcPr>
            <w:tcW w:w="740" w:type="dxa"/>
            <w:vMerge/>
            <w:textDirection w:val="btLr"/>
            <w:vAlign w:val="center"/>
          </w:tcPr>
          <w:p w14:paraId="5C66C3D4"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6D737780"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Lluvias</w:t>
            </w:r>
            <w:r>
              <w:rPr>
                <w:rFonts w:ascii="Times New Roman" w:hAnsi="Times New Roman" w:cs="Times New Roman"/>
                <w:sz w:val="16"/>
                <w:szCs w:val="16"/>
              </w:rPr>
              <w:t xml:space="preserve"> </w:t>
            </w:r>
            <w:r w:rsidRPr="00AC6B12">
              <w:rPr>
                <w:rFonts w:ascii="Times New Roman" w:hAnsi="Times New Roman" w:cs="Times New Roman"/>
                <w:sz w:val="16"/>
                <w:szCs w:val="16"/>
              </w:rPr>
              <w:t>Torrenciales</w:t>
            </w:r>
          </w:p>
          <w:p w14:paraId="01BC6164" w14:textId="77777777" w:rsidR="00BF3A38" w:rsidRDefault="00BF3A38" w:rsidP="00AC6B12">
            <w:pPr>
              <w:pStyle w:val="Prrafodelista"/>
              <w:ind w:left="0"/>
              <w:jc w:val="both"/>
              <w:rPr>
                <w:rFonts w:ascii="Times New Roman" w:hAnsi="Times New Roman" w:cs="Times New Roman"/>
                <w:sz w:val="16"/>
                <w:szCs w:val="16"/>
              </w:rPr>
            </w:pPr>
          </w:p>
        </w:tc>
        <w:tc>
          <w:tcPr>
            <w:tcW w:w="424" w:type="dxa"/>
            <w:vAlign w:val="center"/>
          </w:tcPr>
          <w:p w14:paraId="32F0DE6B"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5D918557"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32B53C9D" w14:textId="77777777" w:rsidR="00BF3A38" w:rsidRDefault="00BF3A38" w:rsidP="00EF07F1">
            <w:pPr>
              <w:pStyle w:val="Prrafodelista"/>
              <w:numPr>
                <w:ilvl w:val="0"/>
                <w:numId w:val="10"/>
              </w:numPr>
              <w:jc w:val="both"/>
              <w:rPr>
                <w:rFonts w:ascii="Times New Roman" w:hAnsi="Times New Roman" w:cs="Times New Roman"/>
                <w:sz w:val="16"/>
                <w:szCs w:val="16"/>
              </w:rPr>
            </w:pPr>
            <w:r w:rsidRPr="00AC6B12">
              <w:rPr>
                <w:rFonts w:ascii="Times New Roman" w:hAnsi="Times New Roman" w:cs="Times New Roman"/>
                <w:sz w:val="16"/>
                <w:szCs w:val="16"/>
              </w:rPr>
              <w:t>Temporadas Invernales</w:t>
            </w:r>
          </w:p>
        </w:tc>
        <w:tc>
          <w:tcPr>
            <w:tcW w:w="1004" w:type="dxa"/>
            <w:vAlign w:val="center"/>
          </w:tcPr>
          <w:p w14:paraId="6DE31CFD"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w:t>
            </w:r>
          </w:p>
        </w:tc>
        <w:tc>
          <w:tcPr>
            <w:tcW w:w="1039" w:type="dxa"/>
            <w:vAlign w:val="center"/>
          </w:tcPr>
          <w:p w14:paraId="3CDBFA77"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FFFF00"/>
            <w:vAlign w:val="center"/>
          </w:tcPr>
          <w:p w14:paraId="5E247814"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MEDIO</w:t>
            </w:r>
          </w:p>
        </w:tc>
        <w:tc>
          <w:tcPr>
            <w:tcW w:w="1926" w:type="dxa"/>
            <w:vAlign w:val="center"/>
          </w:tcPr>
          <w:p w14:paraId="381F70BB" w14:textId="77777777" w:rsidR="00BF3A38" w:rsidRDefault="00BF3A38" w:rsidP="007F7918">
            <w:pPr>
              <w:pStyle w:val="Prrafodelista"/>
              <w:ind w:left="0"/>
              <w:jc w:val="center"/>
              <w:rPr>
                <w:rFonts w:ascii="Times New Roman" w:hAnsi="Times New Roman" w:cs="Times New Roman"/>
                <w:noProof/>
                <w:sz w:val="16"/>
                <w:szCs w:val="16"/>
              </w:rPr>
            </w:pPr>
          </w:p>
          <w:p w14:paraId="29348B21" w14:textId="77777777" w:rsidR="00BF3A38" w:rsidRDefault="00BF3A38" w:rsidP="007F7918">
            <w:pPr>
              <w:pStyle w:val="Prrafodelista"/>
              <w:ind w:left="0"/>
              <w:jc w:val="center"/>
              <w:rPr>
                <w:rFonts w:ascii="Times New Roman" w:hAnsi="Times New Roman" w:cs="Times New Roman"/>
                <w:noProof/>
                <w:sz w:val="16"/>
                <w:szCs w:val="16"/>
              </w:rPr>
            </w:pPr>
            <w:r w:rsidRPr="00AC6B12">
              <w:rPr>
                <w:rFonts w:ascii="Times New Roman" w:hAnsi="Times New Roman" w:cs="Times New Roman"/>
                <w:noProof/>
                <w:sz w:val="16"/>
                <w:szCs w:val="16"/>
                <w:lang w:eastAsia="es-CO"/>
              </w:rPr>
              <w:drawing>
                <wp:inline distT="0" distB="0" distL="0" distR="0" wp14:anchorId="22FEF814" wp14:editId="2A7FD5C2">
                  <wp:extent cx="1080000" cy="931433"/>
                  <wp:effectExtent l="0" t="0" r="6350" b="254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5FCA389E" w14:textId="77777777" w:rsidR="00BF3A38" w:rsidRDefault="00BF3A38" w:rsidP="007F7918">
            <w:pPr>
              <w:pStyle w:val="Prrafodelista"/>
              <w:ind w:left="0"/>
              <w:jc w:val="center"/>
              <w:rPr>
                <w:rFonts w:ascii="Times New Roman" w:hAnsi="Times New Roman" w:cs="Times New Roman"/>
                <w:noProof/>
                <w:sz w:val="16"/>
                <w:szCs w:val="16"/>
              </w:rPr>
            </w:pPr>
          </w:p>
        </w:tc>
      </w:tr>
      <w:tr w:rsidR="00BF3A38" w14:paraId="0556635B" w14:textId="77777777" w:rsidTr="00B964EE">
        <w:trPr>
          <w:cantSplit/>
          <w:trHeight w:val="1400"/>
        </w:trPr>
        <w:tc>
          <w:tcPr>
            <w:tcW w:w="740" w:type="dxa"/>
            <w:vMerge/>
            <w:textDirection w:val="btLr"/>
            <w:vAlign w:val="center"/>
          </w:tcPr>
          <w:p w14:paraId="303D4DE6"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3AE2309E"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Incendios</w:t>
            </w:r>
          </w:p>
        </w:tc>
        <w:tc>
          <w:tcPr>
            <w:tcW w:w="424" w:type="dxa"/>
            <w:vAlign w:val="center"/>
          </w:tcPr>
          <w:p w14:paraId="127002DB"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6E2A3CC9"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656AD1D2" w14:textId="77777777" w:rsidR="00BF3A38" w:rsidRPr="00AC6B12" w:rsidRDefault="00BF3A38" w:rsidP="00EF07F1">
            <w:pPr>
              <w:pStyle w:val="Prrafodelista"/>
              <w:numPr>
                <w:ilvl w:val="0"/>
                <w:numId w:val="10"/>
              </w:numPr>
              <w:jc w:val="both"/>
              <w:rPr>
                <w:rFonts w:ascii="Times New Roman" w:hAnsi="Times New Roman" w:cs="Times New Roman"/>
                <w:sz w:val="16"/>
                <w:szCs w:val="16"/>
              </w:rPr>
            </w:pPr>
            <w:r w:rsidRPr="00AC6B12">
              <w:rPr>
                <w:rFonts w:ascii="Times New Roman" w:hAnsi="Times New Roman" w:cs="Times New Roman"/>
                <w:sz w:val="16"/>
                <w:szCs w:val="16"/>
              </w:rPr>
              <w:t>Falla en redes eléctricas</w:t>
            </w:r>
            <w:r>
              <w:rPr>
                <w:rFonts w:ascii="Times New Roman" w:hAnsi="Times New Roman" w:cs="Times New Roman"/>
                <w:sz w:val="16"/>
                <w:szCs w:val="16"/>
              </w:rPr>
              <w:t>.</w:t>
            </w:r>
          </w:p>
          <w:p w14:paraId="4E004738" w14:textId="77777777" w:rsidR="00BF3A38" w:rsidRPr="00AC6B12" w:rsidRDefault="00BF3A38" w:rsidP="00EF07F1">
            <w:pPr>
              <w:pStyle w:val="Prrafodelista"/>
              <w:numPr>
                <w:ilvl w:val="0"/>
                <w:numId w:val="10"/>
              </w:numPr>
              <w:jc w:val="both"/>
              <w:rPr>
                <w:rFonts w:ascii="Times New Roman" w:hAnsi="Times New Roman" w:cs="Times New Roman"/>
                <w:sz w:val="16"/>
                <w:szCs w:val="16"/>
              </w:rPr>
            </w:pPr>
            <w:r w:rsidRPr="00AC6B12">
              <w:rPr>
                <w:rFonts w:ascii="Times New Roman" w:hAnsi="Times New Roman" w:cs="Times New Roman"/>
                <w:sz w:val="16"/>
                <w:szCs w:val="16"/>
              </w:rPr>
              <w:t>Falla en transformadores que generan sobrecarga a</w:t>
            </w:r>
            <w:r>
              <w:rPr>
                <w:rFonts w:ascii="Times New Roman" w:hAnsi="Times New Roman" w:cs="Times New Roman"/>
                <w:sz w:val="16"/>
                <w:szCs w:val="16"/>
              </w:rPr>
              <w:t xml:space="preserve"> </w:t>
            </w:r>
            <w:r w:rsidRPr="00AC6B12">
              <w:rPr>
                <w:rFonts w:ascii="Times New Roman" w:hAnsi="Times New Roman" w:cs="Times New Roman"/>
                <w:sz w:val="16"/>
                <w:szCs w:val="16"/>
              </w:rPr>
              <w:t xml:space="preserve">sistemas internos </w:t>
            </w:r>
          </w:p>
          <w:p w14:paraId="7BB918B1" w14:textId="77777777" w:rsidR="00BF3A38" w:rsidRDefault="00BF3A38" w:rsidP="00EF07F1">
            <w:pPr>
              <w:pStyle w:val="Prrafodelista"/>
              <w:numPr>
                <w:ilvl w:val="0"/>
                <w:numId w:val="10"/>
              </w:numPr>
              <w:jc w:val="both"/>
              <w:rPr>
                <w:rFonts w:ascii="Times New Roman" w:hAnsi="Times New Roman" w:cs="Times New Roman"/>
                <w:sz w:val="16"/>
                <w:szCs w:val="16"/>
              </w:rPr>
            </w:pPr>
            <w:r w:rsidRPr="00AC6B12">
              <w:rPr>
                <w:rFonts w:ascii="Times New Roman" w:hAnsi="Times New Roman" w:cs="Times New Roman"/>
                <w:sz w:val="16"/>
                <w:szCs w:val="16"/>
              </w:rPr>
              <w:t>Zonas Forestal es en todo el territorio del municipio,</w:t>
            </w:r>
            <w:r>
              <w:rPr>
                <w:rFonts w:ascii="Times New Roman" w:hAnsi="Times New Roman" w:cs="Times New Roman"/>
                <w:sz w:val="16"/>
                <w:szCs w:val="16"/>
              </w:rPr>
              <w:t xml:space="preserve"> </w:t>
            </w:r>
            <w:r w:rsidRPr="00AC6B12">
              <w:rPr>
                <w:rFonts w:ascii="Times New Roman" w:hAnsi="Times New Roman" w:cs="Times New Roman"/>
                <w:sz w:val="16"/>
                <w:szCs w:val="16"/>
              </w:rPr>
              <w:t>bosques nativos, plantados</w:t>
            </w:r>
            <w:r>
              <w:rPr>
                <w:rFonts w:ascii="Times New Roman" w:hAnsi="Times New Roman" w:cs="Times New Roman"/>
                <w:sz w:val="16"/>
                <w:szCs w:val="16"/>
              </w:rPr>
              <w:t xml:space="preserve"> </w:t>
            </w:r>
            <w:r w:rsidRPr="00AC6B12">
              <w:rPr>
                <w:rFonts w:ascii="Times New Roman" w:hAnsi="Times New Roman" w:cs="Times New Roman"/>
                <w:sz w:val="16"/>
                <w:szCs w:val="16"/>
              </w:rPr>
              <w:t>pastizales y cultivos.</w:t>
            </w:r>
          </w:p>
        </w:tc>
        <w:tc>
          <w:tcPr>
            <w:tcW w:w="1004" w:type="dxa"/>
            <w:vAlign w:val="center"/>
          </w:tcPr>
          <w:p w14:paraId="06F526FB"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C</w:t>
            </w:r>
          </w:p>
        </w:tc>
        <w:tc>
          <w:tcPr>
            <w:tcW w:w="1039" w:type="dxa"/>
            <w:vAlign w:val="center"/>
          </w:tcPr>
          <w:p w14:paraId="05E51539"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741" w:type="dxa"/>
            <w:shd w:val="clear" w:color="auto" w:fill="FFFF00"/>
            <w:vAlign w:val="center"/>
          </w:tcPr>
          <w:p w14:paraId="406BDB5D"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MEDIO</w:t>
            </w:r>
          </w:p>
        </w:tc>
        <w:tc>
          <w:tcPr>
            <w:tcW w:w="1926" w:type="dxa"/>
            <w:vAlign w:val="center"/>
          </w:tcPr>
          <w:p w14:paraId="04CB4658" w14:textId="77777777" w:rsidR="00BF3A38" w:rsidRDefault="00BF3A38" w:rsidP="00911CB5">
            <w:pPr>
              <w:pStyle w:val="Prrafodelista"/>
              <w:ind w:left="0"/>
              <w:jc w:val="center"/>
              <w:rPr>
                <w:rFonts w:ascii="Times New Roman" w:hAnsi="Times New Roman" w:cs="Times New Roman"/>
                <w:noProof/>
                <w:sz w:val="16"/>
                <w:szCs w:val="16"/>
              </w:rPr>
            </w:pPr>
            <w:r w:rsidRPr="00AC6B12">
              <w:rPr>
                <w:rFonts w:ascii="Times New Roman" w:hAnsi="Times New Roman" w:cs="Times New Roman"/>
                <w:noProof/>
                <w:sz w:val="16"/>
                <w:szCs w:val="16"/>
                <w:lang w:eastAsia="es-CO"/>
              </w:rPr>
              <w:drawing>
                <wp:inline distT="0" distB="0" distL="0" distR="0" wp14:anchorId="053839B0" wp14:editId="5909CFFB">
                  <wp:extent cx="1080000" cy="931433"/>
                  <wp:effectExtent l="0" t="0" r="6350" b="25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tc>
      </w:tr>
      <w:tr w:rsidR="00BF3A38" w14:paraId="37D2A384" w14:textId="77777777" w:rsidTr="00B964EE">
        <w:trPr>
          <w:cantSplit/>
          <w:trHeight w:val="1400"/>
        </w:trPr>
        <w:tc>
          <w:tcPr>
            <w:tcW w:w="740" w:type="dxa"/>
            <w:vMerge/>
            <w:textDirection w:val="btLr"/>
            <w:vAlign w:val="center"/>
          </w:tcPr>
          <w:p w14:paraId="5E2E552D"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32868540"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Escasez de agua</w:t>
            </w:r>
            <w:r>
              <w:rPr>
                <w:rFonts w:ascii="Times New Roman" w:hAnsi="Times New Roman" w:cs="Times New Roman"/>
                <w:sz w:val="16"/>
                <w:szCs w:val="16"/>
              </w:rPr>
              <w:t xml:space="preserve"> </w:t>
            </w:r>
            <w:r w:rsidRPr="00AC6B12">
              <w:rPr>
                <w:rFonts w:ascii="Times New Roman" w:hAnsi="Times New Roman" w:cs="Times New Roman"/>
                <w:sz w:val="16"/>
                <w:szCs w:val="16"/>
              </w:rPr>
              <w:t xml:space="preserve">potable por </w:t>
            </w:r>
            <w:r>
              <w:rPr>
                <w:rFonts w:ascii="Times New Roman" w:hAnsi="Times New Roman" w:cs="Times New Roman"/>
                <w:sz w:val="16"/>
                <w:szCs w:val="16"/>
              </w:rPr>
              <w:t>temporada</w:t>
            </w:r>
            <w:r w:rsidRPr="00AC6B12">
              <w:rPr>
                <w:rFonts w:ascii="Times New Roman" w:hAnsi="Times New Roman" w:cs="Times New Roman"/>
                <w:sz w:val="16"/>
                <w:szCs w:val="16"/>
              </w:rPr>
              <w:t xml:space="preserve"> de</w:t>
            </w:r>
            <w:r>
              <w:rPr>
                <w:rFonts w:ascii="Times New Roman" w:hAnsi="Times New Roman" w:cs="Times New Roman"/>
                <w:sz w:val="16"/>
                <w:szCs w:val="16"/>
              </w:rPr>
              <w:t xml:space="preserve"> </w:t>
            </w:r>
            <w:r w:rsidRPr="00AC6B12">
              <w:rPr>
                <w:rFonts w:ascii="Times New Roman" w:hAnsi="Times New Roman" w:cs="Times New Roman"/>
                <w:sz w:val="16"/>
                <w:szCs w:val="16"/>
              </w:rPr>
              <w:t>verano.</w:t>
            </w:r>
          </w:p>
        </w:tc>
        <w:tc>
          <w:tcPr>
            <w:tcW w:w="424" w:type="dxa"/>
            <w:vAlign w:val="center"/>
          </w:tcPr>
          <w:p w14:paraId="6DB2C349"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7DFABBF4"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17098A56" w14:textId="77777777" w:rsidR="00BF3A38" w:rsidRDefault="00BF3A38"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Municipio</w:t>
            </w:r>
          </w:p>
        </w:tc>
        <w:tc>
          <w:tcPr>
            <w:tcW w:w="1004" w:type="dxa"/>
            <w:vAlign w:val="center"/>
          </w:tcPr>
          <w:p w14:paraId="640CC11C"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w:t>
            </w:r>
          </w:p>
        </w:tc>
        <w:tc>
          <w:tcPr>
            <w:tcW w:w="1039" w:type="dxa"/>
            <w:vAlign w:val="center"/>
          </w:tcPr>
          <w:p w14:paraId="58592E08"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FFFF00"/>
            <w:vAlign w:val="center"/>
          </w:tcPr>
          <w:p w14:paraId="7047C118"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MEDIO</w:t>
            </w:r>
          </w:p>
        </w:tc>
        <w:tc>
          <w:tcPr>
            <w:tcW w:w="1926" w:type="dxa"/>
            <w:vAlign w:val="center"/>
          </w:tcPr>
          <w:p w14:paraId="0BC7ADE8" w14:textId="77777777" w:rsidR="00BF3A38" w:rsidRDefault="00BF3A38" w:rsidP="007F7918">
            <w:pPr>
              <w:pStyle w:val="Prrafodelista"/>
              <w:ind w:left="0"/>
              <w:jc w:val="center"/>
              <w:rPr>
                <w:rFonts w:ascii="Times New Roman" w:hAnsi="Times New Roman" w:cs="Times New Roman"/>
                <w:noProof/>
                <w:sz w:val="16"/>
                <w:szCs w:val="16"/>
              </w:rPr>
            </w:pPr>
          </w:p>
          <w:p w14:paraId="06675E3F" w14:textId="77777777" w:rsidR="00BF3A38" w:rsidRDefault="00BF3A38" w:rsidP="007F7918">
            <w:pPr>
              <w:pStyle w:val="Prrafodelista"/>
              <w:ind w:left="0"/>
              <w:jc w:val="center"/>
              <w:rPr>
                <w:rFonts w:ascii="Times New Roman" w:hAnsi="Times New Roman" w:cs="Times New Roman"/>
                <w:noProof/>
                <w:sz w:val="16"/>
                <w:szCs w:val="16"/>
              </w:rPr>
            </w:pPr>
            <w:r w:rsidRPr="00911CB5">
              <w:rPr>
                <w:rFonts w:ascii="Times New Roman" w:hAnsi="Times New Roman" w:cs="Times New Roman"/>
                <w:noProof/>
                <w:sz w:val="16"/>
                <w:szCs w:val="16"/>
                <w:lang w:eastAsia="es-CO"/>
              </w:rPr>
              <w:drawing>
                <wp:inline distT="0" distB="0" distL="0" distR="0" wp14:anchorId="687CAF1E" wp14:editId="1256F10F">
                  <wp:extent cx="1080000" cy="931433"/>
                  <wp:effectExtent l="0" t="0" r="6350"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46975CDF" w14:textId="77777777" w:rsidR="00BF3A38" w:rsidRDefault="00BF3A38" w:rsidP="007F7918">
            <w:pPr>
              <w:pStyle w:val="Prrafodelista"/>
              <w:ind w:left="0"/>
              <w:jc w:val="center"/>
              <w:rPr>
                <w:rFonts w:ascii="Times New Roman" w:hAnsi="Times New Roman" w:cs="Times New Roman"/>
                <w:noProof/>
                <w:sz w:val="16"/>
                <w:szCs w:val="16"/>
              </w:rPr>
            </w:pPr>
          </w:p>
        </w:tc>
      </w:tr>
      <w:tr w:rsidR="00BF3A38" w14:paraId="00477B8D" w14:textId="77777777" w:rsidTr="00B964EE">
        <w:trPr>
          <w:cantSplit/>
          <w:trHeight w:val="1400"/>
        </w:trPr>
        <w:tc>
          <w:tcPr>
            <w:tcW w:w="740" w:type="dxa"/>
            <w:vMerge/>
            <w:textDirection w:val="btLr"/>
            <w:vAlign w:val="center"/>
          </w:tcPr>
          <w:p w14:paraId="26D7C3E4"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3E82B980"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Accidentes Personales.</w:t>
            </w:r>
          </w:p>
        </w:tc>
        <w:tc>
          <w:tcPr>
            <w:tcW w:w="424" w:type="dxa"/>
            <w:vAlign w:val="center"/>
          </w:tcPr>
          <w:p w14:paraId="38133BC4"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54E8A6FE"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7C5B417A" w14:textId="77777777" w:rsidR="00BF3A38" w:rsidRPr="003E5660" w:rsidRDefault="00BF3A38" w:rsidP="00EF07F1">
            <w:pPr>
              <w:pStyle w:val="Prrafodelista"/>
              <w:numPr>
                <w:ilvl w:val="0"/>
                <w:numId w:val="10"/>
              </w:numPr>
              <w:jc w:val="both"/>
              <w:rPr>
                <w:rFonts w:ascii="Times New Roman" w:hAnsi="Times New Roman" w:cs="Times New Roman"/>
                <w:sz w:val="16"/>
                <w:szCs w:val="16"/>
              </w:rPr>
            </w:pPr>
            <w:r w:rsidRPr="003E5660">
              <w:rPr>
                <w:rFonts w:ascii="Times New Roman" w:hAnsi="Times New Roman" w:cs="Times New Roman"/>
                <w:sz w:val="16"/>
                <w:szCs w:val="16"/>
              </w:rPr>
              <w:t>Vía vehicular Nacional</w:t>
            </w:r>
          </w:p>
          <w:p w14:paraId="53EBD20A" w14:textId="77777777" w:rsidR="00BF3A38" w:rsidRDefault="00BF3A38" w:rsidP="00EF07F1">
            <w:pPr>
              <w:pStyle w:val="Prrafodelista"/>
              <w:numPr>
                <w:ilvl w:val="0"/>
                <w:numId w:val="10"/>
              </w:numPr>
              <w:jc w:val="both"/>
              <w:rPr>
                <w:rFonts w:ascii="Times New Roman" w:hAnsi="Times New Roman" w:cs="Times New Roman"/>
                <w:sz w:val="16"/>
                <w:szCs w:val="16"/>
              </w:rPr>
            </w:pPr>
            <w:r w:rsidRPr="003E5660">
              <w:rPr>
                <w:rFonts w:ascii="Times New Roman" w:hAnsi="Times New Roman" w:cs="Times New Roman"/>
                <w:sz w:val="16"/>
                <w:szCs w:val="16"/>
              </w:rPr>
              <w:t>Labores</w:t>
            </w:r>
            <w:r>
              <w:rPr>
                <w:rFonts w:ascii="Times New Roman" w:hAnsi="Times New Roman" w:cs="Times New Roman"/>
                <w:sz w:val="16"/>
                <w:szCs w:val="16"/>
              </w:rPr>
              <w:t xml:space="preserve"> </w:t>
            </w:r>
            <w:r w:rsidRPr="003E5660">
              <w:rPr>
                <w:rFonts w:ascii="Times New Roman" w:hAnsi="Times New Roman" w:cs="Times New Roman"/>
                <w:sz w:val="16"/>
                <w:szCs w:val="16"/>
              </w:rPr>
              <w:t>cotidianas</w:t>
            </w:r>
          </w:p>
        </w:tc>
        <w:tc>
          <w:tcPr>
            <w:tcW w:w="1004" w:type="dxa"/>
            <w:vAlign w:val="center"/>
          </w:tcPr>
          <w:p w14:paraId="18E5B90E"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w:t>
            </w:r>
          </w:p>
        </w:tc>
        <w:tc>
          <w:tcPr>
            <w:tcW w:w="1039" w:type="dxa"/>
            <w:vAlign w:val="center"/>
          </w:tcPr>
          <w:p w14:paraId="3FF90562"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741" w:type="dxa"/>
            <w:shd w:val="clear" w:color="auto" w:fill="FF0000"/>
            <w:vAlign w:val="center"/>
          </w:tcPr>
          <w:p w14:paraId="4F505C63"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ALTO</w:t>
            </w:r>
          </w:p>
        </w:tc>
        <w:tc>
          <w:tcPr>
            <w:tcW w:w="1926" w:type="dxa"/>
            <w:vAlign w:val="center"/>
          </w:tcPr>
          <w:p w14:paraId="58F52F5C" w14:textId="77777777" w:rsidR="00BF3A38" w:rsidRDefault="00BF3A38" w:rsidP="007F7918">
            <w:pPr>
              <w:pStyle w:val="Prrafodelista"/>
              <w:ind w:left="0"/>
              <w:jc w:val="center"/>
              <w:rPr>
                <w:rFonts w:ascii="Times New Roman" w:hAnsi="Times New Roman" w:cs="Times New Roman"/>
                <w:noProof/>
                <w:sz w:val="16"/>
                <w:szCs w:val="16"/>
              </w:rPr>
            </w:pPr>
          </w:p>
          <w:p w14:paraId="5126BDC1" w14:textId="77777777" w:rsidR="00BF3A38" w:rsidRDefault="00BF3A38" w:rsidP="007F7918">
            <w:pPr>
              <w:pStyle w:val="Prrafodelista"/>
              <w:ind w:left="0"/>
              <w:jc w:val="center"/>
              <w:rPr>
                <w:rFonts w:ascii="Times New Roman" w:hAnsi="Times New Roman" w:cs="Times New Roman"/>
                <w:noProof/>
                <w:sz w:val="16"/>
                <w:szCs w:val="16"/>
              </w:rPr>
            </w:pPr>
            <w:r w:rsidRPr="00DC0C0C">
              <w:rPr>
                <w:rFonts w:ascii="Times New Roman" w:hAnsi="Times New Roman" w:cs="Times New Roman"/>
                <w:noProof/>
                <w:sz w:val="16"/>
                <w:szCs w:val="16"/>
                <w:lang w:eastAsia="es-CO"/>
              </w:rPr>
              <w:drawing>
                <wp:inline distT="0" distB="0" distL="0" distR="0" wp14:anchorId="2C6A9A27" wp14:editId="10A88B82">
                  <wp:extent cx="1080000" cy="931433"/>
                  <wp:effectExtent l="0" t="0" r="635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564A6D14" w14:textId="77777777" w:rsidR="00BF3A38" w:rsidRDefault="00BF3A38" w:rsidP="007F7918">
            <w:pPr>
              <w:pStyle w:val="Prrafodelista"/>
              <w:ind w:left="0"/>
              <w:jc w:val="center"/>
              <w:rPr>
                <w:rFonts w:ascii="Times New Roman" w:hAnsi="Times New Roman" w:cs="Times New Roman"/>
                <w:noProof/>
                <w:sz w:val="16"/>
                <w:szCs w:val="16"/>
              </w:rPr>
            </w:pPr>
          </w:p>
        </w:tc>
      </w:tr>
      <w:tr w:rsidR="00BF3A38" w14:paraId="6F5038EB" w14:textId="77777777" w:rsidTr="00B964EE">
        <w:trPr>
          <w:cantSplit/>
          <w:trHeight w:val="1400"/>
        </w:trPr>
        <w:tc>
          <w:tcPr>
            <w:tcW w:w="740" w:type="dxa"/>
            <w:vMerge/>
            <w:textDirection w:val="btLr"/>
            <w:vAlign w:val="center"/>
          </w:tcPr>
          <w:p w14:paraId="515B772F" w14:textId="77777777" w:rsidR="00BF3A38" w:rsidRDefault="00BF3A38" w:rsidP="00B964EE">
            <w:pPr>
              <w:pStyle w:val="Prrafodelista"/>
              <w:ind w:left="113" w:right="113"/>
              <w:jc w:val="center"/>
              <w:rPr>
                <w:rFonts w:ascii="Times New Roman" w:hAnsi="Times New Roman" w:cs="Times New Roman"/>
                <w:sz w:val="16"/>
                <w:szCs w:val="16"/>
              </w:rPr>
            </w:pPr>
          </w:p>
        </w:tc>
        <w:tc>
          <w:tcPr>
            <w:tcW w:w="1265" w:type="dxa"/>
            <w:vAlign w:val="center"/>
          </w:tcPr>
          <w:p w14:paraId="3CF8314C" w14:textId="77777777" w:rsidR="00BF3A38" w:rsidRPr="00AC6B12" w:rsidRDefault="00BF3A38" w:rsidP="00B964EE">
            <w:pPr>
              <w:jc w:val="center"/>
              <w:rPr>
                <w:rFonts w:ascii="Times New Roman" w:hAnsi="Times New Roman" w:cs="Times New Roman"/>
                <w:sz w:val="16"/>
                <w:szCs w:val="16"/>
              </w:rPr>
            </w:pPr>
            <w:r w:rsidRPr="00AC6B12">
              <w:rPr>
                <w:rFonts w:ascii="Times New Roman" w:hAnsi="Times New Roman" w:cs="Times New Roman"/>
                <w:sz w:val="16"/>
                <w:szCs w:val="16"/>
              </w:rPr>
              <w:t>Contaminación de</w:t>
            </w:r>
            <w:r>
              <w:rPr>
                <w:rFonts w:ascii="Times New Roman" w:hAnsi="Times New Roman" w:cs="Times New Roman"/>
                <w:sz w:val="16"/>
                <w:szCs w:val="16"/>
              </w:rPr>
              <w:t xml:space="preserve"> </w:t>
            </w:r>
            <w:r w:rsidRPr="00AC6B12">
              <w:rPr>
                <w:rFonts w:ascii="Times New Roman" w:hAnsi="Times New Roman" w:cs="Times New Roman"/>
                <w:sz w:val="16"/>
                <w:szCs w:val="16"/>
              </w:rPr>
              <w:t>Aguas por</w:t>
            </w:r>
            <w:r>
              <w:rPr>
                <w:rFonts w:ascii="Times New Roman" w:hAnsi="Times New Roman" w:cs="Times New Roman"/>
                <w:sz w:val="16"/>
                <w:szCs w:val="16"/>
              </w:rPr>
              <w:t xml:space="preserve"> </w:t>
            </w:r>
            <w:r w:rsidRPr="00AC6B12">
              <w:rPr>
                <w:rFonts w:ascii="Times New Roman" w:hAnsi="Times New Roman" w:cs="Times New Roman"/>
                <w:sz w:val="16"/>
                <w:szCs w:val="16"/>
              </w:rPr>
              <w:t>agroquímicos, agricultores, aguas,</w:t>
            </w:r>
            <w:r>
              <w:rPr>
                <w:rFonts w:ascii="Times New Roman" w:hAnsi="Times New Roman" w:cs="Times New Roman"/>
                <w:sz w:val="16"/>
                <w:szCs w:val="16"/>
              </w:rPr>
              <w:t xml:space="preserve"> </w:t>
            </w:r>
            <w:r w:rsidRPr="00AC6B12">
              <w:rPr>
                <w:rFonts w:ascii="Times New Roman" w:hAnsi="Times New Roman" w:cs="Times New Roman"/>
                <w:sz w:val="16"/>
                <w:szCs w:val="16"/>
              </w:rPr>
              <w:t>residuales, piscicultura,</w:t>
            </w:r>
            <w:r>
              <w:rPr>
                <w:rFonts w:ascii="Times New Roman" w:hAnsi="Times New Roman" w:cs="Times New Roman"/>
                <w:sz w:val="16"/>
                <w:szCs w:val="16"/>
              </w:rPr>
              <w:t xml:space="preserve"> </w:t>
            </w:r>
            <w:r w:rsidRPr="00AC6B12">
              <w:rPr>
                <w:rFonts w:ascii="Times New Roman" w:hAnsi="Times New Roman" w:cs="Times New Roman"/>
                <w:sz w:val="16"/>
                <w:szCs w:val="16"/>
              </w:rPr>
              <w:t>botaderos de basuras.</w:t>
            </w:r>
          </w:p>
        </w:tc>
        <w:tc>
          <w:tcPr>
            <w:tcW w:w="424" w:type="dxa"/>
            <w:vAlign w:val="center"/>
          </w:tcPr>
          <w:p w14:paraId="18881611" w14:textId="77777777" w:rsidR="00BF3A38" w:rsidRDefault="00BF3A38" w:rsidP="00B964EE">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37C33B68" w14:textId="77777777" w:rsidR="00BF3A38" w:rsidRDefault="00BF3A38" w:rsidP="00B964EE">
            <w:pPr>
              <w:pStyle w:val="Prrafodelista"/>
              <w:ind w:left="0"/>
              <w:jc w:val="center"/>
              <w:rPr>
                <w:rFonts w:ascii="Times New Roman" w:hAnsi="Times New Roman" w:cs="Times New Roman"/>
                <w:sz w:val="16"/>
                <w:szCs w:val="16"/>
              </w:rPr>
            </w:pPr>
          </w:p>
        </w:tc>
        <w:tc>
          <w:tcPr>
            <w:tcW w:w="1419" w:type="dxa"/>
            <w:vAlign w:val="center"/>
          </w:tcPr>
          <w:p w14:paraId="57CAC538" w14:textId="77777777" w:rsidR="00BF3A38" w:rsidRDefault="00BF3A38"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Cuencas hídricas del municipio.</w:t>
            </w:r>
          </w:p>
        </w:tc>
        <w:tc>
          <w:tcPr>
            <w:tcW w:w="1004" w:type="dxa"/>
            <w:vAlign w:val="center"/>
          </w:tcPr>
          <w:p w14:paraId="18FCD747" w14:textId="77777777" w:rsidR="00BF3A38" w:rsidRDefault="00BF3A38" w:rsidP="00B964EE">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w:t>
            </w:r>
          </w:p>
        </w:tc>
        <w:tc>
          <w:tcPr>
            <w:tcW w:w="1039" w:type="dxa"/>
            <w:vAlign w:val="center"/>
          </w:tcPr>
          <w:p w14:paraId="36DB81C8" w14:textId="77777777" w:rsidR="00BF3A38" w:rsidRDefault="00BF3A38" w:rsidP="00B964EE">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741" w:type="dxa"/>
            <w:shd w:val="clear" w:color="auto" w:fill="FF0000"/>
            <w:vAlign w:val="center"/>
          </w:tcPr>
          <w:p w14:paraId="1E0E97F8" w14:textId="77777777" w:rsidR="00BF3A38" w:rsidRDefault="00BF3A38" w:rsidP="00B964EE">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ALTO</w:t>
            </w:r>
          </w:p>
        </w:tc>
        <w:tc>
          <w:tcPr>
            <w:tcW w:w="1926" w:type="dxa"/>
            <w:vAlign w:val="center"/>
          </w:tcPr>
          <w:p w14:paraId="30E8D56B" w14:textId="77777777" w:rsidR="00BF3A38" w:rsidRDefault="00BF3A38" w:rsidP="00B964EE">
            <w:pPr>
              <w:pStyle w:val="Prrafodelista"/>
              <w:ind w:left="0"/>
              <w:jc w:val="center"/>
              <w:rPr>
                <w:rFonts w:ascii="Times New Roman" w:hAnsi="Times New Roman" w:cs="Times New Roman"/>
                <w:noProof/>
                <w:sz w:val="16"/>
                <w:szCs w:val="16"/>
              </w:rPr>
            </w:pPr>
            <w:r w:rsidRPr="00DC0C0C">
              <w:rPr>
                <w:rFonts w:ascii="Times New Roman" w:hAnsi="Times New Roman" w:cs="Times New Roman"/>
                <w:noProof/>
                <w:sz w:val="16"/>
                <w:szCs w:val="16"/>
                <w:lang w:eastAsia="es-CO"/>
              </w:rPr>
              <w:drawing>
                <wp:inline distT="0" distB="0" distL="0" distR="0" wp14:anchorId="2CFCBCB0" wp14:editId="76DF8A32">
                  <wp:extent cx="1080000" cy="931433"/>
                  <wp:effectExtent l="0" t="0" r="6350" b="254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tc>
      </w:tr>
      <w:tr w:rsidR="00BF3A38" w14:paraId="7C4D9585" w14:textId="77777777" w:rsidTr="00B964EE">
        <w:trPr>
          <w:cantSplit/>
          <w:trHeight w:val="1400"/>
        </w:trPr>
        <w:tc>
          <w:tcPr>
            <w:tcW w:w="740" w:type="dxa"/>
            <w:vMerge/>
            <w:textDirection w:val="btLr"/>
            <w:vAlign w:val="center"/>
          </w:tcPr>
          <w:p w14:paraId="73A48169"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090584AC"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Virus y enfermedades</w:t>
            </w:r>
          </w:p>
          <w:p w14:paraId="33BF60C6"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epidemiológicas</w:t>
            </w:r>
          </w:p>
        </w:tc>
        <w:tc>
          <w:tcPr>
            <w:tcW w:w="424" w:type="dxa"/>
            <w:vAlign w:val="center"/>
          </w:tcPr>
          <w:p w14:paraId="4FF05ECD"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5371B444" w14:textId="77777777" w:rsidR="00BF3A38" w:rsidRDefault="00BF3A38" w:rsidP="007F7918">
            <w:pPr>
              <w:pStyle w:val="Prrafodelista"/>
              <w:ind w:left="0"/>
              <w:jc w:val="center"/>
              <w:rPr>
                <w:rFonts w:ascii="Times New Roman" w:hAnsi="Times New Roman" w:cs="Times New Roman"/>
                <w:sz w:val="16"/>
                <w:szCs w:val="16"/>
              </w:rPr>
            </w:pPr>
          </w:p>
        </w:tc>
        <w:tc>
          <w:tcPr>
            <w:tcW w:w="1419" w:type="dxa"/>
            <w:vAlign w:val="center"/>
          </w:tcPr>
          <w:p w14:paraId="4C1D6DB8" w14:textId="77777777" w:rsidR="00BF3A38" w:rsidRDefault="00BF3A38"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Municipio</w:t>
            </w:r>
          </w:p>
        </w:tc>
        <w:tc>
          <w:tcPr>
            <w:tcW w:w="1004" w:type="dxa"/>
            <w:vAlign w:val="center"/>
          </w:tcPr>
          <w:p w14:paraId="2006FD98"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B</w:t>
            </w:r>
          </w:p>
        </w:tc>
        <w:tc>
          <w:tcPr>
            <w:tcW w:w="1039" w:type="dxa"/>
            <w:vAlign w:val="center"/>
          </w:tcPr>
          <w:p w14:paraId="473B6A37"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FFFF00"/>
            <w:vAlign w:val="center"/>
          </w:tcPr>
          <w:p w14:paraId="4D668A16"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MEDIO</w:t>
            </w:r>
          </w:p>
        </w:tc>
        <w:tc>
          <w:tcPr>
            <w:tcW w:w="1926" w:type="dxa"/>
            <w:vAlign w:val="center"/>
          </w:tcPr>
          <w:p w14:paraId="71CC3A1E" w14:textId="77777777" w:rsidR="00BF3A38" w:rsidRDefault="00BF3A38" w:rsidP="007F7918">
            <w:pPr>
              <w:pStyle w:val="Prrafodelista"/>
              <w:ind w:left="0"/>
              <w:jc w:val="center"/>
              <w:rPr>
                <w:rFonts w:ascii="Times New Roman" w:hAnsi="Times New Roman" w:cs="Times New Roman"/>
                <w:noProof/>
                <w:sz w:val="16"/>
                <w:szCs w:val="16"/>
              </w:rPr>
            </w:pPr>
          </w:p>
          <w:p w14:paraId="42DE7FB8" w14:textId="77777777" w:rsidR="00BF3A38" w:rsidRDefault="00BF3A38" w:rsidP="007F7918">
            <w:pPr>
              <w:pStyle w:val="Prrafodelista"/>
              <w:ind w:left="0"/>
              <w:jc w:val="center"/>
              <w:rPr>
                <w:rFonts w:ascii="Times New Roman" w:hAnsi="Times New Roman" w:cs="Times New Roman"/>
                <w:noProof/>
                <w:sz w:val="16"/>
                <w:szCs w:val="16"/>
              </w:rPr>
            </w:pPr>
            <w:r w:rsidRPr="00B964EE">
              <w:rPr>
                <w:rFonts w:ascii="Times New Roman" w:hAnsi="Times New Roman" w:cs="Times New Roman"/>
                <w:noProof/>
                <w:sz w:val="16"/>
                <w:szCs w:val="16"/>
                <w:lang w:eastAsia="es-CO"/>
              </w:rPr>
              <w:drawing>
                <wp:inline distT="0" distB="0" distL="0" distR="0" wp14:anchorId="78C58D55" wp14:editId="4DCBE8BE">
                  <wp:extent cx="1080000" cy="931433"/>
                  <wp:effectExtent l="0" t="0" r="6350" b="254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6CD68231" w14:textId="77777777" w:rsidR="00BF3A38" w:rsidRDefault="00BF3A38" w:rsidP="007F7918">
            <w:pPr>
              <w:pStyle w:val="Prrafodelista"/>
              <w:ind w:left="0"/>
              <w:jc w:val="center"/>
              <w:rPr>
                <w:rFonts w:ascii="Times New Roman" w:hAnsi="Times New Roman" w:cs="Times New Roman"/>
                <w:noProof/>
                <w:sz w:val="16"/>
                <w:szCs w:val="16"/>
              </w:rPr>
            </w:pPr>
          </w:p>
        </w:tc>
      </w:tr>
      <w:tr w:rsidR="00BF3A38" w14:paraId="7DA936D3" w14:textId="77777777" w:rsidTr="00AA7B83">
        <w:trPr>
          <w:cantSplit/>
          <w:trHeight w:val="1400"/>
        </w:trPr>
        <w:tc>
          <w:tcPr>
            <w:tcW w:w="740" w:type="dxa"/>
            <w:vMerge/>
            <w:textDirection w:val="btLr"/>
            <w:vAlign w:val="center"/>
          </w:tcPr>
          <w:p w14:paraId="476E1C1B" w14:textId="77777777" w:rsidR="00BF3A38" w:rsidRDefault="00BF3A38" w:rsidP="00DA3444">
            <w:pPr>
              <w:pStyle w:val="Prrafodelista"/>
              <w:ind w:left="113" w:right="113"/>
              <w:jc w:val="center"/>
              <w:rPr>
                <w:rFonts w:ascii="Times New Roman" w:hAnsi="Times New Roman" w:cs="Times New Roman"/>
                <w:sz w:val="16"/>
                <w:szCs w:val="16"/>
              </w:rPr>
            </w:pPr>
          </w:p>
        </w:tc>
        <w:tc>
          <w:tcPr>
            <w:tcW w:w="1265" w:type="dxa"/>
            <w:vAlign w:val="center"/>
          </w:tcPr>
          <w:p w14:paraId="66391D56" w14:textId="77777777" w:rsidR="00BF3A38" w:rsidRPr="00AC6B12" w:rsidRDefault="00BF3A38" w:rsidP="00AC6B12">
            <w:pPr>
              <w:jc w:val="center"/>
              <w:rPr>
                <w:rFonts w:ascii="Times New Roman" w:hAnsi="Times New Roman" w:cs="Times New Roman"/>
                <w:sz w:val="16"/>
                <w:szCs w:val="16"/>
              </w:rPr>
            </w:pPr>
            <w:r w:rsidRPr="00AC6B12">
              <w:rPr>
                <w:rFonts w:ascii="Times New Roman" w:hAnsi="Times New Roman" w:cs="Times New Roman"/>
                <w:sz w:val="16"/>
                <w:szCs w:val="16"/>
              </w:rPr>
              <w:t>Presencia de abejas</w:t>
            </w:r>
          </w:p>
        </w:tc>
        <w:tc>
          <w:tcPr>
            <w:tcW w:w="424" w:type="dxa"/>
            <w:vAlign w:val="center"/>
          </w:tcPr>
          <w:p w14:paraId="38274ACD"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452" w:type="dxa"/>
            <w:vAlign w:val="center"/>
          </w:tcPr>
          <w:p w14:paraId="566D7D27"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X</w:t>
            </w:r>
          </w:p>
        </w:tc>
        <w:tc>
          <w:tcPr>
            <w:tcW w:w="1419" w:type="dxa"/>
            <w:vAlign w:val="center"/>
          </w:tcPr>
          <w:p w14:paraId="41672379" w14:textId="77777777" w:rsidR="00BF3A38" w:rsidRDefault="00BF3A38" w:rsidP="00EF07F1">
            <w:pPr>
              <w:pStyle w:val="Prrafodelista"/>
              <w:numPr>
                <w:ilvl w:val="0"/>
                <w:numId w:val="10"/>
              </w:numPr>
              <w:jc w:val="both"/>
              <w:rPr>
                <w:rFonts w:ascii="Times New Roman" w:hAnsi="Times New Roman" w:cs="Times New Roman"/>
                <w:sz w:val="16"/>
                <w:szCs w:val="16"/>
              </w:rPr>
            </w:pPr>
            <w:r>
              <w:rPr>
                <w:rFonts w:ascii="Times New Roman" w:hAnsi="Times New Roman" w:cs="Times New Roman"/>
                <w:sz w:val="16"/>
                <w:szCs w:val="16"/>
              </w:rPr>
              <w:t>Zona de bosque</w:t>
            </w:r>
          </w:p>
        </w:tc>
        <w:tc>
          <w:tcPr>
            <w:tcW w:w="1004" w:type="dxa"/>
            <w:vAlign w:val="center"/>
          </w:tcPr>
          <w:p w14:paraId="2CC8BEC9"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w:t>
            </w:r>
          </w:p>
        </w:tc>
        <w:tc>
          <w:tcPr>
            <w:tcW w:w="1039" w:type="dxa"/>
            <w:vAlign w:val="center"/>
          </w:tcPr>
          <w:p w14:paraId="2C4BF917"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741" w:type="dxa"/>
            <w:shd w:val="clear" w:color="auto" w:fill="FF0000"/>
            <w:vAlign w:val="center"/>
          </w:tcPr>
          <w:p w14:paraId="799FB98C" w14:textId="77777777" w:rsidR="00BF3A38" w:rsidRDefault="00BF3A38" w:rsidP="007F7918">
            <w:pPr>
              <w:pStyle w:val="Prrafodelista"/>
              <w:ind w:left="0"/>
              <w:jc w:val="center"/>
              <w:rPr>
                <w:rFonts w:ascii="Times New Roman" w:hAnsi="Times New Roman" w:cs="Times New Roman"/>
                <w:sz w:val="16"/>
                <w:szCs w:val="16"/>
              </w:rPr>
            </w:pPr>
            <w:r>
              <w:rPr>
                <w:rFonts w:ascii="Times New Roman" w:hAnsi="Times New Roman" w:cs="Times New Roman"/>
                <w:sz w:val="16"/>
                <w:szCs w:val="16"/>
              </w:rPr>
              <w:t>ALTO</w:t>
            </w:r>
          </w:p>
        </w:tc>
        <w:tc>
          <w:tcPr>
            <w:tcW w:w="1926" w:type="dxa"/>
            <w:vAlign w:val="center"/>
          </w:tcPr>
          <w:p w14:paraId="7F9E3A06" w14:textId="77777777" w:rsidR="00BF3A38" w:rsidRDefault="00BF3A38" w:rsidP="007F7918">
            <w:pPr>
              <w:pStyle w:val="Prrafodelista"/>
              <w:ind w:left="0"/>
              <w:jc w:val="center"/>
              <w:rPr>
                <w:rFonts w:ascii="Times New Roman" w:hAnsi="Times New Roman" w:cs="Times New Roman"/>
                <w:noProof/>
                <w:sz w:val="16"/>
                <w:szCs w:val="16"/>
              </w:rPr>
            </w:pPr>
          </w:p>
          <w:p w14:paraId="7424F648" w14:textId="77777777" w:rsidR="00BF3A38" w:rsidRDefault="00BF3A38" w:rsidP="007F7918">
            <w:pPr>
              <w:pStyle w:val="Prrafodelista"/>
              <w:ind w:left="0"/>
              <w:jc w:val="center"/>
              <w:rPr>
                <w:rFonts w:ascii="Times New Roman" w:hAnsi="Times New Roman" w:cs="Times New Roman"/>
                <w:noProof/>
                <w:sz w:val="16"/>
                <w:szCs w:val="16"/>
              </w:rPr>
            </w:pPr>
            <w:r w:rsidRPr="00AA7B83">
              <w:rPr>
                <w:rFonts w:ascii="Times New Roman" w:hAnsi="Times New Roman" w:cs="Times New Roman"/>
                <w:noProof/>
                <w:sz w:val="16"/>
                <w:szCs w:val="16"/>
                <w:lang w:eastAsia="es-CO"/>
              </w:rPr>
              <w:drawing>
                <wp:inline distT="0" distB="0" distL="0" distR="0" wp14:anchorId="22ACAC66" wp14:editId="555E83B2">
                  <wp:extent cx="1080000" cy="931433"/>
                  <wp:effectExtent l="0" t="0" r="6350" b="254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931433"/>
                          </a:xfrm>
                          <a:prstGeom prst="rect">
                            <a:avLst/>
                          </a:prstGeom>
                          <a:noFill/>
                          <a:ln>
                            <a:noFill/>
                          </a:ln>
                        </pic:spPr>
                      </pic:pic>
                    </a:graphicData>
                  </a:graphic>
                </wp:inline>
              </w:drawing>
            </w:r>
          </w:p>
          <w:p w14:paraId="49091CF8" w14:textId="77777777" w:rsidR="00BF3A38" w:rsidRDefault="00BF3A38" w:rsidP="007F7918">
            <w:pPr>
              <w:pStyle w:val="Prrafodelista"/>
              <w:ind w:left="0"/>
              <w:jc w:val="center"/>
              <w:rPr>
                <w:rFonts w:ascii="Times New Roman" w:hAnsi="Times New Roman" w:cs="Times New Roman"/>
                <w:noProof/>
                <w:sz w:val="16"/>
                <w:szCs w:val="16"/>
              </w:rPr>
            </w:pPr>
          </w:p>
        </w:tc>
      </w:tr>
    </w:tbl>
    <w:p w14:paraId="5FA92999" w14:textId="5A5CFB3E" w:rsidR="007F7918" w:rsidRPr="00F82B71" w:rsidRDefault="00941238" w:rsidP="00F82B71">
      <w:pPr>
        <w:pStyle w:val="Descripcin"/>
        <w:spacing w:after="0"/>
        <w:jc w:val="center"/>
        <w:rPr>
          <w:rFonts w:ascii="Times New Roman" w:hAnsi="Times New Roman" w:cs="Times New Roman"/>
          <w:color w:val="auto"/>
          <w:sz w:val="24"/>
          <w:szCs w:val="24"/>
        </w:rPr>
      </w:pPr>
      <w:bookmarkStart w:id="34" w:name="_Toc19861719"/>
      <w:r w:rsidRPr="00F82B71">
        <w:rPr>
          <w:rFonts w:ascii="Times New Roman" w:hAnsi="Times New Roman" w:cs="Times New Roman"/>
          <w:color w:val="auto"/>
          <w:sz w:val="24"/>
          <w:szCs w:val="24"/>
        </w:rPr>
        <w:t xml:space="preserve">Tabla </w:t>
      </w:r>
      <w:r w:rsidRPr="00F82B71">
        <w:rPr>
          <w:rFonts w:ascii="Times New Roman" w:hAnsi="Times New Roman" w:cs="Times New Roman"/>
          <w:color w:val="auto"/>
          <w:sz w:val="24"/>
          <w:szCs w:val="24"/>
        </w:rPr>
        <w:fldChar w:fldCharType="begin"/>
      </w:r>
      <w:r w:rsidRPr="00F82B71">
        <w:rPr>
          <w:rFonts w:ascii="Times New Roman" w:hAnsi="Times New Roman" w:cs="Times New Roman"/>
          <w:color w:val="auto"/>
          <w:sz w:val="24"/>
          <w:szCs w:val="24"/>
        </w:rPr>
        <w:instrText xml:space="preserve"> SEQ Tabla \* ARABIC </w:instrText>
      </w:r>
      <w:r w:rsidRPr="00F82B71">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9</w:t>
      </w:r>
      <w:r w:rsidRPr="00F82B71">
        <w:rPr>
          <w:rFonts w:ascii="Times New Roman" w:hAnsi="Times New Roman" w:cs="Times New Roman"/>
          <w:color w:val="auto"/>
          <w:sz w:val="24"/>
          <w:szCs w:val="24"/>
        </w:rPr>
        <w:fldChar w:fldCharType="end"/>
      </w:r>
      <w:r w:rsidRPr="00F82B71">
        <w:rPr>
          <w:rFonts w:ascii="Times New Roman" w:hAnsi="Times New Roman" w:cs="Times New Roman"/>
          <w:color w:val="auto"/>
          <w:sz w:val="24"/>
          <w:szCs w:val="24"/>
        </w:rPr>
        <w:t>. AMENAZAS – PROBABILIDADES – CONSECUENCIAS</w:t>
      </w:r>
      <w:bookmarkEnd w:id="34"/>
    </w:p>
    <w:p w14:paraId="5D5D75AA" w14:textId="77777777" w:rsidR="00F82B71" w:rsidRPr="00F82B71" w:rsidRDefault="00F82B71" w:rsidP="00EF07F1">
      <w:pPr>
        <w:pStyle w:val="Ttulo3"/>
        <w:numPr>
          <w:ilvl w:val="3"/>
          <w:numId w:val="8"/>
        </w:numPr>
        <w:rPr>
          <w:rFonts w:cs="Times New Roman"/>
          <w:b/>
          <w:bCs/>
          <w:szCs w:val="24"/>
        </w:rPr>
      </w:pPr>
      <w:r w:rsidRPr="00F82B71">
        <w:rPr>
          <w:rFonts w:cs="Times New Roman"/>
          <w:b/>
          <w:bCs/>
          <w:szCs w:val="24"/>
        </w:rPr>
        <w:lastRenderedPageBreak/>
        <w:t xml:space="preserve"> </w:t>
      </w:r>
      <w:bookmarkStart w:id="35" w:name="_Toc19861648"/>
      <w:r w:rsidRPr="00F82B71">
        <w:rPr>
          <w:rFonts w:cs="Times New Roman"/>
          <w:b/>
          <w:bCs/>
          <w:szCs w:val="24"/>
        </w:rPr>
        <w:t>Paso 2: Interpretar Riesgos (Probabilidades y Consecuencias)</w:t>
      </w:r>
      <w:bookmarkEnd w:id="35"/>
    </w:p>
    <w:p w14:paraId="6577D3B2" w14:textId="77777777" w:rsidR="00F82B71" w:rsidRDefault="00F82B71" w:rsidP="00F82B71">
      <w:pPr>
        <w:spacing w:after="0" w:line="240" w:lineRule="auto"/>
        <w:rPr>
          <w:rFonts w:ascii="Times New Roman" w:hAnsi="Times New Roman" w:cs="Times New Roman"/>
          <w:sz w:val="24"/>
          <w:szCs w:val="24"/>
        </w:rPr>
      </w:pPr>
    </w:p>
    <w:p w14:paraId="410144CE" w14:textId="77777777" w:rsidR="00F82B71" w:rsidRPr="00F82B71" w:rsidRDefault="00F82B71" w:rsidP="00EF07F1">
      <w:pPr>
        <w:pStyle w:val="Prrafodelista"/>
        <w:numPr>
          <w:ilvl w:val="4"/>
          <w:numId w:val="4"/>
        </w:numPr>
        <w:spacing w:after="0" w:line="240" w:lineRule="auto"/>
        <w:jc w:val="both"/>
        <w:rPr>
          <w:rFonts w:ascii="Times New Roman" w:hAnsi="Times New Roman" w:cs="Times New Roman"/>
          <w:sz w:val="24"/>
          <w:szCs w:val="24"/>
        </w:rPr>
      </w:pPr>
      <w:r w:rsidRPr="00F82B71">
        <w:rPr>
          <w:rFonts w:ascii="Times New Roman" w:hAnsi="Times New Roman" w:cs="Times New Roman"/>
          <w:b/>
          <w:bCs/>
          <w:sz w:val="24"/>
          <w:szCs w:val="24"/>
        </w:rPr>
        <w:t>Descripción de la Interpretación del Riesgo / Amenaza:</w:t>
      </w:r>
      <w:r>
        <w:rPr>
          <w:rFonts w:ascii="Times New Roman" w:hAnsi="Times New Roman" w:cs="Times New Roman"/>
          <w:b/>
          <w:bCs/>
          <w:sz w:val="24"/>
          <w:szCs w:val="24"/>
        </w:rPr>
        <w:t xml:space="preserve"> </w:t>
      </w:r>
      <w:r w:rsidRPr="00F82B71">
        <w:rPr>
          <w:rFonts w:ascii="Times New Roman" w:hAnsi="Times New Roman" w:cs="Times New Roman"/>
          <w:sz w:val="24"/>
          <w:szCs w:val="24"/>
        </w:rPr>
        <w:t>Dada la importancia de los riesgos (amenazas) expuestos, es necesario tomar medidas acordes con las verdaderas necesidades que posee el JARDÍN INFANTIL ENTRE SUEÑOS Y SONRISAS, conforme con el siguiente análisis de escenarios hipotéticos, enfocado a las instalaciones físicas descritas con anterioridad.</w:t>
      </w:r>
    </w:p>
    <w:p w14:paraId="68B97750" w14:textId="77777777" w:rsidR="00F82B71" w:rsidRDefault="00F82B71" w:rsidP="00F82B71">
      <w:pPr>
        <w:pStyle w:val="Prrafodelista"/>
        <w:spacing w:after="0" w:line="240" w:lineRule="auto"/>
        <w:ind w:left="340"/>
        <w:jc w:val="both"/>
        <w:rPr>
          <w:rFonts w:ascii="Times New Roman" w:hAnsi="Times New Roman" w:cs="Times New Roman"/>
          <w:sz w:val="24"/>
          <w:szCs w:val="24"/>
        </w:rPr>
      </w:pPr>
    </w:p>
    <w:p w14:paraId="2E232828" w14:textId="77777777" w:rsidR="00693210" w:rsidRDefault="00F82B71" w:rsidP="00693210">
      <w:pPr>
        <w:pStyle w:val="Prrafodelista"/>
        <w:spacing w:after="0" w:line="240" w:lineRule="auto"/>
        <w:ind w:left="340" w:firstLine="368"/>
        <w:jc w:val="both"/>
        <w:rPr>
          <w:rFonts w:ascii="Times New Roman" w:hAnsi="Times New Roman" w:cs="Times New Roman"/>
          <w:sz w:val="24"/>
          <w:szCs w:val="24"/>
        </w:rPr>
      </w:pPr>
      <w:r w:rsidRPr="00F82B71">
        <w:rPr>
          <w:rFonts w:ascii="Times New Roman" w:hAnsi="Times New Roman" w:cs="Times New Roman"/>
          <w:sz w:val="24"/>
          <w:szCs w:val="24"/>
        </w:rPr>
        <w:t>Para realizar este análisis es fundamental tener en cuenta los antecedentes de cada uno de los eventos</w:t>
      </w:r>
      <w:r>
        <w:rPr>
          <w:rFonts w:ascii="Times New Roman" w:hAnsi="Times New Roman" w:cs="Times New Roman"/>
          <w:sz w:val="24"/>
          <w:szCs w:val="24"/>
        </w:rPr>
        <w:t xml:space="preserve"> </w:t>
      </w:r>
      <w:r w:rsidRPr="00F82B71">
        <w:rPr>
          <w:rFonts w:ascii="Times New Roman" w:hAnsi="Times New Roman" w:cs="Times New Roman"/>
          <w:sz w:val="24"/>
          <w:szCs w:val="24"/>
        </w:rPr>
        <w:t>(escenarios hipotéticos) a considerar, ya que estos serán el punto de partida para la interpretación de</w:t>
      </w:r>
      <w:r>
        <w:rPr>
          <w:rFonts w:ascii="Times New Roman" w:hAnsi="Times New Roman" w:cs="Times New Roman"/>
          <w:sz w:val="24"/>
          <w:szCs w:val="24"/>
        </w:rPr>
        <w:t xml:space="preserve"> </w:t>
      </w:r>
      <w:r w:rsidRPr="00F82B71">
        <w:rPr>
          <w:rFonts w:ascii="Times New Roman" w:hAnsi="Times New Roman" w:cs="Times New Roman"/>
          <w:sz w:val="24"/>
          <w:szCs w:val="24"/>
        </w:rPr>
        <w:t xml:space="preserve">las consecuencias a analizar; por lo tanto y teniendo en cuenta el reporte de </w:t>
      </w:r>
      <w:r w:rsidR="00693210">
        <w:rPr>
          <w:rFonts w:ascii="Times New Roman" w:hAnsi="Times New Roman" w:cs="Times New Roman"/>
          <w:sz w:val="24"/>
          <w:szCs w:val="24"/>
        </w:rPr>
        <w:t>plan de emergencias</w:t>
      </w:r>
      <w:r w:rsidRPr="00F82B71">
        <w:rPr>
          <w:rFonts w:ascii="Times New Roman" w:hAnsi="Times New Roman" w:cs="Times New Roman"/>
          <w:sz w:val="24"/>
          <w:szCs w:val="24"/>
        </w:rPr>
        <w:t xml:space="preserve"> presentado en el</w:t>
      </w:r>
      <w:r>
        <w:rPr>
          <w:rFonts w:ascii="Times New Roman" w:hAnsi="Times New Roman" w:cs="Times New Roman"/>
          <w:sz w:val="24"/>
          <w:szCs w:val="24"/>
        </w:rPr>
        <w:t xml:space="preserve"> </w:t>
      </w:r>
      <w:r w:rsidRPr="00F82B71">
        <w:rPr>
          <w:rFonts w:ascii="Times New Roman" w:hAnsi="Times New Roman" w:cs="Times New Roman"/>
          <w:sz w:val="24"/>
          <w:szCs w:val="24"/>
        </w:rPr>
        <w:t>Municipio de L</w:t>
      </w:r>
      <w:r>
        <w:rPr>
          <w:rFonts w:ascii="Times New Roman" w:hAnsi="Times New Roman" w:cs="Times New Roman"/>
          <w:sz w:val="24"/>
          <w:szCs w:val="24"/>
        </w:rPr>
        <w:t>os</w:t>
      </w:r>
      <w:r w:rsidRPr="00F82B71">
        <w:rPr>
          <w:rFonts w:ascii="Times New Roman" w:hAnsi="Times New Roman" w:cs="Times New Roman"/>
          <w:sz w:val="24"/>
          <w:szCs w:val="24"/>
        </w:rPr>
        <w:t xml:space="preserve"> </w:t>
      </w:r>
      <w:r>
        <w:rPr>
          <w:rFonts w:ascii="Times New Roman" w:hAnsi="Times New Roman" w:cs="Times New Roman"/>
          <w:sz w:val="24"/>
          <w:szCs w:val="24"/>
        </w:rPr>
        <w:t>Patios</w:t>
      </w:r>
      <w:r w:rsidRPr="00F82B71">
        <w:rPr>
          <w:rFonts w:ascii="Times New Roman" w:hAnsi="Times New Roman" w:cs="Times New Roman"/>
          <w:sz w:val="24"/>
          <w:szCs w:val="24"/>
        </w:rPr>
        <w:t xml:space="preserve"> 20</w:t>
      </w:r>
      <w:r w:rsidR="00693210">
        <w:rPr>
          <w:rFonts w:ascii="Times New Roman" w:hAnsi="Times New Roman" w:cs="Times New Roman"/>
          <w:sz w:val="24"/>
          <w:szCs w:val="24"/>
        </w:rPr>
        <w:t>15</w:t>
      </w:r>
      <w:r w:rsidRPr="00F82B71">
        <w:rPr>
          <w:rFonts w:ascii="Times New Roman" w:hAnsi="Times New Roman" w:cs="Times New Roman"/>
          <w:sz w:val="24"/>
          <w:szCs w:val="24"/>
        </w:rPr>
        <w:t xml:space="preserve">, </w:t>
      </w:r>
      <w:r w:rsidR="00693210">
        <w:rPr>
          <w:rFonts w:ascii="Times New Roman" w:hAnsi="Times New Roman" w:cs="Times New Roman"/>
          <w:sz w:val="24"/>
          <w:szCs w:val="24"/>
        </w:rPr>
        <w:t>se muestran las tablas de análisis de vulnerabilidad para el municipio.</w:t>
      </w:r>
    </w:p>
    <w:p w14:paraId="15C8562F" w14:textId="77777777" w:rsidR="00693210" w:rsidRDefault="00693210" w:rsidP="00693210">
      <w:pPr>
        <w:pStyle w:val="Prrafodelista"/>
        <w:spacing w:after="0" w:line="240" w:lineRule="auto"/>
        <w:ind w:left="340" w:firstLine="368"/>
        <w:jc w:val="center"/>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965"/>
        <w:gridCol w:w="2133"/>
        <w:gridCol w:w="2333"/>
        <w:gridCol w:w="1871"/>
        <w:gridCol w:w="708"/>
      </w:tblGrid>
      <w:tr w:rsidR="001E7382" w14:paraId="7D096C62" w14:textId="77777777" w:rsidTr="00E306D1">
        <w:tc>
          <w:tcPr>
            <w:tcW w:w="1965" w:type="dxa"/>
            <w:shd w:val="clear" w:color="auto" w:fill="C5E0B3" w:themeFill="accent6" w:themeFillTint="66"/>
            <w:vAlign w:val="center"/>
          </w:tcPr>
          <w:p w14:paraId="419EFFC6" w14:textId="77777777" w:rsidR="009A102A" w:rsidRPr="00CB384A" w:rsidRDefault="009A102A" w:rsidP="009A102A">
            <w:pPr>
              <w:jc w:val="center"/>
              <w:rPr>
                <w:rFonts w:ascii="Times New Roman" w:hAnsi="Times New Roman" w:cs="Times New Roman"/>
                <w:b/>
                <w:bCs/>
                <w:sz w:val="20"/>
                <w:szCs w:val="20"/>
              </w:rPr>
            </w:pPr>
            <w:r w:rsidRPr="00CB384A">
              <w:rPr>
                <w:rFonts w:ascii="Times New Roman" w:hAnsi="Times New Roman" w:cs="Times New Roman"/>
                <w:b/>
                <w:bCs/>
                <w:sz w:val="20"/>
                <w:szCs w:val="20"/>
              </w:rPr>
              <w:t>Amenaza</w:t>
            </w:r>
          </w:p>
        </w:tc>
        <w:tc>
          <w:tcPr>
            <w:tcW w:w="2133" w:type="dxa"/>
            <w:shd w:val="clear" w:color="auto" w:fill="C5E0B3" w:themeFill="accent6" w:themeFillTint="66"/>
            <w:vAlign w:val="center"/>
          </w:tcPr>
          <w:p w14:paraId="0BC71956" w14:textId="77777777" w:rsidR="009A102A" w:rsidRPr="00CB384A" w:rsidRDefault="009A102A" w:rsidP="009A102A">
            <w:pPr>
              <w:jc w:val="center"/>
              <w:rPr>
                <w:rFonts w:ascii="Times New Roman" w:hAnsi="Times New Roman" w:cs="Times New Roman"/>
                <w:b/>
                <w:bCs/>
                <w:sz w:val="20"/>
                <w:szCs w:val="20"/>
              </w:rPr>
            </w:pPr>
            <w:r w:rsidRPr="00CB384A">
              <w:rPr>
                <w:rFonts w:ascii="Times New Roman" w:hAnsi="Times New Roman" w:cs="Times New Roman"/>
                <w:b/>
                <w:bCs/>
                <w:sz w:val="20"/>
                <w:szCs w:val="20"/>
              </w:rPr>
              <w:t>Origen</w:t>
            </w:r>
          </w:p>
        </w:tc>
        <w:tc>
          <w:tcPr>
            <w:tcW w:w="2333" w:type="dxa"/>
            <w:shd w:val="clear" w:color="auto" w:fill="C5E0B3" w:themeFill="accent6" w:themeFillTint="66"/>
            <w:vAlign w:val="center"/>
          </w:tcPr>
          <w:p w14:paraId="7023B9E0" w14:textId="77777777" w:rsidR="009A102A" w:rsidRPr="00CB384A" w:rsidRDefault="009A102A" w:rsidP="009A102A">
            <w:pPr>
              <w:jc w:val="center"/>
              <w:rPr>
                <w:rFonts w:ascii="Times New Roman" w:hAnsi="Times New Roman" w:cs="Times New Roman"/>
                <w:b/>
                <w:bCs/>
                <w:sz w:val="20"/>
                <w:szCs w:val="20"/>
              </w:rPr>
            </w:pPr>
            <w:r w:rsidRPr="00CB384A">
              <w:rPr>
                <w:rFonts w:ascii="Times New Roman" w:hAnsi="Times New Roman" w:cs="Times New Roman"/>
                <w:b/>
                <w:bCs/>
                <w:sz w:val="20"/>
                <w:szCs w:val="20"/>
              </w:rPr>
              <w:t>Descripción de la amenaza (fuente, punto crítico)</w:t>
            </w:r>
          </w:p>
        </w:tc>
        <w:tc>
          <w:tcPr>
            <w:tcW w:w="1871" w:type="dxa"/>
            <w:shd w:val="clear" w:color="auto" w:fill="C5E0B3" w:themeFill="accent6" w:themeFillTint="66"/>
            <w:vAlign w:val="center"/>
          </w:tcPr>
          <w:p w14:paraId="259ECB13" w14:textId="77777777" w:rsidR="009A102A" w:rsidRPr="00CB384A" w:rsidRDefault="009A102A" w:rsidP="009A102A">
            <w:pPr>
              <w:pStyle w:val="Prrafodelista"/>
              <w:ind w:left="0"/>
              <w:jc w:val="center"/>
              <w:rPr>
                <w:rFonts w:ascii="Times New Roman" w:hAnsi="Times New Roman" w:cs="Times New Roman"/>
                <w:b/>
                <w:bCs/>
                <w:sz w:val="20"/>
                <w:szCs w:val="20"/>
              </w:rPr>
            </w:pPr>
            <w:r w:rsidRPr="00CB384A">
              <w:rPr>
                <w:rFonts w:ascii="Times New Roman" w:hAnsi="Times New Roman" w:cs="Times New Roman"/>
                <w:b/>
                <w:bCs/>
                <w:sz w:val="20"/>
                <w:szCs w:val="20"/>
              </w:rPr>
              <w:t>Calificación</w:t>
            </w:r>
          </w:p>
        </w:tc>
        <w:tc>
          <w:tcPr>
            <w:tcW w:w="708" w:type="dxa"/>
            <w:shd w:val="clear" w:color="auto" w:fill="C5E0B3" w:themeFill="accent6" w:themeFillTint="66"/>
            <w:vAlign w:val="center"/>
          </w:tcPr>
          <w:p w14:paraId="57E165C0" w14:textId="77777777" w:rsidR="009A102A" w:rsidRPr="00CB384A" w:rsidRDefault="009A102A" w:rsidP="009A102A">
            <w:pPr>
              <w:pStyle w:val="Prrafodelista"/>
              <w:ind w:left="0"/>
              <w:jc w:val="center"/>
              <w:rPr>
                <w:rFonts w:ascii="Times New Roman" w:hAnsi="Times New Roman" w:cs="Times New Roman"/>
                <w:b/>
                <w:bCs/>
                <w:sz w:val="20"/>
                <w:szCs w:val="20"/>
              </w:rPr>
            </w:pPr>
            <w:r w:rsidRPr="00CB384A">
              <w:rPr>
                <w:rFonts w:ascii="Times New Roman" w:hAnsi="Times New Roman" w:cs="Times New Roman"/>
                <w:b/>
                <w:bCs/>
                <w:sz w:val="20"/>
                <w:szCs w:val="20"/>
              </w:rPr>
              <w:t>Color</w:t>
            </w:r>
          </w:p>
        </w:tc>
      </w:tr>
      <w:tr w:rsidR="00933DDF" w14:paraId="4658C3F1" w14:textId="77777777" w:rsidTr="00933DDF">
        <w:tc>
          <w:tcPr>
            <w:tcW w:w="9010" w:type="dxa"/>
            <w:gridSpan w:val="5"/>
            <w:shd w:val="clear" w:color="auto" w:fill="92D050"/>
            <w:vAlign w:val="center"/>
          </w:tcPr>
          <w:p w14:paraId="6D8FF28C" w14:textId="77777777" w:rsidR="00933DDF" w:rsidRPr="00CB384A" w:rsidRDefault="00933DDF" w:rsidP="009A102A">
            <w:pPr>
              <w:pStyle w:val="Prrafodelista"/>
              <w:ind w:left="0"/>
              <w:jc w:val="center"/>
              <w:rPr>
                <w:rFonts w:ascii="Times New Roman" w:hAnsi="Times New Roman" w:cs="Times New Roman"/>
                <w:b/>
                <w:bCs/>
                <w:sz w:val="20"/>
                <w:szCs w:val="20"/>
              </w:rPr>
            </w:pPr>
            <w:r>
              <w:rPr>
                <w:rFonts w:ascii="Times New Roman" w:hAnsi="Times New Roman" w:cs="Times New Roman"/>
                <w:b/>
                <w:bCs/>
                <w:sz w:val="20"/>
                <w:szCs w:val="20"/>
              </w:rPr>
              <w:t>NATURAL</w:t>
            </w:r>
          </w:p>
        </w:tc>
      </w:tr>
      <w:tr w:rsidR="001E7382" w14:paraId="4C86A52F" w14:textId="77777777" w:rsidTr="001E7382">
        <w:tc>
          <w:tcPr>
            <w:tcW w:w="1965" w:type="dxa"/>
            <w:vAlign w:val="center"/>
          </w:tcPr>
          <w:p w14:paraId="5661E1B8" w14:textId="77777777" w:rsidR="009A102A" w:rsidRPr="00CB384A" w:rsidRDefault="003331AD" w:rsidP="003331AD">
            <w:pPr>
              <w:jc w:val="center"/>
              <w:rPr>
                <w:rFonts w:ascii="Times New Roman" w:hAnsi="Times New Roman" w:cs="Times New Roman"/>
                <w:sz w:val="20"/>
                <w:szCs w:val="20"/>
              </w:rPr>
            </w:pPr>
            <w:r w:rsidRPr="00CB384A">
              <w:rPr>
                <w:rFonts w:ascii="Times New Roman" w:hAnsi="Times New Roman" w:cs="Times New Roman"/>
                <w:sz w:val="20"/>
                <w:szCs w:val="20"/>
              </w:rPr>
              <w:t>MOVIMIENTOS SISMICOS</w:t>
            </w:r>
          </w:p>
        </w:tc>
        <w:tc>
          <w:tcPr>
            <w:tcW w:w="2133" w:type="dxa"/>
            <w:vAlign w:val="center"/>
          </w:tcPr>
          <w:p w14:paraId="041D42A3" w14:textId="77777777" w:rsidR="009A102A" w:rsidRPr="00CB384A" w:rsidRDefault="003331AD" w:rsidP="003331AD">
            <w:pPr>
              <w:jc w:val="center"/>
              <w:rPr>
                <w:rFonts w:ascii="Times New Roman" w:hAnsi="Times New Roman" w:cs="Times New Roman"/>
                <w:sz w:val="20"/>
                <w:szCs w:val="20"/>
              </w:rPr>
            </w:pPr>
            <w:r w:rsidRPr="00CB384A">
              <w:rPr>
                <w:rFonts w:ascii="Times New Roman" w:hAnsi="Times New Roman" w:cs="Times New Roman"/>
                <w:sz w:val="20"/>
                <w:szCs w:val="20"/>
              </w:rPr>
              <w:t>UBICACIÓN GEOGRAFICA (FALLA GEOLOGICA)</w:t>
            </w:r>
          </w:p>
        </w:tc>
        <w:tc>
          <w:tcPr>
            <w:tcW w:w="2333" w:type="dxa"/>
            <w:vAlign w:val="center"/>
          </w:tcPr>
          <w:p w14:paraId="7192252E" w14:textId="77777777" w:rsidR="009A102A" w:rsidRPr="00CB384A" w:rsidRDefault="003331AD" w:rsidP="003331AD">
            <w:pPr>
              <w:jc w:val="both"/>
              <w:rPr>
                <w:rFonts w:ascii="Times New Roman" w:hAnsi="Times New Roman" w:cs="Times New Roman"/>
                <w:sz w:val="20"/>
                <w:szCs w:val="20"/>
              </w:rPr>
            </w:pPr>
            <w:r w:rsidRPr="00CB384A">
              <w:rPr>
                <w:rFonts w:ascii="Times New Roman" w:hAnsi="Times New Roman" w:cs="Times New Roman"/>
                <w:sz w:val="20"/>
                <w:szCs w:val="20"/>
              </w:rPr>
              <w:t>Los Patios, se encuentra en una zona identificada como de amenaza alta, por su ubicación geotectónica, se encuentra ubicado en el área de influencia del sistema de falla de Boconó, del sistema frontal de la Cordillera Oriental, de Bucaramanga – Santa Marta y de otros sistemas de fallas de menor envergadura.</w:t>
            </w:r>
          </w:p>
        </w:tc>
        <w:tc>
          <w:tcPr>
            <w:tcW w:w="1871" w:type="dxa"/>
            <w:vAlign w:val="center"/>
          </w:tcPr>
          <w:p w14:paraId="0EA937DF" w14:textId="77777777" w:rsidR="009A102A" w:rsidRPr="00CB384A" w:rsidRDefault="003331AD" w:rsidP="00693210">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0CD117B1" w14:textId="77777777" w:rsidR="009A102A" w:rsidRPr="00CB384A" w:rsidRDefault="00CB384A" w:rsidP="00693210">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85888" behindDoc="0" locked="0" layoutInCell="1" allowOverlap="1" wp14:anchorId="25EF17CF" wp14:editId="6071395D">
                      <wp:simplePos x="0" y="0"/>
                      <wp:positionH relativeFrom="column">
                        <wp:posOffset>-3175</wp:posOffset>
                      </wp:positionH>
                      <wp:positionV relativeFrom="paragraph">
                        <wp:posOffset>-57785</wp:posOffset>
                      </wp:positionV>
                      <wp:extent cx="359410" cy="359410"/>
                      <wp:effectExtent l="19050" t="19050" r="21590" b="40640"/>
                      <wp:wrapNone/>
                      <wp:docPr id="89" name="Diagrama de flujo: decisión 89"/>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7FFD7" id="_x0000_t110" coordsize="21600,21600" o:spt="110" path="m10800,l,10800,10800,21600,21600,10800xe">
                      <v:stroke joinstyle="miter"/>
                      <v:path gradientshapeok="t" o:connecttype="rect" textboxrect="5400,5400,16200,16200"/>
                    </v:shapetype>
                    <v:shape id="Diagrama de flujo: decisión 89" o:spid="_x0000_s1026" type="#_x0000_t110" style="position:absolute;margin-left:-.25pt;margin-top:-4.55pt;width:28.3pt;height:2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" fillcolor="red" strokecolor="red" strokeweight="1pt"/>
                  </w:pict>
                </mc:Fallback>
              </mc:AlternateContent>
            </w:r>
          </w:p>
        </w:tc>
      </w:tr>
      <w:tr w:rsidR="001E7382" w14:paraId="09E2022A" w14:textId="77777777" w:rsidTr="001E7382">
        <w:tc>
          <w:tcPr>
            <w:tcW w:w="1965" w:type="dxa"/>
            <w:vAlign w:val="center"/>
          </w:tcPr>
          <w:p w14:paraId="647BEBA4"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LLUVIAS TORRENCIALES</w:t>
            </w:r>
          </w:p>
          <w:p w14:paraId="010BDE2E" w14:textId="77777777" w:rsidR="00CB384A" w:rsidRPr="00CB384A" w:rsidRDefault="00CB384A" w:rsidP="00CB384A">
            <w:pPr>
              <w:pStyle w:val="Prrafodelista"/>
              <w:ind w:left="0"/>
              <w:jc w:val="center"/>
              <w:rPr>
                <w:rFonts w:ascii="Times New Roman" w:hAnsi="Times New Roman" w:cs="Times New Roman"/>
                <w:sz w:val="20"/>
                <w:szCs w:val="20"/>
              </w:rPr>
            </w:pPr>
          </w:p>
        </w:tc>
        <w:tc>
          <w:tcPr>
            <w:tcW w:w="2133" w:type="dxa"/>
            <w:vAlign w:val="center"/>
          </w:tcPr>
          <w:p w14:paraId="3F5737E5"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TEMPORADA INVERNAL</w:t>
            </w:r>
          </w:p>
        </w:tc>
        <w:tc>
          <w:tcPr>
            <w:tcW w:w="2333" w:type="dxa"/>
            <w:vAlign w:val="center"/>
          </w:tcPr>
          <w:p w14:paraId="100813FA" w14:textId="77777777" w:rsidR="00CB384A" w:rsidRPr="00CB384A" w:rsidRDefault="00CB384A" w:rsidP="00CB384A">
            <w:pPr>
              <w:jc w:val="both"/>
              <w:rPr>
                <w:rFonts w:ascii="Times New Roman" w:hAnsi="Times New Roman" w:cs="Times New Roman"/>
                <w:sz w:val="20"/>
                <w:szCs w:val="20"/>
              </w:rPr>
            </w:pPr>
            <w:r w:rsidRPr="00CB384A">
              <w:rPr>
                <w:rFonts w:ascii="Times New Roman" w:hAnsi="Times New Roman" w:cs="Times New Roman"/>
                <w:sz w:val="20"/>
                <w:szCs w:val="20"/>
              </w:rPr>
              <w:t>Regularmente se afecta el municipio en temporada invernal.</w:t>
            </w:r>
          </w:p>
        </w:tc>
        <w:tc>
          <w:tcPr>
            <w:tcW w:w="1871" w:type="dxa"/>
            <w:vAlign w:val="center"/>
          </w:tcPr>
          <w:p w14:paraId="20F31D36"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29B46DB8"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87936" behindDoc="0" locked="0" layoutInCell="1" allowOverlap="1" wp14:anchorId="72B28477" wp14:editId="4590C7B6">
                      <wp:simplePos x="0" y="0"/>
                      <wp:positionH relativeFrom="column">
                        <wp:posOffset>0</wp:posOffset>
                      </wp:positionH>
                      <wp:positionV relativeFrom="paragraph">
                        <wp:posOffset>42545</wp:posOffset>
                      </wp:positionV>
                      <wp:extent cx="359410" cy="359410"/>
                      <wp:effectExtent l="19050" t="19050" r="21590" b="40640"/>
                      <wp:wrapNone/>
                      <wp:docPr id="93" name="Diagrama de flujo: decisión 93"/>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217BC" id="Diagrama de flujo: decisión 93" o:spid="_x0000_s1026" type="#_x0000_t110" style="position:absolute;margin-left:0;margin-top:3.35pt;width:28.3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" fillcolor="red" strokecolor="red" strokeweight="1pt"/>
                  </w:pict>
                </mc:Fallback>
              </mc:AlternateContent>
            </w:r>
          </w:p>
        </w:tc>
      </w:tr>
      <w:tr w:rsidR="001E7382" w14:paraId="169F7F14" w14:textId="77777777" w:rsidTr="001E7382">
        <w:tc>
          <w:tcPr>
            <w:tcW w:w="1965" w:type="dxa"/>
            <w:vAlign w:val="center"/>
          </w:tcPr>
          <w:p w14:paraId="3E79C253"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VIENTOS</w:t>
            </w:r>
          </w:p>
        </w:tc>
        <w:tc>
          <w:tcPr>
            <w:tcW w:w="2133" w:type="dxa"/>
            <w:vAlign w:val="center"/>
          </w:tcPr>
          <w:p w14:paraId="6020C56A"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FUERTE TEMPORADA DE VIENTOS</w:t>
            </w:r>
          </w:p>
        </w:tc>
        <w:tc>
          <w:tcPr>
            <w:tcW w:w="2333" w:type="dxa"/>
            <w:vAlign w:val="center"/>
          </w:tcPr>
          <w:p w14:paraId="6442567C" w14:textId="77777777" w:rsidR="00CB384A" w:rsidRPr="00CB384A" w:rsidRDefault="00CB384A" w:rsidP="00CB384A">
            <w:pPr>
              <w:jc w:val="both"/>
              <w:rPr>
                <w:rFonts w:ascii="Times New Roman" w:hAnsi="Times New Roman" w:cs="Times New Roman"/>
                <w:sz w:val="20"/>
                <w:szCs w:val="20"/>
              </w:rPr>
            </w:pPr>
            <w:r w:rsidRPr="00CB384A">
              <w:rPr>
                <w:rFonts w:ascii="Times New Roman" w:hAnsi="Times New Roman" w:cs="Times New Roman"/>
                <w:sz w:val="20"/>
                <w:szCs w:val="20"/>
              </w:rPr>
              <w:t>Los vientos de acuerdo a la zonificación realizada para Colombia son del orden de los 60 Km/h.</w:t>
            </w:r>
          </w:p>
        </w:tc>
        <w:tc>
          <w:tcPr>
            <w:tcW w:w="1871" w:type="dxa"/>
            <w:vAlign w:val="center"/>
          </w:tcPr>
          <w:p w14:paraId="5FFCD139"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00F3736B"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89984" behindDoc="0" locked="0" layoutInCell="1" allowOverlap="1" wp14:anchorId="5E4A5BF8" wp14:editId="65B7248A">
                      <wp:simplePos x="0" y="0"/>
                      <wp:positionH relativeFrom="column">
                        <wp:posOffset>0</wp:posOffset>
                      </wp:positionH>
                      <wp:positionV relativeFrom="paragraph">
                        <wp:posOffset>84455</wp:posOffset>
                      </wp:positionV>
                      <wp:extent cx="359410" cy="359410"/>
                      <wp:effectExtent l="19050" t="19050" r="21590" b="40640"/>
                      <wp:wrapNone/>
                      <wp:docPr id="94" name="Diagrama de flujo: decisión 94"/>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28BF6" id="Diagrama de flujo: decisión 94" o:spid="_x0000_s1026" type="#_x0000_t110" style="position:absolute;margin-left:0;margin-top:6.65pt;width:28.3pt;height:2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" fillcolor="red" strokecolor="red" strokeweight="1pt"/>
                  </w:pict>
                </mc:Fallback>
              </mc:AlternateContent>
            </w:r>
          </w:p>
        </w:tc>
      </w:tr>
      <w:tr w:rsidR="001E7382" w14:paraId="123273EA" w14:textId="77777777" w:rsidTr="001E7382">
        <w:tc>
          <w:tcPr>
            <w:tcW w:w="1965" w:type="dxa"/>
            <w:vAlign w:val="center"/>
          </w:tcPr>
          <w:p w14:paraId="7FDAE65F"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INUNDACIONES</w:t>
            </w:r>
          </w:p>
        </w:tc>
        <w:tc>
          <w:tcPr>
            <w:tcW w:w="2133" w:type="dxa"/>
            <w:vAlign w:val="center"/>
          </w:tcPr>
          <w:p w14:paraId="0BC4DA7D" w14:textId="77777777" w:rsidR="00CB384A" w:rsidRPr="00CB384A" w:rsidRDefault="00CB384A" w:rsidP="00CB384A">
            <w:pPr>
              <w:jc w:val="center"/>
              <w:rPr>
                <w:rFonts w:ascii="Times New Roman" w:hAnsi="Times New Roman" w:cs="Times New Roman"/>
                <w:sz w:val="20"/>
                <w:szCs w:val="20"/>
              </w:rPr>
            </w:pPr>
            <w:r w:rsidRPr="00CB384A">
              <w:rPr>
                <w:rFonts w:ascii="Times New Roman" w:hAnsi="Times New Roman" w:cs="Times New Roman"/>
                <w:sz w:val="20"/>
                <w:szCs w:val="20"/>
              </w:rPr>
              <w:t>TEMPORADA INVERNAL</w:t>
            </w:r>
          </w:p>
        </w:tc>
        <w:tc>
          <w:tcPr>
            <w:tcW w:w="2333" w:type="dxa"/>
            <w:vAlign w:val="center"/>
          </w:tcPr>
          <w:p w14:paraId="19FEB4F8" w14:textId="77777777" w:rsidR="00CB384A" w:rsidRPr="00CB384A" w:rsidRDefault="00CB384A" w:rsidP="00CB384A">
            <w:pPr>
              <w:jc w:val="both"/>
              <w:rPr>
                <w:rFonts w:ascii="Times New Roman" w:hAnsi="Times New Roman" w:cs="Times New Roman"/>
                <w:sz w:val="20"/>
                <w:szCs w:val="20"/>
              </w:rPr>
            </w:pPr>
            <w:r w:rsidRPr="00CB384A">
              <w:rPr>
                <w:rFonts w:ascii="Times New Roman" w:hAnsi="Times New Roman" w:cs="Times New Roman"/>
                <w:sz w:val="20"/>
                <w:szCs w:val="20"/>
              </w:rPr>
              <w:t>En temporada invernal las vías de acceso a la</w:t>
            </w:r>
          </w:p>
          <w:p w14:paraId="5B71537A" w14:textId="77777777" w:rsidR="00CB384A" w:rsidRPr="00CB384A" w:rsidRDefault="00CB384A" w:rsidP="00CB384A">
            <w:pPr>
              <w:pStyle w:val="Prrafodelista"/>
              <w:ind w:left="0"/>
              <w:jc w:val="both"/>
              <w:rPr>
                <w:rFonts w:ascii="Times New Roman" w:hAnsi="Times New Roman" w:cs="Times New Roman"/>
                <w:sz w:val="20"/>
                <w:szCs w:val="20"/>
              </w:rPr>
            </w:pPr>
            <w:r w:rsidRPr="00CB384A">
              <w:rPr>
                <w:rFonts w:ascii="Times New Roman" w:hAnsi="Times New Roman" w:cs="Times New Roman"/>
                <w:sz w:val="20"/>
                <w:szCs w:val="20"/>
              </w:rPr>
              <w:t>alcaldía se afectan.</w:t>
            </w:r>
          </w:p>
        </w:tc>
        <w:tc>
          <w:tcPr>
            <w:tcW w:w="1871" w:type="dxa"/>
            <w:vAlign w:val="center"/>
          </w:tcPr>
          <w:p w14:paraId="259C50CE"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78D4AE5F" w14:textId="77777777" w:rsidR="00CB384A" w:rsidRPr="00CB384A" w:rsidRDefault="00CB384A"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92032" behindDoc="0" locked="0" layoutInCell="1" allowOverlap="1" wp14:anchorId="3E01AE1B" wp14:editId="618111D5">
                      <wp:simplePos x="0" y="0"/>
                      <wp:positionH relativeFrom="column">
                        <wp:posOffset>-26670</wp:posOffset>
                      </wp:positionH>
                      <wp:positionV relativeFrom="paragraph">
                        <wp:posOffset>5715</wp:posOffset>
                      </wp:positionV>
                      <wp:extent cx="359410" cy="359410"/>
                      <wp:effectExtent l="19050" t="19050" r="21590" b="40640"/>
                      <wp:wrapNone/>
                      <wp:docPr id="95" name="Diagrama de flujo: decisión 95"/>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C5F3C" id="Diagrama de flujo: decisión 95" o:spid="_x0000_s1026" type="#_x0000_t110" style="position:absolute;margin-left:-2.1pt;margin-top:.45pt;width:28.3pt;height:2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" fillcolor="red" strokecolor="red" strokeweight="1pt"/>
                  </w:pict>
                </mc:Fallback>
              </mc:AlternateContent>
            </w:r>
          </w:p>
        </w:tc>
      </w:tr>
      <w:tr w:rsidR="00933DDF" w14:paraId="6C1437AD" w14:textId="77777777" w:rsidTr="00933DDF">
        <w:tc>
          <w:tcPr>
            <w:tcW w:w="9010" w:type="dxa"/>
            <w:gridSpan w:val="5"/>
            <w:shd w:val="clear" w:color="auto" w:fill="92D050"/>
            <w:vAlign w:val="center"/>
          </w:tcPr>
          <w:p w14:paraId="3495A629" w14:textId="77777777" w:rsidR="00933DDF" w:rsidRPr="00933DDF" w:rsidRDefault="00933DDF" w:rsidP="00CB384A">
            <w:pPr>
              <w:pStyle w:val="Prrafodelista"/>
              <w:ind w:left="0"/>
              <w:jc w:val="center"/>
              <w:rPr>
                <w:rFonts w:ascii="Times New Roman" w:hAnsi="Times New Roman" w:cs="Times New Roman"/>
                <w:b/>
                <w:bCs/>
                <w:noProof/>
                <w:sz w:val="20"/>
                <w:szCs w:val="20"/>
              </w:rPr>
            </w:pPr>
            <w:r w:rsidRPr="00933DDF">
              <w:rPr>
                <w:rFonts w:ascii="Times New Roman" w:hAnsi="Times New Roman" w:cs="Times New Roman"/>
                <w:b/>
                <w:bCs/>
                <w:noProof/>
                <w:sz w:val="20"/>
                <w:szCs w:val="20"/>
              </w:rPr>
              <w:t>TECNOLÓGICAS</w:t>
            </w:r>
          </w:p>
        </w:tc>
      </w:tr>
      <w:tr w:rsidR="001E7382" w14:paraId="52AD3292" w14:textId="77777777" w:rsidTr="001E7382">
        <w:tc>
          <w:tcPr>
            <w:tcW w:w="1965" w:type="dxa"/>
            <w:vAlign w:val="center"/>
          </w:tcPr>
          <w:p w14:paraId="5EA8DE4F" w14:textId="77777777" w:rsidR="00CB384A" w:rsidRPr="009873D3" w:rsidRDefault="009873D3" w:rsidP="009873D3">
            <w:pPr>
              <w:jc w:val="center"/>
              <w:rPr>
                <w:rFonts w:ascii="Times New Roman" w:hAnsi="Times New Roman" w:cs="Times New Roman"/>
                <w:sz w:val="20"/>
                <w:szCs w:val="20"/>
              </w:rPr>
            </w:pPr>
            <w:r w:rsidRPr="009873D3">
              <w:rPr>
                <w:rFonts w:ascii="Times New Roman" w:hAnsi="Times New Roman" w:cs="Times New Roman"/>
                <w:sz w:val="20"/>
                <w:szCs w:val="20"/>
              </w:rPr>
              <w:t>INCENDIOS</w:t>
            </w:r>
          </w:p>
        </w:tc>
        <w:tc>
          <w:tcPr>
            <w:tcW w:w="2133" w:type="dxa"/>
            <w:vAlign w:val="center"/>
          </w:tcPr>
          <w:p w14:paraId="0F655D49" w14:textId="77777777" w:rsidR="00CB384A" w:rsidRPr="009873D3" w:rsidRDefault="009873D3" w:rsidP="009873D3">
            <w:pPr>
              <w:jc w:val="center"/>
              <w:rPr>
                <w:rFonts w:ascii="Times New Roman" w:hAnsi="Times New Roman" w:cs="Times New Roman"/>
                <w:sz w:val="20"/>
                <w:szCs w:val="20"/>
              </w:rPr>
            </w:pPr>
            <w:r w:rsidRPr="009873D3">
              <w:rPr>
                <w:rFonts w:ascii="Times New Roman" w:hAnsi="Times New Roman" w:cs="Times New Roman"/>
                <w:sz w:val="20"/>
                <w:szCs w:val="20"/>
              </w:rPr>
              <w:t>MATERIAL COMBUSTIBLE</w:t>
            </w:r>
          </w:p>
        </w:tc>
        <w:tc>
          <w:tcPr>
            <w:tcW w:w="2333" w:type="dxa"/>
            <w:vAlign w:val="center"/>
          </w:tcPr>
          <w:p w14:paraId="3EB8722A" w14:textId="77777777" w:rsidR="00CB384A" w:rsidRPr="00CB384A" w:rsidRDefault="009873D3" w:rsidP="009873D3">
            <w:pPr>
              <w:jc w:val="both"/>
              <w:rPr>
                <w:rFonts w:ascii="Times New Roman" w:hAnsi="Times New Roman" w:cs="Times New Roman"/>
                <w:sz w:val="20"/>
                <w:szCs w:val="20"/>
              </w:rPr>
            </w:pPr>
            <w:r w:rsidRPr="009873D3">
              <w:rPr>
                <w:rFonts w:ascii="Times New Roman" w:hAnsi="Times New Roman" w:cs="Times New Roman"/>
                <w:sz w:val="20"/>
                <w:szCs w:val="20"/>
              </w:rPr>
              <w:t>Existe material</w:t>
            </w:r>
            <w:r>
              <w:rPr>
                <w:rFonts w:ascii="Times New Roman" w:hAnsi="Times New Roman" w:cs="Times New Roman"/>
                <w:sz w:val="20"/>
                <w:szCs w:val="20"/>
              </w:rPr>
              <w:t xml:space="preserve"> </w:t>
            </w:r>
            <w:r w:rsidRPr="009873D3">
              <w:rPr>
                <w:rFonts w:ascii="Times New Roman" w:hAnsi="Times New Roman" w:cs="Times New Roman"/>
                <w:sz w:val="20"/>
                <w:szCs w:val="20"/>
              </w:rPr>
              <w:t>combustible sólido,</w:t>
            </w:r>
            <w:r>
              <w:rPr>
                <w:rFonts w:ascii="Times New Roman" w:hAnsi="Times New Roman" w:cs="Times New Roman"/>
                <w:sz w:val="20"/>
                <w:szCs w:val="20"/>
              </w:rPr>
              <w:t xml:space="preserve"> </w:t>
            </w:r>
            <w:r w:rsidRPr="009873D3">
              <w:rPr>
                <w:rFonts w:ascii="Times New Roman" w:hAnsi="Times New Roman" w:cs="Times New Roman"/>
                <w:sz w:val="20"/>
                <w:szCs w:val="20"/>
              </w:rPr>
              <w:t>líquidos inflamables,</w:t>
            </w:r>
            <w:r>
              <w:rPr>
                <w:rFonts w:ascii="Times New Roman" w:hAnsi="Times New Roman" w:cs="Times New Roman"/>
                <w:sz w:val="20"/>
                <w:szCs w:val="20"/>
              </w:rPr>
              <w:t xml:space="preserve"> </w:t>
            </w:r>
            <w:r w:rsidRPr="009873D3">
              <w:rPr>
                <w:rFonts w:ascii="Times New Roman" w:hAnsi="Times New Roman" w:cs="Times New Roman"/>
                <w:sz w:val="20"/>
                <w:szCs w:val="20"/>
              </w:rPr>
              <w:t>equipos eléctricos</w:t>
            </w:r>
            <w:r>
              <w:rPr>
                <w:rFonts w:ascii="Times New Roman" w:hAnsi="Times New Roman" w:cs="Times New Roman"/>
                <w:sz w:val="20"/>
                <w:szCs w:val="20"/>
              </w:rPr>
              <w:t xml:space="preserve"> </w:t>
            </w:r>
            <w:r w:rsidRPr="009873D3">
              <w:rPr>
                <w:rFonts w:ascii="Times New Roman" w:hAnsi="Times New Roman" w:cs="Times New Roman"/>
                <w:sz w:val="20"/>
                <w:szCs w:val="20"/>
              </w:rPr>
              <w:t>energizados y metales</w:t>
            </w:r>
            <w:r>
              <w:rPr>
                <w:rFonts w:ascii="Times New Roman" w:hAnsi="Times New Roman" w:cs="Times New Roman"/>
                <w:sz w:val="20"/>
                <w:szCs w:val="20"/>
              </w:rPr>
              <w:t xml:space="preserve"> </w:t>
            </w:r>
            <w:r w:rsidRPr="009873D3">
              <w:rPr>
                <w:rFonts w:ascii="Times New Roman" w:hAnsi="Times New Roman" w:cs="Times New Roman"/>
                <w:sz w:val="20"/>
                <w:szCs w:val="20"/>
              </w:rPr>
              <w:t>combustibles</w:t>
            </w:r>
            <w:r>
              <w:rPr>
                <w:rFonts w:ascii="Times New Roman" w:hAnsi="Times New Roman" w:cs="Times New Roman"/>
                <w:sz w:val="20"/>
                <w:szCs w:val="20"/>
              </w:rPr>
              <w:t>.</w:t>
            </w:r>
          </w:p>
        </w:tc>
        <w:tc>
          <w:tcPr>
            <w:tcW w:w="1871" w:type="dxa"/>
            <w:vAlign w:val="center"/>
          </w:tcPr>
          <w:p w14:paraId="45009B63" w14:textId="77777777" w:rsidR="00CB384A" w:rsidRPr="00CB384A" w:rsidRDefault="009873D3" w:rsidP="00CB384A">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PROBABLE</w:t>
            </w:r>
          </w:p>
        </w:tc>
        <w:tc>
          <w:tcPr>
            <w:tcW w:w="708" w:type="dxa"/>
            <w:vAlign w:val="center"/>
          </w:tcPr>
          <w:p w14:paraId="4355EE8B" w14:textId="77777777" w:rsidR="00CB384A" w:rsidRPr="00CB384A" w:rsidRDefault="009873D3" w:rsidP="00CB384A">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94080" behindDoc="0" locked="0" layoutInCell="1" allowOverlap="1" wp14:anchorId="2F95F1EB" wp14:editId="266EA089">
                      <wp:simplePos x="0" y="0"/>
                      <wp:positionH relativeFrom="column">
                        <wp:posOffset>-45720</wp:posOffset>
                      </wp:positionH>
                      <wp:positionV relativeFrom="paragraph">
                        <wp:posOffset>81915</wp:posOffset>
                      </wp:positionV>
                      <wp:extent cx="359410" cy="359410"/>
                      <wp:effectExtent l="19050" t="19050" r="21590" b="40640"/>
                      <wp:wrapNone/>
                      <wp:docPr id="96" name="Diagrama de flujo: decisión 96"/>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4A01D" id="Diagrama de flujo: decisión 96" o:spid="_x0000_s1026" type="#_x0000_t110" style="position:absolute;margin-left:-3.6pt;margin-top:6.45pt;width:28.3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" fillcolor="yellow" strokecolor="yellow" strokeweight="1pt"/>
                  </w:pict>
                </mc:Fallback>
              </mc:AlternateContent>
            </w:r>
          </w:p>
        </w:tc>
      </w:tr>
      <w:tr w:rsidR="00933DDF" w14:paraId="2E5611FE" w14:textId="77777777" w:rsidTr="001E7382">
        <w:tc>
          <w:tcPr>
            <w:tcW w:w="1965" w:type="dxa"/>
            <w:vAlign w:val="center"/>
          </w:tcPr>
          <w:p w14:paraId="5979F057" w14:textId="77777777" w:rsidR="009873D3" w:rsidRPr="009873D3" w:rsidRDefault="009873D3" w:rsidP="009873D3">
            <w:pPr>
              <w:jc w:val="center"/>
              <w:rPr>
                <w:rFonts w:ascii="Times New Roman" w:hAnsi="Times New Roman" w:cs="Times New Roman"/>
                <w:sz w:val="20"/>
                <w:szCs w:val="20"/>
              </w:rPr>
            </w:pPr>
            <w:r w:rsidRPr="009873D3">
              <w:rPr>
                <w:rFonts w:ascii="Times New Roman" w:hAnsi="Times New Roman" w:cs="Times New Roman"/>
                <w:sz w:val="20"/>
                <w:szCs w:val="20"/>
              </w:rPr>
              <w:lastRenderedPageBreak/>
              <w:t>FALLA DE</w:t>
            </w:r>
            <w:r>
              <w:rPr>
                <w:rFonts w:ascii="Times New Roman" w:hAnsi="Times New Roman" w:cs="Times New Roman"/>
                <w:sz w:val="20"/>
                <w:szCs w:val="20"/>
              </w:rPr>
              <w:t xml:space="preserve"> </w:t>
            </w:r>
            <w:r w:rsidRPr="009873D3">
              <w:rPr>
                <w:rFonts w:ascii="Times New Roman" w:hAnsi="Times New Roman" w:cs="Times New Roman"/>
                <w:sz w:val="20"/>
                <w:szCs w:val="20"/>
              </w:rPr>
              <w:t>ENERGIA</w:t>
            </w:r>
            <w:r>
              <w:rPr>
                <w:rFonts w:ascii="Times New Roman" w:hAnsi="Times New Roman" w:cs="Times New Roman"/>
                <w:sz w:val="20"/>
                <w:szCs w:val="20"/>
              </w:rPr>
              <w:t xml:space="preserve"> </w:t>
            </w:r>
            <w:r w:rsidRPr="009873D3">
              <w:rPr>
                <w:rFonts w:ascii="Times New Roman" w:hAnsi="Times New Roman" w:cs="Times New Roman"/>
                <w:sz w:val="20"/>
                <w:szCs w:val="20"/>
              </w:rPr>
              <w:t>/</w:t>
            </w:r>
            <w:r>
              <w:rPr>
                <w:rFonts w:ascii="Times New Roman" w:hAnsi="Times New Roman" w:cs="Times New Roman"/>
                <w:sz w:val="20"/>
                <w:szCs w:val="20"/>
              </w:rPr>
              <w:t xml:space="preserve"> </w:t>
            </w:r>
            <w:r w:rsidRPr="009873D3">
              <w:rPr>
                <w:rFonts w:ascii="Times New Roman" w:hAnsi="Times New Roman" w:cs="Times New Roman"/>
                <w:sz w:val="20"/>
                <w:szCs w:val="20"/>
              </w:rPr>
              <w:t>POTENCIA</w:t>
            </w:r>
            <w:r>
              <w:rPr>
                <w:rFonts w:ascii="Times New Roman" w:hAnsi="Times New Roman" w:cs="Times New Roman"/>
                <w:sz w:val="20"/>
                <w:szCs w:val="20"/>
              </w:rPr>
              <w:t xml:space="preserve"> </w:t>
            </w:r>
            <w:r w:rsidRPr="009873D3">
              <w:rPr>
                <w:rFonts w:ascii="Times New Roman" w:hAnsi="Times New Roman" w:cs="Times New Roman"/>
                <w:sz w:val="20"/>
                <w:szCs w:val="20"/>
              </w:rPr>
              <w:t>/</w:t>
            </w:r>
            <w:r>
              <w:rPr>
                <w:rFonts w:ascii="Times New Roman" w:hAnsi="Times New Roman" w:cs="Times New Roman"/>
                <w:sz w:val="20"/>
                <w:szCs w:val="20"/>
              </w:rPr>
              <w:t xml:space="preserve"> </w:t>
            </w:r>
            <w:r w:rsidRPr="009873D3">
              <w:rPr>
                <w:rFonts w:ascii="Times New Roman" w:hAnsi="Times New Roman" w:cs="Times New Roman"/>
                <w:sz w:val="20"/>
                <w:szCs w:val="20"/>
              </w:rPr>
              <w:t>SERVICIOS</w:t>
            </w:r>
          </w:p>
        </w:tc>
        <w:tc>
          <w:tcPr>
            <w:tcW w:w="2133" w:type="dxa"/>
            <w:vAlign w:val="center"/>
          </w:tcPr>
          <w:p w14:paraId="360629A0" w14:textId="77777777" w:rsidR="009873D3" w:rsidRPr="009873D3" w:rsidRDefault="009873D3" w:rsidP="009873D3">
            <w:pPr>
              <w:jc w:val="center"/>
              <w:rPr>
                <w:rFonts w:ascii="Times New Roman" w:hAnsi="Times New Roman" w:cs="Times New Roman"/>
                <w:sz w:val="20"/>
                <w:szCs w:val="20"/>
              </w:rPr>
            </w:pPr>
            <w:r w:rsidRPr="009873D3">
              <w:rPr>
                <w:rFonts w:ascii="Times New Roman" w:hAnsi="Times New Roman" w:cs="Times New Roman"/>
                <w:sz w:val="20"/>
                <w:szCs w:val="20"/>
              </w:rPr>
              <w:t>FALLAS EN LOS</w:t>
            </w:r>
            <w:r>
              <w:rPr>
                <w:rFonts w:ascii="Times New Roman" w:hAnsi="Times New Roman" w:cs="Times New Roman"/>
                <w:sz w:val="20"/>
                <w:szCs w:val="20"/>
              </w:rPr>
              <w:t xml:space="preserve"> </w:t>
            </w:r>
            <w:r w:rsidRPr="009873D3">
              <w:rPr>
                <w:rFonts w:ascii="Times New Roman" w:hAnsi="Times New Roman" w:cs="Times New Roman"/>
                <w:sz w:val="20"/>
                <w:szCs w:val="20"/>
              </w:rPr>
              <w:t>EQUIPOS DE</w:t>
            </w:r>
            <w:r>
              <w:rPr>
                <w:rFonts w:ascii="Times New Roman" w:hAnsi="Times New Roman" w:cs="Times New Roman"/>
                <w:sz w:val="20"/>
                <w:szCs w:val="20"/>
              </w:rPr>
              <w:t xml:space="preserve"> </w:t>
            </w:r>
            <w:r w:rsidRPr="009873D3">
              <w:rPr>
                <w:rFonts w:ascii="Times New Roman" w:hAnsi="Times New Roman" w:cs="Times New Roman"/>
                <w:sz w:val="20"/>
                <w:szCs w:val="20"/>
              </w:rPr>
              <w:t>RESPALDO AL</w:t>
            </w:r>
            <w:r>
              <w:rPr>
                <w:rFonts w:ascii="Times New Roman" w:hAnsi="Times New Roman" w:cs="Times New Roman"/>
                <w:sz w:val="20"/>
                <w:szCs w:val="20"/>
              </w:rPr>
              <w:t xml:space="preserve"> </w:t>
            </w:r>
            <w:r w:rsidRPr="009873D3">
              <w:rPr>
                <w:rFonts w:ascii="Times New Roman" w:hAnsi="Times New Roman" w:cs="Times New Roman"/>
                <w:sz w:val="20"/>
                <w:szCs w:val="20"/>
              </w:rPr>
              <w:t>SUMINISTRO DE</w:t>
            </w:r>
            <w:r>
              <w:rPr>
                <w:rFonts w:ascii="Times New Roman" w:hAnsi="Times New Roman" w:cs="Times New Roman"/>
                <w:sz w:val="20"/>
                <w:szCs w:val="20"/>
              </w:rPr>
              <w:t xml:space="preserve"> </w:t>
            </w:r>
            <w:r w:rsidRPr="009873D3">
              <w:rPr>
                <w:rFonts w:ascii="Times New Roman" w:hAnsi="Times New Roman" w:cs="Times New Roman"/>
                <w:sz w:val="20"/>
                <w:szCs w:val="20"/>
              </w:rPr>
              <w:t>SERVICIOS</w:t>
            </w:r>
            <w:r>
              <w:rPr>
                <w:rFonts w:ascii="Times New Roman" w:hAnsi="Times New Roman" w:cs="Times New Roman"/>
                <w:sz w:val="20"/>
                <w:szCs w:val="20"/>
              </w:rPr>
              <w:t xml:space="preserve"> </w:t>
            </w:r>
            <w:r w:rsidRPr="009873D3">
              <w:rPr>
                <w:rFonts w:ascii="Times New Roman" w:hAnsi="Times New Roman" w:cs="Times New Roman"/>
                <w:sz w:val="20"/>
                <w:szCs w:val="20"/>
              </w:rPr>
              <w:t>PUBLICOS</w:t>
            </w:r>
          </w:p>
        </w:tc>
        <w:tc>
          <w:tcPr>
            <w:tcW w:w="2333" w:type="dxa"/>
            <w:vAlign w:val="center"/>
          </w:tcPr>
          <w:p w14:paraId="2577A7CF" w14:textId="77777777" w:rsidR="009873D3" w:rsidRPr="009873D3" w:rsidRDefault="009873D3" w:rsidP="009873D3">
            <w:pPr>
              <w:jc w:val="both"/>
              <w:rPr>
                <w:rFonts w:ascii="Times New Roman" w:hAnsi="Times New Roman" w:cs="Times New Roman"/>
                <w:sz w:val="20"/>
                <w:szCs w:val="20"/>
              </w:rPr>
            </w:pPr>
            <w:r w:rsidRPr="009873D3">
              <w:rPr>
                <w:rFonts w:ascii="Times New Roman" w:hAnsi="Times New Roman" w:cs="Times New Roman"/>
                <w:sz w:val="20"/>
                <w:szCs w:val="20"/>
              </w:rPr>
              <w:t>La locaci</w:t>
            </w:r>
            <w:r>
              <w:rPr>
                <w:rFonts w:ascii="Times New Roman" w:hAnsi="Times New Roman" w:cs="Times New Roman"/>
                <w:sz w:val="20"/>
                <w:szCs w:val="20"/>
              </w:rPr>
              <w:t>ó</w:t>
            </w:r>
            <w:r w:rsidRPr="009873D3">
              <w:rPr>
                <w:rFonts w:ascii="Times New Roman" w:hAnsi="Times New Roman" w:cs="Times New Roman"/>
                <w:sz w:val="20"/>
                <w:szCs w:val="20"/>
              </w:rPr>
              <w:t xml:space="preserve">n no tiene </w:t>
            </w:r>
            <w:r>
              <w:rPr>
                <w:rFonts w:ascii="Times New Roman" w:hAnsi="Times New Roman" w:cs="Times New Roman"/>
                <w:sz w:val="20"/>
                <w:szCs w:val="20"/>
              </w:rPr>
              <w:t>u</w:t>
            </w:r>
            <w:r w:rsidRPr="009873D3">
              <w:rPr>
                <w:rFonts w:ascii="Times New Roman" w:hAnsi="Times New Roman" w:cs="Times New Roman"/>
                <w:sz w:val="20"/>
                <w:szCs w:val="20"/>
              </w:rPr>
              <w:t>n</w:t>
            </w:r>
            <w:r>
              <w:rPr>
                <w:rFonts w:ascii="Times New Roman" w:hAnsi="Times New Roman" w:cs="Times New Roman"/>
                <w:sz w:val="20"/>
                <w:szCs w:val="20"/>
              </w:rPr>
              <w:t xml:space="preserve"> </w:t>
            </w:r>
            <w:r w:rsidRPr="009873D3">
              <w:rPr>
                <w:rFonts w:ascii="Times New Roman" w:hAnsi="Times New Roman" w:cs="Times New Roman"/>
                <w:sz w:val="20"/>
                <w:szCs w:val="20"/>
              </w:rPr>
              <w:t>grupo electrógeno que de</w:t>
            </w:r>
            <w:r>
              <w:rPr>
                <w:rFonts w:ascii="Times New Roman" w:hAnsi="Times New Roman" w:cs="Times New Roman"/>
                <w:sz w:val="20"/>
                <w:szCs w:val="20"/>
              </w:rPr>
              <w:t xml:space="preserve"> </w:t>
            </w:r>
            <w:r w:rsidRPr="009873D3">
              <w:rPr>
                <w:rFonts w:ascii="Times New Roman" w:hAnsi="Times New Roman" w:cs="Times New Roman"/>
                <w:sz w:val="20"/>
                <w:szCs w:val="20"/>
              </w:rPr>
              <w:t>soporte en caso de</w:t>
            </w:r>
            <w:r>
              <w:rPr>
                <w:rFonts w:ascii="Times New Roman" w:hAnsi="Times New Roman" w:cs="Times New Roman"/>
                <w:sz w:val="20"/>
                <w:szCs w:val="20"/>
              </w:rPr>
              <w:t xml:space="preserve"> </w:t>
            </w:r>
            <w:r w:rsidRPr="009873D3">
              <w:rPr>
                <w:rFonts w:ascii="Times New Roman" w:hAnsi="Times New Roman" w:cs="Times New Roman"/>
                <w:sz w:val="20"/>
                <w:szCs w:val="20"/>
              </w:rPr>
              <w:t>emergencia</w:t>
            </w:r>
            <w:r>
              <w:rPr>
                <w:rFonts w:ascii="Times New Roman" w:hAnsi="Times New Roman" w:cs="Times New Roman"/>
                <w:sz w:val="20"/>
                <w:szCs w:val="20"/>
              </w:rPr>
              <w:t>.</w:t>
            </w:r>
          </w:p>
        </w:tc>
        <w:tc>
          <w:tcPr>
            <w:tcW w:w="1871" w:type="dxa"/>
            <w:vAlign w:val="center"/>
          </w:tcPr>
          <w:p w14:paraId="7A6D6B04" w14:textId="77777777" w:rsidR="009873D3" w:rsidRPr="00CB384A" w:rsidRDefault="009873D3" w:rsidP="009873D3">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52AF68D8" w14:textId="77777777" w:rsidR="009873D3" w:rsidRPr="00CB384A" w:rsidRDefault="009873D3" w:rsidP="009873D3">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96128" behindDoc="0" locked="0" layoutInCell="1" allowOverlap="1" wp14:anchorId="7D116B47" wp14:editId="204D75E3">
                      <wp:simplePos x="0" y="0"/>
                      <wp:positionH relativeFrom="column">
                        <wp:posOffset>-26670</wp:posOffset>
                      </wp:positionH>
                      <wp:positionV relativeFrom="paragraph">
                        <wp:posOffset>5715</wp:posOffset>
                      </wp:positionV>
                      <wp:extent cx="359410" cy="359410"/>
                      <wp:effectExtent l="19050" t="19050" r="21590" b="40640"/>
                      <wp:wrapNone/>
                      <wp:docPr id="97" name="Diagrama de flujo: decisión 97"/>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FEC25" id="Diagrama de flujo: decisión 97" o:spid="_x0000_s1026" type="#_x0000_t110" style="position:absolute;margin-left:-2.1pt;margin-top:.45pt;width:28.3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" fillcolor="red" strokecolor="red" strokeweight="1pt"/>
                  </w:pict>
                </mc:Fallback>
              </mc:AlternateContent>
            </w:r>
          </w:p>
        </w:tc>
      </w:tr>
      <w:tr w:rsidR="00933DDF" w14:paraId="25BE8E99" w14:textId="77777777" w:rsidTr="001E7382">
        <w:tc>
          <w:tcPr>
            <w:tcW w:w="1965" w:type="dxa"/>
            <w:vAlign w:val="center"/>
          </w:tcPr>
          <w:p w14:paraId="36FD09DA" w14:textId="77777777" w:rsidR="00933DDF" w:rsidRPr="009873D3"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CORTO CIRCUITO</w:t>
            </w:r>
          </w:p>
        </w:tc>
        <w:tc>
          <w:tcPr>
            <w:tcW w:w="2133" w:type="dxa"/>
            <w:vAlign w:val="center"/>
          </w:tcPr>
          <w:p w14:paraId="246FBC1A"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FALLAS EN</w:t>
            </w:r>
          </w:p>
          <w:p w14:paraId="6D8FE4FE" w14:textId="77777777" w:rsid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CONECCIONES</w:t>
            </w:r>
          </w:p>
          <w:p w14:paraId="4450E347"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FALTA DE</w:t>
            </w:r>
          </w:p>
          <w:p w14:paraId="6E2BF022" w14:textId="77777777" w:rsidR="00933DDF" w:rsidRPr="009873D3"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MANTENIMIENTO</w:t>
            </w:r>
          </w:p>
        </w:tc>
        <w:tc>
          <w:tcPr>
            <w:tcW w:w="2333" w:type="dxa"/>
            <w:vAlign w:val="center"/>
          </w:tcPr>
          <w:p w14:paraId="26A84449" w14:textId="77777777" w:rsidR="00933DDF" w:rsidRPr="009873D3" w:rsidRDefault="00933DDF" w:rsidP="00933DDF">
            <w:pPr>
              <w:jc w:val="both"/>
              <w:rPr>
                <w:rFonts w:ascii="Times New Roman" w:hAnsi="Times New Roman" w:cs="Times New Roman"/>
                <w:sz w:val="20"/>
                <w:szCs w:val="20"/>
              </w:rPr>
            </w:pPr>
            <w:r w:rsidRPr="00933DDF">
              <w:rPr>
                <w:rFonts w:ascii="Times New Roman" w:hAnsi="Times New Roman" w:cs="Times New Roman"/>
                <w:sz w:val="20"/>
                <w:szCs w:val="20"/>
              </w:rPr>
              <w:t>Instalaciones eléctricas,</w:t>
            </w:r>
            <w:r>
              <w:rPr>
                <w:rFonts w:ascii="Times New Roman" w:hAnsi="Times New Roman" w:cs="Times New Roman"/>
                <w:sz w:val="20"/>
                <w:szCs w:val="20"/>
              </w:rPr>
              <w:t xml:space="preserve"> </w:t>
            </w:r>
            <w:r w:rsidRPr="00933DDF">
              <w:rPr>
                <w:rFonts w:ascii="Times New Roman" w:hAnsi="Times New Roman" w:cs="Times New Roman"/>
                <w:sz w:val="20"/>
                <w:szCs w:val="20"/>
              </w:rPr>
              <w:t>equipos eléctricos,</w:t>
            </w:r>
            <w:r>
              <w:rPr>
                <w:rFonts w:ascii="Times New Roman" w:hAnsi="Times New Roman" w:cs="Times New Roman"/>
                <w:sz w:val="20"/>
                <w:szCs w:val="20"/>
              </w:rPr>
              <w:t xml:space="preserve"> </w:t>
            </w:r>
            <w:r w:rsidRPr="00933DDF">
              <w:rPr>
                <w:rFonts w:ascii="Times New Roman" w:hAnsi="Times New Roman" w:cs="Times New Roman"/>
                <w:sz w:val="20"/>
                <w:szCs w:val="20"/>
              </w:rPr>
              <w:t>electrónicos y</w:t>
            </w:r>
            <w:r>
              <w:rPr>
                <w:rFonts w:ascii="Times New Roman" w:hAnsi="Times New Roman" w:cs="Times New Roman"/>
                <w:sz w:val="20"/>
                <w:szCs w:val="20"/>
              </w:rPr>
              <w:t xml:space="preserve"> </w:t>
            </w:r>
            <w:r w:rsidRPr="00933DDF">
              <w:rPr>
                <w:rFonts w:ascii="Times New Roman" w:hAnsi="Times New Roman" w:cs="Times New Roman"/>
                <w:sz w:val="20"/>
                <w:szCs w:val="20"/>
              </w:rPr>
              <w:t>electromecánicos.</w:t>
            </w:r>
          </w:p>
        </w:tc>
        <w:tc>
          <w:tcPr>
            <w:tcW w:w="1871" w:type="dxa"/>
            <w:vAlign w:val="center"/>
          </w:tcPr>
          <w:p w14:paraId="205068C8" w14:textId="77777777" w:rsidR="00933DDF" w:rsidRPr="00CB384A" w:rsidRDefault="00933DDF" w:rsidP="00933DDF">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PROBABLE</w:t>
            </w:r>
          </w:p>
        </w:tc>
        <w:tc>
          <w:tcPr>
            <w:tcW w:w="708" w:type="dxa"/>
            <w:vAlign w:val="center"/>
          </w:tcPr>
          <w:p w14:paraId="47D08657" w14:textId="77777777" w:rsidR="00933DDF" w:rsidRPr="00CB384A" w:rsidRDefault="00933DDF" w:rsidP="00933DDF">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698176" behindDoc="0" locked="0" layoutInCell="1" allowOverlap="1" wp14:anchorId="56B038F1" wp14:editId="41854739">
                      <wp:simplePos x="0" y="0"/>
                      <wp:positionH relativeFrom="column">
                        <wp:posOffset>-45720</wp:posOffset>
                      </wp:positionH>
                      <wp:positionV relativeFrom="paragraph">
                        <wp:posOffset>81915</wp:posOffset>
                      </wp:positionV>
                      <wp:extent cx="359410" cy="359410"/>
                      <wp:effectExtent l="19050" t="19050" r="21590" b="40640"/>
                      <wp:wrapNone/>
                      <wp:docPr id="98" name="Diagrama de flujo: decisión 98"/>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EA50E" id="Diagrama de flujo: decisión 98" o:spid="_x0000_s1026" type="#_x0000_t110" style="position:absolute;margin-left:-3.6pt;margin-top:6.45pt;width:28.3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" fillcolor="yellow" strokecolor="yellow" strokeweight="1pt"/>
                  </w:pict>
                </mc:Fallback>
              </mc:AlternateContent>
            </w:r>
          </w:p>
        </w:tc>
      </w:tr>
      <w:tr w:rsidR="00933DDF" w14:paraId="367450CE" w14:textId="77777777" w:rsidTr="001E7382">
        <w:tc>
          <w:tcPr>
            <w:tcW w:w="1965" w:type="dxa"/>
            <w:vAlign w:val="center"/>
          </w:tcPr>
          <w:p w14:paraId="1A715901"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EXPLOSIONES</w:t>
            </w:r>
          </w:p>
        </w:tc>
        <w:tc>
          <w:tcPr>
            <w:tcW w:w="2133" w:type="dxa"/>
            <w:vAlign w:val="center"/>
          </w:tcPr>
          <w:p w14:paraId="0970318A"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ALMACENAMIENTO</w:t>
            </w:r>
          </w:p>
          <w:p w14:paraId="30293B1F"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DE PRODUCTOS</w:t>
            </w:r>
          </w:p>
          <w:p w14:paraId="38CDF2BF" w14:textId="77777777" w:rsidR="00933DDF" w:rsidRPr="00933DDF" w:rsidRDefault="00933DDF" w:rsidP="00933DDF">
            <w:pPr>
              <w:jc w:val="center"/>
              <w:rPr>
                <w:rFonts w:ascii="Times New Roman" w:hAnsi="Times New Roman" w:cs="Times New Roman"/>
                <w:sz w:val="20"/>
                <w:szCs w:val="20"/>
              </w:rPr>
            </w:pPr>
            <w:r w:rsidRPr="00933DDF">
              <w:rPr>
                <w:rFonts w:ascii="Times New Roman" w:hAnsi="Times New Roman" w:cs="Times New Roman"/>
                <w:sz w:val="20"/>
                <w:szCs w:val="20"/>
              </w:rPr>
              <w:t>QUIMICOS</w:t>
            </w:r>
          </w:p>
        </w:tc>
        <w:tc>
          <w:tcPr>
            <w:tcW w:w="2333" w:type="dxa"/>
            <w:vAlign w:val="center"/>
          </w:tcPr>
          <w:p w14:paraId="4FE66519" w14:textId="77777777" w:rsidR="00933DDF" w:rsidRPr="00933DDF" w:rsidRDefault="00933DDF" w:rsidP="00933DDF">
            <w:pPr>
              <w:jc w:val="both"/>
              <w:rPr>
                <w:rFonts w:ascii="Times New Roman" w:hAnsi="Times New Roman" w:cs="Times New Roman"/>
                <w:sz w:val="20"/>
                <w:szCs w:val="20"/>
              </w:rPr>
            </w:pPr>
            <w:r w:rsidRPr="00933DDF">
              <w:rPr>
                <w:rFonts w:ascii="Times New Roman" w:hAnsi="Times New Roman" w:cs="Times New Roman"/>
                <w:sz w:val="20"/>
                <w:szCs w:val="20"/>
              </w:rPr>
              <w:t>El almacen</w:t>
            </w:r>
            <w:r>
              <w:rPr>
                <w:rFonts w:ascii="Times New Roman" w:hAnsi="Times New Roman" w:cs="Times New Roman"/>
                <w:sz w:val="20"/>
                <w:szCs w:val="20"/>
              </w:rPr>
              <w:t>a</w:t>
            </w:r>
            <w:r w:rsidRPr="00933DDF">
              <w:rPr>
                <w:rFonts w:ascii="Times New Roman" w:hAnsi="Times New Roman" w:cs="Times New Roman"/>
                <w:sz w:val="20"/>
                <w:szCs w:val="20"/>
              </w:rPr>
              <w:t>miento de</w:t>
            </w:r>
            <w:r>
              <w:rPr>
                <w:rFonts w:ascii="Times New Roman" w:hAnsi="Times New Roman" w:cs="Times New Roman"/>
                <w:sz w:val="20"/>
                <w:szCs w:val="20"/>
              </w:rPr>
              <w:t xml:space="preserve"> </w:t>
            </w:r>
            <w:r w:rsidRPr="00933DDF">
              <w:rPr>
                <w:rFonts w:ascii="Times New Roman" w:hAnsi="Times New Roman" w:cs="Times New Roman"/>
                <w:sz w:val="20"/>
                <w:szCs w:val="20"/>
              </w:rPr>
              <w:t>productos qu</w:t>
            </w:r>
            <w:r>
              <w:rPr>
                <w:rFonts w:ascii="Times New Roman" w:hAnsi="Times New Roman" w:cs="Times New Roman"/>
                <w:sz w:val="20"/>
                <w:szCs w:val="20"/>
              </w:rPr>
              <w:t>í</w:t>
            </w:r>
            <w:r w:rsidRPr="00933DDF">
              <w:rPr>
                <w:rFonts w:ascii="Times New Roman" w:hAnsi="Times New Roman" w:cs="Times New Roman"/>
                <w:sz w:val="20"/>
                <w:szCs w:val="20"/>
              </w:rPr>
              <w:t>micos</w:t>
            </w:r>
            <w:r>
              <w:rPr>
                <w:rFonts w:ascii="Times New Roman" w:hAnsi="Times New Roman" w:cs="Times New Roman"/>
                <w:sz w:val="20"/>
                <w:szCs w:val="20"/>
              </w:rPr>
              <w:t xml:space="preserve"> </w:t>
            </w:r>
            <w:r w:rsidRPr="00933DDF">
              <w:rPr>
                <w:rFonts w:ascii="Times New Roman" w:hAnsi="Times New Roman" w:cs="Times New Roman"/>
                <w:sz w:val="20"/>
                <w:szCs w:val="20"/>
              </w:rPr>
              <w:t>puede tener riesgos</w:t>
            </w:r>
            <w:r>
              <w:rPr>
                <w:rFonts w:ascii="Times New Roman" w:hAnsi="Times New Roman" w:cs="Times New Roman"/>
                <w:sz w:val="20"/>
                <w:szCs w:val="20"/>
              </w:rPr>
              <w:t xml:space="preserve"> </w:t>
            </w:r>
            <w:r w:rsidRPr="00933DDF">
              <w:rPr>
                <w:rFonts w:ascii="Times New Roman" w:hAnsi="Times New Roman" w:cs="Times New Roman"/>
                <w:sz w:val="20"/>
                <w:szCs w:val="20"/>
              </w:rPr>
              <w:t>debido a los vapores que</w:t>
            </w:r>
            <w:r>
              <w:rPr>
                <w:rFonts w:ascii="Times New Roman" w:hAnsi="Times New Roman" w:cs="Times New Roman"/>
                <w:sz w:val="20"/>
                <w:szCs w:val="20"/>
              </w:rPr>
              <w:t xml:space="preserve"> </w:t>
            </w:r>
            <w:r w:rsidRPr="00933DDF">
              <w:rPr>
                <w:rFonts w:ascii="Times New Roman" w:hAnsi="Times New Roman" w:cs="Times New Roman"/>
                <w:sz w:val="20"/>
                <w:szCs w:val="20"/>
              </w:rPr>
              <w:t>emanan estos productos</w:t>
            </w:r>
            <w:r>
              <w:rPr>
                <w:rFonts w:ascii="Times New Roman" w:hAnsi="Times New Roman" w:cs="Times New Roman"/>
                <w:sz w:val="20"/>
                <w:szCs w:val="20"/>
              </w:rPr>
              <w:t xml:space="preserve"> </w:t>
            </w:r>
            <w:r w:rsidRPr="00933DDF">
              <w:rPr>
                <w:rFonts w:ascii="Times New Roman" w:hAnsi="Times New Roman" w:cs="Times New Roman"/>
                <w:sz w:val="20"/>
                <w:szCs w:val="20"/>
              </w:rPr>
              <w:t>de aseo.</w:t>
            </w:r>
          </w:p>
        </w:tc>
        <w:tc>
          <w:tcPr>
            <w:tcW w:w="1871" w:type="dxa"/>
            <w:vAlign w:val="center"/>
          </w:tcPr>
          <w:p w14:paraId="54C15682" w14:textId="77777777" w:rsidR="00933DDF" w:rsidRPr="00CB384A" w:rsidRDefault="00933DDF" w:rsidP="00933DDF">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POSIBLE</w:t>
            </w:r>
          </w:p>
        </w:tc>
        <w:tc>
          <w:tcPr>
            <w:tcW w:w="708" w:type="dxa"/>
            <w:vAlign w:val="center"/>
          </w:tcPr>
          <w:p w14:paraId="18209EAF" w14:textId="77777777" w:rsidR="00933DDF" w:rsidRPr="00CB384A" w:rsidRDefault="00933DDF" w:rsidP="00933DDF">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00224" behindDoc="0" locked="0" layoutInCell="1" allowOverlap="1" wp14:anchorId="310A2F19" wp14:editId="6EBDA04E">
                      <wp:simplePos x="0" y="0"/>
                      <wp:positionH relativeFrom="column">
                        <wp:posOffset>-45720</wp:posOffset>
                      </wp:positionH>
                      <wp:positionV relativeFrom="paragraph">
                        <wp:posOffset>81915</wp:posOffset>
                      </wp:positionV>
                      <wp:extent cx="359410" cy="359410"/>
                      <wp:effectExtent l="19050" t="19050" r="21590" b="40640"/>
                      <wp:wrapNone/>
                      <wp:docPr id="99" name="Diagrama de flujo: decisión 99"/>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658B8" id="Diagrama de flujo: decisión 99" o:spid="_x0000_s1026" type="#_x0000_t110" style="position:absolute;margin-left:-3.6pt;margin-top:6.45pt;width:28.3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" fillcolor="#92d050" strokecolor="#92d050" strokeweight="1pt"/>
                  </w:pict>
                </mc:Fallback>
              </mc:AlternateContent>
            </w:r>
          </w:p>
        </w:tc>
      </w:tr>
      <w:tr w:rsidR="00933DDF" w14:paraId="43ECF25C" w14:textId="77777777" w:rsidTr="00933DDF">
        <w:tc>
          <w:tcPr>
            <w:tcW w:w="9010" w:type="dxa"/>
            <w:gridSpan w:val="5"/>
            <w:shd w:val="clear" w:color="auto" w:fill="92D050"/>
            <w:vAlign w:val="center"/>
          </w:tcPr>
          <w:p w14:paraId="274CAF47" w14:textId="77777777" w:rsidR="00933DDF" w:rsidRPr="00933DDF" w:rsidRDefault="00933DDF" w:rsidP="00933DDF">
            <w:pPr>
              <w:pStyle w:val="Prrafodelista"/>
              <w:ind w:left="0"/>
              <w:jc w:val="center"/>
              <w:rPr>
                <w:rFonts w:ascii="Times New Roman" w:hAnsi="Times New Roman" w:cs="Times New Roman"/>
                <w:b/>
                <w:bCs/>
                <w:noProof/>
                <w:sz w:val="20"/>
                <w:szCs w:val="20"/>
              </w:rPr>
            </w:pPr>
            <w:r>
              <w:rPr>
                <w:rFonts w:ascii="Times New Roman" w:hAnsi="Times New Roman" w:cs="Times New Roman"/>
                <w:b/>
                <w:bCs/>
                <w:noProof/>
                <w:sz w:val="20"/>
                <w:szCs w:val="20"/>
              </w:rPr>
              <w:t>SOCIALES</w:t>
            </w:r>
          </w:p>
        </w:tc>
      </w:tr>
      <w:tr w:rsidR="00275504" w14:paraId="684E46B4" w14:textId="77777777" w:rsidTr="001E7382">
        <w:tc>
          <w:tcPr>
            <w:tcW w:w="1965" w:type="dxa"/>
            <w:vAlign w:val="center"/>
          </w:tcPr>
          <w:p w14:paraId="741A9CC5" w14:textId="77777777" w:rsidR="00275504" w:rsidRPr="00933DDF" w:rsidRDefault="00275504" w:rsidP="00275504">
            <w:pPr>
              <w:jc w:val="center"/>
              <w:rPr>
                <w:rFonts w:ascii="Times New Roman" w:hAnsi="Times New Roman" w:cs="Times New Roman"/>
                <w:sz w:val="20"/>
                <w:szCs w:val="20"/>
              </w:rPr>
            </w:pPr>
            <w:r w:rsidRPr="00933DDF">
              <w:rPr>
                <w:rFonts w:ascii="Times New Roman" w:hAnsi="Times New Roman" w:cs="Times New Roman"/>
                <w:sz w:val="20"/>
                <w:szCs w:val="20"/>
              </w:rPr>
              <w:t>TERRORISMO</w:t>
            </w:r>
          </w:p>
        </w:tc>
        <w:tc>
          <w:tcPr>
            <w:tcW w:w="2133" w:type="dxa"/>
            <w:vAlign w:val="center"/>
          </w:tcPr>
          <w:p w14:paraId="3BFD1A3E" w14:textId="77777777" w:rsidR="00275504" w:rsidRPr="00933DDF" w:rsidRDefault="00275504" w:rsidP="00275504">
            <w:pPr>
              <w:jc w:val="center"/>
              <w:rPr>
                <w:rFonts w:ascii="Times New Roman" w:hAnsi="Times New Roman" w:cs="Times New Roman"/>
                <w:sz w:val="20"/>
                <w:szCs w:val="20"/>
              </w:rPr>
            </w:pPr>
            <w:r w:rsidRPr="00933DDF">
              <w:rPr>
                <w:rFonts w:ascii="Times New Roman" w:hAnsi="Times New Roman" w:cs="Times New Roman"/>
                <w:sz w:val="20"/>
                <w:szCs w:val="20"/>
              </w:rPr>
              <w:t>SITUACIÓN ACTUAL DEL</w:t>
            </w:r>
          </w:p>
          <w:p w14:paraId="77E48CEB" w14:textId="77777777" w:rsidR="00275504" w:rsidRPr="00933DDF" w:rsidRDefault="00275504" w:rsidP="00275504">
            <w:pPr>
              <w:jc w:val="center"/>
              <w:rPr>
                <w:rFonts w:ascii="Times New Roman" w:hAnsi="Times New Roman" w:cs="Times New Roman"/>
                <w:sz w:val="20"/>
                <w:szCs w:val="20"/>
              </w:rPr>
            </w:pPr>
            <w:r w:rsidRPr="00933DDF">
              <w:rPr>
                <w:rFonts w:ascii="Times New Roman" w:hAnsi="Times New Roman" w:cs="Times New Roman"/>
                <w:sz w:val="20"/>
                <w:szCs w:val="20"/>
              </w:rPr>
              <w:t>DEPARTAMENTO Y LA</w:t>
            </w:r>
          </w:p>
          <w:p w14:paraId="15FF0FC1" w14:textId="77777777" w:rsidR="00275504" w:rsidRPr="00933DDF" w:rsidRDefault="00275504" w:rsidP="00275504">
            <w:pPr>
              <w:jc w:val="center"/>
              <w:rPr>
                <w:rFonts w:ascii="Times New Roman" w:hAnsi="Times New Roman" w:cs="Times New Roman"/>
                <w:sz w:val="20"/>
                <w:szCs w:val="20"/>
              </w:rPr>
            </w:pPr>
            <w:r w:rsidRPr="00933DDF">
              <w:rPr>
                <w:rFonts w:ascii="Times New Roman" w:hAnsi="Times New Roman" w:cs="Times New Roman"/>
                <w:sz w:val="20"/>
                <w:szCs w:val="20"/>
              </w:rPr>
              <w:t>CIUDAD</w:t>
            </w:r>
          </w:p>
        </w:tc>
        <w:tc>
          <w:tcPr>
            <w:tcW w:w="2333" w:type="dxa"/>
            <w:vAlign w:val="center"/>
          </w:tcPr>
          <w:p w14:paraId="750C26AB" w14:textId="77777777" w:rsidR="00275504" w:rsidRPr="00933DDF" w:rsidRDefault="00275504" w:rsidP="00275504">
            <w:pPr>
              <w:jc w:val="both"/>
              <w:rPr>
                <w:rFonts w:ascii="Times New Roman" w:hAnsi="Times New Roman" w:cs="Times New Roman"/>
                <w:sz w:val="20"/>
                <w:szCs w:val="20"/>
              </w:rPr>
            </w:pPr>
            <w:r w:rsidRPr="00933DDF">
              <w:rPr>
                <w:rFonts w:ascii="Times New Roman" w:hAnsi="Times New Roman" w:cs="Times New Roman"/>
                <w:sz w:val="20"/>
                <w:szCs w:val="20"/>
              </w:rPr>
              <w:t>Norte de Santander es</w:t>
            </w:r>
            <w:r>
              <w:rPr>
                <w:rFonts w:ascii="Times New Roman" w:hAnsi="Times New Roman" w:cs="Times New Roman"/>
                <w:sz w:val="20"/>
                <w:szCs w:val="20"/>
              </w:rPr>
              <w:t xml:space="preserve"> </w:t>
            </w:r>
            <w:r w:rsidRPr="00933DDF">
              <w:rPr>
                <w:rFonts w:ascii="Times New Roman" w:hAnsi="Times New Roman" w:cs="Times New Roman"/>
                <w:sz w:val="20"/>
                <w:szCs w:val="20"/>
              </w:rPr>
              <w:t>una región donde</w:t>
            </w:r>
            <w:r>
              <w:rPr>
                <w:rFonts w:ascii="Times New Roman" w:hAnsi="Times New Roman" w:cs="Times New Roman"/>
                <w:sz w:val="20"/>
                <w:szCs w:val="20"/>
              </w:rPr>
              <w:t xml:space="preserve"> </w:t>
            </w:r>
            <w:r w:rsidRPr="00933DDF">
              <w:rPr>
                <w:rFonts w:ascii="Times New Roman" w:hAnsi="Times New Roman" w:cs="Times New Roman"/>
                <w:sz w:val="20"/>
                <w:szCs w:val="20"/>
              </w:rPr>
              <w:t>diferentes actores del</w:t>
            </w:r>
            <w:r>
              <w:rPr>
                <w:rFonts w:ascii="Times New Roman" w:hAnsi="Times New Roman" w:cs="Times New Roman"/>
                <w:sz w:val="20"/>
                <w:szCs w:val="20"/>
              </w:rPr>
              <w:t xml:space="preserve"> </w:t>
            </w:r>
            <w:r w:rsidRPr="00933DDF">
              <w:rPr>
                <w:rFonts w:ascii="Times New Roman" w:hAnsi="Times New Roman" w:cs="Times New Roman"/>
                <w:sz w:val="20"/>
                <w:szCs w:val="20"/>
              </w:rPr>
              <w:t>conflicto armado tienen</w:t>
            </w:r>
            <w:r>
              <w:rPr>
                <w:rFonts w:ascii="Times New Roman" w:hAnsi="Times New Roman" w:cs="Times New Roman"/>
                <w:sz w:val="20"/>
                <w:szCs w:val="20"/>
              </w:rPr>
              <w:t xml:space="preserve"> </w:t>
            </w:r>
            <w:r w:rsidRPr="00933DDF">
              <w:rPr>
                <w:rFonts w:ascii="Times New Roman" w:hAnsi="Times New Roman" w:cs="Times New Roman"/>
                <w:sz w:val="20"/>
                <w:szCs w:val="20"/>
              </w:rPr>
              <w:t>presencia activa</w:t>
            </w:r>
          </w:p>
        </w:tc>
        <w:tc>
          <w:tcPr>
            <w:tcW w:w="1871" w:type="dxa"/>
            <w:vAlign w:val="center"/>
          </w:tcPr>
          <w:p w14:paraId="6E3459DE" w14:textId="77777777" w:rsidR="00275504" w:rsidRPr="00CB384A" w:rsidRDefault="00275504" w:rsidP="00275504">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69687B47" w14:textId="77777777" w:rsidR="00275504" w:rsidRPr="00CB384A" w:rsidRDefault="00275504" w:rsidP="00275504">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02272" behindDoc="0" locked="0" layoutInCell="1" allowOverlap="1" wp14:anchorId="7BBBC273" wp14:editId="6D1FA831">
                      <wp:simplePos x="0" y="0"/>
                      <wp:positionH relativeFrom="column">
                        <wp:posOffset>-26670</wp:posOffset>
                      </wp:positionH>
                      <wp:positionV relativeFrom="paragraph">
                        <wp:posOffset>5715</wp:posOffset>
                      </wp:positionV>
                      <wp:extent cx="359410" cy="359410"/>
                      <wp:effectExtent l="19050" t="19050" r="21590" b="40640"/>
                      <wp:wrapNone/>
                      <wp:docPr id="100" name="Diagrama de flujo: decisión 100"/>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AB590" id="Diagrama de flujo: decisión 100" o:spid="_x0000_s1026" type="#_x0000_t110" style="position:absolute;margin-left:-2.1pt;margin-top:.45pt;width:28.3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" fillcolor="red" strokecolor="red" strokeweight="1pt"/>
                  </w:pict>
                </mc:Fallback>
              </mc:AlternateContent>
            </w:r>
          </w:p>
        </w:tc>
      </w:tr>
      <w:tr w:rsidR="00275504" w14:paraId="3C0A4539" w14:textId="77777777" w:rsidTr="001E7382">
        <w:tc>
          <w:tcPr>
            <w:tcW w:w="1965" w:type="dxa"/>
            <w:vAlign w:val="center"/>
          </w:tcPr>
          <w:p w14:paraId="1DFB6785" w14:textId="77777777" w:rsidR="00275504" w:rsidRPr="00933DDF"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ASALTOS</w:t>
            </w:r>
          </w:p>
        </w:tc>
        <w:tc>
          <w:tcPr>
            <w:tcW w:w="2133" w:type="dxa"/>
            <w:vAlign w:val="center"/>
          </w:tcPr>
          <w:p w14:paraId="50BF2405"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PROLIFERACION DE</w:t>
            </w:r>
          </w:p>
          <w:p w14:paraId="4FD5B154"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BANDAS</w:t>
            </w:r>
          </w:p>
          <w:p w14:paraId="5400B15D" w14:textId="77777777" w:rsidR="00275504" w:rsidRPr="00933DDF"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DELINCUENCIALES</w:t>
            </w:r>
          </w:p>
        </w:tc>
        <w:tc>
          <w:tcPr>
            <w:tcW w:w="2333" w:type="dxa"/>
            <w:vAlign w:val="center"/>
          </w:tcPr>
          <w:p w14:paraId="39A1326C" w14:textId="77777777" w:rsidR="00275504" w:rsidRPr="00275504" w:rsidRDefault="00275504" w:rsidP="00275504">
            <w:pPr>
              <w:rPr>
                <w:rFonts w:ascii="Times New Roman" w:hAnsi="Times New Roman" w:cs="Times New Roman"/>
                <w:sz w:val="20"/>
                <w:szCs w:val="20"/>
              </w:rPr>
            </w:pPr>
            <w:r w:rsidRPr="00275504">
              <w:rPr>
                <w:rFonts w:ascii="Times New Roman" w:hAnsi="Times New Roman" w:cs="Times New Roman"/>
                <w:sz w:val="20"/>
                <w:szCs w:val="20"/>
              </w:rPr>
              <w:t>La delincuencia común y</w:t>
            </w:r>
          </w:p>
          <w:p w14:paraId="781839D0" w14:textId="77777777" w:rsidR="00275504" w:rsidRPr="00933DDF" w:rsidRDefault="00275504" w:rsidP="00275504">
            <w:pPr>
              <w:jc w:val="both"/>
              <w:rPr>
                <w:rFonts w:ascii="Times New Roman" w:hAnsi="Times New Roman" w:cs="Times New Roman"/>
                <w:sz w:val="20"/>
                <w:szCs w:val="20"/>
              </w:rPr>
            </w:pPr>
            <w:r w:rsidRPr="00275504">
              <w:rPr>
                <w:rFonts w:ascii="Times New Roman" w:hAnsi="Times New Roman" w:cs="Times New Roman"/>
                <w:sz w:val="20"/>
                <w:szCs w:val="20"/>
              </w:rPr>
              <w:t>organizada tiene</w:t>
            </w:r>
            <w:r>
              <w:rPr>
                <w:rFonts w:ascii="Times New Roman" w:hAnsi="Times New Roman" w:cs="Times New Roman"/>
                <w:sz w:val="20"/>
                <w:szCs w:val="20"/>
              </w:rPr>
              <w:t xml:space="preserve"> </w:t>
            </w:r>
            <w:r w:rsidRPr="00275504">
              <w:rPr>
                <w:rFonts w:ascii="Times New Roman" w:hAnsi="Times New Roman" w:cs="Times New Roman"/>
                <w:sz w:val="20"/>
                <w:szCs w:val="20"/>
              </w:rPr>
              <w:t>presencia activa mediante</w:t>
            </w:r>
            <w:r>
              <w:rPr>
                <w:rFonts w:ascii="Times New Roman" w:hAnsi="Times New Roman" w:cs="Times New Roman"/>
                <w:sz w:val="20"/>
                <w:szCs w:val="20"/>
              </w:rPr>
              <w:t xml:space="preserve"> </w:t>
            </w:r>
            <w:r w:rsidRPr="00275504">
              <w:rPr>
                <w:rFonts w:ascii="Times New Roman" w:hAnsi="Times New Roman" w:cs="Times New Roman"/>
                <w:sz w:val="20"/>
                <w:szCs w:val="20"/>
              </w:rPr>
              <w:t>distintas modalidades</w:t>
            </w:r>
            <w:r>
              <w:rPr>
                <w:rFonts w:ascii="Times New Roman" w:hAnsi="Times New Roman" w:cs="Times New Roman"/>
                <w:sz w:val="20"/>
                <w:szCs w:val="20"/>
              </w:rPr>
              <w:t xml:space="preserve"> </w:t>
            </w:r>
            <w:r w:rsidRPr="00275504">
              <w:rPr>
                <w:rFonts w:ascii="Times New Roman" w:hAnsi="Times New Roman" w:cs="Times New Roman"/>
                <w:sz w:val="20"/>
                <w:szCs w:val="20"/>
              </w:rPr>
              <w:t>delictivas</w:t>
            </w:r>
          </w:p>
        </w:tc>
        <w:tc>
          <w:tcPr>
            <w:tcW w:w="1871" w:type="dxa"/>
            <w:vAlign w:val="center"/>
          </w:tcPr>
          <w:p w14:paraId="546EE5EF" w14:textId="77777777" w:rsidR="00275504" w:rsidRPr="00CB384A" w:rsidRDefault="00275504" w:rsidP="00275504">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PROBABLE</w:t>
            </w:r>
          </w:p>
        </w:tc>
        <w:tc>
          <w:tcPr>
            <w:tcW w:w="708" w:type="dxa"/>
            <w:vAlign w:val="center"/>
          </w:tcPr>
          <w:p w14:paraId="3D77E7F4" w14:textId="77777777" w:rsidR="00275504" w:rsidRPr="00CB384A" w:rsidRDefault="00275504" w:rsidP="00275504">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04320" behindDoc="0" locked="0" layoutInCell="1" allowOverlap="1" wp14:anchorId="728447B9" wp14:editId="57C08203">
                      <wp:simplePos x="0" y="0"/>
                      <wp:positionH relativeFrom="column">
                        <wp:posOffset>-45720</wp:posOffset>
                      </wp:positionH>
                      <wp:positionV relativeFrom="paragraph">
                        <wp:posOffset>81915</wp:posOffset>
                      </wp:positionV>
                      <wp:extent cx="359410" cy="359410"/>
                      <wp:effectExtent l="19050" t="19050" r="21590" b="40640"/>
                      <wp:wrapNone/>
                      <wp:docPr id="101" name="Diagrama de flujo: decisión 101"/>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227E1" id="Diagrama de flujo: decisión 101" o:spid="_x0000_s1026" type="#_x0000_t110" style="position:absolute;margin-left:-3.6pt;margin-top:6.45pt;width:28.3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" fillcolor="yellow" strokecolor="yellow" strokeweight="1pt"/>
                  </w:pict>
                </mc:Fallback>
              </mc:AlternateContent>
            </w:r>
          </w:p>
        </w:tc>
      </w:tr>
      <w:tr w:rsidR="00275504" w14:paraId="35B43F70" w14:textId="77777777" w:rsidTr="001E7382">
        <w:tc>
          <w:tcPr>
            <w:tcW w:w="1965" w:type="dxa"/>
            <w:vAlign w:val="center"/>
          </w:tcPr>
          <w:p w14:paraId="710E5D6B"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ACCIDENTES DE</w:t>
            </w:r>
          </w:p>
          <w:p w14:paraId="4F22B72C" w14:textId="77777777" w:rsidR="00275504" w:rsidRPr="00933DDF"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TRANSITO</w:t>
            </w:r>
          </w:p>
        </w:tc>
        <w:tc>
          <w:tcPr>
            <w:tcW w:w="2133" w:type="dxa"/>
            <w:vAlign w:val="center"/>
          </w:tcPr>
          <w:p w14:paraId="01DA0302"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TRANSITO DE</w:t>
            </w:r>
          </w:p>
          <w:p w14:paraId="23B2060C"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VEHICULOS EN LAS</w:t>
            </w:r>
          </w:p>
          <w:p w14:paraId="7F9EB52D" w14:textId="77777777" w:rsidR="00275504" w:rsidRPr="00275504"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VIAS ALEDAÑAS A LA</w:t>
            </w:r>
          </w:p>
          <w:p w14:paraId="069986BF" w14:textId="77777777" w:rsidR="00275504" w:rsidRPr="00933DDF" w:rsidRDefault="00275504" w:rsidP="00275504">
            <w:pPr>
              <w:jc w:val="center"/>
              <w:rPr>
                <w:rFonts w:ascii="Times New Roman" w:hAnsi="Times New Roman" w:cs="Times New Roman"/>
                <w:sz w:val="20"/>
                <w:szCs w:val="20"/>
              </w:rPr>
            </w:pPr>
            <w:r w:rsidRPr="00275504">
              <w:rPr>
                <w:rFonts w:ascii="Times New Roman" w:hAnsi="Times New Roman" w:cs="Times New Roman"/>
                <w:sz w:val="20"/>
                <w:szCs w:val="20"/>
              </w:rPr>
              <w:t>LOCACION</w:t>
            </w:r>
          </w:p>
        </w:tc>
        <w:tc>
          <w:tcPr>
            <w:tcW w:w="2333" w:type="dxa"/>
            <w:vAlign w:val="center"/>
          </w:tcPr>
          <w:p w14:paraId="4AD3098E" w14:textId="77777777" w:rsidR="00275504" w:rsidRPr="00933DDF" w:rsidRDefault="00275504" w:rsidP="00275504">
            <w:pPr>
              <w:jc w:val="both"/>
              <w:rPr>
                <w:rFonts w:ascii="Times New Roman" w:hAnsi="Times New Roman" w:cs="Times New Roman"/>
                <w:sz w:val="20"/>
                <w:szCs w:val="20"/>
              </w:rPr>
            </w:pPr>
            <w:r w:rsidRPr="00275504">
              <w:rPr>
                <w:rFonts w:ascii="Times New Roman" w:hAnsi="Times New Roman" w:cs="Times New Roman"/>
                <w:sz w:val="20"/>
                <w:szCs w:val="20"/>
              </w:rPr>
              <w:t>El flujo vehicular que</w:t>
            </w:r>
            <w:r>
              <w:rPr>
                <w:rFonts w:ascii="Times New Roman" w:hAnsi="Times New Roman" w:cs="Times New Roman"/>
                <w:sz w:val="20"/>
                <w:szCs w:val="20"/>
              </w:rPr>
              <w:t xml:space="preserve"> </w:t>
            </w:r>
            <w:r w:rsidRPr="00275504">
              <w:rPr>
                <w:rFonts w:ascii="Times New Roman" w:hAnsi="Times New Roman" w:cs="Times New Roman"/>
                <w:sz w:val="20"/>
                <w:szCs w:val="20"/>
              </w:rPr>
              <w:t>existe frente a las</w:t>
            </w:r>
            <w:r>
              <w:rPr>
                <w:rFonts w:ascii="Times New Roman" w:hAnsi="Times New Roman" w:cs="Times New Roman"/>
                <w:sz w:val="20"/>
                <w:szCs w:val="20"/>
              </w:rPr>
              <w:t xml:space="preserve"> </w:t>
            </w:r>
            <w:r w:rsidRPr="00275504">
              <w:rPr>
                <w:rFonts w:ascii="Times New Roman" w:hAnsi="Times New Roman" w:cs="Times New Roman"/>
                <w:sz w:val="20"/>
                <w:szCs w:val="20"/>
              </w:rPr>
              <w:t>instalaciones de la</w:t>
            </w:r>
            <w:r>
              <w:rPr>
                <w:rFonts w:ascii="Times New Roman" w:hAnsi="Times New Roman" w:cs="Times New Roman"/>
                <w:sz w:val="20"/>
                <w:szCs w:val="20"/>
              </w:rPr>
              <w:t xml:space="preserve"> </w:t>
            </w:r>
            <w:r w:rsidRPr="00275504">
              <w:rPr>
                <w:rFonts w:ascii="Times New Roman" w:hAnsi="Times New Roman" w:cs="Times New Roman"/>
                <w:sz w:val="20"/>
                <w:szCs w:val="20"/>
              </w:rPr>
              <w:t>locaci</w:t>
            </w:r>
            <w:r>
              <w:rPr>
                <w:rFonts w:ascii="Times New Roman" w:hAnsi="Times New Roman" w:cs="Times New Roman"/>
                <w:sz w:val="20"/>
                <w:szCs w:val="20"/>
              </w:rPr>
              <w:t>ó</w:t>
            </w:r>
            <w:r w:rsidRPr="00275504">
              <w:rPr>
                <w:rFonts w:ascii="Times New Roman" w:hAnsi="Times New Roman" w:cs="Times New Roman"/>
                <w:sz w:val="20"/>
                <w:szCs w:val="20"/>
              </w:rPr>
              <w:t>n</w:t>
            </w:r>
          </w:p>
        </w:tc>
        <w:tc>
          <w:tcPr>
            <w:tcW w:w="1871" w:type="dxa"/>
            <w:vAlign w:val="center"/>
          </w:tcPr>
          <w:p w14:paraId="1D2260F5" w14:textId="77777777" w:rsidR="00275504" w:rsidRPr="00CB384A" w:rsidRDefault="00275504" w:rsidP="00275504">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PROBABLE</w:t>
            </w:r>
          </w:p>
        </w:tc>
        <w:tc>
          <w:tcPr>
            <w:tcW w:w="708" w:type="dxa"/>
            <w:vAlign w:val="center"/>
          </w:tcPr>
          <w:p w14:paraId="4AEE5EB6" w14:textId="77777777" w:rsidR="00275504" w:rsidRPr="00CB384A" w:rsidRDefault="00275504" w:rsidP="00275504">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06368" behindDoc="0" locked="0" layoutInCell="1" allowOverlap="1" wp14:anchorId="0F488608" wp14:editId="6C4AABAF">
                      <wp:simplePos x="0" y="0"/>
                      <wp:positionH relativeFrom="column">
                        <wp:posOffset>-45720</wp:posOffset>
                      </wp:positionH>
                      <wp:positionV relativeFrom="paragraph">
                        <wp:posOffset>81915</wp:posOffset>
                      </wp:positionV>
                      <wp:extent cx="359410" cy="359410"/>
                      <wp:effectExtent l="19050" t="19050" r="21590" b="40640"/>
                      <wp:wrapNone/>
                      <wp:docPr id="102" name="Diagrama de flujo: decisión 102"/>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7F3CD" id="Diagrama de flujo: decisión 102" o:spid="_x0000_s1026" type="#_x0000_t110" style="position:absolute;margin-left:-3.6pt;margin-top:6.45pt;width:28.3pt;height:2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" fillcolor="yellow" strokecolor="yellow" strokeweight="1pt"/>
                  </w:pict>
                </mc:Fallback>
              </mc:AlternateContent>
            </w:r>
          </w:p>
        </w:tc>
      </w:tr>
      <w:tr w:rsidR="001E7382" w14:paraId="187FA111" w14:textId="77777777" w:rsidTr="001E7382">
        <w:tc>
          <w:tcPr>
            <w:tcW w:w="1965" w:type="dxa"/>
            <w:vAlign w:val="center"/>
          </w:tcPr>
          <w:p w14:paraId="5EF284ED" w14:textId="77777777" w:rsidR="001E7382" w:rsidRPr="00933DDF"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DISTURBIOS CIVILES</w:t>
            </w:r>
          </w:p>
        </w:tc>
        <w:tc>
          <w:tcPr>
            <w:tcW w:w="2133" w:type="dxa"/>
            <w:vAlign w:val="center"/>
          </w:tcPr>
          <w:p w14:paraId="18E25EC1" w14:textId="77777777" w:rsidR="001E7382" w:rsidRPr="001E7382"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MANIFESTACIONES,</w:t>
            </w:r>
          </w:p>
          <w:p w14:paraId="3F59BFBF" w14:textId="77777777" w:rsidR="001E7382" w:rsidRPr="00933DDF"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PROTESTAS,</w:t>
            </w:r>
            <w:r>
              <w:rPr>
                <w:rFonts w:ascii="Times New Roman" w:hAnsi="Times New Roman" w:cs="Times New Roman"/>
                <w:sz w:val="20"/>
                <w:szCs w:val="20"/>
              </w:rPr>
              <w:t xml:space="preserve"> </w:t>
            </w:r>
            <w:r w:rsidRPr="001E7382">
              <w:rPr>
                <w:rFonts w:ascii="Times New Roman" w:hAnsi="Times New Roman" w:cs="Times New Roman"/>
                <w:sz w:val="20"/>
                <w:szCs w:val="20"/>
              </w:rPr>
              <w:t>HUELGAS</w:t>
            </w:r>
          </w:p>
        </w:tc>
        <w:tc>
          <w:tcPr>
            <w:tcW w:w="2333" w:type="dxa"/>
            <w:vAlign w:val="center"/>
          </w:tcPr>
          <w:p w14:paraId="711DCD9D" w14:textId="77777777" w:rsidR="001E7382" w:rsidRPr="00933DDF" w:rsidRDefault="001E7382" w:rsidP="001E7382">
            <w:pPr>
              <w:jc w:val="both"/>
              <w:rPr>
                <w:rFonts w:ascii="Times New Roman" w:hAnsi="Times New Roman" w:cs="Times New Roman"/>
                <w:sz w:val="20"/>
                <w:szCs w:val="20"/>
              </w:rPr>
            </w:pPr>
            <w:r w:rsidRPr="001E7382">
              <w:rPr>
                <w:rFonts w:ascii="Times New Roman" w:hAnsi="Times New Roman" w:cs="Times New Roman"/>
                <w:sz w:val="20"/>
                <w:szCs w:val="20"/>
              </w:rPr>
              <w:t>Manifestaciones contra</w:t>
            </w:r>
            <w:r>
              <w:rPr>
                <w:rFonts w:ascii="Times New Roman" w:hAnsi="Times New Roman" w:cs="Times New Roman"/>
                <w:sz w:val="20"/>
                <w:szCs w:val="20"/>
              </w:rPr>
              <w:t xml:space="preserve"> </w:t>
            </w:r>
            <w:r w:rsidRPr="001E7382">
              <w:rPr>
                <w:rFonts w:ascii="Times New Roman" w:hAnsi="Times New Roman" w:cs="Times New Roman"/>
                <w:sz w:val="20"/>
                <w:szCs w:val="20"/>
              </w:rPr>
              <w:t>políticas del estado o</w:t>
            </w:r>
            <w:r>
              <w:rPr>
                <w:rFonts w:ascii="Times New Roman" w:hAnsi="Times New Roman" w:cs="Times New Roman"/>
                <w:sz w:val="20"/>
                <w:szCs w:val="20"/>
              </w:rPr>
              <w:t xml:space="preserve"> </w:t>
            </w:r>
            <w:r w:rsidRPr="001E7382">
              <w:rPr>
                <w:rFonts w:ascii="Times New Roman" w:hAnsi="Times New Roman" w:cs="Times New Roman"/>
                <w:sz w:val="20"/>
                <w:szCs w:val="20"/>
              </w:rPr>
              <w:t>protestas de la</w:t>
            </w:r>
            <w:r>
              <w:rPr>
                <w:rFonts w:ascii="Times New Roman" w:hAnsi="Times New Roman" w:cs="Times New Roman"/>
                <w:sz w:val="20"/>
                <w:szCs w:val="20"/>
              </w:rPr>
              <w:t xml:space="preserve"> </w:t>
            </w:r>
            <w:r w:rsidRPr="001E7382">
              <w:rPr>
                <w:rFonts w:ascii="Times New Roman" w:hAnsi="Times New Roman" w:cs="Times New Roman"/>
                <w:sz w:val="20"/>
                <w:szCs w:val="20"/>
              </w:rPr>
              <w:t xml:space="preserve">comunidad por </w:t>
            </w:r>
            <w:r>
              <w:rPr>
                <w:rFonts w:ascii="Times New Roman" w:hAnsi="Times New Roman" w:cs="Times New Roman"/>
                <w:sz w:val="20"/>
                <w:szCs w:val="20"/>
              </w:rPr>
              <w:t xml:space="preserve">algún </w:t>
            </w:r>
            <w:r w:rsidRPr="001E7382">
              <w:rPr>
                <w:rFonts w:ascii="Times New Roman" w:hAnsi="Times New Roman" w:cs="Times New Roman"/>
                <w:sz w:val="20"/>
                <w:szCs w:val="20"/>
              </w:rPr>
              <w:t>motivo</w:t>
            </w:r>
          </w:p>
        </w:tc>
        <w:tc>
          <w:tcPr>
            <w:tcW w:w="1871" w:type="dxa"/>
            <w:vAlign w:val="center"/>
          </w:tcPr>
          <w:p w14:paraId="1F65E7F7" w14:textId="77777777" w:rsidR="001E7382" w:rsidRPr="00CB384A" w:rsidRDefault="001E7382" w:rsidP="001E7382">
            <w:pPr>
              <w:pStyle w:val="Prrafodelista"/>
              <w:ind w:left="0"/>
              <w:jc w:val="center"/>
              <w:rPr>
                <w:rFonts w:ascii="Times New Roman" w:hAnsi="Times New Roman" w:cs="Times New Roman"/>
                <w:sz w:val="20"/>
                <w:szCs w:val="20"/>
              </w:rPr>
            </w:pPr>
            <w:r w:rsidRPr="00CB384A">
              <w:rPr>
                <w:rFonts w:ascii="Times New Roman" w:hAnsi="Times New Roman" w:cs="Times New Roman"/>
                <w:sz w:val="20"/>
                <w:szCs w:val="20"/>
              </w:rPr>
              <w:t>INMINENTE</w:t>
            </w:r>
          </w:p>
        </w:tc>
        <w:tc>
          <w:tcPr>
            <w:tcW w:w="708" w:type="dxa"/>
            <w:vAlign w:val="center"/>
          </w:tcPr>
          <w:p w14:paraId="23809FD0" w14:textId="77777777" w:rsidR="001E7382" w:rsidRPr="00CB384A" w:rsidRDefault="001E7382" w:rsidP="001E7382">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08416" behindDoc="0" locked="0" layoutInCell="1" allowOverlap="1" wp14:anchorId="07A93D0F" wp14:editId="02980BE5">
                      <wp:simplePos x="0" y="0"/>
                      <wp:positionH relativeFrom="column">
                        <wp:posOffset>-26670</wp:posOffset>
                      </wp:positionH>
                      <wp:positionV relativeFrom="paragraph">
                        <wp:posOffset>5715</wp:posOffset>
                      </wp:positionV>
                      <wp:extent cx="359410" cy="359410"/>
                      <wp:effectExtent l="19050" t="19050" r="21590" b="40640"/>
                      <wp:wrapNone/>
                      <wp:docPr id="103" name="Diagrama de flujo: decisión 103"/>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449E4" id="Diagrama de flujo: decisión 103" o:spid="_x0000_s1026" type="#_x0000_t110" style="position:absolute;margin-left:-2.1pt;margin-top:.45pt;width:28.3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" fillcolor="red" strokecolor="red" strokeweight="1pt"/>
                  </w:pict>
                </mc:Fallback>
              </mc:AlternateContent>
            </w:r>
          </w:p>
        </w:tc>
      </w:tr>
      <w:tr w:rsidR="001E7382" w14:paraId="41A17B1B" w14:textId="77777777" w:rsidTr="001E7382">
        <w:tc>
          <w:tcPr>
            <w:tcW w:w="1965" w:type="dxa"/>
            <w:vAlign w:val="center"/>
          </w:tcPr>
          <w:p w14:paraId="7352CCFC" w14:textId="77777777" w:rsidR="001E7382" w:rsidRPr="00933DDF"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ACTIVIDAD CRIMINAL</w:t>
            </w:r>
          </w:p>
        </w:tc>
        <w:tc>
          <w:tcPr>
            <w:tcW w:w="2133" w:type="dxa"/>
            <w:vAlign w:val="center"/>
          </w:tcPr>
          <w:p w14:paraId="4A8EC825" w14:textId="77777777" w:rsidR="001E7382" w:rsidRPr="001E7382"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VANDALISMO, INCENDIO</w:t>
            </w:r>
          </w:p>
          <w:p w14:paraId="62A12328" w14:textId="77777777" w:rsidR="001E7382" w:rsidRPr="001E7382"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INTANCIONAL,</w:t>
            </w:r>
            <w:r>
              <w:rPr>
                <w:rFonts w:ascii="Times New Roman" w:hAnsi="Times New Roman" w:cs="Times New Roman"/>
                <w:sz w:val="20"/>
                <w:szCs w:val="20"/>
              </w:rPr>
              <w:t xml:space="preserve"> </w:t>
            </w:r>
            <w:r w:rsidRPr="001E7382">
              <w:rPr>
                <w:rFonts w:ascii="Times New Roman" w:hAnsi="Times New Roman" w:cs="Times New Roman"/>
                <w:sz w:val="20"/>
                <w:szCs w:val="20"/>
              </w:rPr>
              <w:t>ROBO,</w:t>
            </w:r>
          </w:p>
          <w:p w14:paraId="5ACEAF10" w14:textId="77777777" w:rsidR="001E7382" w:rsidRPr="001E7382"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FRAUDE,</w:t>
            </w:r>
          </w:p>
          <w:p w14:paraId="461EEA7B" w14:textId="77777777" w:rsidR="001E7382" w:rsidRPr="001E7382"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DEFRAUDACION,</w:t>
            </w:r>
            <w:r>
              <w:rPr>
                <w:rFonts w:ascii="Times New Roman" w:hAnsi="Times New Roman" w:cs="Times New Roman"/>
                <w:sz w:val="20"/>
                <w:szCs w:val="20"/>
              </w:rPr>
              <w:t xml:space="preserve"> </w:t>
            </w:r>
            <w:r w:rsidRPr="001E7382">
              <w:rPr>
                <w:rFonts w:ascii="Times New Roman" w:hAnsi="Times New Roman" w:cs="Times New Roman"/>
                <w:sz w:val="20"/>
                <w:szCs w:val="20"/>
              </w:rPr>
              <w:t>ROBO</w:t>
            </w:r>
          </w:p>
          <w:p w14:paraId="2B163937" w14:textId="77777777" w:rsidR="001E7382" w:rsidRPr="00933DDF" w:rsidRDefault="001E7382" w:rsidP="001E7382">
            <w:pPr>
              <w:jc w:val="center"/>
              <w:rPr>
                <w:rFonts w:ascii="Times New Roman" w:hAnsi="Times New Roman" w:cs="Times New Roman"/>
                <w:sz w:val="20"/>
                <w:szCs w:val="20"/>
              </w:rPr>
            </w:pPr>
            <w:r w:rsidRPr="001E7382">
              <w:rPr>
                <w:rFonts w:ascii="Times New Roman" w:hAnsi="Times New Roman" w:cs="Times New Roman"/>
                <w:sz w:val="20"/>
                <w:szCs w:val="20"/>
              </w:rPr>
              <w:t>INFORMATICO</w:t>
            </w:r>
          </w:p>
        </w:tc>
        <w:tc>
          <w:tcPr>
            <w:tcW w:w="2333" w:type="dxa"/>
            <w:vAlign w:val="center"/>
          </w:tcPr>
          <w:p w14:paraId="0E9DC63B" w14:textId="77777777" w:rsidR="001E7382" w:rsidRPr="001E7382" w:rsidRDefault="001E7382" w:rsidP="001E7382">
            <w:pPr>
              <w:jc w:val="both"/>
              <w:rPr>
                <w:rFonts w:ascii="Times New Roman" w:hAnsi="Times New Roman" w:cs="Times New Roman"/>
                <w:sz w:val="20"/>
                <w:szCs w:val="20"/>
              </w:rPr>
            </w:pPr>
            <w:r w:rsidRPr="001E7382">
              <w:rPr>
                <w:rFonts w:ascii="Times New Roman" w:hAnsi="Times New Roman" w:cs="Times New Roman"/>
                <w:sz w:val="20"/>
                <w:szCs w:val="20"/>
              </w:rPr>
              <w:t>La delincuencia común y</w:t>
            </w:r>
          </w:p>
          <w:p w14:paraId="55CA7157" w14:textId="77777777" w:rsidR="001E7382" w:rsidRPr="001E7382" w:rsidRDefault="001E7382" w:rsidP="001E7382">
            <w:pPr>
              <w:jc w:val="both"/>
              <w:rPr>
                <w:rFonts w:ascii="Times New Roman" w:hAnsi="Times New Roman" w:cs="Times New Roman"/>
                <w:sz w:val="20"/>
                <w:szCs w:val="20"/>
              </w:rPr>
            </w:pPr>
            <w:r w:rsidRPr="001E7382">
              <w:rPr>
                <w:rFonts w:ascii="Times New Roman" w:hAnsi="Times New Roman" w:cs="Times New Roman"/>
                <w:sz w:val="20"/>
                <w:szCs w:val="20"/>
              </w:rPr>
              <w:t>organizada tiene</w:t>
            </w:r>
            <w:r>
              <w:rPr>
                <w:rFonts w:ascii="Times New Roman" w:hAnsi="Times New Roman" w:cs="Times New Roman"/>
                <w:sz w:val="20"/>
                <w:szCs w:val="20"/>
              </w:rPr>
              <w:t xml:space="preserve"> </w:t>
            </w:r>
            <w:r w:rsidRPr="001E7382">
              <w:rPr>
                <w:rFonts w:ascii="Times New Roman" w:hAnsi="Times New Roman" w:cs="Times New Roman"/>
                <w:sz w:val="20"/>
                <w:szCs w:val="20"/>
              </w:rPr>
              <w:t>presencia activa mediante</w:t>
            </w:r>
          </w:p>
          <w:p w14:paraId="526B0161" w14:textId="77777777" w:rsidR="001E7382" w:rsidRPr="001E7382" w:rsidRDefault="001E7382" w:rsidP="001E7382">
            <w:pPr>
              <w:jc w:val="both"/>
              <w:rPr>
                <w:rFonts w:ascii="Times New Roman" w:hAnsi="Times New Roman" w:cs="Times New Roman"/>
                <w:sz w:val="20"/>
                <w:szCs w:val="20"/>
              </w:rPr>
            </w:pPr>
            <w:r w:rsidRPr="001E7382">
              <w:rPr>
                <w:rFonts w:ascii="Times New Roman" w:hAnsi="Times New Roman" w:cs="Times New Roman"/>
                <w:sz w:val="20"/>
                <w:szCs w:val="20"/>
              </w:rPr>
              <w:t>distintas modalidades</w:t>
            </w:r>
          </w:p>
          <w:p w14:paraId="6E20B9DB" w14:textId="77777777" w:rsidR="001E7382" w:rsidRPr="00933DDF" w:rsidRDefault="001E7382" w:rsidP="001E7382">
            <w:pPr>
              <w:jc w:val="both"/>
              <w:rPr>
                <w:rFonts w:ascii="Times New Roman" w:hAnsi="Times New Roman" w:cs="Times New Roman"/>
                <w:sz w:val="20"/>
                <w:szCs w:val="20"/>
              </w:rPr>
            </w:pPr>
            <w:r w:rsidRPr="001E7382">
              <w:rPr>
                <w:rFonts w:ascii="Times New Roman" w:hAnsi="Times New Roman" w:cs="Times New Roman"/>
                <w:sz w:val="20"/>
                <w:szCs w:val="20"/>
              </w:rPr>
              <w:t>delictivas</w:t>
            </w:r>
          </w:p>
        </w:tc>
        <w:tc>
          <w:tcPr>
            <w:tcW w:w="1871" w:type="dxa"/>
            <w:vAlign w:val="center"/>
          </w:tcPr>
          <w:p w14:paraId="7886FBAB" w14:textId="77777777" w:rsidR="001E7382" w:rsidRPr="00CB384A" w:rsidRDefault="001E7382" w:rsidP="001E7382">
            <w:pPr>
              <w:pStyle w:val="Prrafodelista"/>
              <w:ind w:left="0"/>
              <w:jc w:val="center"/>
              <w:rPr>
                <w:rFonts w:ascii="Times New Roman" w:hAnsi="Times New Roman" w:cs="Times New Roman"/>
                <w:sz w:val="20"/>
                <w:szCs w:val="20"/>
              </w:rPr>
            </w:pPr>
            <w:r>
              <w:rPr>
                <w:rFonts w:ascii="Times New Roman" w:hAnsi="Times New Roman" w:cs="Times New Roman"/>
                <w:sz w:val="20"/>
                <w:szCs w:val="20"/>
              </w:rPr>
              <w:t>PROBABLE</w:t>
            </w:r>
          </w:p>
        </w:tc>
        <w:tc>
          <w:tcPr>
            <w:tcW w:w="708" w:type="dxa"/>
            <w:vAlign w:val="center"/>
          </w:tcPr>
          <w:p w14:paraId="6D71CBB9" w14:textId="77777777" w:rsidR="001E7382" w:rsidRPr="00CB384A" w:rsidRDefault="001E7382" w:rsidP="001E7382">
            <w:pPr>
              <w:pStyle w:val="Prrafodelista"/>
              <w:ind w:left="0"/>
              <w:jc w:val="center"/>
              <w:rPr>
                <w:rFonts w:ascii="Times New Roman" w:hAnsi="Times New Roman" w:cs="Times New Roman"/>
                <w:sz w:val="20"/>
                <w:szCs w:val="20"/>
              </w:rPr>
            </w:pPr>
            <w:r w:rsidRPr="00CB384A">
              <w:rPr>
                <w:rFonts w:ascii="Times New Roman" w:hAnsi="Times New Roman" w:cs="Times New Roman"/>
                <w:noProof/>
                <w:sz w:val="20"/>
                <w:szCs w:val="20"/>
                <w:lang w:eastAsia="es-CO"/>
              </w:rPr>
              <mc:AlternateContent>
                <mc:Choice Requires="wps">
                  <w:drawing>
                    <wp:anchor distT="0" distB="0" distL="114300" distR="114300" simplePos="0" relativeHeight="251710464" behindDoc="0" locked="0" layoutInCell="1" allowOverlap="1" wp14:anchorId="1E0D0073" wp14:editId="73D6EE5A">
                      <wp:simplePos x="0" y="0"/>
                      <wp:positionH relativeFrom="column">
                        <wp:posOffset>-45720</wp:posOffset>
                      </wp:positionH>
                      <wp:positionV relativeFrom="paragraph">
                        <wp:posOffset>81915</wp:posOffset>
                      </wp:positionV>
                      <wp:extent cx="359410" cy="359410"/>
                      <wp:effectExtent l="19050" t="19050" r="21590" b="40640"/>
                      <wp:wrapNone/>
                      <wp:docPr id="104" name="Diagrama de flujo: decisión 104"/>
                      <wp:cNvGraphicFramePr/>
                      <a:graphic xmlns:a="http://schemas.openxmlformats.org/drawingml/2006/main">
                        <a:graphicData uri="http://schemas.microsoft.com/office/word/2010/wordprocessingShape">
                          <wps:wsp>
                            <wps:cNvSpPr/>
                            <wps:spPr>
                              <a:xfrm>
                                <a:off x="0" y="0"/>
                                <a:ext cx="359410" cy="359410"/>
                              </a:xfrm>
                              <a:prstGeom prst="flowChartDecisi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6E5C4" id="Diagrama de flujo: decisión 104" o:spid="_x0000_s1026" type="#_x0000_t110" style="position:absolute;margin-left:-3.6pt;margin-top:6.45pt;width:28.3pt;height:2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" fillcolor="yellow" strokecolor="yellow" strokeweight="1pt"/>
                  </w:pict>
                </mc:Fallback>
              </mc:AlternateContent>
            </w:r>
          </w:p>
        </w:tc>
      </w:tr>
    </w:tbl>
    <w:p w14:paraId="6AFCA13C" w14:textId="50DBA846" w:rsidR="00693210" w:rsidRPr="00E306D1" w:rsidRDefault="00E306D1" w:rsidP="00E306D1">
      <w:pPr>
        <w:pStyle w:val="Descripcin"/>
        <w:spacing w:after="0"/>
        <w:jc w:val="center"/>
        <w:rPr>
          <w:rFonts w:ascii="Times New Roman" w:hAnsi="Times New Roman" w:cs="Times New Roman"/>
          <w:color w:val="auto"/>
          <w:sz w:val="24"/>
          <w:szCs w:val="24"/>
        </w:rPr>
      </w:pPr>
      <w:bookmarkStart w:id="36" w:name="_Toc19861720"/>
      <w:r w:rsidRPr="00E306D1">
        <w:rPr>
          <w:rFonts w:ascii="Times New Roman" w:hAnsi="Times New Roman" w:cs="Times New Roman"/>
          <w:color w:val="auto"/>
          <w:sz w:val="24"/>
          <w:szCs w:val="24"/>
        </w:rPr>
        <w:t xml:space="preserve">Tabla </w:t>
      </w:r>
      <w:r w:rsidRPr="00E306D1">
        <w:rPr>
          <w:rFonts w:ascii="Times New Roman" w:hAnsi="Times New Roman" w:cs="Times New Roman"/>
          <w:color w:val="auto"/>
          <w:sz w:val="24"/>
          <w:szCs w:val="24"/>
        </w:rPr>
        <w:fldChar w:fldCharType="begin"/>
      </w:r>
      <w:r w:rsidRPr="00E306D1">
        <w:rPr>
          <w:rFonts w:ascii="Times New Roman" w:hAnsi="Times New Roman" w:cs="Times New Roman"/>
          <w:color w:val="auto"/>
          <w:sz w:val="24"/>
          <w:szCs w:val="24"/>
        </w:rPr>
        <w:instrText xml:space="preserve"> SEQ Tabla \* ARABIC </w:instrText>
      </w:r>
      <w:r w:rsidRPr="00E306D1">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10</w:t>
      </w:r>
      <w:r w:rsidRPr="00E306D1">
        <w:rPr>
          <w:rFonts w:ascii="Times New Roman" w:hAnsi="Times New Roman" w:cs="Times New Roman"/>
          <w:color w:val="auto"/>
          <w:sz w:val="24"/>
          <w:szCs w:val="24"/>
        </w:rPr>
        <w:fldChar w:fldCharType="end"/>
      </w:r>
      <w:r w:rsidRPr="00E306D1">
        <w:rPr>
          <w:rFonts w:ascii="Times New Roman" w:hAnsi="Times New Roman" w:cs="Times New Roman"/>
          <w:color w:val="auto"/>
          <w:sz w:val="24"/>
          <w:szCs w:val="24"/>
        </w:rPr>
        <w:t>. ORIGEN DE EMERGENCIA</w:t>
      </w:r>
      <w:bookmarkEnd w:id="36"/>
    </w:p>
    <w:p w14:paraId="78C2603F" w14:textId="77777777" w:rsidR="00E306D1" w:rsidRDefault="00E306D1" w:rsidP="00E306D1">
      <w:pPr>
        <w:pStyle w:val="Prrafodelista"/>
        <w:spacing w:after="0" w:line="240" w:lineRule="auto"/>
        <w:ind w:left="340"/>
        <w:jc w:val="both"/>
        <w:rPr>
          <w:rFonts w:ascii="Times New Roman" w:hAnsi="Times New Roman" w:cs="Times New Roman"/>
          <w:sz w:val="24"/>
          <w:szCs w:val="24"/>
        </w:rPr>
      </w:pPr>
    </w:p>
    <w:p w14:paraId="53F34EFD" w14:textId="77777777" w:rsidR="0053198A" w:rsidRDefault="00E306D1" w:rsidP="00E306D1">
      <w:pPr>
        <w:pStyle w:val="Prrafodelista"/>
        <w:spacing w:after="0" w:line="240" w:lineRule="auto"/>
        <w:ind w:left="340"/>
        <w:jc w:val="both"/>
        <w:rPr>
          <w:rFonts w:ascii="Times New Roman" w:hAnsi="Times New Roman" w:cs="Times New Roman"/>
          <w:sz w:val="24"/>
          <w:szCs w:val="24"/>
        </w:rPr>
      </w:pPr>
      <w:r w:rsidRPr="00E306D1">
        <w:rPr>
          <w:rFonts w:ascii="Times New Roman" w:hAnsi="Times New Roman" w:cs="Times New Roman"/>
          <w:sz w:val="24"/>
          <w:szCs w:val="24"/>
        </w:rPr>
        <w:t>Una vez identificados los antecedentes de los escenarios hipotéticos y teniendo en cuenta los</w:t>
      </w:r>
      <w:r>
        <w:rPr>
          <w:rFonts w:ascii="Times New Roman" w:hAnsi="Times New Roman" w:cs="Times New Roman"/>
          <w:sz w:val="24"/>
          <w:szCs w:val="24"/>
        </w:rPr>
        <w:t xml:space="preserve"> </w:t>
      </w:r>
      <w:r w:rsidRPr="00E306D1">
        <w:rPr>
          <w:rFonts w:ascii="Times New Roman" w:hAnsi="Times New Roman" w:cs="Times New Roman"/>
          <w:sz w:val="24"/>
          <w:szCs w:val="24"/>
        </w:rPr>
        <w:t>resultados del Paso 1: Priorizar Riesgos y Amenazas, se realiza la valoración de dichos riesgos y</w:t>
      </w:r>
      <w:r>
        <w:rPr>
          <w:rFonts w:ascii="Times New Roman" w:hAnsi="Times New Roman" w:cs="Times New Roman"/>
          <w:sz w:val="24"/>
          <w:szCs w:val="24"/>
        </w:rPr>
        <w:t xml:space="preserve"> </w:t>
      </w:r>
      <w:r w:rsidRPr="00E306D1">
        <w:rPr>
          <w:rFonts w:ascii="Times New Roman" w:hAnsi="Times New Roman" w:cs="Times New Roman"/>
          <w:sz w:val="24"/>
          <w:szCs w:val="24"/>
        </w:rPr>
        <w:t>amenazas con el fin de interpretar su resultado, a través de la siguiente formula:</w:t>
      </w:r>
    </w:p>
    <w:p w14:paraId="382A34B9" w14:textId="77777777" w:rsidR="00012B27" w:rsidRPr="00012B27" w:rsidRDefault="00012B27" w:rsidP="00E306D1">
      <w:pPr>
        <w:pStyle w:val="Prrafodelista"/>
        <w:spacing w:after="0" w:line="240" w:lineRule="auto"/>
        <w:ind w:left="340"/>
        <w:jc w:val="center"/>
        <w:rPr>
          <w:rFonts w:ascii="Times New Roman" w:hAnsi="Times New Roman" w:cs="Times New Roman"/>
          <w:sz w:val="24"/>
          <w:szCs w:val="24"/>
        </w:rPr>
      </w:pPr>
    </w:p>
    <w:p w14:paraId="46357DDD" w14:textId="77777777" w:rsidR="00E306D1" w:rsidRPr="00E306D1" w:rsidRDefault="00E306D1" w:rsidP="00E306D1">
      <w:pPr>
        <w:pStyle w:val="Prrafodelista"/>
        <w:spacing w:after="0" w:line="240" w:lineRule="auto"/>
        <w:ind w:left="340"/>
        <w:jc w:val="center"/>
        <w:rPr>
          <w:rFonts w:ascii="Times New Roman" w:hAnsi="Times New Roman" w:cs="Times New Roman"/>
          <w:sz w:val="24"/>
          <w:szCs w:val="24"/>
        </w:rPr>
      </w:pPr>
      <m:oMathPara>
        <m:oMath>
          <m:r>
            <w:rPr>
              <w:rFonts w:ascii="Cambria Math" w:hAnsi="Cambria Math" w:cs="Times New Roman"/>
              <w:sz w:val="24"/>
              <w:szCs w:val="24"/>
            </w:rPr>
            <m:t>Puntaje de riesgo=PR*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oMath>
      </m:oMathPara>
    </w:p>
    <w:p w14:paraId="0D2A6D44" w14:textId="77777777" w:rsidR="00012B27" w:rsidRDefault="00012B27" w:rsidP="00012B27">
      <w:pPr>
        <w:pStyle w:val="Prrafodelista"/>
        <w:spacing w:after="0" w:line="240" w:lineRule="auto"/>
        <w:ind w:left="340"/>
        <w:jc w:val="both"/>
        <w:rPr>
          <w:rFonts w:ascii="Times New Roman" w:hAnsi="Times New Roman" w:cs="Times New Roman"/>
          <w:sz w:val="24"/>
          <w:szCs w:val="24"/>
        </w:rPr>
      </w:pPr>
    </w:p>
    <w:p w14:paraId="2FAE8559" w14:textId="77777777" w:rsidR="00E306D1" w:rsidRDefault="00012B27" w:rsidP="00012B27">
      <w:pPr>
        <w:pStyle w:val="Prrafodelista"/>
        <w:spacing w:after="0" w:line="240" w:lineRule="auto"/>
        <w:ind w:left="340"/>
        <w:jc w:val="both"/>
        <w:rPr>
          <w:rFonts w:ascii="Times New Roman" w:hAnsi="Times New Roman" w:cs="Times New Roman"/>
          <w:sz w:val="24"/>
          <w:szCs w:val="24"/>
        </w:rPr>
      </w:pPr>
      <w:r w:rsidRPr="00012B27">
        <w:rPr>
          <w:rFonts w:ascii="Times New Roman" w:hAnsi="Times New Roman" w:cs="Times New Roman"/>
          <w:sz w:val="24"/>
          <w:szCs w:val="24"/>
        </w:rPr>
        <w:lastRenderedPageBreak/>
        <w:t>Después de realizada la valoración de la puntuación del riesgo, se priorizan las consecuencias de</w:t>
      </w:r>
      <w:r>
        <w:rPr>
          <w:rFonts w:ascii="Times New Roman" w:hAnsi="Times New Roman" w:cs="Times New Roman"/>
          <w:sz w:val="24"/>
          <w:szCs w:val="24"/>
        </w:rPr>
        <w:t xml:space="preserve"> </w:t>
      </w:r>
      <w:r w:rsidRPr="00012B27">
        <w:rPr>
          <w:rFonts w:ascii="Times New Roman" w:hAnsi="Times New Roman" w:cs="Times New Roman"/>
          <w:sz w:val="24"/>
          <w:szCs w:val="24"/>
        </w:rPr>
        <w:t>acuerdo con los rangos obtenidos, teniendo en cuenta lo siguiente:</w:t>
      </w:r>
    </w:p>
    <w:p w14:paraId="553E7149" w14:textId="77777777" w:rsidR="00012B27" w:rsidRDefault="00012B27" w:rsidP="00012B27">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844"/>
        <w:gridCol w:w="2417"/>
        <w:gridCol w:w="4749"/>
      </w:tblGrid>
      <w:tr w:rsidR="00012B27" w14:paraId="3CA21D65" w14:textId="77777777" w:rsidTr="00012B27">
        <w:tc>
          <w:tcPr>
            <w:tcW w:w="1777" w:type="dxa"/>
            <w:shd w:val="clear" w:color="auto" w:fill="C5E0B3" w:themeFill="accent6" w:themeFillTint="66"/>
            <w:vAlign w:val="center"/>
          </w:tcPr>
          <w:p w14:paraId="578CE212" w14:textId="77777777" w:rsidR="00012B27" w:rsidRPr="00012B27" w:rsidRDefault="00012B27" w:rsidP="00012B27">
            <w:pPr>
              <w:jc w:val="center"/>
              <w:rPr>
                <w:rFonts w:ascii="Times New Roman" w:hAnsi="Times New Roman" w:cs="Times New Roman"/>
                <w:b/>
                <w:bCs/>
                <w:sz w:val="24"/>
                <w:szCs w:val="24"/>
              </w:rPr>
            </w:pPr>
            <w:r w:rsidRPr="00012B27">
              <w:rPr>
                <w:rFonts w:ascii="Times New Roman" w:hAnsi="Times New Roman" w:cs="Times New Roman"/>
                <w:b/>
                <w:bCs/>
                <w:sz w:val="24"/>
                <w:szCs w:val="24"/>
              </w:rPr>
              <w:t>RANGO RESULTADOS</w:t>
            </w:r>
          </w:p>
        </w:tc>
        <w:tc>
          <w:tcPr>
            <w:tcW w:w="2273" w:type="dxa"/>
            <w:shd w:val="clear" w:color="auto" w:fill="C5E0B3" w:themeFill="accent6" w:themeFillTint="66"/>
            <w:vAlign w:val="center"/>
          </w:tcPr>
          <w:p w14:paraId="52C9C399" w14:textId="77777777" w:rsidR="00012B27" w:rsidRPr="00012B27" w:rsidRDefault="00012B27" w:rsidP="00012B27">
            <w:pPr>
              <w:jc w:val="center"/>
              <w:rPr>
                <w:rFonts w:ascii="Times New Roman" w:hAnsi="Times New Roman" w:cs="Times New Roman"/>
                <w:b/>
                <w:bCs/>
                <w:sz w:val="24"/>
                <w:szCs w:val="24"/>
              </w:rPr>
            </w:pPr>
            <w:r w:rsidRPr="00012B27">
              <w:rPr>
                <w:rFonts w:ascii="Times New Roman" w:hAnsi="Times New Roman" w:cs="Times New Roman"/>
                <w:b/>
                <w:bCs/>
                <w:sz w:val="24"/>
                <w:szCs w:val="24"/>
              </w:rPr>
              <w:t>INTERPRETACIÓN</w:t>
            </w:r>
          </w:p>
        </w:tc>
        <w:tc>
          <w:tcPr>
            <w:tcW w:w="4960" w:type="dxa"/>
            <w:shd w:val="clear" w:color="auto" w:fill="C5E0B3" w:themeFill="accent6" w:themeFillTint="66"/>
            <w:vAlign w:val="center"/>
          </w:tcPr>
          <w:p w14:paraId="2161B67A" w14:textId="77777777" w:rsidR="00012B27" w:rsidRPr="00012B27" w:rsidRDefault="00012B27" w:rsidP="00012B27">
            <w:pPr>
              <w:pStyle w:val="Prrafodelista"/>
              <w:ind w:left="0"/>
              <w:jc w:val="center"/>
              <w:rPr>
                <w:rFonts w:ascii="Times New Roman" w:hAnsi="Times New Roman" w:cs="Times New Roman"/>
                <w:b/>
                <w:bCs/>
                <w:sz w:val="24"/>
                <w:szCs w:val="24"/>
              </w:rPr>
            </w:pPr>
            <w:r w:rsidRPr="00012B27">
              <w:rPr>
                <w:rFonts w:ascii="Times New Roman" w:hAnsi="Times New Roman" w:cs="Times New Roman"/>
                <w:b/>
                <w:bCs/>
                <w:sz w:val="24"/>
                <w:szCs w:val="24"/>
              </w:rPr>
              <w:t>ACCIÓN A SEGUIR</w:t>
            </w:r>
          </w:p>
        </w:tc>
      </w:tr>
      <w:tr w:rsidR="00012B27" w14:paraId="56B4D3F5" w14:textId="77777777" w:rsidTr="00012B27">
        <w:tc>
          <w:tcPr>
            <w:tcW w:w="1777" w:type="dxa"/>
            <w:shd w:val="clear" w:color="auto" w:fill="FF0000"/>
            <w:vAlign w:val="center"/>
          </w:tcPr>
          <w:p w14:paraId="324E7293" w14:textId="77777777" w:rsidR="00012B27" w:rsidRPr="00012B27" w:rsidRDefault="00012B27" w:rsidP="00012B27">
            <w:pPr>
              <w:jc w:val="center"/>
              <w:rPr>
                <w:rFonts w:ascii="Times New Roman" w:hAnsi="Times New Roman" w:cs="Times New Roman"/>
                <w:sz w:val="24"/>
                <w:szCs w:val="24"/>
              </w:rPr>
            </w:pPr>
            <w:r w:rsidRPr="00012B27">
              <w:rPr>
                <w:rFonts w:ascii="Times New Roman" w:hAnsi="Times New Roman" w:cs="Times New Roman"/>
                <w:sz w:val="24"/>
                <w:szCs w:val="24"/>
              </w:rPr>
              <w:t>1280 – 320</w:t>
            </w:r>
          </w:p>
        </w:tc>
        <w:tc>
          <w:tcPr>
            <w:tcW w:w="2273" w:type="dxa"/>
            <w:shd w:val="clear" w:color="auto" w:fill="FF0000"/>
            <w:vAlign w:val="center"/>
          </w:tcPr>
          <w:p w14:paraId="068E44CD" w14:textId="77777777" w:rsidR="00012B27" w:rsidRDefault="00012B27" w:rsidP="00012B27">
            <w:pPr>
              <w:jc w:val="center"/>
              <w:rPr>
                <w:rFonts w:ascii="Times New Roman" w:hAnsi="Times New Roman" w:cs="Times New Roman"/>
                <w:sz w:val="24"/>
                <w:szCs w:val="24"/>
              </w:rPr>
            </w:pPr>
            <w:r w:rsidRPr="00012B27">
              <w:rPr>
                <w:rFonts w:ascii="Times New Roman" w:hAnsi="Times New Roman" w:cs="Times New Roman"/>
                <w:sz w:val="24"/>
                <w:szCs w:val="24"/>
              </w:rPr>
              <w:t>GRADO ALTO DE PUNTUACIÓN</w:t>
            </w:r>
          </w:p>
        </w:tc>
        <w:tc>
          <w:tcPr>
            <w:tcW w:w="4960" w:type="dxa"/>
            <w:shd w:val="clear" w:color="auto" w:fill="FF0000"/>
            <w:vAlign w:val="center"/>
          </w:tcPr>
          <w:p w14:paraId="1AF22652" w14:textId="77777777" w:rsidR="00012B27" w:rsidRDefault="00012B27" w:rsidP="00012B27">
            <w:pPr>
              <w:jc w:val="both"/>
              <w:rPr>
                <w:rFonts w:ascii="Times New Roman" w:hAnsi="Times New Roman" w:cs="Times New Roman"/>
                <w:sz w:val="24"/>
                <w:szCs w:val="24"/>
              </w:rPr>
            </w:pPr>
            <w:r w:rsidRPr="00012B27">
              <w:rPr>
                <w:rFonts w:ascii="Times New Roman" w:hAnsi="Times New Roman" w:cs="Times New Roman"/>
                <w:sz w:val="24"/>
                <w:szCs w:val="24"/>
              </w:rPr>
              <w:t>Medidas correctivas en el corto plazo (antes de seis meses) e incorporación de</w:t>
            </w:r>
            <w:r>
              <w:rPr>
                <w:rFonts w:ascii="Times New Roman" w:hAnsi="Times New Roman" w:cs="Times New Roman"/>
                <w:sz w:val="24"/>
                <w:szCs w:val="24"/>
              </w:rPr>
              <w:t xml:space="preserve"> </w:t>
            </w:r>
            <w:r w:rsidRPr="00012B27">
              <w:rPr>
                <w:rFonts w:ascii="Times New Roman" w:hAnsi="Times New Roman" w:cs="Times New Roman"/>
                <w:sz w:val="24"/>
                <w:szCs w:val="24"/>
              </w:rPr>
              <w:t>nuevas medidas de prevención a las existentes</w:t>
            </w:r>
            <w:r>
              <w:rPr>
                <w:rFonts w:ascii="Times New Roman" w:hAnsi="Times New Roman" w:cs="Times New Roman"/>
                <w:sz w:val="24"/>
                <w:szCs w:val="24"/>
              </w:rPr>
              <w:t>.</w:t>
            </w:r>
          </w:p>
        </w:tc>
      </w:tr>
      <w:tr w:rsidR="00012B27" w14:paraId="131B13E4" w14:textId="77777777" w:rsidTr="00012B27">
        <w:tc>
          <w:tcPr>
            <w:tcW w:w="1777" w:type="dxa"/>
            <w:shd w:val="clear" w:color="auto" w:fill="FFFF00"/>
            <w:vAlign w:val="center"/>
          </w:tcPr>
          <w:p w14:paraId="7234325F" w14:textId="77777777" w:rsidR="00012B27" w:rsidRPr="00012B27" w:rsidRDefault="00012B27" w:rsidP="00012B27">
            <w:pPr>
              <w:jc w:val="center"/>
              <w:rPr>
                <w:rFonts w:ascii="Times New Roman" w:hAnsi="Times New Roman" w:cs="Times New Roman"/>
                <w:sz w:val="24"/>
                <w:szCs w:val="24"/>
              </w:rPr>
            </w:pPr>
            <w:r w:rsidRPr="00012B27">
              <w:rPr>
                <w:rFonts w:ascii="Times New Roman" w:hAnsi="Times New Roman" w:cs="Times New Roman"/>
                <w:sz w:val="24"/>
                <w:szCs w:val="24"/>
              </w:rPr>
              <w:t>319 – 140</w:t>
            </w:r>
          </w:p>
        </w:tc>
        <w:tc>
          <w:tcPr>
            <w:tcW w:w="2273" w:type="dxa"/>
            <w:shd w:val="clear" w:color="auto" w:fill="FFFF00"/>
            <w:vAlign w:val="center"/>
          </w:tcPr>
          <w:p w14:paraId="577D5495" w14:textId="77777777" w:rsidR="00012B27" w:rsidRDefault="00012B27" w:rsidP="00012B27">
            <w:pPr>
              <w:jc w:val="center"/>
              <w:rPr>
                <w:rFonts w:ascii="Times New Roman" w:hAnsi="Times New Roman" w:cs="Times New Roman"/>
                <w:sz w:val="24"/>
                <w:szCs w:val="24"/>
              </w:rPr>
            </w:pPr>
            <w:r w:rsidRPr="00012B27">
              <w:rPr>
                <w:rFonts w:ascii="Times New Roman" w:hAnsi="Times New Roman" w:cs="Times New Roman"/>
                <w:sz w:val="24"/>
                <w:szCs w:val="24"/>
              </w:rPr>
              <w:t>GRADO MEDIO DE</w:t>
            </w:r>
            <w:r>
              <w:rPr>
                <w:rFonts w:ascii="Times New Roman" w:hAnsi="Times New Roman" w:cs="Times New Roman"/>
                <w:sz w:val="24"/>
                <w:szCs w:val="24"/>
              </w:rPr>
              <w:t xml:space="preserve"> </w:t>
            </w:r>
            <w:r w:rsidRPr="00012B27">
              <w:rPr>
                <w:rFonts w:ascii="Times New Roman" w:hAnsi="Times New Roman" w:cs="Times New Roman"/>
                <w:sz w:val="24"/>
                <w:szCs w:val="24"/>
              </w:rPr>
              <w:t>PUNTUACIÓN</w:t>
            </w:r>
          </w:p>
        </w:tc>
        <w:tc>
          <w:tcPr>
            <w:tcW w:w="4960" w:type="dxa"/>
            <w:shd w:val="clear" w:color="auto" w:fill="FFFF00"/>
            <w:vAlign w:val="center"/>
          </w:tcPr>
          <w:p w14:paraId="7E22AB85" w14:textId="77777777" w:rsidR="00012B27" w:rsidRDefault="00012B27" w:rsidP="00012B27">
            <w:pPr>
              <w:jc w:val="both"/>
              <w:rPr>
                <w:rFonts w:ascii="Times New Roman" w:hAnsi="Times New Roman" w:cs="Times New Roman"/>
                <w:sz w:val="24"/>
                <w:szCs w:val="24"/>
              </w:rPr>
            </w:pPr>
            <w:r w:rsidRPr="00012B27">
              <w:rPr>
                <w:rFonts w:ascii="Times New Roman" w:hAnsi="Times New Roman" w:cs="Times New Roman"/>
                <w:sz w:val="24"/>
                <w:szCs w:val="24"/>
              </w:rPr>
              <w:t>Medidas correctivas en el mediano plazo (entre seis y doce meses) y</w:t>
            </w:r>
            <w:r>
              <w:rPr>
                <w:rFonts w:ascii="Times New Roman" w:hAnsi="Times New Roman" w:cs="Times New Roman"/>
                <w:sz w:val="24"/>
                <w:szCs w:val="24"/>
              </w:rPr>
              <w:t xml:space="preserve"> </w:t>
            </w:r>
            <w:r w:rsidRPr="00012B27">
              <w:rPr>
                <w:rFonts w:ascii="Times New Roman" w:hAnsi="Times New Roman" w:cs="Times New Roman"/>
                <w:sz w:val="24"/>
                <w:szCs w:val="24"/>
              </w:rPr>
              <w:t>fortalecimiento de las</w:t>
            </w:r>
            <w:r>
              <w:rPr>
                <w:rFonts w:ascii="Times New Roman" w:hAnsi="Times New Roman" w:cs="Times New Roman"/>
                <w:sz w:val="24"/>
                <w:szCs w:val="24"/>
              </w:rPr>
              <w:t xml:space="preserve"> </w:t>
            </w:r>
            <w:r w:rsidRPr="00012B27">
              <w:rPr>
                <w:rFonts w:ascii="Times New Roman" w:hAnsi="Times New Roman" w:cs="Times New Roman"/>
                <w:sz w:val="24"/>
                <w:szCs w:val="24"/>
              </w:rPr>
              <w:t>medidas de prevención existentes</w:t>
            </w:r>
            <w:r>
              <w:rPr>
                <w:rFonts w:ascii="Times New Roman" w:hAnsi="Times New Roman" w:cs="Times New Roman"/>
                <w:sz w:val="24"/>
                <w:szCs w:val="24"/>
              </w:rPr>
              <w:t>.</w:t>
            </w:r>
          </w:p>
        </w:tc>
      </w:tr>
      <w:tr w:rsidR="00012B27" w14:paraId="3A625DA5" w14:textId="77777777" w:rsidTr="00012B27">
        <w:tc>
          <w:tcPr>
            <w:tcW w:w="1777" w:type="dxa"/>
            <w:shd w:val="clear" w:color="auto" w:fill="92D050"/>
            <w:vAlign w:val="center"/>
          </w:tcPr>
          <w:p w14:paraId="10D6CE00" w14:textId="77777777" w:rsidR="00012B27" w:rsidRDefault="00012B27" w:rsidP="00012B27">
            <w:pPr>
              <w:jc w:val="center"/>
              <w:rPr>
                <w:rFonts w:ascii="Times New Roman" w:hAnsi="Times New Roman" w:cs="Times New Roman"/>
                <w:sz w:val="24"/>
                <w:szCs w:val="24"/>
              </w:rPr>
            </w:pPr>
            <w:r w:rsidRPr="00012B27">
              <w:rPr>
                <w:rFonts w:ascii="Times New Roman" w:hAnsi="Times New Roman" w:cs="Times New Roman"/>
                <w:sz w:val="24"/>
                <w:szCs w:val="24"/>
              </w:rPr>
              <w:t>139 – 1</w:t>
            </w:r>
          </w:p>
        </w:tc>
        <w:tc>
          <w:tcPr>
            <w:tcW w:w="2273" w:type="dxa"/>
            <w:shd w:val="clear" w:color="auto" w:fill="92D050"/>
            <w:vAlign w:val="center"/>
          </w:tcPr>
          <w:p w14:paraId="1BA98402" w14:textId="77777777" w:rsidR="00012B27" w:rsidRDefault="00012B27" w:rsidP="00EA32CC">
            <w:pPr>
              <w:jc w:val="center"/>
              <w:rPr>
                <w:rFonts w:ascii="Times New Roman" w:hAnsi="Times New Roman" w:cs="Times New Roman"/>
                <w:sz w:val="24"/>
                <w:szCs w:val="24"/>
              </w:rPr>
            </w:pPr>
            <w:r w:rsidRPr="00012B27">
              <w:rPr>
                <w:rFonts w:ascii="Times New Roman" w:hAnsi="Times New Roman" w:cs="Times New Roman"/>
                <w:sz w:val="24"/>
                <w:szCs w:val="24"/>
              </w:rPr>
              <w:t>GRADO BAJO DE</w:t>
            </w:r>
            <w:r>
              <w:rPr>
                <w:rFonts w:ascii="Times New Roman" w:hAnsi="Times New Roman" w:cs="Times New Roman"/>
                <w:sz w:val="24"/>
                <w:szCs w:val="24"/>
              </w:rPr>
              <w:t xml:space="preserve"> </w:t>
            </w:r>
            <w:r w:rsidRPr="00012B27">
              <w:rPr>
                <w:rFonts w:ascii="Times New Roman" w:hAnsi="Times New Roman" w:cs="Times New Roman"/>
                <w:sz w:val="24"/>
                <w:szCs w:val="24"/>
              </w:rPr>
              <w:t>PUNTUACIÓN</w:t>
            </w:r>
          </w:p>
        </w:tc>
        <w:tc>
          <w:tcPr>
            <w:tcW w:w="4960" w:type="dxa"/>
            <w:shd w:val="clear" w:color="auto" w:fill="92D050"/>
            <w:vAlign w:val="center"/>
          </w:tcPr>
          <w:p w14:paraId="513A086F" w14:textId="77777777" w:rsidR="00012B27" w:rsidRDefault="00012B27" w:rsidP="00012B27">
            <w:pPr>
              <w:pStyle w:val="Prrafodelista"/>
              <w:ind w:left="0"/>
              <w:jc w:val="both"/>
              <w:rPr>
                <w:rFonts w:ascii="Times New Roman" w:hAnsi="Times New Roman" w:cs="Times New Roman"/>
                <w:sz w:val="24"/>
                <w:szCs w:val="24"/>
              </w:rPr>
            </w:pPr>
            <w:r w:rsidRPr="00012B27">
              <w:rPr>
                <w:rFonts w:ascii="Times New Roman" w:hAnsi="Times New Roman" w:cs="Times New Roman"/>
                <w:sz w:val="24"/>
                <w:szCs w:val="24"/>
              </w:rPr>
              <w:t>Medidas correctivas en el largo plazo (superior a los doce meses) y</w:t>
            </w:r>
            <w:r>
              <w:rPr>
                <w:rFonts w:ascii="Times New Roman" w:hAnsi="Times New Roman" w:cs="Times New Roman"/>
                <w:sz w:val="24"/>
                <w:szCs w:val="24"/>
              </w:rPr>
              <w:t xml:space="preserve"> </w:t>
            </w:r>
            <w:r w:rsidRPr="00012B27">
              <w:rPr>
                <w:rFonts w:ascii="Times New Roman" w:hAnsi="Times New Roman" w:cs="Times New Roman"/>
                <w:sz w:val="24"/>
                <w:szCs w:val="24"/>
              </w:rPr>
              <w:t>mantenimiento de las medidas</w:t>
            </w:r>
            <w:r>
              <w:rPr>
                <w:rFonts w:ascii="Times New Roman" w:hAnsi="Times New Roman" w:cs="Times New Roman"/>
                <w:sz w:val="24"/>
                <w:szCs w:val="24"/>
              </w:rPr>
              <w:t xml:space="preserve"> </w:t>
            </w:r>
            <w:r w:rsidRPr="00012B27">
              <w:rPr>
                <w:rFonts w:ascii="Times New Roman" w:hAnsi="Times New Roman" w:cs="Times New Roman"/>
                <w:sz w:val="24"/>
                <w:szCs w:val="24"/>
              </w:rPr>
              <w:t>de prevención existentes</w:t>
            </w:r>
            <w:r>
              <w:rPr>
                <w:rFonts w:ascii="Times New Roman" w:hAnsi="Times New Roman" w:cs="Times New Roman"/>
                <w:sz w:val="24"/>
                <w:szCs w:val="24"/>
              </w:rPr>
              <w:t>.</w:t>
            </w:r>
          </w:p>
        </w:tc>
      </w:tr>
    </w:tbl>
    <w:p w14:paraId="6AAF5C2E" w14:textId="4B78E430" w:rsidR="00012B27" w:rsidRPr="00012B27" w:rsidRDefault="00012B27" w:rsidP="00012B27">
      <w:pPr>
        <w:pStyle w:val="Descripcin"/>
        <w:spacing w:after="0"/>
        <w:jc w:val="center"/>
        <w:rPr>
          <w:rFonts w:ascii="Times New Roman" w:hAnsi="Times New Roman" w:cs="Times New Roman"/>
          <w:color w:val="auto"/>
          <w:sz w:val="24"/>
          <w:szCs w:val="24"/>
        </w:rPr>
      </w:pPr>
      <w:bookmarkStart w:id="37" w:name="_Toc19861721"/>
      <w:r w:rsidRPr="00012B27">
        <w:rPr>
          <w:rFonts w:ascii="Times New Roman" w:hAnsi="Times New Roman" w:cs="Times New Roman"/>
          <w:color w:val="auto"/>
          <w:sz w:val="24"/>
          <w:szCs w:val="24"/>
        </w:rPr>
        <w:t xml:space="preserve">Tabla </w:t>
      </w:r>
      <w:r w:rsidRPr="00012B27">
        <w:rPr>
          <w:rFonts w:ascii="Times New Roman" w:hAnsi="Times New Roman" w:cs="Times New Roman"/>
          <w:color w:val="auto"/>
          <w:sz w:val="24"/>
          <w:szCs w:val="24"/>
        </w:rPr>
        <w:fldChar w:fldCharType="begin"/>
      </w:r>
      <w:r w:rsidRPr="00012B27">
        <w:rPr>
          <w:rFonts w:ascii="Times New Roman" w:hAnsi="Times New Roman" w:cs="Times New Roman"/>
          <w:color w:val="auto"/>
          <w:sz w:val="24"/>
          <w:szCs w:val="24"/>
        </w:rPr>
        <w:instrText xml:space="preserve"> SEQ Tabla \* ARABIC </w:instrText>
      </w:r>
      <w:r w:rsidRPr="00012B27">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11</w:t>
      </w:r>
      <w:r w:rsidRPr="00012B27">
        <w:rPr>
          <w:rFonts w:ascii="Times New Roman" w:hAnsi="Times New Roman" w:cs="Times New Roman"/>
          <w:color w:val="auto"/>
          <w:sz w:val="24"/>
          <w:szCs w:val="24"/>
        </w:rPr>
        <w:fldChar w:fldCharType="end"/>
      </w:r>
      <w:r w:rsidRPr="00012B27">
        <w:rPr>
          <w:rFonts w:ascii="Times New Roman" w:hAnsi="Times New Roman" w:cs="Times New Roman"/>
          <w:color w:val="auto"/>
          <w:sz w:val="24"/>
          <w:szCs w:val="24"/>
        </w:rPr>
        <w:t>. RANGO DE PRIORIZACIÓN</w:t>
      </w:r>
      <w:bookmarkEnd w:id="37"/>
    </w:p>
    <w:p w14:paraId="6470375C" w14:textId="77777777" w:rsidR="007D4FD9" w:rsidRPr="00012B27" w:rsidRDefault="007D4FD9" w:rsidP="00012B27">
      <w:pPr>
        <w:spacing w:after="0" w:line="240" w:lineRule="auto"/>
        <w:ind w:left="4245" w:hanging="4245"/>
        <w:rPr>
          <w:rFonts w:ascii="Times New Roman" w:hAnsi="Times New Roman" w:cs="Times New Roman"/>
          <w:sz w:val="24"/>
          <w:szCs w:val="24"/>
        </w:rPr>
      </w:pPr>
    </w:p>
    <w:p w14:paraId="4008BEC8" w14:textId="77777777" w:rsidR="00012B27" w:rsidRDefault="00012B27" w:rsidP="00EF07F1">
      <w:pPr>
        <w:pStyle w:val="Prrafodelista"/>
        <w:numPr>
          <w:ilvl w:val="4"/>
          <w:numId w:val="4"/>
        </w:numPr>
        <w:spacing w:after="0" w:line="240" w:lineRule="auto"/>
        <w:jc w:val="both"/>
        <w:rPr>
          <w:rFonts w:ascii="Times New Roman" w:hAnsi="Times New Roman" w:cs="Times New Roman"/>
          <w:b/>
          <w:bCs/>
          <w:sz w:val="24"/>
          <w:szCs w:val="24"/>
        </w:rPr>
      </w:pPr>
      <w:r w:rsidRPr="00012B27">
        <w:rPr>
          <w:rFonts w:ascii="Times New Roman" w:hAnsi="Times New Roman" w:cs="Times New Roman"/>
          <w:b/>
          <w:bCs/>
          <w:sz w:val="24"/>
          <w:szCs w:val="24"/>
        </w:rPr>
        <w:t>Interpretación del Riesgo / Amenaza:</w:t>
      </w:r>
    </w:p>
    <w:p w14:paraId="2A8BC9E3" w14:textId="77777777" w:rsidR="00012B27" w:rsidRDefault="00012B27" w:rsidP="00012B27">
      <w:pPr>
        <w:pStyle w:val="Prrafodelista"/>
        <w:spacing w:after="0" w:line="240" w:lineRule="auto"/>
        <w:ind w:left="340"/>
        <w:jc w:val="both"/>
        <w:rPr>
          <w:rFonts w:ascii="Times New Roman" w:hAnsi="Times New Roman" w:cs="Times New Roman"/>
          <w:b/>
          <w:bCs/>
          <w:sz w:val="24"/>
          <w:szCs w:val="24"/>
        </w:rPr>
      </w:pPr>
    </w:p>
    <w:p w14:paraId="7511E2BC" w14:textId="777F4C68" w:rsidR="00A80FE1" w:rsidRPr="00A80FE1" w:rsidRDefault="00012B27" w:rsidP="00A80FE1">
      <w:pPr>
        <w:pStyle w:val="Prrafodelista"/>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Factor de riesgo/Amenaza Sismo:</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456EAC" w14:paraId="4D97968A" w14:textId="77777777" w:rsidTr="00456EAC">
        <w:tc>
          <w:tcPr>
            <w:tcW w:w="9010" w:type="dxa"/>
            <w:gridSpan w:val="4"/>
            <w:shd w:val="clear" w:color="auto" w:fill="A8D08D" w:themeFill="accent6" w:themeFillTint="99"/>
            <w:vAlign w:val="center"/>
          </w:tcPr>
          <w:p w14:paraId="7E95A2E8" w14:textId="77777777" w:rsidR="00456EAC" w:rsidRPr="00456EAC" w:rsidRDefault="00456EAC" w:rsidP="00456EAC">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456EAC" w14:paraId="33408FB2" w14:textId="77777777" w:rsidTr="00215D1D">
        <w:tc>
          <w:tcPr>
            <w:tcW w:w="9010" w:type="dxa"/>
            <w:gridSpan w:val="4"/>
            <w:vAlign w:val="center"/>
          </w:tcPr>
          <w:p w14:paraId="4B771A80" w14:textId="77777777" w:rsidR="00456EAC" w:rsidRDefault="00456EAC" w:rsidP="007439ED">
            <w:pPr>
              <w:jc w:val="both"/>
              <w:rPr>
                <w:rFonts w:ascii="Times New Roman" w:hAnsi="Times New Roman" w:cs="Times New Roman"/>
                <w:sz w:val="24"/>
                <w:szCs w:val="24"/>
              </w:rPr>
            </w:pPr>
            <w:r w:rsidRPr="00456EAC">
              <w:rPr>
                <w:rFonts w:ascii="Times New Roman" w:hAnsi="Times New Roman" w:cs="Times New Roman"/>
                <w:sz w:val="24"/>
                <w:szCs w:val="24"/>
              </w:rPr>
              <w:t>La República de Colombia se encuentra ubicada en el continente americano, su topografía es muy variada destacándose las cordilleras, su capital está ubicada en la cordillera Oriental haciendo parte del cinturón de fuego en Latinoamérica, zona sísmica</w:t>
            </w:r>
            <w:r>
              <w:rPr>
                <w:rFonts w:ascii="Times New Roman" w:hAnsi="Times New Roman" w:cs="Times New Roman"/>
                <w:sz w:val="24"/>
                <w:szCs w:val="24"/>
              </w:rPr>
              <w:t xml:space="preserve"> </w:t>
            </w:r>
            <w:r w:rsidRPr="00456EAC">
              <w:rPr>
                <w:rFonts w:ascii="Times New Roman" w:hAnsi="Times New Roman" w:cs="Times New Roman"/>
                <w:sz w:val="24"/>
                <w:szCs w:val="24"/>
              </w:rPr>
              <w:t xml:space="preserve">activa en el mundo, </w:t>
            </w:r>
            <w:r w:rsidR="007439ED" w:rsidRPr="007439ED">
              <w:rPr>
                <w:rFonts w:ascii="Times New Roman" w:hAnsi="Times New Roman" w:cs="Times New Roman"/>
                <w:sz w:val="24"/>
                <w:szCs w:val="24"/>
              </w:rPr>
              <w:t>Los Patios, se encuentra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en una zona identificada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como de amenaza alta,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por su ubicación</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geotectónica, se</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encuentra ubicado en el</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área de influencia del</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sistema de falla de</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Boconó, del sistema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frontal de la Cordillera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Oriental, de Bucaramanga</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 xml:space="preserve"> Santa Marta y de otros</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sistemas de fallas de</w:t>
            </w:r>
            <w:r w:rsidR="007439ED">
              <w:rPr>
                <w:rFonts w:ascii="Times New Roman" w:hAnsi="Times New Roman" w:cs="Times New Roman"/>
                <w:sz w:val="24"/>
                <w:szCs w:val="24"/>
              </w:rPr>
              <w:t xml:space="preserve"> </w:t>
            </w:r>
            <w:r w:rsidR="007439ED" w:rsidRPr="007439ED">
              <w:rPr>
                <w:rFonts w:ascii="Times New Roman" w:hAnsi="Times New Roman" w:cs="Times New Roman"/>
                <w:sz w:val="24"/>
                <w:szCs w:val="24"/>
              </w:rPr>
              <w:t>menor envergadura.</w:t>
            </w:r>
          </w:p>
        </w:tc>
      </w:tr>
      <w:tr w:rsidR="009B05DE" w14:paraId="6C13B905" w14:textId="77777777" w:rsidTr="009B05DE">
        <w:tc>
          <w:tcPr>
            <w:tcW w:w="9010" w:type="dxa"/>
            <w:gridSpan w:val="4"/>
            <w:shd w:val="clear" w:color="auto" w:fill="A8D08D" w:themeFill="accent6" w:themeFillTint="99"/>
            <w:vAlign w:val="center"/>
          </w:tcPr>
          <w:p w14:paraId="4ED5686B" w14:textId="77777777" w:rsidR="009B05DE" w:rsidRPr="009B05DE" w:rsidRDefault="009B05DE" w:rsidP="00456EAC">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9B05DE" w14:paraId="01E277C2" w14:textId="77777777" w:rsidTr="00EB21C2">
        <w:tc>
          <w:tcPr>
            <w:tcW w:w="4143" w:type="dxa"/>
            <w:gridSpan w:val="2"/>
            <w:shd w:val="clear" w:color="auto" w:fill="A8D08D" w:themeFill="accent6" w:themeFillTint="99"/>
            <w:vAlign w:val="center"/>
          </w:tcPr>
          <w:p w14:paraId="4BADE116" w14:textId="77777777" w:rsidR="009B05DE" w:rsidRPr="009B05DE" w:rsidRDefault="009B05DE" w:rsidP="00456EAC">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68A0F4F6" w14:textId="77777777" w:rsidR="009B05DE" w:rsidRPr="009B05DE" w:rsidRDefault="009B05DE" w:rsidP="00456EAC">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9B05DE" w14:paraId="16C617DB" w14:textId="77777777" w:rsidTr="00EB21C2">
        <w:tc>
          <w:tcPr>
            <w:tcW w:w="4143" w:type="dxa"/>
            <w:gridSpan w:val="2"/>
            <w:shd w:val="clear" w:color="auto" w:fill="auto"/>
            <w:vAlign w:val="center"/>
          </w:tcPr>
          <w:p w14:paraId="681900A7" w14:textId="77777777" w:rsidR="009B05DE" w:rsidRDefault="009B05DE" w:rsidP="00456EAC">
            <w:pPr>
              <w:jc w:val="center"/>
              <w:rPr>
                <w:rFonts w:ascii="Times New Roman" w:hAnsi="Times New Roman" w:cs="Times New Roman"/>
                <w:sz w:val="24"/>
                <w:szCs w:val="24"/>
              </w:rPr>
            </w:pPr>
            <w:r>
              <w:rPr>
                <w:rFonts w:ascii="Times New Roman" w:hAnsi="Times New Roman" w:cs="Times New Roman"/>
                <w:sz w:val="24"/>
                <w:szCs w:val="24"/>
              </w:rPr>
              <w:t xml:space="preserve">PROBABILIDAD </w:t>
            </w:r>
            <w:r w:rsidR="006E73E6">
              <w:rPr>
                <w:rFonts w:ascii="Times New Roman" w:hAnsi="Times New Roman" w:cs="Times New Roman"/>
                <w:sz w:val="24"/>
                <w:szCs w:val="24"/>
              </w:rPr>
              <w:t>–</w:t>
            </w:r>
            <w:r>
              <w:rPr>
                <w:rFonts w:ascii="Times New Roman" w:hAnsi="Times New Roman" w:cs="Times New Roman"/>
                <w:sz w:val="24"/>
                <w:szCs w:val="24"/>
              </w:rPr>
              <w:t xml:space="preserve"> C</w:t>
            </w:r>
          </w:p>
          <w:p w14:paraId="223AE2D6" w14:textId="77777777" w:rsidR="00C41C3C" w:rsidRPr="009B05DE" w:rsidRDefault="00C41C3C" w:rsidP="00456EAC">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481CDFE4" w14:textId="77777777" w:rsidR="009B05DE" w:rsidRPr="009B05DE" w:rsidRDefault="009B05DE" w:rsidP="009B05DE">
            <w:pPr>
              <w:jc w:val="both"/>
              <w:rPr>
                <w:rFonts w:ascii="Times New Roman" w:hAnsi="Times New Roman" w:cs="Times New Roman"/>
                <w:sz w:val="24"/>
                <w:szCs w:val="24"/>
              </w:rPr>
            </w:pPr>
            <w:r w:rsidRPr="009B05DE">
              <w:rPr>
                <w:rFonts w:ascii="Times New Roman" w:hAnsi="Times New Roman" w:cs="Times New Roman"/>
                <w:sz w:val="24"/>
                <w:szCs w:val="24"/>
              </w:rPr>
              <w:t>Puede ocurrir alguna vez</w:t>
            </w:r>
            <w:r>
              <w:rPr>
                <w:rFonts w:ascii="Times New Roman" w:hAnsi="Times New Roman" w:cs="Times New Roman"/>
                <w:sz w:val="24"/>
                <w:szCs w:val="24"/>
              </w:rPr>
              <w:t>.</w:t>
            </w:r>
          </w:p>
        </w:tc>
      </w:tr>
      <w:tr w:rsidR="00456EAC" w14:paraId="4FAC1601" w14:textId="77777777" w:rsidTr="00EB21C2">
        <w:tc>
          <w:tcPr>
            <w:tcW w:w="486" w:type="dxa"/>
            <w:shd w:val="clear" w:color="auto" w:fill="A8D08D" w:themeFill="accent6" w:themeFillTint="99"/>
            <w:vAlign w:val="center"/>
          </w:tcPr>
          <w:p w14:paraId="488DE0DC" w14:textId="77777777" w:rsidR="00456EAC" w:rsidRPr="009B05DE" w:rsidRDefault="009B05DE" w:rsidP="00456EAC">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05F82986" w14:textId="77777777" w:rsidR="00456EAC" w:rsidRPr="009B05DE" w:rsidRDefault="009B05DE" w:rsidP="00456EAC">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1C5DA5BD" w14:textId="77777777" w:rsidR="00456EAC" w:rsidRPr="009B05DE" w:rsidRDefault="009B05DE" w:rsidP="00456EAC">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456EAC" w14:paraId="4A6B21DC" w14:textId="77777777" w:rsidTr="00EB21C2">
        <w:tc>
          <w:tcPr>
            <w:tcW w:w="486" w:type="dxa"/>
            <w:vAlign w:val="center"/>
          </w:tcPr>
          <w:p w14:paraId="17D5161B" w14:textId="77777777" w:rsidR="00456EAC" w:rsidRDefault="009B05DE" w:rsidP="00456EAC">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64BDD94E" w14:textId="77777777" w:rsidR="009B05DE" w:rsidRPr="009B05DE" w:rsidRDefault="009B05DE" w:rsidP="009B05DE">
            <w:pPr>
              <w:jc w:val="center"/>
              <w:rPr>
                <w:rFonts w:ascii="Times New Roman" w:hAnsi="Times New Roman" w:cs="Times New Roman"/>
                <w:sz w:val="24"/>
                <w:szCs w:val="24"/>
              </w:rPr>
            </w:pPr>
            <w:r w:rsidRPr="009B05DE">
              <w:rPr>
                <w:rFonts w:ascii="Times New Roman" w:hAnsi="Times New Roman" w:cs="Times New Roman"/>
                <w:sz w:val="24"/>
                <w:szCs w:val="24"/>
              </w:rPr>
              <w:t xml:space="preserve">Impacto en la salud – II (lesiones </w:t>
            </w:r>
          </w:p>
          <w:p w14:paraId="62467AD2" w14:textId="77777777" w:rsidR="00456EAC" w:rsidRDefault="009B05DE" w:rsidP="009B05DE">
            <w:pPr>
              <w:jc w:val="center"/>
              <w:rPr>
                <w:rFonts w:ascii="Times New Roman" w:hAnsi="Times New Roman" w:cs="Times New Roman"/>
                <w:sz w:val="24"/>
                <w:szCs w:val="24"/>
              </w:rPr>
            </w:pPr>
            <w:r w:rsidRPr="009B05DE">
              <w:rPr>
                <w:rFonts w:ascii="Times New Roman" w:hAnsi="Times New Roman" w:cs="Times New Roman"/>
                <w:sz w:val="24"/>
                <w:szCs w:val="24"/>
              </w:rPr>
              <w:t>incapacitantes serias)</w:t>
            </w:r>
          </w:p>
        </w:tc>
        <w:tc>
          <w:tcPr>
            <w:tcW w:w="4867" w:type="dxa"/>
            <w:gridSpan w:val="2"/>
            <w:vAlign w:val="center"/>
          </w:tcPr>
          <w:p w14:paraId="44E2C34C" w14:textId="77777777" w:rsidR="00456EAC" w:rsidRDefault="00876AAD" w:rsidP="00876AAD">
            <w:pPr>
              <w:jc w:val="both"/>
              <w:rPr>
                <w:rFonts w:ascii="Times New Roman" w:hAnsi="Times New Roman" w:cs="Times New Roman"/>
                <w:sz w:val="24"/>
                <w:szCs w:val="24"/>
              </w:rPr>
            </w:pPr>
            <w:r w:rsidRPr="00876AAD">
              <w:rPr>
                <w:rFonts w:ascii="Times New Roman" w:hAnsi="Times New Roman" w:cs="Times New Roman"/>
                <w:sz w:val="24"/>
                <w:szCs w:val="24"/>
              </w:rPr>
              <w:t>Se puede presentar el evento, sin embargo, la brigada de emergencia debe estar entrenada para dar una óptima respuesta; además es conveniente realizar revisiones periódicas en áreas estructurales que</w:t>
            </w:r>
            <w:r>
              <w:rPr>
                <w:rFonts w:ascii="Times New Roman" w:hAnsi="Times New Roman" w:cs="Times New Roman"/>
                <w:sz w:val="24"/>
                <w:szCs w:val="24"/>
              </w:rPr>
              <w:t xml:space="preserve"> </w:t>
            </w:r>
            <w:r w:rsidRPr="00876AAD">
              <w:rPr>
                <w:rFonts w:ascii="Times New Roman" w:hAnsi="Times New Roman" w:cs="Times New Roman"/>
                <w:sz w:val="24"/>
                <w:szCs w:val="24"/>
              </w:rPr>
              <w:t>presenten o puedan presentar fisuras.</w:t>
            </w:r>
          </w:p>
        </w:tc>
      </w:tr>
      <w:tr w:rsidR="00456EAC" w14:paraId="1E2FFFAC" w14:textId="77777777" w:rsidTr="00EB21C2">
        <w:tc>
          <w:tcPr>
            <w:tcW w:w="486" w:type="dxa"/>
            <w:vAlign w:val="center"/>
          </w:tcPr>
          <w:p w14:paraId="0AFEDA4E" w14:textId="77777777" w:rsidR="00456EAC" w:rsidRDefault="009B05DE" w:rsidP="00456EAC">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6E098C98" w14:textId="77777777" w:rsidR="009B6403" w:rsidRPr="009B6403" w:rsidRDefault="009B6403" w:rsidP="009B6403">
            <w:pPr>
              <w:jc w:val="center"/>
              <w:rPr>
                <w:rFonts w:ascii="Times New Roman" w:hAnsi="Times New Roman" w:cs="Times New Roman"/>
                <w:sz w:val="24"/>
                <w:szCs w:val="24"/>
              </w:rPr>
            </w:pPr>
            <w:r>
              <w:rPr>
                <w:rFonts w:ascii="Times New Roman" w:hAnsi="Times New Roman" w:cs="Times New Roman"/>
                <w:sz w:val="24"/>
                <w:szCs w:val="24"/>
              </w:rPr>
              <w:t>P</w:t>
            </w:r>
            <w:r w:rsidRPr="009B6403">
              <w:rPr>
                <w:rFonts w:ascii="Times New Roman" w:hAnsi="Times New Roman" w:cs="Times New Roman"/>
                <w:sz w:val="24"/>
                <w:szCs w:val="24"/>
              </w:rPr>
              <w:t>otencial del personal afectado – I</w:t>
            </w:r>
          </w:p>
          <w:p w14:paraId="7F638E23" w14:textId="77777777" w:rsidR="00456EAC" w:rsidRDefault="009B6403" w:rsidP="009B6403">
            <w:pPr>
              <w:jc w:val="center"/>
              <w:rPr>
                <w:rFonts w:ascii="Times New Roman" w:hAnsi="Times New Roman" w:cs="Times New Roman"/>
                <w:sz w:val="24"/>
                <w:szCs w:val="24"/>
              </w:rPr>
            </w:pPr>
            <w:r>
              <w:rPr>
                <w:rFonts w:ascii="Times New Roman" w:hAnsi="Times New Roman" w:cs="Times New Roman"/>
                <w:sz w:val="24"/>
                <w:szCs w:val="24"/>
              </w:rPr>
              <w:t>(</w:t>
            </w:r>
            <w:r w:rsidRPr="009B6403">
              <w:rPr>
                <w:rFonts w:ascii="Times New Roman" w:hAnsi="Times New Roman" w:cs="Times New Roman"/>
                <w:sz w:val="24"/>
                <w:szCs w:val="24"/>
              </w:rPr>
              <w:t>comunidad mayor más de 51)</w:t>
            </w:r>
          </w:p>
        </w:tc>
        <w:tc>
          <w:tcPr>
            <w:tcW w:w="4867" w:type="dxa"/>
            <w:gridSpan w:val="2"/>
            <w:vAlign w:val="center"/>
          </w:tcPr>
          <w:p w14:paraId="2950DCB6" w14:textId="77777777" w:rsidR="00456EAC" w:rsidRDefault="00876AAD" w:rsidP="00876AAD">
            <w:pPr>
              <w:jc w:val="both"/>
              <w:rPr>
                <w:rFonts w:ascii="Times New Roman" w:hAnsi="Times New Roman" w:cs="Times New Roman"/>
                <w:sz w:val="24"/>
                <w:szCs w:val="24"/>
              </w:rPr>
            </w:pPr>
            <w:r w:rsidRPr="00876AAD">
              <w:rPr>
                <w:rFonts w:ascii="Times New Roman" w:hAnsi="Times New Roman" w:cs="Times New Roman"/>
                <w:sz w:val="24"/>
                <w:szCs w:val="24"/>
              </w:rPr>
              <w:t>El potencial de afectación es alto</w:t>
            </w:r>
            <w:r>
              <w:rPr>
                <w:rFonts w:ascii="Times New Roman" w:hAnsi="Times New Roman" w:cs="Times New Roman"/>
                <w:sz w:val="24"/>
                <w:szCs w:val="24"/>
              </w:rPr>
              <w:t>,</w:t>
            </w:r>
            <w:r w:rsidRPr="00876AAD">
              <w:rPr>
                <w:rFonts w:ascii="Times New Roman" w:hAnsi="Times New Roman" w:cs="Times New Roman"/>
                <w:sz w:val="24"/>
                <w:szCs w:val="24"/>
              </w:rPr>
              <w:t xml:space="preserve"> ya que la afluencia de personas se encuentra centralizada en</w:t>
            </w:r>
            <w:r>
              <w:rPr>
                <w:rFonts w:ascii="Times New Roman" w:hAnsi="Times New Roman" w:cs="Times New Roman"/>
                <w:sz w:val="24"/>
                <w:szCs w:val="24"/>
              </w:rPr>
              <w:t xml:space="preserve"> </w:t>
            </w:r>
            <w:r w:rsidRPr="00876AAD">
              <w:rPr>
                <w:rFonts w:ascii="Times New Roman" w:hAnsi="Times New Roman" w:cs="Times New Roman"/>
                <w:sz w:val="24"/>
                <w:szCs w:val="24"/>
              </w:rPr>
              <w:t xml:space="preserve">estudiantes, docentes, personal administrativo y flotante, y teniendo en cuenta que en su </w:t>
            </w:r>
            <w:r w:rsidRPr="00876AAD">
              <w:rPr>
                <w:rFonts w:ascii="Times New Roman" w:hAnsi="Times New Roman" w:cs="Times New Roman"/>
                <w:sz w:val="24"/>
                <w:szCs w:val="24"/>
              </w:rPr>
              <w:lastRenderedPageBreak/>
              <w:t>mayoría se</w:t>
            </w:r>
            <w:r>
              <w:rPr>
                <w:rFonts w:ascii="Times New Roman" w:hAnsi="Times New Roman" w:cs="Times New Roman"/>
                <w:sz w:val="24"/>
                <w:szCs w:val="24"/>
              </w:rPr>
              <w:t xml:space="preserve"> </w:t>
            </w:r>
            <w:r w:rsidRPr="00876AAD">
              <w:rPr>
                <w:rFonts w:ascii="Times New Roman" w:hAnsi="Times New Roman" w:cs="Times New Roman"/>
                <w:sz w:val="24"/>
                <w:szCs w:val="24"/>
              </w:rPr>
              <w:t>tratan de menores de edad</w:t>
            </w:r>
            <w:r>
              <w:rPr>
                <w:rFonts w:ascii="Times New Roman" w:hAnsi="Times New Roman" w:cs="Times New Roman"/>
                <w:sz w:val="24"/>
                <w:szCs w:val="24"/>
              </w:rPr>
              <w:t>,</w:t>
            </w:r>
            <w:r w:rsidRPr="00876AAD">
              <w:rPr>
                <w:rFonts w:ascii="Times New Roman" w:hAnsi="Times New Roman" w:cs="Times New Roman"/>
                <w:sz w:val="24"/>
                <w:szCs w:val="24"/>
              </w:rPr>
              <w:t xml:space="preserve"> su control debe ser mayor.</w:t>
            </w:r>
          </w:p>
        </w:tc>
      </w:tr>
      <w:tr w:rsidR="00456EAC" w14:paraId="4C73AC34" w14:textId="77777777" w:rsidTr="00EB21C2">
        <w:tc>
          <w:tcPr>
            <w:tcW w:w="486" w:type="dxa"/>
            <w:vAlign w:val="center"/>
          </w:tcPr>
          <w:p w14:paraId="32701CE3" w14:textId="77777777" w:rsidR="00456EAC" w:rsidRDefault="009B05DE" w:rsidP="00456EAC">
            <w:pPr>
              <w:jc w:val="center"/>
              <w:rPr>
                <w:rFonts w:ascii="Times New Roman" w:hAnsi="Times New Roman" w:cs="Times New Roman"/>
                <w:sz w:val="24"/>
                <w:szCs w:val="24"/>
              </w:rPr>
            </w:pPr>
            <w:r>
              <w:rPr>
                <w:rFonts w:ascii="Times New Roman" w:hAnsi="Times New Roman" w:cs="Times New Roman"/>
                <w:sz w:val="24"/>
                <w:szCs w:val="24"/>
              </w:rPr>
              <w:lastRenderedPageBreak/>
              <w:t>03</w:t>
            </w:r>
          </w:p>
        </w:tc>
        <w:tc>
          <w:tcPr>
            <w:tcW w:w="3657" w:type="dxa"/>
            <w:vAlign w:val="center"/>
          </w:tcPr>
          <w:p w14:paraId="1210FB2C" w14:textId="77777777" w:rsidR="00456EAC" w:rsidRDefault="009B05DE" w:rsidP="009B05DE">
            <w:pPr>
              <w:jc w:val="center"/>
              <w:rPr>
                <w:rFonts w:ascii="Times New Roman" w:hAnsi="Times New Roman" w:cs="Times New Roman"/>
                <w:sz w:val="24"/>
                <w:szCs w:val="24"/>
              </w:rPr>
            </w:pPr>
            <w:r w:rsidRPr="009B05DE">
              <w:rPr>
                <w:rFonts w:ascii="Times New Roman" w:hAnsi="Times New Roman" w:cs="Times New Roman"/>
                <w:sz w:val="24"/>
                <w:szCs w:val="24"/>
              </w:rPr>
              <w:t>Impacto ambiental – III (daños leves al ecosistema)</w:t>
            </w:r>
          </w:p>
        </w:tc>
        <w:tc>
          <w:tcPr>
            <w:tcW w:w="4867" w:type="dxa"/>
            <w:gridSpan w:val="2"/>
            <w:vAlign w:val="center"/>
          </w:tcPr>
          <w:p w14:paraId="30807E22" w14:textId="77777777" w:rsidR="00456EAC" w:rsidRDefault="00876AAD" w:rsidP="00876AAD">
            <w:pPr>
              <w:jc w:val="both"/>
              <w:rPr>
                <w:rFonts w:ascii="Times New Roman" w:hAnsi="Times New Roman" w:cs="Times New Roman"/>
                <w:sz w:val="24"/>
                <w:szCs w:val="24"/>
              </w:rPr>
            </w:pPr>
            <w:r w:rsidRPr="00876AAD">
              <w:rPr>
                <w:rFonts w:ascii="Times New Roman" w:hAnsi="Times New Roman" w:cs="Times New Roman"/>
                <w:sz w:val="24"/>
                <w:szCs w:val="24"/>
              </w:rPr>
              <w:t>Los daños al ecosistema pueden ser leves ya que, a pesar de contar con árboles debidamente</w:t>
            </w:r>
            <w:r>
              <w:rPr>
                <w:rFonts w:ascii="Times New Roman" w:hAnsi="Times New Roman" w:cs="Times New Roman"/>
                <w:sz w:val="24"/>
                <w:szCs w:val="24"/>
              </w:rPr>
              <w:t xml:space="preserve"> </w:t>
            </w:r>
            <w:r w:rsidRPr="00876AAD">
              <w:rPr>
                <w:rFonts w:ascii="Times New Roman" w:hAnsi="Times New Roman" w:cs="Times New Roman"/>
                <w:sz w:val="24"/>
                <w:szCs w:val="24"/>
              </w:rPr>
              <w:t xml:space="preserve">inventariados por </w:t>
            </w:r>
            <w:r>
              <w:rPr>
                <w:rFonts w:ascii="Times New Roman" w:hAnsi="Times New Roman" w:cs="Times New Roman"/>
                <w:sz w:val="24"/>
                <w:szCs w:val="24"/>
              </w:rPr>
              <w:t>CORPONOR</w:t>
            </w:r>
            <w:r w:rsidRPr="00876AAD">
              <w:rPr>
                <w:rFonts w:ascii="Times New Roman" w:hAnsi="Times New Roman" w:cs="Times New Roman"/>
                <w:sz w:val="24"/>
                <w:szCs w:val="24"/>
              </w:rPr>
              <w:t xml:space="preserve"> (Corporación Autónoma Regional), su afectación por el evento seria mínima.</w:t>
            </w:r>
          </w:p>
        </w:tc>
      </w:tr>
      <w:tr w:rsidR="00456EAC" w14:paraId="2C02CAAA" w14:textId="77777777" w:rsidTr="00EB21C2">
        <w:tc>
          <w:tcPr>
            <w:tcW w:w="486" w:type="dxa"/>
            <w:vAlign w:val="center"/>
          </w:tcPr>
          <w:p w14:paraId="0CA2162B" w14:textId="77777777" w:rsidR="00456EAC" w:rsidRDefault="009B05DE" w:rsidP="00456EAC">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413929D7" w14:textId="77777777" w:rsidR="00456EAC" w:rsidRDefault="009B05DE" w:rsidP="009B05DE">
            <w:pPr>
              <w:jc w:val="center"/>
              <w:rPr>
                <w:rFonts w:ascii="Times New Roman" w:hAnsi="Times New Roman" w:cs="Times New Roman"/>
                <w:sz w:val="24"/>
                <w:szCs w:val="24"/>
              </w:rPr>
            </w:pPr>
            <w:r w:rsidRPr="009B05DE">
              <w:rPr>
                <w:rFonts w:ascii="Times New Roman" w:hAnsi="Times New Roman" w:cs="Times New Roman"/>
                <w:sz w:val="24"/>
                <w:szCs w:val="24"/>
              </w:rPr>
              <w:t>Impacto financiero – I (grandes</w:t>
            </w:r>
            <w:r>
              <w:rPr>
                <w:rFonts w:ascii="Times New Roman" w:hAnsi="Times New Roman" w:cs="Times New Roman"/>
                <w:sz w:val="24"/>
                <w:szCs w:val="24"/>
              </w:rPr>
              <w:t xml:space="preserve"> </w:t>
            </w:r>
            <w:r w:rsidRPr="009B05DE">
              <w:rPr>
                <w:rFonts w:ascii="Times New Roman" w:hAnsi="Times New Roman" w:cs="Times New Roman"/>
                <w:sz w:val="24"/>
                <w:szCs w:val="24"/>
              </w:rPr>
              <w:t>pérdidas económicas)</w:t>
            </w:r>
          </w:p>
        </w:tc>
        <w:tc>
          <w:tcPr>
            <w:tcW w:w="4867" w:type="dxa"/>
            <w:gridSpan w:val="2"/>
            <w:vAlign w:val="center"/>
          </w:tcPr>
          <w:p w14:paraId="4906FC1D" w14:textId="77777777" w:rsidR="00456EAC" w:rsidRDefault="00166A58" w:rsidP="00166A58">
            <w:pPr>
              <w:jc w:val="both"/>
              <w:rPr>
                <w:rFonts w:ascii="Times New Roman" w:hAnsi="Times New Roman" w:cs="Times New Roman"/>
                <w:sz w:val="24"/>
                <w:szCs w:val="24"/>
              </w:rPr>
            </w:pPr>
            <w:r w:rsidRPr="00876AAD">
              <w:rPr>
                <w:rFonts w:ascii="Times New Roman" w:hAnsi="Times New Roman" w:cs="Times New Roman"/>
                <w:sz w:val="24"/>
                <w:szCs w:val="24"/>
              </w:rPr>
              <w:t xml:space="preserve">Se considera alto ya que cuenta con recursos tecnológicos, financieros y humanos significativos para el desarrollo de las operaciones del </w:t>
            </w:r>
            <w:r>
              <w:rPr>
                <w:rFonts w:ascii="Times New Roman" w:hAnsi="Times New Roman" w:cs="Times New Roman"/>
                <w:sz w:val="24"/>
                <w:szCs w:val="24"/>
              </w:rPr>
              <w:t>JARDÍN INFANTIL ENTRE SUEÑOS Y SONRISAS</w:t>
            </w:r>
            <w:r w:rsidRPr="00876AAD">
              <w:rPr>
                <w:rFonts w:ascii="Times New Roman" w:hAnsi="Times New Roman" w:cs="Times New Roman"/>
                <w:sz w:val="24"/>
                <w:szCs w:val="24"/>
              </w:rPr>
              <w:t>, la inversión para su recuperación de estos sería muy</w:t>
            </w:r>
            <w:r>
              <w:rPr>
                <w:rFonts w:ascii="Times New Roman" w:hAnsi="Times New Roman" w:cs="Times New Roman"/>
                <w:sz w:val="24"/>
                <w:szCs w:val="24"/>
              </w:rPr>
              <w:t xml:space="preserve"> </w:t>
            </w:r>
            <w:r w:rsidRPr="00876AAD">
              <w:rPr>
                <w:rFonts w:ascii="Times New Roman" w:hAnsi="Times New Roman" w:cs="Times New Roman"/>
                <w:sz w:val="24"/>
                <w:szCs w:val="24"/>
              </w:rPr>
              <w:t>alta.</w:t>
            </w:r>
          </w:p>
        </w:tc>
      </w:tr>
      <w:tr w:rsidR="00EB21C2" w14:paraId="7944BC50" w14:textId="77777777" w:rsidTr="00EB21C2">
        <w:tc>
          <w:tcPr>
            <w:tcW w:w="9010" w:type="dxa"/>
            <w:gridSpan w:val="4"/>
            <w:shd w:val="clear" w:color="auto" w:fill="A8D08D" w:themeFill="accent6" w:themeFillTint="99"/>
            <w:vAlign w:val="center"/>
          </w:tcPr>
          <w:p w14:paraId="0225A557" w14:textId="77777777" w:rsidR="00EB21C2" w:rsidRPr="00EB21C2" w:rsidRDefault="00EB21C2" w:rsidP="00456EAC">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EB21C2" w14:paraId="49ECE8B4" w14:textId="77777777" w:rsidTr="00EB21C2">
        <w:tc>
          <w:tcPr>
            <w:tcW w:w="8160" w:type="dxa"/>
            <w:gridSpan w:val="3"/>
            <w:shd w:val="clear" w:color="auto" w:fill="A8D08D" w:themeFill="accent6" w:themeFillTint="99"/>
            <w:vAlign w:val="center"/>
          </w:tcPr>
          <w:p w14:paraId="5CF954BB" w14:textId="77777777" w:rsidR="00EB21C2" w:rsidRPr="00EB21C2" w:rsidRDefault="00EB21C2" w:rsidP="00456EAC">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FFFF00"/>
            <w:vAlign w:val="center"/>
          </w:tcPr>
          <w:p w14:paraId="64346AAA" w14:textId="77777777" w:rsidR="00EB21C2" w:rsidRPr="00EB21C2" w:rsidRDefault="00EB21C2" w:rsidP="00456EAC">
            <w:pPr>
              <w:jc w:val="center"/>
              <w:rPr>
                <w:rFonts w:ascii="Times New Roman" w:hAnsi="Times New Roman" w:cs="Times New Roman"/>
                <w:b/>
                <w:bCs/>
                <w:sz w:val="24"/>
                <w:szCs w:val="24"/>
              </w:rPr>
            </w:pPr>
            <w:r w:rsidRPr="00EB21C2">
              <w:rPr>
                <w:rFonts w:ascii="Times New Roman" w:hAnsi="Times New Roman" w:cs="Times New Roman"/>
                <w:b/>
                <w:bCs/>
                <w:sz w:val="24"/>
                <w:szCs w:val="24"/>
              </w:rPr>
              <w:t>288</w:t>
            </w:r>
          </w:p>
        </w:tc>
      </w:tr>
    </w:tbl>
    <w:p w14:paraId="20A81F47" w14:textId="2343685E" w:rsidR="00012B27" w:rsidRPr="00607426" w:rsidRDefault="00607426" w:rsidP="00607426">
      <w:pPr>
        <w:pStyle w:val="Descripcin"/>
        <w:spacing w:after="0"/>
        <w:jc w:val="center"/>
        <w:rPr>
          <w:rFonts w:ascii="Times New Roman" w:hAnsi="Times New Roman" w:cs="Times New Roman"/>
          <w:color w:val="auto"/>
          <w:sz w:val="24"/>
          <w:szCs w:val="24"/>
        </w:rPr>
      </w:pPr>
      <w:bookmarkStart w:id="38" w:name="_Toc19861722"/>
      <w:r w:rsidRPr="00607426">
        <w:rPr>
          <w:rFonts w:ascii="Times New Roman" w:hAnsi="Times New Roman" w:cs="Times New Roman"/>
          <w:color w:val="auto"/>
          <w:sz w:val="24"/>
          <w:szCs w:val="24"/>
        </w:rPr>
        <w:t xml:space="preserve">Tabla </w:t>
      </w:r>
      <w:r w:rsidRPr="00607426">
        <w:rPr>
          <w:rFonts w:ascii="Times New Roman" w:hAnsi="Times New Roman" w:cs="Times New Roman"/>
          <w:color w:val="auto"/>
          <w:sz w:val="24"/>
          <w:szCs w:val="24"/>
        </w:rPr>
        <w:fldChar w:fldCharType="begin"/>
      </w:r>
      <w:r w:rsidRPr="00607426">
        <w:rPr>
          <w:rFonts w:ascii="Times New Roman" w:hAnsi="Times New Roman" w:cs="Times New Roman"/>
          <w:color w:val="auto"/>
          <w:sz w:val="24"/>
          <w:szCs w:val="24"/>
        </w:rPr>
        <w:instrText xml:space="preserve"> SEQ Tabla \* ARABIC </w:instrText>
      </w:r>
      <w:r w:rsidRPr="00607426">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12</w:t>
      </w:r>
      <w:r w:rsidRPr="00607426">
        <w:rPr>
          <w:rFonts w:ascii="Times New Roman" w:hAnsi="Times New Roman" w:cs="Times New Roman"/>
          <w:color w:val="auto"/>
          <w:sz w:val="24"/>
          <w:szCs w:val="24"/>
        </w:rPr>
        <w:fldChar w:fldCharType="end"/>
      </w:r>
      <w:r w:rsidRPr="00607426">
        <w:rPr>
          <w:rFonts w:ascii="Times New Roman" w:hAnsi="Times New Roman" w:cs="Times New Roman"/>
          <w:color w:val="auto"/>
          <w:sz w:val="24"/>
          <w:szCs w:val="24"/>
        </w:rPr>
        <w:t>. INTERPRETACIÓN DE RIESGO/ AMENAZA SISMO</w:t>
      </w:r>
      <w:bookmarkEnd w:id="38"/>
    </w:p>
    <w:p w14:paraId="6CC4B11F" w14:textId="77777777" w:rsidR="00012B27" w:rsidRDefault="00012B27" w:rsidP="00607426">
      <w:pPr>
        <w:spacing w:after="0" w:line="240" w:lineRule="auto"/>
        <w:ind w:left="340"/>
        <w:jc w:val="both"/>
        <w:rPr>
          <w:rFonts w:ascii="Times New Roman" w:hAnsi="Times New Roman" w:cs="Times New Roman"/>
          <w:sz w:val="24"/>
          <w:szCs w:val="24"/>
        </w:rPr>
      </w:pPr>
    </w:p>
    <w:p w14:paraId="1E31A485" w14:textId="055B91DA" w:rsidR="00A80FE1" w:rsidRPr="00A80FE1" w:rsidRDefault="00607426" w:rsidP="00A80FE1">
      <w:pPr>
        <w:pStyle w:val="Prrafodelista"/>
        <w:numPr>
          <w:ilvl w:val="0"/>
          <w:numId w:val="11"/>
        </w:numPr>
        <w:spacing w:after="0" w:line="240" w:lineRule="auto"/>
        <w:jc w:val="both"/>
        <w:rPr>
          <w:rFonts w:ascii="Times New Roman" w:hAnsi="Times New Roman" w:cs="Times New Roman"/>
          <w:b/>
          <w:bCs/>
          <w:sz w:val="24"/>
          <w:szCs w:val="24"/>
        </w:rPr>
      </w:pPr>
      <w:r w:rsidRPr="00607426">
        <w:rPr>
          <w:rFonts w:ascii="Times New Roman" w:hAnsi="Times New Roman" w:cs="Times New Roman"/>
          <w:b/>
          <w:bCs/>
          <w:sz w:val="24"/>
          <w:szCs w:val="24"/>
        </w:rPr>
        <w:t>Factor De Riesgo / Amenaza Incendio y Explosión:</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201A1D" w14:paraId="5F5794A9" w14:textId="77777777" w:rsidTr="00215D1D">
        <w:tc>
          <w:tcPr>
            <w:tcW w:w="9010" w:type="dxa"/>
            <w:gridSpan w:val="4"/>
            <w:shd w:val="clear" w:color="auto" w:fill="A8D08D" w:themeFill="accent6" w:themeFillTint="99"/>
            <w:vAlign w:val="center"/>
          </w:tcPr>
          <w:p w14:paraId="3675C6C7" w14:textId="77777777" w:rsidR="00201A1D" w:rsidRPr="00456EAC" w:rsidRDefault="00201A1D"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201A1D" w14:paraId="36998A50" w14:textId="77777777" w:rsidTr="00215D1D">
        <w:tc>
          <w:tcPr>
            <w:tcW w:w="9010" w:type="dxa"/>
            <w:gridSpan w:val="4"/>
            <w:vAlign w:val="center"/>
          </w:tcPr>
          <w:p w14:paraId="3DEF0577" w14:textId="77777777" w:rsidR="00201A1D" w:rsidRPr="00201A1D" w:rsidRDefault="00201A1D" w:rsidP="00201A1D">
            <w:pPr>
              <w:jc w:val="both"/>
              <w:rPr>
                <w:rFonts w:ascii="Times New Roman" w:hAnsi="Times New Roman" w:cs="Times New Roman"/>
                <w:sz w:val="24"/>
                <w:szCs w:val="24"/>
              </w:rPr>
            </w:pPr>
            <w:r w:rsidRPr="00201A1D">
              <w:rPr>
                <w:rFonts w:ascii="Times New Roman" w:hAnsi="Times New Roman" w:cs="Times New Roman"/>
                <w:sz w:val="24"/>
                <w:szCs w:val="24"/>
              </w:rPr>
              <w:t>Históricamente y en la actualidad los incendios son considerados como el desastre “gota a gota”; se presentan en todo el mundo a</w:t>
            </w:r>
            <w:r>
              <w:rPr>
                <w:rFonts w:ascii="Times New Roman" w:hAnsi="Times New Roman" w:cs="Times New Roman"/>
                <w:sz w:val="24"/>
                <w:szCs w:val="24"/>
              </w:rPr>
              <w:t xml:space="preserve"> </w:t>
            </w:r>
            <w:r w:rsidRPr="00201A1D">
              <w:rPr>
                <w:rFonts w:ascii="Times New Roman" w:hAnsi="Times New Roman" w:cs="Times New Roman"/>
                <w:sz w:val="24"/>
                <w:szCs w:val="24"/>
              </w:rPr>
              <w:t>toda hora y por esto nosotros debemos estar preparados para enfrentar este riesgo de carácter tecnológico del cual nosotros no</w:t>
            </w:r>
            <w:r>
              <w:rPr>
                <w:rFonts w:ascii="Times New Roman" w:hAnsi="Times New Roman" w:cs="Times New Roman"/>
                <w:sz w:val="24"/>
                <w:szCs w:val="24"/>
              </w:rPr>
              <w:t xml:space="preserve"> </w:t>
            </w:r>
            <w:r w:rsidRPr="00201A1D">
              <w:rPr>
                <w:rFonts w:ascii="Times New Roman" w:hAnsi="Times New Roman" w:cs="Times New Roman"/>
                <w:sz w:val="24"/>
                <w:szCs w:val="24"/>
              </w:rPr>
              <w:t>estamos exentos. Teniendo en cuenta la Norma NFPA 10, referente a la clasificación de riesgos contra incendios, se hace un breve</w:t>
            </w:r>
            <w:r>
              <w:rPr>
                <w:rFonts w:ascii="Times New Roman" w:hAnsi="Times New Roman" w:cs="Times New Roman"/>
                <w:sz w:val="24"/>
                <w:szCs w:val="24"/>
              </w:rPr>
              <w:t xml:space="preserve"> </w:t>
            </w:r>
            <w:r w:rsidRPr="00201A1D">
              <w:rPr>
                <w:rFonts w:ascii="Times New Roman" w:hAnsi="Times New Roman" w:cs="Times New Roman"/>
                <w:sz w:val="24"/>
                <w:szCs w:val="24"/>
              </w:rPr>
              <w:t>resumen de la clasificación estipulada en la Norma, para una mejor comprensión sobre los estándares expuestos en la misma:</w:t>
            </w:r>
          </w:p>
          <w:p w14:paraId="15B1798E" w14:textId="77777777" w:rsidR="001A2E4C" w:rsidRPr="001A2E4C" w:rsidRDefault="00201A1D" w:rsidP="00EF07F1">
            <w:pPr>
              <w:pStyle w:val="Prrafodelista"/>
              <w:numPr>
                <w:ilvl w:val="0"/>
                <w:numId w:val="10"/>
              </w:numPr>
              <w:jc w:val="both"/>
              <w:rPr>
                <w:rFonts w:ascii="Times New Roman" w:hAnsi="Times New Roman" w:cs="Times New Roman"/>
                <w:sz w:val="24"/>
                <w:szCs w:val="24"/>
              </w:rPr>
            </w:pPr>
            <w:r w:rsidRPr="001A2E4C">
              <w:rPr>
                <w:rFonts w:ascii="Times New Roman" w:hAnsi="Times New Roman" w:cs="Times New Roman"/>
                <w:i/>
                <w:iCs/>
                <w:sz w:val="24"/>
                <w:szCs w:val="24"/>
              </w:rPr>
              <w:t>Riesgo leve:</w:t>
            </w:r>
            <w:r w:rsidRPr="001A2E4C">
              <w:rPr>
                <w:rFonts w:ascii="Times New Roman" w:hAnsi="Times New Roman" w:cs="Times New Roman"/>
                <w:sz w:val="24"/>
                <w:szCs w:val="24"/>
              </w:rPr>
              <w:t xml:space="preserve"> Lugares donde el total de materiales combustibles (muebles, decoración, papelería, etc.), son de menor cantidad y se pueden encontrar en edificios, oficinas, salones de clase, salones de reuniones, etc., asumiendo que dicha proporción es inferior a 35</w:t>
            </w:r>
            <w:r w:rsidR="001A2E4C" w:rsidRPr="001A2E4C">
              <w:rPr>
                <w:rFonts w:ascii="Times New Roman" w:hAnsi="Times New Roman" w:cs="Times New Roman"/>
                <w:sz w:val="24"/>
                <w:szCs w:val="24"/>
              </w:rPr>
              <w:t xml:space="preserve"> Kg. /m2 en términos de madera.</w:t>
            </w:r>
          </w:p>
          <w:p w14:paraId="5490EF76" w14:textId="77777777" w:rsidR="001A2E4C" w:rsidRPr="001A2E4C" w:rsidRDefault="001A2E4C" w:rsidP="00EF07F1">
            <w:pPr>
              <w:pStyle w:val="Prrafodelista"/>
              <w:numPr>
                <w:ilvl w:val="0"/>
                <w:numId w:val="10"/>
              </w:numPr>
              <w:jc w:val="both"/>
              <w:rPr>
                <w:rFonts w:ascii="Times New Roman" w:hAnsi="Times New Roman" w:cs="Times New Roman"/>
                <w:sz w:val="24"/>
                <w:szCs w:val="24"/>
              </w:rPr>
            </w:pPr>
            <w:r w:rsidRPr="001A2E4C">
              <w:rPr>
                <w:rFonts w:ascii="Times New Roman" w:hAnsi="Times New Roman" w:cs="Times New Roman"/>
                <w:i/>
                <w:iCs/>
                <w:sz w:val="24"/>
                <w:szCs w:val="24"/>
              </w:rPr>
              <w:t>Riesgo moderado:</w:t>
            </w:r>
            <w:r w:rsidRPr="001A2E4C">
              <w:rPr>
                <w:rFonts w:ascii="Times New Roman" w:hAnsi="Times New Roman" w:cs="Times New Roman"/>
                <w:sz w:val="24"/>
                <w:szCs w:val="24"/>
              </w:rPr>
              <w:t xml:space="preserve"> Lugares donde el total de materiales combustibles, están en mayor cantidad que el anterior y se pueden encontrar en edificios, oficinas, salones de clase, salones de reuniones, tiendas de mercancía, archivadores, manufactura ligera, parqueaderos, talleres, etc., asumiendo que dicha proporción se encuentra entre los rangos de 35 Kg. /m2 a 75 Kg/m</w:t>
            </w:r>
            <w:r w:rsidRPr="001A2E4C">
              <w:rPr>
                <w:rFonts w:ascii="Times New Roman" w:hAnsi="Times New Roman" w:cs="Times New Roman"/>
                <w:sz w:val="24"/>
                <w:szCs w:val="24"/>
                <w:vertAlign w:val="superscript"/>
              </w:rPr>
              <w:t>2</w:t>
            </w:r>
            <w:r w:rsidRPr="001A2E4C">
              <w:rPr>
                <w:rFonts w:ascii="Times New Roman" w:hAnsi="Times New Roman" w:cs="Times New Roman"/>
                <w:sz w:val="24"/>
                <w:szCs w:val="24"/>
              </w:rPr>
              <w:t xml:space="preserve"> en términos</w:t>
            </w:r>
            <w:r>
              <w:rPr>
                <w:rFonts w:ascii="Times New Roman" w:hAnsi="Times New Roman" w:cs="Times New Roman"/>
                <w:sz w:val="24"/>
                <w:szCs w:val="24"/>
              </w:rPr>
              <w:t xml:space="preserve"> </w:t>
            </w:r>
            <w:r w:rsidRPr="001A2E4C">
              <w:rPr>
                <w:rFonts w:ascii="Times New Roman" w:hAnsi="Times New Roman" w:cs="Times New Roman"/>
                <w:sz w:val="24"/>
                <w:szCs w:val="24"/>
              </w:rPr>
              <w:t>de madera.</w:t>
            </w:r>
          </w:p>
          <w:p w14:paraId="00D5266A" w14:textId="77777777" w:rsidR="00A80FE1" w:rsidRDefault="001A2E4C" w:rsidP="00A80FE1">
            <w:pPr>
              <w:pStyle w:val="Prrafodelista"/>
              <w:numPr>
                <w:ilvl w:val="0"/>
                <w:numId w:val="10"/>
              </w:numPr>
              <w:jc w:val="both"/>
              <w:rPr>
                <w:rFonts w:ascii="Times New Roman" w:hAnsi="Times New Roman" w:cs="Times New Roman"/>
                <w:sz w:val="24"/>
                <w:szCs w:val="24"/>
              </w:rPr>
            </w:pPr>
            <w:r w:rsidRPr="001A2E4C">
              <w:rPr>
                <w:rFonts w:ascii="Times New Roman" w:hAnsi="Times New Roman" w:cs="Times New Roman"/>
                <w:i/>
                <w:iCs/>
                <w:sz w:val="24"/>
                <w:szCs w:val="24"/>
              </w:rPr>
              <w:t>Riesgo alto:</w:t>
            </w:r>
            <w:r w:rsidRPr="001A2E4C">
              <w:rPr>
                <w:rFonts w:ascii="Times New Roman" w:hAnsi="Times New Roman" w:cs="Times New Roman"/>
                <w:sz w:val="24"/>
                <w:szCs w:val="24"/>
              </w:rPr>
              <w:t xml:space="preserve"> Lugares donde el total de materiales combustibles, se encuentran en una cantidad superior a 75 Kg. /m2 en términos de madera y se pueden encontrar en bodegas de almacenamiento, procesos de fabricación, talleres de carpintería, laboratorios, aulas especializadas. Teniendo en cuenta lo anterior, la carga combustible del </w:t>
            </w:r>
            <w:r>
              <w:rPr>
                <w:rFonts w:ascii="Times New Roman" w:hAnsi="Times New Roman" w:cs="Times New Roman"/>
                <w:sz w:val="24"/>
                <w:szCs w:val="24"/>
              </w:rPr>
              <w:t>JARDÍN INFANTIL ENTRE SUEÑOS Y SONRISAS</w:t>
            </w:r>
            <w:r w:rsidRPr="001A2E4C">
              <w:rPr>
                <w:rFonts w:ascii="Times New Roman" w:hAnsi="Times New Roman" w:cs="Times New Roman"/>
                <w:sz w:val="24"/>
                <w:szCs w:val="24"/>
              </w:rPr>
              <w:t xml:space="preserve"> está en el nivel de Riesgo Moderado dado que la</w:t>
            </w:r>
            <w:r>
              <w:rPr>
                <w:rFonts w:ascii="Times New Roman" w:hAnsi="Times New Roman" w:cs="Times New Roman"/>
                <w:sz w:val="24"/>
                <w:szCs w:val="24"/>
              </w:rPr>
              <w:t xml:space="preserve"> </w:t>
            </w:r>
            <w:r w:rsidRPr="001A2E4C">
              <w:rPr>
                <w:rFonts w:ascii="Times New Roman" w:hAnsi="Times New Roman" w:cs="Times New Roman"/>
                <w:sz w:val="24"/>
                <w:szCs w:val="24"/>
              </w:rPr>
              <w:t>carga combustible del colegio está representada por madera, equipos y elementos propios de la actividad como papel, archivos,</w:t>
            </w:r>
            <w:r>
              <w:rPr>
                <w:rFonts w:ascii="Times New Roman" w:hAnsi="Times New Roman" w:cs="Times New Roman"/>
                <w:sz w:val="24"/>
                <w:szCs w:val="24"/>
              </w:rPr>
              <w:t xml:space="preserve"> </w:t>
            </w:r>
            <w:r w:rsidRPr="001A2E4C">
              <w:rPr>
                <w:rFonts w:ascii="Times New Roman" w:hAnsi="Times New Roman" w:cs="Times New Roman"/>
                <w:sz w:val="24"/>
                <w:szCs w:val="24"/>
              </w:rPr>
              <w:t>computadoras, impresoras, muebles en madera; además se cuenta con laboratorio de química y cafetería.</w:t>
            </w:r>
          </w:p>
          <w:p w14:paraId="573F6885" w14:textId="078E801A" w:rsidR="00A80FE1" w:rsidRPr="00A80FE1" w:rsidRDefault="00A80FE1" w:rsidP="00A80FE1">
            <w:pPr>
              <w:pStyle w:val="Prrafodelista"/>
              <w:ind w:left="0"/>
              <w:jc w:val="both"/>
              <w:rPr>
                <w:rFonts w:ascii="Times New Roman" w:hAnsi="Times New Roman" w:cs="Times New Roman"/>
                <w:sz w:val="24"/>
                <w:szCs w:val="24"/>
              </w:rPr>
            </w:pPr>
          </w:p>
        </w:tc>
      </w:tr>
      <w:tr w:rsidR="00201A1D" w14:paraId="503800CF" w14:textId="77777777" w:rsidTr="00215D1D">
        <w:tc>
          <w:tcPr>
            <w:tcW w:w="9010" w:type="dxa"/>
            <w:gridSpan w:val="4"/>
            <w:shd w:val="clear" w:color="auto" w:fill="A8D08D" w:themeFill="accent6" w:themeFillTint="99"/>
            <w:vAlign w:val="center"/>
          </w:tcPr>
          <w:p w14:paraId="3B5BEA4B" w14:textId="77777777" w:rsidR="00201A1D" w:rsidRPr="009B05DE" w:rsidRDefault="00201A1D" w:rsidP="00215D1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PROBABILIDAD</w:t>
            </w:r>
          </w:p>
        </w:tc>
      </w:tr>
      <w:tr w:rsidR="00201A1D" w14:paraId="436B6755" w14:textId="77777777" w:rsidTr="00215D1D">
        <w:tc>
          <w:tcPr>
            <w:tcW w:w="4143" w:type="dxa"/>
            <w:gridSpan w:val="2"/>
            <w:shd w:val="clear" w:color="auto" w:fill="A8D08D" w:themeFill="accent6" w:themeFillTint="99"/>
            <w:vAlign w:val="center"/>
          </w:tcPr>
          <w:p w14:paraId="0F83DC92" w14:textId="77777777" w:rsidR="00201A1D" w:rsidRPr="009B05DE" w:rsidRDefault="00201A1D"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50B17892" w14:textId="77777777" w:rsidR="00201A1D" w:rsidRPr="009B05DE" w:rsidRDefault="00201A1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201A1D" w14:paraId="4F712B20" w14:textId="77777777" w:rsidTr="00215D1D">
        <w:tc>
          <w:tcPr>
            <w:tcW w:w="4143" w:type="dxa"/>
            <w:gridSpan w:val="2"/>
            <w:shd w:val="clear" w:color="auto" w:fill="auto"/>
            <w:vAlign w:val="center"/>
          </w:tcPr>
          <w:p w14:paraId="0A68101C" w14:textId="77777777" w:rsidR="00201A1D" w:rsidRDefault="00201A1D" w:rsidP="00215D1D">
            <w:pPr>
              <w:jc w:val="center"/>
              <w:rPr>
                <w:rFonts w:ascii="Times New Roman" w:hAnsi="Times New Roman" w:cs="Times New Roman"/>
                <w:sz w:val="24"/>
                <w:szCs w:val="24"/>
              </w:rPr>
            </w:pPr>
            <w:r>
              <w:rPr>
                <w:rFonts w:ascii="Times New Roman" w:hAnsi="Times New Roman" w:cs="Times New Roman"/>
                <w:sz w:val="24"/>
                <w:szCs w:val="24"/>
              </w:rPr>
              <w:t xml:space="preserve">PROBABILIDAD </w:t>
            </w:r>
            <w:r w:rsidR="006E73E6">
              <w:rPr>
                <w:rFonts w:ascii="Times New Roman" w:hAnsi="Times New Roman" w:cs="Times New Roman"/>
                <w:sz w:val="24"/>
                <w:szCs w:val="24"/>
              </w:rPr>
              <w:t>–</w:t>
            </w:r>
            <w:r>
              <w:rPr>
                <w:rFonts w:ascii="Times New Roman" w:hAnsi="Times New Roman" w:cs="Times New Roman"/>
                <w:sz w:val="24"/>
                <w:szCs w:val="24"/>
              </w:rPr>
              <w:t xml:space="preserve"> C</w:t>
            </w:r>
          </w:p>
          <w:p w14:paraId="553EA8AF" w14:textId="77777777" w:rsidR="00C41C3C" w:rsidRPr="009B05DE" w:rsidRDefault="00C41C3C" w:rsidP="00215D1D">
            <w:pPr>
              <w:jc w:val="center"/>
              <w:rPr>
                <w:rFonts w:ascii="Times New Roman" w:hAnsi="Times New Roman" w:cs="Times New Roman"/>
                <w:sz w:val="24"/>
                <w:szCs w:val="24"/>
              </w:rPr>
            </w:pPr>
            <w:r>
              <w:rPr>
                <w:rFonts w:ascii="Times New Roman" w:hAnsi="Times New Roman" w:cs="Times New Roman"/>
                <w:sz w:val="24"/>
                <w:szCs w:val="24"/>
              </w:rPr>
              <w:t xml:space="preserve"> </w:t>
            </w: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5FDA2959" w14:textId="77777777" w:rsidR="00201A1D" w:rsidRPr="009B05DE" w:rsidRDefault="0087076C" w:rsidP="0087076C">
            <w:pPr>
              <w:jc w:val="both"/>
              <w:rPr>
                <w:rFonts w:ascii="Times New Roman" w:hAnsi="Times New Roman" w:cs="Times New Roman"/>
                <w:sz w:val="24"/>
                <w:szCs w:val="24"/>
              </w:rPr>
            </w:pPr>
            <w:r w:rsidRPr="0087076C">
              <w:rPr>
                <w:rFonts w:ascii="Times New Roman" w:hAnsi="Times New Roman" w:cs="Times New Roman"/>
                <w:sz w:val="24"/>
                <w:szCs w:val="24"/>
              </w:rPr>
              <w:t xml:space="preserve">La probabilidad de que ocurra es intermedia puesto que el </w:t>
            </w:r>
            <w:r w:rsidR="00673079">
              <w:rPr>
                <w:rFonts w:ascii="Times New Roman" w:hAnsi="Times New Roman" w:cs="Times New Roman"/>
                <w:sz w:val="24"/>
                <w:szCs w:val="24"/>
              </w:rPr>
              <w:t>JARDÍN INFANTIL ENTRE SUEÑOS Y SONRISAS</w:t>
            </w:r>
            <w:r w:rsidRPr="0087076C">
              <w:rPr>
                <w:rFonts w:ascii="Times New Roman" w:hAnsi="Times New Roman" w:cs="Times New Roman"/>
                <w:sz w:val="24"/>
                <w:szCs w:val="24"/>
              </w:rPr>
              <w:t xml:space="preserve"> cuenta con carga de</w:t>
            </w:r>
            <w:r>
              <w:rPr>
                <w:rFonts w:ascii="Times New Roman" w:hAnsi="Times New Roman" w:cs="Times New Roman"/>
                <w:sz w:val="24"/>
                <w:szCs w:val="24"/>
              </w:rPr>
              <w:t xml:space="preserve"> </w:t>
            </w:r>
            <w:r w:rsidRPr="0087076C">
              <w:rPr>
                <w:rFonts w:ascii="Times New Roman" w:hAnsi="Times New Roman" w:cs="Times New Roman"/>
                <w:sz w:val="24"/>
                <w:szCs w:val="24"/>
              </w:rPr>
              <w:t xml:space="preserve">combustible </w:t>
            </w:r>
            <w:r w:rsidR="00673079">
              <w:rPr>
                <w:rFonts w:ascii="Times New Roman" w:hAnsi="Times New Roman" w:cs="Times New Roman"/>
                <w:sz w:val="24"/>
                <w:szCs w:val="24"/>
              </w:rPr>
              <w:t xml:space="preserve">baja </w:t>
            </w:r>
            <w:r w:rsidRPr="0087076C">
              <w:rPr>
                <w:rFonts w:ascii="Times New Roman" w:hAnsi="Times New Roman" w:cs="Times New Roman"/>
                <w:sz w:val="24"/>
                <w:szCs w:val="24"/>
              </w:rPr>
              <w:t>dentro de sus instalaciones.</w:t>
            </w:r>
          </w:p>
        </w:tc>
      </w:tr>
      <w:tr w:rsidR="00201A1D" w14:paraId="6CC1CABC" w14:textId="77777777" w:rsidTr="00215D1D">
        <w:tc>
          <w:tcPr>
            <w:tcW w:w="486" w:type="dxa"/>
            <w:shd w:val="clear" w:color="auto" w:fill="A8D08D" w:themeFill="accent6" w:themeFillTint="99"/>
            <w:vAlign w:val="center"/>
          </w:tcPr>
          <w:p w14:paraId="439044C4" w14:textId="77777777" w:rsidR="00201A1D" w:rsidRPr="009B05DE" w:rsidRDefault="00201A1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10AADA63" w14:textId="77777777" w:rsidR="00201A1D" w:rsidRPr="009B05DE" w:rsidRDefault="00201A1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0588D0E0" w14:textId="77777777" w:rsidR="00201A1D" w:rsidRPr="009B05DE" w:rsidRDefault="00201A1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201A1D" w14:paraId="4EEBA1C0" w14:textId="77777777" w:rsidTr="00215D1D">
        <w:tc>
          <w:tcPr>
            <w:tcW w:w="486" w:type="dxa"/>
            <w:vAlign w:val="center"/>
          </w:tcPr>
          <w:p w14:paraId="618B7253" w14:textId="77777777" w:rsidR="00201A1D" w:rsidRDefault="00201A1D"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3DADC6E0" w14:textId="77777777" w:rsidR="00201A1D"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Impacto en la salud – I (muerte)</w:t>
            </w:r>
          </w:p>
        </w:tc>
        <w:tc>
          <w:tcPr>
            <w:tcW w:w="4867" w:type="dxa"/>
            <w:gridSpan w:val="2"/>
            <w:vAlign w:val="center"/>
          </w:tcPr>
          <w:p w14:paraId="4EB3485B" w14:textId="77777777" w:rsidR="00201A1D" w:rsidRDefault="0030567A" w:rsidP="0030567A">
            <w:pPr>
              <w:jc w:val="both"/>
              <w:rPr>
                <w:rFonts w:ascii="Times New Roman" w:hAnsi="Times New Roman" w:cs="Times New Roman"/>
                <w:sz w:val="24"/>
                <w:szCs w:val="24"/>
              </w:rPr>
            </w:pPr>
            <w:r w:rsidRPr="0030567A">
              <w:rPr>
                <w:rFonts w:ascii="Times New Roman" w:hAnsi="Times New Roman" w:cs="Times New Roman"/>
                <w:sz w:val="24"/>
                <w:szCs w:val="24"/>
              </w:rPr>
              <w:t xml:space="preserve">En dado caso que se presentara un evento con estas características, la carga de combustible dentro del </w:t>
            </w:r>
            <w:r>
              <w:rPr>
                <w:rFonts w:ascii="Times New Roman" w:hAnsi="Times New Roman" w:cs="Times New Roman"/>
                <w:sz w:val="24"/>
                <w:szCs w:val="24"/>
              </w:rPr>
              <w:t>JARDÍN INFANTIL ENTRE SUEÑOS Y SONRISAS</w:t>
            </w:r>
            <w:r w:rsidRPr="0030567A">
              <w:rPr>
                <w:rFonts w:ascii="Times New Roman" w:hAnsi="Times New Roman" w:cs="Times New Roman"/>
                <w:sz w:val="24"/>
                <w:szCs w:val="24"/>
              </w:rPr>
              <w:t xml:space="preserve"> es considerable y podría afectar la salud de las personas por inhalación o por contacto directo.</w:t>
            </w:r>
          </w:p>
        </w:tc>
      </w:tr>
      <w:tr w:rsidR="00201A1D" w14:paraId="18E77C39" w14:textId="77777777" w:rsidTr="00215D1D">
        <w:tc>
          <w:tcPr>
            <w:tcW w:w="486" w:type="dxa"/>
            <w:vAlign w:val="center"/>
          </w:tcPr>
          <w:p w14:paraId="40A922A9" w14:textId="77777777" w:rsidR="00201A1D" w:rsidRDefault="00201A1D"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33A3740E" w14:textId="77777777" w:rsidR="009B6403" w:rsidRPr="009B6403"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Potencial del personal</w:t>
            </w:r>
          </w:p>
          <w:p w14:paraId="20A7FB94" w14:textId="77777777" w:rsidR="009B6403" w:rsidRPr="009B6403"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 xml:space="preserve">afectado – I (comunidad </w:t>
            </w:r>
          </w:p>
          <w:p w14:paraId="676B22F9" w14:textId="77777777" w:rsidR="00201A1D"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mayor más de 51)</w:t>
            </w:r>
          </w:p>
        </w:tc>
        <w:tc>
          <w:tcPr>
            <w:tcW w:w="4867" w:type="dxa"/>
            <w:gridSpan w:val="2"/>
            <w:vAlign w:val="center"/>
          </w:tcPr>
          <w:p w14:paraId="14298BDE" w14:textId="77777777" w:rsidR="00201A1D" w:rsidRDefault="0030567A" w:rsidP="0030567A">
            <w:pPr>
              <w:jc w:val="both"/>
              <w:rPr>
                <w:rFonts w:ascii="Times New Roman" w:hAnsi="Times New Roman" w:cs="Times New Roman"/>
                <w:sz w:val="24"/>
                <w:szCs w:val="24"/>
              </w:rPr>
            </w:pPr>
            <w:r w:rsidRPr="0030567A">
              <w:rPr>
                <w:rFonts w:ascii="Times New Roman" w:hAnsi="Times New Roman" w:cs="Times New Roman"/>
                <w:sz w:val="24"/>
                <w:szCs w:val="24"/>
              </w:rPr>
              <w:t>El potencial de afectación es alto puesto que la cantidad de personal expuesto es superior a 51 personas (docentes, estudiantes, personal administrativo, personal de mantenimiento, visitantes, entre otros).</w:t>
            </w:r>
          </w:p>
        </w:tc>
      </w:tr>
      <w:tr w:rsidR="00201A1D" w14:paraId="4CF3A4EA" w14:textId="77777777" w:rsidTr="00215D1D">
        <w:tc>
          <w:tcPr>
            <w:tcW w:w="486" w:type="dxa"/>
            <w:vAlign w:val="center"/>
          </w:tcPr>
          <w:p w14:paraId="03954F82" w14:textId="77777777" w:rsidR="00201A1D" w:rsidRDefault="00201A1D"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1217D591" w14:textId="77777777" w:rsidR="00201A1D"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Impacto ambiental – I (Daños</w:t>
            </w:r>
            <w:r>
              <w:rPr>
                <w:rFonts w:ascii="Times New Roman" w:hAnsi="Times New Roman" w:cs="Times New Roman"/>
                <w:sz w:val="24"/>
                <w:szCs w:val="24"/>
              </w:rPr>
              <w:t xml:space="preserve"> </w:t>
            </w:r>
            <w:r w:rsidRPr="009B6403">
              <w:rPr>
                <w:rFonts w:ascii="Times New Roman" w:hAnsi="Times New Roman" w:cs="Times New Roman"/>
                <w:sz w:val="24"/>
                <w:szCs w:val="24"/>
              </w:rPr>
              <w:t>serios al ecosistema)</w:t>
            </w:r>
          </w:p>
        </w:tc>
        <w:tc>
          <w:tcPr>
            <w:tcW w:w="4867" w:type="dxa"/>
            <w:gridSpan w:val="2"/>
            <w:vAlign w:val="center"/>
          </w:tcPr>
          <w:p w14:paraId="3768DD04" w14:textId="77777777" w:rsidR="00201A1D" w:rsidRDefault="0030567A" w:rsidP="0030567A">
            <w:pPr>
              <w:jc w:val="both"/>
              <w:rPr>
                <w:rFonts w:ascii="Times New Roman" w:hAnsi="Times New Roman" w:cs="Times New Roman"/>
                <w:sz w:val="24"/>
                <w:szCs w:val="24"/>
              </w:rPr>
            </w:pPr>
            <w:r w:rsidRPr="0030567A">
              <w:rPr>
                <w:rFonts w:ascii="Times New Roman" w:hAnsi="Times New Roman" w:cs="Times New Roman"/>
                <w:sz w:val="24"/>
                <w:szCs w:val="24"/>
              </w:rPr>
              <w:t xml:space="preserve">El impacto ambiental podría ser serio puesto que en la zona donde se encuentra ubicado el </w:t>
            </w:r>
            <w:r>
              <w:rPr>
                <w:rFonts w:ascii="Times New Roman" w:hAnsi="Times New Roman" w:cs="Times New Roman"/>
                <w:sz w:val="24"/>
                <w:szCs w:val="24"/>
              </w:rPr>
              <w:t>JARDÍN INFANTIL ENTRE SUEÑOS Y SONRISAS</w:t>
            </w:r>
            <w:r w:rsidRPr="0030567A">
              <w:rPr>
                <w:rFonts w:ascii="Times New Roman" w:hAnsi="Times New Roman" w:cs="Times New Roman"/>
                <w:sz w:val="24"/>
                <w:szCs w:val="24"/>
              </w:rPr>
              <w:t xml:space="preserve"> se cuenta con amplia vegetación que al verse impactada podría causar daños serios al medio</w:t>
            </w:r>
            <w:r>
              <w:rPr>
                <w:rFonts w:ascii="Times New Roman" w:hAnsi="Times New Roman" w:cs="Times New Roman"/>
                <w:sz w:val="24"/>
                <w:szCs w:val="24"/>
              </w:rPr>
              <w:t xml:space="preserve"> </w:t>
            </w:r>
            <w:r w:rsidRPr="0030567A">
              <w:rPr>
                <w:rFonts w:ascii="Times New Roman" w:hAnsi="Times New Roman" w:cs="Times New Roman"/>
                <w:sz w:val="24"/>
                <w:szCs w:val="24"/>
              </w:rPr>
              <w:t>ambiente.</w:t>
            </w:r>
          </w:p>
        </w:tc>
      </w:tr>
      <w:tr w:rsidR="00201A1D" w14:paraId="62A0CFB4" w14:textId="77777777" w:rsidTr="00215D1D">
        <w:tc>
          <w:tcPr>
            <w:tcW w:w="486" w:type="dxa"/>
            <w:vAlign w:val="center"/>
          </w:tcPr>
          <w:p w14:paraId="3A0A8345" w14:textId="77777777" w:rsidR="00201A1D" w:rsidRDefault="00201A1D"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405AB4E0" w14:textId="77777777" w:rsidR="009B6403" w:rsidRPr="009B6403"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Impacto financiero – I (grandes</w:t>
            </w:r>
          </w:p>
          <w:p w14:paraId="72D9C1CD" w14:textId="77777777" w:rsidR="00201A1D" w:rsidRDefault="009B6403" w:rsidP="009B6403">
            <w:pPr>
              <w:jc w:val="center"/>
              <w:rPr>
                <w:rFonts w:ascii="Times New Roman" w:hAnsi="Times New Roman" w:cs="Times New Roman"/>
                <w:sz w:val="24"/>
                <w:szCs w:val="24"/>
              </w:rPr>
            </w:pPr>
            <w:r w:rsidRPr="009B6403">
              <w:rPr>
                <w:rFonts w:ascii="Times New Roman" w:hAnsi="Times New Roman" w:cs="Times New Roman"/>
                <w:sz w:val="24"/>
                <w:szCs w:val="24"/>
              </w:rPr>
              <w:t>pérdidas económicas,</w:t>
            </w:r>
            <w:r>
              <w:rPr>
                <w:rFonts w:ascii="Times New Roman" w:hAnsi="Times New Roman" w:cs="Times New Roman"/>
                <w:sz w:val="24"/>
                <w:szCs w:val="24"/>
              </w:rPr>
              <w:t xml:space="preserve"> </w:t>
            </w:r>
            <w:r w:rsidRPr="009B6403">
              <w:rPr>
                <w:rFonts w:ascii="Times New Roman" w:hAnsi="Times New Roman" w:cs="Times New Roman"/>
                <w:sz w:val="24"/>
                <w:szCs w:val="24"/>
              </w:rPr>
              <w:t>logísticas o</w:t>
            </w:r>
            <w:r>
              <w:rPr>
                <w:rFonts w:ascii="Times New Roman" w:hAnsi="Times New Roman" w:cs="Times New Roman"/>
                <w:sz w:val="24"/>
                <w:szCs w:val="24"/>
              </w:rPr>
              <w:t xml:space="preserve"> </w:t>
            </w:r>
            <w:r w:rsidRPr="009B6403">
              <w:rPr>
                <w:rFonts w:ascii="Times New Roman" w:hAnsi="Times New Roman" w:cs="Times New Roman"/>
                <w:sz w:val="24"/>
                <w:szCs w:val="24"/>
              </w:rPr>
              <w:t>de información)</w:t>
            </w:r>
          </w:p>
        </w:tc>
        <w:tc>
          <w:tcPr>
            <w:tcW w:w="4867" w:type="dxa"/>
            <w:gridSpan w:val="2"/>
            <w:vAlign w:val="center"/>
          </w:tcPr>
          <w:p w14:paraId="26ECB9CE" w14:textId="77777777" w:rsidR="00201A1D" w:rsidRDefault="0030567A" w:rsidP="0030567A">
            <w:pPr>
              <w:jc w:val="both"/>
              <w:rPr>
                <w:rFonts w:ascii="Times New Roman" w:hAnsi="Times New Roman" w:cs="Times New Roman"/>
                <w:sz w:val="24"/>
                <w:szCs w:val="24"/>
              </w:rPr>
            </w:pPr>
            <w:r w:rsidRPr="0030567A">
              <w:rPr>
                <w:rFonts w:ascii="Times New Roman" w:hAnsi="Times New Roman" w:cs="Times New Roman"/>
                <w:sz w:val="24"/>
                <w:szCs w:val="24"/>
              </w:rPr>
              <w:t xml:space="preserve">Se considera que el </w:t>
            </w:r>
            <w:r w:rsidR="00CE61BD">
              <w:rPr>
                <w:rFonts w:ascii="Times New Roman" w:hAnsi="Times New Roman" w:cs="Times New Roman"/>
                <w:sz w:val="24"/>
                <w:szCs w:val="24"/>
              </w:rPr>
              <w:t>JARDÍN INFANTIL ENTRE SUEÑOS Y SONRISAS</w:t>
            </w:r>
            <w:r w:rsidRPr="0030567A">
              <w:rPr>
                <w:rFonts w:ascii="Times New Roman" w:hAnsi="Times New Roman" w:cs="Times New Roman"/>
                <w:sz w:val="24"/>
                <w:szCs w:val="24"/>
              </w:rPr>
              <w:t xml:space="preserve"> tendría grandes pérdidas económicas, logísticas y/o de información que</w:t>
            </w:r>
            <w:r>
              <w:rPr>
                <w:rFonts w:ascii="Times New Roman" w:hAnsi="Times New Roman" w:cs="Times New Roman"/>
                <w:sz w:val="24"/>
                <w:szCs w:val="24"/>
              </w:rPr>
              <w:t xml:space="preserve"> </w:t>
            </w:r>
            <w:r w:rsidRPr="0030567A">
              <w:rPr>
                <w:rFonts w:ascii="Times New Roman" w:hAnsi="Times New Roman" w:cs="Times New Roman"/>
                <w:sz w:val="24"/>
                <w:szCs w:val="24"/>
              </w:rPr>
              <w:t>generaría una gran inversión para su recuperación.</w:t>
            </w:r>
          </w:p>
        </w:tc>
      </w:tr>
      <w:tr w:rsidR="00201A1D" w14:paraId="7CB56E70" w14:textId="77777777" w:rsidTr="00215D1D">
        <w:tc>
          <w:tcPr>
            <w:tcW w:w="9010" w:type="dxa"/>
            <w:gridSpan w:val="4"/>
            <w:shd w:val="clear" w:color="auto" w:fill="A8D08D" w:themeFill="accent6" w:themeFillTint="99"/>
            <w:vAlign w:val="center"/>
          </w:tcPr>
          <w:p w14:paraId="4E4D0B40" w14:textId="77777777" w:rsidR="00201A1D" w:rsidRPr="00EB21C2" w:rsidRDefault="00201A1D"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201A1D" w14:paraId="33B07F97" w14:textId="77777777" w:rsidTr="00A71098">
        <w:tc>
          <w:tcPr>
            <w:tcW w:w="8160" w:type="dxa"/>
            <w:gridSpan w:val="3"/>
            <w:shd w:val="clear" w:color="auto" w:fill="A8D08D" w:themeFill="accent6" w:themeFillTint="99"/>
            <w:vAlign w:val="center"/>
          </w:tcPr>
          <w:p w14:paraId="575AB6DF" w14:textId="77777777" w:rsidR="00201A1D" w:rsidRPr="00EB21C2" w:rsidRDefault="00201A1D"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FF0000"/>
            <w:vAlign w:val="center"/>
          </w:tcPr>
          <w:p w14:paraId="4E267056" w14:textId="77777777" w:rsidR="00201A1D" w:rsidRPr="00EB21C2" w:rsidRDefault="00A71098" w:rsidP="00215D1D">
            <w:pPr>
              <w:jc w:val="center"/>
              <w:rPr>
                <w:rFonts w:ascii="Times New Roman" w:hAnsi="Times New Roman" w:cs="Times New Roman"/>
                <w:b/>
                <w:bCs/>
                <w:sz w:val="24"/>
                <w:szCs w:val="24"/>
              </w:rPr>
            </w:pPr>
            <w:r>
              <w:rPr>
                <w:rFonts w:ascii="Times New Roman" w:hAnsi="Times New Roman" w:cs="Times New Roman"/>
                <w:b/>
                <w:bCs/>
                <w:sz w:val="24"/>
                <w:szCs w:val="24"/>
              </w:rPr>
              <w:t>76</w:t>
            </w:r>
            <w:r w:rsidR="00201A1D" w:rsidRPr="00EB21C2">
              <w:rPr>
                <w:rFonts w:ascii="Times New Roman" w:hAnsi="Times New Roman" w:cs="Times New Roman"/>
                <w:b/>
                <w:bCs/>
                <w:sz w:val="24"/>
                <w:szCs w:val="24"/>
              </w:rPr>
              <w:t>8</w:t>
            </w:r>
          </w:p>
        </w:tc>
      </w:tr>
    </w:tbl>
    <w:p w14:paraId="151B905C" w14:textId="362DD6BB" w:rsidR="00607426" w:rsidRDefault="00240816" w:rsidP="007A7661">
      <w:pPr>
        <w:pStyle w:val="Descripcin"/>
        <w:spacing w:after="0"/>
        <w:ind w:firstLine="708"/>
        <w:jc w:val="center"/>
        <w:rPr>
          <w:rFonts w:ascii="Times New Roman" w:hAnsi="Times New Roman" w:cs="Times New Roman"/>
          <w:color w:val="auto"/>
          <w:sz w:val="24"/>
          <w:szCs w:val="24"/>
        </w:rPr>
      </w:pPr>
      <w:bookmarkStart w:id="39" w:name="_Toc19861723"/>
      <w:r w:rsidRPr="00240816">
        <w:rPr>
          <w:rFonts w:ascii="Times New Roman" w:hAnsi="Times New Roman" w:cs="Times New Roman"/>
          <w:color w:val="auto"/>
          <w:sz w:val="24"/>
          <w:szCs w:val="24"/>
        </w:rPr>
        <w:t xml:space="preserve">Tabla </w:t>
      </w:r>
      <w:r w:rsidRPr="00240816">
        <w:rPr>
          <w:rFonts w:ascii="Times New Roman" w:hAnsi="Times New Roman" w:cs="Times New Roman"/>
          <w:color w:val="auto"/>
          <w:sz w:val="24"/>
          <w:szCs w:val="24"/>
        </w:rPr>
        <w:fldChar w:fldCharType="begin"/>
      </w:r>
      <w:r w:rsidRPr="00240816">
        <w:rPr>
          <w:rFonts w:ascii="Times New Roman" w:hAnsi="Times New Roman" w:cs="Times New Roman"/>
          <w:color w:val="auto"/>
          <w:sz w:val="24"/>
          <w:szCs w:val="24"/>
        </w:rPr>
        <w:instrText xml:space="preserve"> SEQ Tabla \* ARABIC </w:instrText>
      </w:r>
      <w:r w:rsidRPr="00240816">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13</w:t>
      </w:r>
      <w:r w:rsidRPr="00240816">
        <w:rPr>
          <w:rFonts w:ascii="Times New Roman" w:hAnsi="Times New Roman" w:cs="Times New Roman"/>
          <w:color w:val="auto"/>
          <w:sz w:val="24"/>
          <w:szCs w:val="24"/>
        </w:rPr>
        <w:fldChar w:fldCharType="end"/>
      </w:r>
      <w:r w:rsidRPr="00240816">
        <w:rPr>
          <w:rFonts w:ascii="Times New Roman" w:hAnsi="Times New Roman" w:cs="Times New Roman"/>
          <w:color w:val="auto"/>
          <w:sz w:val="24"/>
          <w:szCs w:val="24"/>
        </w:rPr>
        <w:t>. INTERPRETACIÓN DE RIESGO/ AMENAZA INCENDIO Y EXPLOSIÓN</w:t>
      </w:r>
      <w:bookmarkEnd w:id="39"/>
    </w:p>
    <w:p w14:paraId="5D7DDE5B" w14:textId="04DAF164" w:rsidR="007A7661" w:rsidRDefault="007A7661" w:rsidP="007A7661">
      <w:pPr>
        <w:spacing w:after="0" w:line="240" w:lineRule="auto"/>
      </w:pPr>
    </w:p>
    <w:p w14:paraId="62666D52" w14:textId="2C58DA28" w:rsidR="00A80FE1" w:rsidRPr="00A80FE1" w:rsidRDefault="00240816" w:rsidP="00A80FE1">
      <w:pPr>
        <w:pStyle w:val="Prrafodelista"/>
        <w:numPr>
          <w:ilvl w:val="0"/>
          <w:numId w:val="11"/>
        </w:numPr>
        <w:spacing w:after="0" w:line="240" w:lineRule="auto"/>
        <w:jc w:val="both"/>
        <w:rPr>
          <w:rFonts w:ascii="Times New Roman" w:hAnsi="Times New Roman" w:cs="Times New Roman"/>
          <w:b/>
          <w:bCs/>
          <w:sz w:val="24"/>
          <w:szCs w:val="24"/>
        </w:rPr>
      </w:pPr>
      <w:r w:rsidRPr="00240816">
        <w:rPr>
          <w:rFonts w:ascii="Times New Roman" w:hAnsi="Times New Roman" w:cs="Times New Roman"/>
          <w:b/>
          <w:bCs/>
          <w:sz w:val="24"/>
          <w:szCs w:val="24"/>
        </w:rPr>
        <w:t>Factor de Riesgo / Amenaza Fuga de Gases y Vapores</w:t>
      </w:r>
      <w:r>
        <w:rPr>
          <w:rFonts w:ascii="Times New Roman" w:hAnsi="Times New Roman" w:cs="Times New Roman"/>
          <w:b/>
          <w:bCs/>
          <w:sz w:val="24"/>
          <w:szCs w:val="24"/>
        </w:rPr>
        <w:t>:</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240816" w14:paraId="1BBCEB57" w14:textId="77777777" w:rsidTr="00215D1D">
        <w:tc>
          <w:tcPr>
            <w:tcW w:w="9010" w:type="dxa"/>
            <w:gridSpan w:val="4"/>
            <w:shd w:val="clear" w:color="auto" w:fill="A8D08D" w:themeFill="accent6" w:themeFillTint="99"/>
            <w:vAlign w:val="center"/>
          </w:tcPr>
          <w:p w14:paraId="59909BFC" w14:textId="77777777" w:rsidR="00240816" w:rsidRPr="00456EAC" w:rsidRDefault="00240816"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240816" w14:paraId="5CB27322" w14:textId="77777777" w:rsidTr="00215D1D">
        <w:tc>
          <w:tcPr>
            <w:tcW w:w="9010" w:type="dxa"/>
            <w:gridSpan w:val="4"/>
            <w:vAlign w:val="center"/>
          </w:tcPr>
          <w:p w14:paraId="4B6B6AB2" w14:textId="77777777" w:rsidR="00240816" w:rsidRDefault="00240816" w:rsidP="00240816">
            <w:pPr>
              <w:jc w:val="both"/>
              <w:rPr>
                <w:rFonts w:ascii="Times New Roman" w:hAnsi="Times New Roman" w:cs="Times New Roman"/>
                <w:sz w:val="24"/>
                <w:szCs w:val="24"/>
              </w:rPr>
            </w:pPr>
            <w:r w:rsidRPr="00240816">
              <w:rPr>
                <w:rFonts w:ascii="Times New Roman" w:hAnsi="Times New Roman" w:cs="Times New Roman"/>
                <w:sz w:val="24"/>
                <w:szCs w:val="24"/>
              </w:rPr>
              <w:t>Hace referencia al escape de sustancias gaseosas (</w:t>
            </w:r>
            <w:r>
              <w:rPr>
                <w:rFonts w:ascii="Times New Roman" w:hAnsi="Times New Roman" w:cs="Times New Roman"/>
                <w:sz w:val="24"/>
                <w:szCs w:val="24"/>
              </w:rPr>
              <w:t>gas propano</w:t>
            </w:r>
            <w:r w:rsidRPr="00240816">
              <w:rPr>
                <w:rFonts w:ascii="Times New Roman" w:hAnsi="Times New Roman" w:cs="Times New Roman"/>
                <w:sz w:val="24"/>
                <w:szCs w:val="24"/>
              </w:rPr>
              <w:t>) bien sea de un sistema de</w:t>
            </w:r>
            <w:r>
              <w:rPr>
                <w:rFonts w:ascii="Times New Roman" w:hAnsi="Times New Roman" w:cs="Times New Roman"/>
                <w:sz w:val="24"/>
                <w:szCs w:val="24"/>
              </w:rPr>
              <w:t xml:space="preserve"> </w:t>
            </w:r>
            <w:r w:rsidRPr="00240816">
              <w:rPr>
                <w:rFonts w:ascii="Times New Roman" w:hAnsi="Times New Roman" w:cs="Times New Roman"/>
                <w:sz w:val="24"/>
                <w:szCs w:val="24"/>
              </w:rPr>
              <w:t>almacenamiento o de una red de conducción. La fuga cambia en la medida de las concentraciones del material que se ha</w:t>
            </w:r>
            <w:r>
              <w:rPr>
                <w:rFonts w:ascii="Times New Roman" w:hAnsi="Times New Roman" w:cs="Times New Roman"/>
                <w:sz w:val="24"/>
                <w:szCs w:val="24"/>
              </w:rPr>
              <w:t xml:space="preserve"> </w:t>
            </w:r>
            <w:r w:rsidRPr="00240816">
              <w:rPr>
                <w:rFonts w:ascii="Times New Roman" w:hAnsi="Times New Roman" w:cs="Times New Roman"/>
                <w:sz w:val="24"/>
                <w:szCs w:val="24"/>
              </w:rPr>
              <w:t xml:space="preserve">escapado. El gas </w:t>
            </w:r>
            <w:r>
              <w:rPr>
                <w:rFonts w:ascii="Times New Roman" w:hAnsi="Times New Roman" w:cs="Times New Roman"/>
                <w:sz w:val="24"/>
                <w:szCs w:val="24"/>
              </w:rPr>
              <w:t>propano</w:t>
            </w:r>
            <w:r w:rsidRPr="00240816">
              <w:rPr>
                <w:rFonts w:ascii="Times New Roman" w:hAnsi="Times New Roman" w:cs="Times New Roman"/>
                <w:sz w:val="24"/>
                <w:szCs w:val="24"/>
              </w:rPr>
              <w:t xml:space="preserve"> por sí mismo no puede quemarse y debe ser mezclado con aire para encenderse.</w:t>
            </w:r>
          </w:p>
          <w:p w14:paraId="71066DE3" w14:textId="77777777" w:rsidR="00A80FE1" w:rsidRDefault="00A80FE1" w:rsidP="00240816">
            <w:pPr>
              <w:jc w:val="both"/>
              <w:rPr>
                <w:rFonts w:ascii="Times New Roman" w:hAnsi="Times New Roman" w:cs="Times New Roman"/>
                <w:sz w:val="24"/>
                <w:szCs w:val="24"/>
              </w:rPr>
            </w:pPr>
          </w:p>
          <w:p w14:paraId="42329F14" w14:textId="77777777" w:rsidR="00A80FE1" w:rsidRDefault="00A80FE1" w:rsidP="00240816">
            <w:pPr>
              <w:jc w:val="both"/>
              <w:rPr>
                <w:rFonts w:ascii="Times New Roman" w:hAnsi="Times New Roman" w:cs="Times New Roman"/>
                <w:sz w:val="24"/>
                <w:szCs w:val="24"/>
              </w:rPr>
            </w:pPr>
          </w:p>
          <w:p w14:paraId="399D2573" w14:textId="1EB288B1" w:rsidR="00A80FE1" w:rsidRDefault="00A80FE1" w:rsidP="00240816">
            <w:pPr>
              <w:jc w:val="both"/>
              <w:rPr>
                <w:rFonts w:ascii="Times New Roman" w:hAnsi="Times New Roman" w:cs="Times New Roman"/>
                <w:sz w:val="24"/>
                <w:szCs w:val="24"/>
              </w:rPr>
            </w:pPr>
          </w:p>
        </w:tc>
      </w:tr>
      <w:tr w:rsidR="00240816" w14:paraId="71C1595A" w14:textId="77777777" w:rsidTr="00215D1D">
        <w:tc>
          <w:tcPr>
            <w:tcW w:w="9010" w:type="dxa"/>
            <w:gridSpan w:val="4"/>
            <w:shd w:val="clear" w:color="auto" w:fill="A8D08D" w:themeFill="accent6" w:themeFillTint="99"/>
            <w:vAlign w:val="center"/>
          </w:tcPr>
          <w:p w14:paraId="44F7CEB2" w14:textId="77777777" w:rsidR="00240816" w:rsidRPr="009B05DE" w:rsidRDefault="00240816" w:rsidP="00215D1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PROBABILIDAD</w:t>
            </w:r>
          </w:p>
        </w:tc>
      </w:tr>
      <w:tr w:rsidR="00240816" w14:paraId="5F06A99A" w14:textId="77777777" w:rsidTr="00215D1D">
        <w:tc>
          <w:tcPr>
            <w:tcW w:w="4143" w:type="dxa"/>
            <w:gridSpan w:val="2"/>
            <w:shd w:val="clear" w:color="auto" w:fill="A8D08D" w:themeFill="accent6" w:themeFillTint="99"/>
            <w:vAlign w:val="center"/>
          </w:tcPr>
          <w:p w14:paraId="218DD7F8" w14:textId="77777777" w:rsidR="00240816" w:rsidRPr="009B05DE" w:rsidRDefault="00240816"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59A30BC0" w14:textId="77777777" w:rsidR="00240816" w:rsidRPr="009B05DE" w:rsidRDefault="0024081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240816" w14:paraId="7346344A" w14:textId="77777777" w:rsidTr="00215D1D">
        <w:tc>
          <w:tcPr>
            <w:tcW w:w="4143" w:type="dxa"/>
            <w:gridSpan w:val="2"/>
            <w:shd w:val="clear" w:color="auto" w:fill="auto"/>
            <w:vAlign w:val="center"/>
          </w:tcPr>
          <w:p w14:paraId="1DA56585" w14:textId="77777777" w:rsidR="00240816" w:rsidRDefault="00240816" w:rsidP="00215D1D">
            <w:pPr>
              <w:jc w:val="center"/>
              <w:rPr>
                <w:rFonts w:ascii="Times New Roman" w:hAnsi="Times New Roman" w:cs="Times New Roman"/>
                <w:sz w:val="24"/>
                <w:szCs w:val="24"/>
              </w:rPr>
            </w:pPr>
            <w:r>
              <w:rPr>
                <w:rFonts w:ascii="Times New Roman" w:hAnsi="Times New Roman" w:cs="Times New Roman"/>
                <w:sz w:val="24"/>
                <w:szCs w:val="24"/>
              </w:rPr>
              <w:t xml:space="preserve">PROBABILIDAD </w:t>
            </w:r>
            <w:r w:rsidR="006E73E6">
              <w:rPr>
                <w:rFonts w:ascii="Times New Roman" w:hAnsi="Times New Roman" w:cs="Times New Roman"/>
                <w:sz w:val="24"/>
                <w:szCs w:val="24"/>
              </w:rPr>
              <w:t>–</w:t>
            </w:r>
            <w:r>
              <w:rPr>
                <w:rFonts w:ascii="Times New Roman" w:hAnsi="Times New Roman" w:cs="Times New Roman"/>
                <w:sz w:val="24"/>
                <w:szCs w:val="24"/>
              </w:rPr>
              <w:t xml:space="preserve"> C</w:t>
            </w:r>
          </w:p>
          <w:p w14:paraId="6D345A5C" w14:textId="77777777" w:rsidR="00C41C3C" w:rsidRPr="009B05DE" w:rsidRDefault="00C41C3C" w:rsidP="00215D1D">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0C7B5A5C" w14:textId="77777777" w:rsidR="00240816" w:rsidRPr="009B05DE" w:rsidRDefault="00C358D4" w:rsidP="00C358D4">
            <w:pPr>
              <w:jc w:val="both"/>
              <w:rPr>
                <w:rFonts w:ascii="Times New Roman" w:hAnsi="Times New Roman" w:cs="Times New Roman"/>
                <w:sz w:val="24"/>
                <w:szCs w:val="24"/>
              </w:rPr>
            </w:pPr>
            <w:r w:rsidRPr="00C358D4">
              <w:rPr>
                <w:rFonts w:ascii="Times New Roman" w:hAnsi="Times New Roman" w:cs="Times New Roman"/>
                <w:sz w:val="24"/>
                <w:szCs w:val="24"/>
              </w:rPr>
              <w:t xml:space="preserve">Puede presentarse el evento ya que el </w:t>
            </w:r>
            <w:r>
              <w:rPr>
                <w:rFonts w:ascii="Times New Roman" w:hAnsi="Times New Roman" w:cs="Times New Roman"/>
                <w:sz w:val="24"/>
                <w:szCs w:val="24"/>
              </w:rPr>
              <w:t>JARDÍN INFANTIL ENTRE SUEÑOS Y SONRISAS</w:t>
            </w:r>
            <w:r w:rsidRPr="00C358D4">
              <w:rPr>
                <w:rFonts w:ascii="Times New Roman" w:hAnsi="Times New Roman" w:cs="Times New Roman"/>
                <w:sz w:val="24"/>
                <w:szCs w:val="24"/>
              </w:rPr>
              <w:t xml:space="preserve"> cuenta con gas Propano para la</w:t>
            </w:r>
            <w:r>
              <w:rPr>
                <w:rFonts w:ascii="Times New Roman" w:hAnsi="Times New Roman" w:cs="Times New Roman"/>
                <w:sz w:val="24"/>
                <w:szCs w:val="24"/>
              </w:rPr>
              <w:t xml:space="preserve"> </w:t>
            </w:r>
            <w:r w:rsidRPr="00C358D4">
              <w:rPr>
                <w:rFonts w:ascii="Times New Roman" w:hAnsi="Times New Roman" w:cs="Times New Roman"/>
                <w:sz w:val="24"/>
                <w:szCs w:val="24"/>
              </w:rPr>
              <w:t>cocción de alimentos</w:t>
            </w:r>
            <w:r w:rsidR="00240816" w:rsidRPr="0087076C">
              <w:rPr>
                <w:rFonts w:ascii="Times New Roman" w:hAnsi="Times New Roman" w:cs="Times New Roman"/>
                <w:sz w:val="24"/>
                <w:szCs w:val="24"/>
              </w:rPr>
              <w:t>.</w:t>
            </w:r>
          </w:p>
        </w:tc>
      </w:tr>
      <w:tr w:rsidR="00240816" w14:paraId="130888D3" w14:textId="77777777" w:rsidTr="00215D1D">
        <w:tc>
          <w:tcPr>
            <w:tcW w:w="486" w:type="dxa"/>
            <w:shd w:val="clear" w:color="auto" w:fill="A8D08D" w:themeFill="accent6" w:themeFillTint="99"/>
            <w:vAlign w:val="center"/>
          </w:tcPr>
          <w:p w14:paraId="6750F5EA" w14:textId="77777777" w:rsidR="00240816" w:rsidRPr="009B05DE" w:rsidRDefault="0024081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27F6F5BD" w14:textId="77777777" w:rsidR="00240816" w:rsidRPr="009B05DE" w:rsidRDefault="0024081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483E246F" w14:textId="77777777" w:rsidR="00240816" w:rsidRPr="009B05DE" w:rsidRDefault="0024081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240816" w14:paraId="1D0074D4" w14:textId="77777777" w:rsidTr="00215D1D">
        <w:tc>
          <w:tcPr>
            <w:tcW w:w="486" w:type="dxa"/>
            <w:vAlign w:val="center"/>
          </w:tcPr>
          <w:p w14:paraId="4975B99A" w14:textId="77777777" w:rsidR="00240816" w:rsidRDefault="00240816"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445E3691" w14:textId="77777777" w:rsidR="00240816" w:rsidRDefault="007A7661" w:rsidP="007A7661">
            <w:pPr>
              <w:jc w:val="center"/>
              <w:rPr>
                <w:rFonts w:ascii="Times New Roman" w:hAnsi="Times New Roman" w:cs="Times New Roman"/>
                <w:sz w:val="24"/>
                <w:szCs w:val="24"/>
              </w:rPr>
            </w:pPr>
            <w:r w:rsidRPr="007A7661">
              <w:rPr>
                <w:rFonts w:ascii="Times New Roman" w:hAnsi="Times New Roman" w:cs="Times New Roman"/>
                <w:sz w:val="24"/>
                <w:szCs w:val="24"/>
              </w:rPr>
              <w:t>Impacto en la salud – III</w:t>
            </w:r>
            <w:r>
              <w:rPr>
                <w:rFonts w:ascii="Times New Roman" w:hAnsi="Times New Roman" w:cs="Times New Roman"/>
                <w:sz w:val="24"/>
                <w:szCs w:val="24"/>
              </w:rPr>
              <w:t xml:space="preserve"> </w:t>
            </w:r>
            <w:r w:rsidRPr="007A7661">
              <w:rPr>
                <w:rFonts w:ascii="Times New Roman" w:hAnsi="Times New Roman" w:cs="Times New Roman"/>
                <w:sz w:val="24"/>
                <w:szCs w:val="24"/>
              </w:rPr>
              <w:t>(Lesiones incapacitantes no</w:t>
            </w:r>
            <w:r>
              <w:rPr>
                <w:rFonts w:ascii="Times New Roman" w:hAnsi="Times New Roman" w:cs="Times New Roman"/>
                <w:sz w:val="24"/>
                <w:szCs w:val="24"/>
              </w:rPr>
              <w:t xml:space="preserve"> </w:t>
            </w:r>
            <w:r w:rsidRPr="007A7661">
              <w:rPr>
                <w:rFonts w:ascii="Times New Roman" w:hAnsi="Times New Roman" w:cs="Times New Roman"/>
                <w:sz w:val="24"/>
                <w:szCs w:val="24"/>
              </w:rPr>
              <w:t>permanentes)</w:t>
            </w:r>
          </w:p>
        </w:tc>
        <w:tc>
          <w:tcPr>
            <w:tcW w:w="4867" w:type="dxa"/>
            <w:gridSpan w:val="2"/>
            <w:vAlign w:val="center"/>
          </w:tcPr>
          <w:p w14:paraId="6D60288C" w14:textId="77777777" w:rsidR="00240816" w:rsidRDefault="00D76E62" w:rsidP="00D76E62">
            <w:pPr>
              <w:jc w:val="both"/>
              <w:rPr>
                <w:rFonts w:ascii="Times New Roman" w:hAnsi="Times New Roman" w:cs="Times New Roman"/>
                <w:sz w:val="24"/>
                <w:szCs w:val="24"/>
              </w:rPr>
            </w:pPr>
            <w:r w:rsidRPr="00D76E62">
              <w:rPr>
                <w:rFonts w:ascii="Times New Roman" w:hAnsi="Times New Roman" w:cs="Times New Roman"/>
                <w:sz w:val="24"/>
                <w:szCs w:val="24"/>
              </w:rPr>
              <w:t xml:space="preserve">En dado caso que se presentara un evento con estas características en las instalaciones del </w:t>
            </w:r>
            <w:r>
              <w:rPr>
                <w:rFonts w:ascii="Times New Roman" w:hAnsi="Times New Roman" w:cs="Times New Roman"/>
                <w:sz w:val="24"/>
                <w:szCs w:val="24"/>
              </w:rPr>
              <w:t>JARDÍN INFANTIL ENTRE SUEÑOS Y SONRISAS</w:t>
            </w:r>
            <w:r w:rsidRPr="00D76E62">
              <w:rPr>
                <w:rFonts w:ascii="Times New Roman" w:hAnsi="Times New Roman" w:cs="Times New Roman"/>
                <w:sz w:val="24"/>
                <w:szCs w:val="24"/>
              </w:rPr>
              <w:t>, podrí a afectar la salud de las personas por inhalación.</w:t>
            </w:r>
          </w:p>
        </w:tc>
      </w:tr>
      <w:tr w:rsidR="00240816" w14:paraId="046736DC" w14:textId="77777777" w:rsidTr="00215D1D">
        <w:tc>
          <w:tcPr>
            <w:tcW w:w="486" w:type="dxa"/>
            <w:vAlign w:val="center"/>
          </w:tcPr>
          <w:p w14:paraId="358EA722" w14:textId="77777777" w:rsidR="00240816" w:rsidRDefault="00240816"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3CAE8D15" w14:textId="77777777" w:rsidR="00240816" w:rsidRDefault="007A7661" w:rsidP="007A7661">
            <w:pPr>
              <w:jc w:val="center"/>
              <w:rPr>
                <w:rFonts w:ascii="Times New Roman" w:hAnsi="Times New Roman" w:cs="Times New Roman"/>
                <w:sz w:val="24"/>
                <w:szCs w:val="24"/>
              </w:rPr>
            </w:pPr>
            <w:r w:rsidRPr="007A7661">
              <w:rPr>
                <w:rFonts w:ascii="Times New Roman" w:hAnsi="Times New Roman" w:cs="Times New Roman"/>
                <w:sz w:val="24"/>
                <w:szCs w:val="24"/>
              </w:rPr>
              <w:t>Potencial del personal</w:t>
            </w:r>
            <w:r>
              <w:rPr>
                <w:rFonts w:ascii="Times New Roman" w:hAnsi="Times New Roman" w:cs="Times New Roman"/>
                <w:sz w:val="24"/>
                <w:szCs w:val="24"/>
              </w:rPr>
              <w:t xml:space="preserve"> </w:t>
            </w:r>
            <w:r w:rsidRPr="007A7661">
              <w:rPr>
                <w:rFonts w:ascii="Times New Roman" w:hAnsi="Times New Roman" w:cs="Times New Roman"/>
                <w:sz w:val="24"/>
                <w:szCs w:val="24"/>
              </w:rPr>
              <w:t>afectado – II (comunidad</w:t>
            </w:r>
            <w:r>
              <w:rPr>
                <w:rFonts w:ascii="Times New Roman" w:hAnsi="Times New Roman" w:cs="Times New Roman"/>
                <w:sz w:val="24"/>
                <w:szCs w:val="24"/>
              </w:rPr>
              <w:t xml:space="preserve"> </w:t>
            </w:r>
            <w:r w:rsidRPr="007A7661">
              <w:rPr>
                <w:rFonts w:ascii="Times New Roman" w:hAnsi="Times New Roman" w:cs="Times New Roman"/>
                <w:sz w:val="24"/>
                <w:szCs w:val="24"/>
              </w:rPr>
              <w:t>Mediana Entre 11 y</w:t>
            </w:r>
            <w:r w:rsidR="00C41C3C">
              <w:rPr>
                <w:rFonts w:ascii="Times New Roman" w:hAnsi="Times New Roman" w:cs="Times New Roman"/>
                <w:sz w:val="24"/>
                <w:szCs w:val="24"/>
              </w:rPr>
              <w:t xml:space="preserve"> </w:t>
            </w:r>
            <w:r w:rsidRPr="007A7661">
              <w:rPr>
                <w:rFonts w:ascii="Times New Roman" w:hAnsi="Times New Roman" w:cs="Times New Roman"/>
                <w:sz w:val="24"/>
                <w:szCs w:val="24"/>
              </w:rPr>
              <w:t xml:space="preserve">50)  </w:t>
            </w:r>
          </w:p>
        </w:tc>
        <w:tc>
          <w:tcPr>
            <w:tcW w:w="4867" w:type="dxa"/>
            <w:gridSpan w:val="2"/>
            <w:vAlign w:val="center"/>
          </w:tcPr>
          <w:p w14:paraId="0F672E48" w14:textId="77777777" w:rsidR="00240816" w:rsidRDefault="00D76E62" w:rsidP="00D76E62">
            <w:pPr>
              <w:jc w:val="both"/>
              <w:rPr>
                <w:rFonts w:ascii="Times New Roman" w:hAnsi="Times New Roman" w:cs="Times New Roman"/>
                <w:sz w:val="24"/>
                <w:szCs w:val="24"/>
              </w:rPr>
            </w:pPr>
            <w:r w:rsidRPr="00D76E62">
              <w:rPr>
                <w:rFonts w:ascii="Times New Roman" w:hAnsi="Times New Roman" w:cs="Times New Roman"/>
                <w:sz w:val="24"/>
                <w:szCs w:val="24"/>
              </w:rPr>
              <w:t>El potencial de personal afectado no sería superior, en caso de la eventualidad, a 50 personas, puesto que</w:t>
            </w:r>
            <w:r>
              <w:rPr>
                <w:rFonts w:ascii="Times New Roman" w:hAnsi="Times New Roman" w:cs="Times New Roman"/>
                <w:sz w:val="24"/>
                <w:szCs w:val="24"/>
              </w:rPr>
              <w:t xml:space="preserve"> </w:t>
            </w:r>
            <w:r w:rsidRPr="00D76E62">
              <w:rPr>
                <w:rFonts w:ascii="Times New Roman" w:hAnsi="Times New Roman" w:cs="Times New Roman"/>
                <w:sz w:val="24"/>
                <w:szCs w:val="24"/>
              </w:rPr>
              <w:t xml:space="preserve">las instalaciones del </w:t>
            </w:r>
            <w:r>
              <w:rPr>
                <w:rFonts w:ascii="Times New Roman" w:hAnsi="Times New Roman" w:cs="Times New Roman"/>
                <w:sz w:val="24"/>
                <w:szCs w:val="24"/>
              </w:rPr>
              <w:t>JARDÍN INFANTIL ENTRE SUEÑOS Y SONRISAS</w:t>
            </w:r>
            <w:r w:rsidRPr="00D76E62">
              <w:rPr>
                <w:rFonts w:ascii="Times New Roman" w:hAnsi="Times New Roman" w:cs="Times New Roman"/>
                <w:sz w:val="24"/>
                <w:szCs w:val="24"/>
              </w:rPr>
              <w:t xml:space="preserve"> cuentan con la ventilación y áreas abiertas suficientes para garantizar altas</w:t>
            </w:r>
            <w:r>
              <w:rPr>
                <w:rFonts w:ascii="Times New Roman" w:hAnsi="Times New Roman" w:cs="Times New Roman"/>
                <w:sz w:val="24"/>
                <w:szCs w:val="24"/>
              </w:rPr>
              <w:t xml:space="preserve"> </w:t>
            </w:r>
            <w:r w:rsidRPr="00D76E62">
              <w:rPr>
                <w:rFonts w:ascii="Times New Roman" w:hAnsi="Times New Roman" w:cs="Times New Roman"/>
                <w:sz w:val="24"/>
                <w:szCs w:val="24"/>
              </w:rPr>
              <w:t>concentraciones de gases y vapores.</w:t>
            </w:r>
          </w:p>
        </w:tc>
      </w:tr>
      <w:tr w:rsidR="00240816" w14:paraId="509FD0D2" w14:textId="77777777" w:rsidTr="00215D1D">
        <w:tc>
          <w:tcPr>
            <w:tcW w:w="486" w:type="dxa"/>
            <w:vAlign w:val="center"/>
          </w:tcPr>
          <w:p w14:paraId="06B039F7" w14:textId="77777777" w:rsidR="00240816" w:rsidRDefault="00240816"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31AC7A5E" w14:textId="77777777" w:rsidR="00240816" w:rsidRDefault="007A7661" w:rsidP="007A7661">
            <w:pPr>
              <w:jc w:val="center"/>
              <w:rPr>
                <w:rFonts w:ascii="Times New Roman" w:hAnsi="Times New Roman" w:cs="Times New Roman"/>
                <w:sz w:val="24"/>
                <w:szCs w:val="24"/>
              </w:rPr>
            </w:pPr>
            <w:r w:rsidRPr="007A7661">
              <w:rPr>
                <w:rFonts w:ascii="Times New Roman" w:hAnsi="Times New Roman" w:cs="Times New Roman"/>
                <w:sz w:val="24"/>
                <w:szCs w:val="24"/>
              </w:rPr>
              <w:t>Impacto ambiental – IV (sin</w:t>
            </w:r>
            <w:r>
              <w:rPr>
                <w:rFonts w:ascii="Times New Roman" w:hAnsi="Times New Roman" w:cs="Times New Roman"/>
                <w:sz w:val="24"/>
                <w:szCs w:val="24"/>
              </w:rPr>
              <w:t xml:space="preserve"> </w:t>
            </w:r>
            <w:r w:rsidRPr="007A7661">
              <w:rPr>
                <w:rFonts w:ascii="Times New Roman" w:hAnsi="Times New Roman" w:cs="Times New Roman"/>
                <w:sz w:val="24"/>
                <w:szCs w:val="24"/>
              </w:rPr>
              <w:t>daños al ecosistema)</w:t>
            </w:r>
          </w:p>
        </w:tc>
        <w:tc>
          <w:tcPr>
            <w:tcW w:w="4867" w:type="dxa"/>
            <w:gridSpan w:val="2"/>
            <w:vAlign w:val="center"/>
          </w:tcPr>
          <w:p w14:paraId="40DF467C" w14:textId="77777777" w:rsidR="00240816" w:rsidRDefault="00D76E62" w:rsidP="00D76E62">
            <w:pPr>
              <w:jc w:val="both"/>
              <w:rPr>
                <w:rFonts w:ascii="Times New Roman" w:hAnsi="Times New Roman" w:cs="Times New Roman"/>
                <w:sz w:val="24"/>
                <w:szCs w:val="24"/>
              </w:rPr>
            </w:pPr>
            <w:r w:rsidRPr="00D76E62">
              <w:rPr>
                <w:rFonts w:ascii="Times New Roman" w:hAnsi="Times New Roman" w:cs="Times New Roman"/>
                <w:sz w:val="24"/>
                <w:szCs w:val="24"/>
              </w:rPr>
              <w:t>El impacto ambiental se cataloga como mínimo puesto que la potencial fuga de gases no lo justifica.</w:t>
            </w:r>
          </w:p>
        </w:tc>
      </w:tr>
      <w:tr w:rsidR="00240816" w14:paraId="6F6F869C" w14:textId="77777777" w:rsidTr="00215D1D">
        <w:tc>
          <w:tcPr>
            <w:tcW w:w="486" w:type="dxa"/>
            <w:vAlign w:val="center"/>
          </w:tcPr>
          <w:p w14:paraId="1E1AF6F6" w14:textId="77777777" w:rsidR="00240816" w:rsidRDefault="00240816"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0B80F9B6" w14:textId="77777777" w:rsidR="00240816" w:rsidRDefault="007A7661" w:rsidP="00215D1D">
            <w:pPr>
              <w:jc w:val="center"/>
              <w:rPr>
                <w:rFonts w:ascii="Times New Roman" w:hAnsi="Times New Roman" w:cs="Times New Roman"/>
                <w:sz w:val="24"/>
                <w:szCs w:val="24"/>
              </w:rPr>
            </w:pPr>
            <w:r w:rsidRPr="007A7661">
              <w:rPr>
                <w:rFonts w:ascii="Times New Roman" w:hAnsi="Times New Roman" w:cs="Times New Roman"/>
                <w:sz w:val="24"/>
                <w:szCs w:val="24"/>
              </w:rPr>
              <w:t>Impacto financiero – III (sin</w:t>
            </w:r>
            <w:r>
              <w:rPr>
                <w:rFonts w:ascii="Times New Roman" w:hAnsi="Times New Roman" w:cs="Times New Roman"/>
                <w:sz w:val="24"/>
                <w:szCs w:val="24"/>
              </w:rPr>
              <w:t xml:space="preserve"> </w:t>
            </w:r>
            <w:r w:rsidRPr="007A7661">
              <w:rPr>
                <w:rFonts w:ascii="Times New Roman" w:hAnsi="Times New Roman" w:cs="Times New Roman"/>
                <w:sz w:val="24"/>
                <w:szCs w:val="24"/>
              </w:rPr>
              <w:t>pérdidas económicas,</w:t>
            </w:r>
            <w:r>
              <w:rPr>
                <w:rFonts w:ascii="Times New Roman" w:hAnsi="Times New Roman" w:cs="Times New Roman"/>
                <w:sz w:val="24"/>
                <w:szCs w:val="24"/>
              </w:rPr>
              <w:t xml:space="preserve"> </w:t>
            </w:r>
            <w:r w:rsidRPr="007A7661">
              <w:rPr>
                <w:rFonts w:ascii="Times New Roman" w:hAnsi="Times New Roman" w:cs="Times New Roman"/>
                <w:sz w:val="24"/>
                <w:szCs w:val="24"/>
              </w:rPr>
              <w:t>logísticas</w:t>
            </w:r>
            <w:r>
              <w:rPr>
                <w:rFonts w:ascii="Times New Roman" w:hAnsi="Times New Roman" w:cs="Times New Roman"/>
                <w:sz w:val="24"/>
                <w:szCs w:val="24"/>
              </w:rPr>
              <w:t xml:space="preserve"> </w:t>
            </w:r>
            <w:r w:rsidRPr="007A7661">
              <w:rPr>
                <w:rFonts w:ascii="Times New Roman" w:hAnsi="Times New Roman" w:cs="Times New Roman"/>
                <w:sz w:val="24"/>
                <w:szCs w:val="24"/>
              </w:rPr>
              <w:t>o de información)</w:t>
            </w:r>
          </w:p>
        </w:tc>
        <w:tc>
          <w:tcPr>
            <w:tcW w:w="4867" w:type="dxa"/>
            <w:gridSpan w:val="2"/>
            <w:vAlign w:val="center"/>
          </w:tcPr>
          <w:p w14:paraId="6DF87363" w14:textId="77777777" w:rsidR="00240816" w:rsidRDefault="00D76E62" w:rsidP="00D76E62">
            <w:pPr>
              <w:jc w:val="both"/>
              <w:rPr>
                <w:rFonts w:ascii="Times New Roman" w:hAnsi="Times New Roman" w:cs="Times New Roman"/>
                <w:sz w:val="24"/>
                <w:szCs w:val="24"/>
              </w:rPr>
            </w:pPr>
            <w:r w:rsidRPr="00D76E62">
              <w:rPr>
                <w:rFonts w:ascii="Times New Roman" w:hAnsi="Times New Roman" w:cs="Times New Roman"/>
                <w:sz w:val="24"/>
                <w:szCs w:val="24"/>
              </w:rPr>
              <w:t xml:space="preserve">Se considera que el </w:t>
            </w:r>
            <w:r>
              <w:rPr>
                <w:rFonts w:ascii="Times New Roman" w:hAnsi="Times New Roman" w:cs="Times New Roman"/>
                <w:sz w:val="24"/>
                <w:szCs w:val="24"/>
              </w:rPr>
              <w:t>JARDÍN INFANTIL ENTRE SUEÑOS Y SONRISAS</w:t>
            </w:r>
            <w:r w:rsidRPr="00D76E62">
              <w:rPr>
                <w:rFonts w:ascii="Times New Roman" w:hAnsi="Times New Roman" w:cs="Times New Roman"/>
                <w:sz w:val="24"/>
                <w:szCs w:val="24"/>
              </w:rPr>
              <w:t xml:space="preserve"> tendría pérdidas mínimas puesto que los gases y vapores no</w:t>
            </w:r>
            <w:r>
              <w:rPr>
                <w:rFonts w:ascii="Times New Roman" w:hAnsi="Times New Roman" w:cs="Times New Roman"/>
                <w:sz w:val="24"/>
                <w:szCs w:val="24"/>
              </w:rPr>
              <w:t xml:space="preserve"> </w:t>
            </w:r>
            <w:r w:rsidRPr="00D76E62">
              <w:rPr>
                <w:rFonts w:ascii="Times New Roman" w:hAnsi="Times New Roman" w:cs="Times New Roman"/>
                <w:sz w:val="24"/>
                <w:szCs w:val="24"/>
              </w:rPr>
              <w:t>representan un daño significativo con impacto financiero.</w:t>
            </w:r>
          </w:p>
        </w:tc>
      </w:tr>
      <w:tr w:rsidR="00240816" w14:paraId="2CCFF15D" w14:textId="77777777" w:rsidTr="00215D1D">
        <w:tc>
          <w:tcPr>
            <w:tcW w:w="9010" w:type="dxa"/>
            <w:gridSpan w:val="4"/>
            <w:shd w:val="clear" w:color="auto" w:fill="A8D08D" w:themeFill="accent6" w:themeFillTint="99"/>
            <w:vAlign w:val="center"/>
          </w:tcPr>
          <w:p w14:paraId="248C135F" w14:textId="77777777" w:rsidR="00240816" w:rsidRPr="00EB21C2" w:rsidRDefault="00240816"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240816" w14:paraId="2DA75DEB" w14:textId="77777777" w:rsidTr="00EA32CC">
        <w:tc>
          <w:tcPr>
            <w:tcW w:w="8160" w:type="dxa"/>
            <w:gridSpan w:val="3"/>
            <w:shd w:val="clear" w:color="auto" w:fill="A8D08D" w:themeFill="accent6" w:themeFillTint="99"/>
            <w:vAlign w:val="center"/>
          </w:tcPr>
          <w:p w14:paraId="406B4C0F" w14:textId="77777777" w:rsidR="00240816" w:rsidRPr="00EB21C2" w:rsidRDefault="00240816"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6F51BC07" w14:textId="77777777" w:rsidR="00240816" w:rsidRPr="00EB21C2" w:rsidRDefault="00EA32CC" w:rsidP="00215D1D">
            <w:pPr>
              <w:jc w:val="center"/>
              <w:rPr>
                <w:rFonts w:ascii="Times New Roman" w:hAnsi="Times New Roman" w:cs="Times New Roman"/>
                <w:b/>
                <w:bCs/>
                <w:sz w:val="24"/>
                <w:szCs w:val="24"/>
              </w:rPr>
            </w:pPr>
            <w:r>
              <w:rPr>
                <w:rFonts w:ascii="Times New Roman" w:hAnsi="Times New Roman" w:cs="Times New Roman"/>
                <w:b/>
                <w:bCs/>
                <w:sz w:val="24"/>
                <w:szCs w:val="24"/>
              </w:rPr>
              <w:t>24</w:t>
            </w:r>
          </w:p>
        </w:tc>
      </w:tr>
    </w:tbl>
    <w:p w14:paraId="08CAC024" w14:textId="4F5E11E0" w:rsidR="00240816" w:rsidRPr="00540E0E" w:rsidRDefault="00F7622C" w:rsidP="00540E0E">
      <w:pPr>
        <w:pStyle w:val="Descripcin"/>
        <w:spacing w:after="0"/>
        <w:ind w:firstLine="708"/>
        <w:jc w:val="center"/>
        <w:rPr>
          <w:rFonts w:ascii="Times New Roman" w:hAnsi="Times New Roman" w:cs="Times New Roman"/>
          <w:color w:val="auto"/>
          <w:sz w:val="24"/>
          <w:szCs w:val="24"/>
        </w:rPr>
      </w:pPr>
      <w:bookmarkStart w:id="40" w:name="_Toc19861724"/>
      <w:r w:rsidRPr="00540E0E">
        <w:rPr>
          <w:rFonts w:ascii="Times New Roman" w:hAnsi="Times New Roman" w:cs="Times New Roman"/>
          <w:color w:val="auto"/>
          <w:sz w:val="24"/>
          <w:szCs w:val="24"/>
        </w:rPr>
        <w:t xml:space="preserve">Tabla </w:t>
      </w:r>
      <w:r w:rsidRPr="00540E0E">
        <w:rPr>
          <w:rFonts w:ascii="Times New Roman" w:hAnsi="Times New Roman" w:cs="Times New Roman"/>
          <w:color w:val="auto"/>
          <w:sz w:val="24"/>
          <w:szCs w:val="24"/>
        </w:rPr>
        <w:fldChar w:fldCharType="begin"/>
      </w:r>
      <w:r w:rsidRPr="00540E0E">
        <w:rPr>
          <w:rFonts w:ascii="Times New Roman" w:hAnsi="Times New Roman" w:cs="Times New Roman"/>
          <w:color w:val="auto"/>
          <w:sz w:val="24"/>
          <w:szCs w:val="24"/>
        </w:rPr>
        <w:instrText xml:space="preserve"> SEQ Tabla \* ARABIC </w:instrText>
      </w:r>
      <w:r w:rsidRPr="00540E0E">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14</w:t>
      </w:r>
      <w:r w:rsidRPr="00540E0E">
        <w:rPr>
          <w:rFonts w:ascii="Times New Roman" w:hAnsi="Times New Roman" w:cs="Times New Roman"/>
          <w:color w:val="auto"/>
          <w:sz w:val="24"/>
          <w:szCs w:val="24"/>
        </w:rPr>
        <w:fldChar w:fldCharType="end"/>
      </w:r>
      <w:r w:rsidRPr="00540E0E">
        <w:rPr>
          <w:rFonts w:ascii="Times New Roman" w:hAnsi="Times New Roman" w:cs="Times New Roman"/>
          <w:color w:val="auto"/>
          <w:sz w:val="24"/>
          <w:szCs w:val="24"/>
        </w:rPr>
        <w:t>. INTERPRETACIÓN DE RIESGO/ AMENAZA FUGA DE GASES Y VAPORES.</w:t>
      </w:r>
      <w:bookmarkEnd w:id="40"/>
    </w:p>
    <w:p w14:paraId="3B8548E2" w14:textId="77777777" w:rsidR="00A80FE1" w:rsidRDefault="00A80FE1" w:rsidP="00A80FE1">
      <w:pPr>
        <w:spacing w:after="0" w:line="240" w:lineRule="auto"/>
        <w:ind w:left="4245" w:hanging="4245"/>
        <w:jc w:val="center"/>
        <w:rPr>
          <w:rFonts w:ascii="Times New Roman" w:hAnsi="Times New Roman" w:cs="Times New Roman"/>
          <w:sz w:val="24"/>
          <w:szCs w:val="24"/>
        </w:rPr>
      </w:pPr>
    </w:p>
    <w:p w14:paraId="09307281" w14:textId="7E69519D" w:rsidR="00A80FE1" w:rsidRPr="00A80FE1" w:rsidRDefault="00540E0E" w:rsidP="00A80FE1">
      <w:pPr>
        <w:pStyle w:val="Prrafodelista"/>
        <w:numPr>
          <w:ilvl w:val="0"/>
          <w:numId w:val="11"/>
        </w:numPr>
        <w:spacing w:after="0" w:line="240" w:lineRule="auto"/>
        <w:jc w:val="both"/>
        <w:rPr>
          <w:rFonts w:ascii="Times New Roman" w:hAnsi="Times New Roman" w:cs="Times New Roman"/>
          <w:b/>
          <w:bCs/>
          <w:sz w:val="24"/>
          <w:szCs w:val="24"/>
        </w:rPr>
      </w:pPr>
      <w:r w:rsidRPr="00540E0E">
        <w:rPr>
          <w:rFonts w:ascii="Times New Roman" w:hAnsi="Times New Roman" w:cs="Times New Roman"/>
          <w:b/>
          <w:bCs/>
          <w:sz w:val="24"/>
          <w:szCs w:val="24"/>
        </w:rPr>
        <w:t>Factor de Riesgo / Amenaza Intoxicaciones Masivas:</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EA32CC" w14:paraId="5AD76A5F" w14:textId="77777777" w:rsidTr="00215D1D">
        <w:tc>
          <w:tcPr>
            <w:tcW w:w="9010" w:type="dxa"/>
            <w:gridSpan w:val="4"/>
            <w:shd w:val="clear" w:color="auto" w:fill="A8D08D" w:themeFill="accent6" w:themeFillTint="99"/>
            <w:vAlign w:val="center"/>
          </w:tcPr>
          <w:p w14:paraId="6362A817" w14:textId="77777777" w:rsidR="00EA32CC" w:rsidRPr="00456EAC" w:rsidRDefault="00EA32CC"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EA32CC" w14:paraId="6EC701C4" w14:textId="77777777" w:rsidTr="00215D1D">
        <w:tc>
          <w:tcPr>
            <w:tcW w:w="9010" w:type="dxa"/>
            <w:gridSpan w:val="4"/>
            <w:vAlign w:val="center"/>
          </w:tcPr>
          <w:p w14:paraId="1518AD8F" w14:textId="77777777" w:rsidR="00EA32CC" w:rsidRDefault="00CA048E" w:rsidP="00CA048E">
            <w:pPr>
              <w:jc w:val="both"/>
              <w:rPr>
                <w:rFonts w:ascii="Times New Roman" w:hAnsi="Times New Roman" w:cs="Times New Roman"/>
                <w:sz w:val="24"/>
                <w:szCs w:val="24"/>
              </w:rPr>
            </w:pPr>
            <w:r w:rsidRPr="00CA048E">
              <w:rPr>
                <w:rFonts w:ascii="Times New Roman" w:hAnsi="Times New Roman" w:cs="Times New Roman"/>
                <w:sz w:val="24"/>
                <w:szCs w:val="24"/>
              </w:rPr>
              <w:t>Solo cuatro horas necesitan las bacterias para colonizar un alimento descongelado. Las intoxicaciones por alimentos alcanzan la</w:t>
            </w:r>
            <w:r>
              <w:rPr>
                <w:rFonts w:ascii="Times New Roman" w:hAnsi="Times New Roman" w:cs="Times New Roman"/>
                <w:sz w:val="24"/>
                <w:szCs w:val="24"/>
              </w:rPr>
              <w:t xml:space="preserve"> </w:t>
            </w:r>
            <w:r w:rsidRPr="00CA048E">
              <w:rPr>
                <w:rFonts w:ascii="Times New Roman" w:hAnsi="Times New Roman" w:cs="Times New Roman"/>
                <w:sz w:val="24"/>
                <w:szCs w:val="24"/>
              </w:rPr>
              <w:t>cifra más alta de los últimos tres años en el país, con un total de 576 brotes registrados hasta julio del año pasado. Según el reporte del Ministerio de Salud, del total de intoxicaciones a nivel nacional, el 49% ocurrió en hogares, superando así las infecciones</w:t>
            </w:r>
            <w:r>
              <w:rPr>
                <w:rFonts w:ascii="Times New Roman" w:hAnsi="Times New Roman" w:cs="Times New Roman"/>
                <w:sz w:val="24"/>
                <w:szCs w:val="24"/>
              </w:rPr>
              <w:t xml:space="preserve"> </w:t>
            </w:r>
            <w:r w:rsidRPr="00CA048E">
              <w:rPr>
                <w:rFonts w:ascii="Times New Roman" w:hAnsi="Times New Roman" w:cs="Times New Roman"/>
                <w:sz w:val="24"/>
                <w:szCs w:val="24"/>
              </w:rPr>
              <w:t>originadas en restaurantes y colegios.</w:t>
            </w:r>
          </w:p>
        </w:tc>
      </w:tr>
      <w:tr w:rsidR="00EA32CC" w14:paraId="66392EBD" w14:textId="77777777" w:rsidTr="00215D1D">
        <w:tc>
          <w:tcPr>
            <w:tcW w:w="9010" w:type="dxa"/>
            <w:gridSpan w:val="4"/>
            <w:shd w:val="clear" w:color="auto" w:fill="A8D08D" w:themeFill="accent6" w:themeFillTint="99"/>
            <w:vAlign w:val="center"/>
          </w:tcPr>
          <w:p w14:paraId="639BAC98" w14:textId="77777777" w:rsidR="00EA32CC" w:rsidRPr="009B05DE" w:rsidRDefault="00EA32CC" w:rsidP="00215D1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EA32CC" w14:paraId="25B574BF" w14:textId="77777777" w:rsidTr="00215D1D">
        <w:tc>
          <w:tcPr>
            <w:tcW w:w="4143" w:type="dxa"/>
            <w:gridSpan w:val="2"/>
            <w:shd w:val="clear" w:color="auto" w:fill="A8D08D" w:themeFill="accent6" w:themeFillTint="99"/>
            <w:vAlign w:val="center"/>
          </w:tcPr>
          <w:p w14:paraId="3AC2FB9A" w14:textId="77777777" w:rsidR="00EA32CC" w:rsidRPr="009B05DE" w:rsidRDefault="00EA32CC"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653B0ED9" w14:textId="77777777" w:rsidR="00EA32CC" w:rsidRPr="009B05DE" w:rsidRDefault="00EA32CC"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EA32CC" w14:paraId="7D8A9A7C" w14:textId="77777777" w:rsidTr="00215D1D">
        <w:tc>
          <w:tcPr>
            <w:tcW w:w="4143" w:type="dxa"/>
            <w:gridSpan w:val="2"/>
            <w:shd w:val="clear" w:color="auto" w:fill="auto"/>
            <w:vAlign w:val="center"/>
          </w:tcPr>
          <w:p w14:paraId="3D4C9C07" w14:textId="77777777" w:rsidR="00EA32CC" w:rsidRDefault="00EA32CC" w:rsidP="00215D1D">
            <w:pPr>
              <w:jc w:val="center"/>
              <w:rPr>
                <w:rFonts w:ascii="Times New Roman" w:hAnsi="Times New Roman" w:cs="Times New Roman"/>
                <w:sz w:val="24"/>
                <w:szCs w:val="24"/>
              </w:rPr>
            </w:pPr>
            <w:r>
              <w:rPr>
                <w:rFonts w:ascii="Times New Roman" w:hAnsi="Times New Roman" w:cs="Times New Roman"/>
                <w:sz w:val="24"/>
                <w:szCs w:val="24"/>
              </w:rPr>
              <w:t xml:space="preserve">PROBABILIDAD </w:t>
            </w:r>
            <w:r w:rsidR="006E73E6">
              <w:rPr>
                <w:rFonts w:ascii="Times New Roman" w:hAnsi="Times New Roman" w:cs="Times New Roman"/>
                <w:sz w:val="24"/>
                <w:szCs w:val="24"/>
              </w:rPr>
              <w:t>–</w:t>
            </w:r>
            <w:r>
              <w:rPr>
                <w:rFonts w:ascii="Times New Roman" w:hAnsi="Times New Roman" w:cs="Times New Roman"/>
                <w:sz w:val="24"/>
                <w:szCs w:val="24"/>
              </w:rPr>
              <w:t xml:space="preserve"> C</w:t>
            </w:r>
          </w:p>
          <w:p w14:paraId="3F0A8DD0" w14:textId="77777777" w:rsidR="00C41C3C" w:rsidRPr="009B05DE" w:rsidRDefault="00C41C3C" w:rsidP="00215D1D">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12EF332A" w14:textId="77777777" w:rsidR="00EA32CC" w:rsidRPr="009B05DE" w:rsidRDefault="00CA048E" w:rsidP="00CA048E">
            <w:pPr>
              <w:jc w:val="both"/>
              <w:rPr>
                <w:rFonts w:ascii="Times New Roman" w:hAnsi="Times New Roman" w:cs="Times New Roman"/>
                <w:sz w:val="24"/>
                <w:szCs w:val="24"/>
              </w:rPr>
            </w:pPr>
            <w:r w:rsidRPr="00CA048E">
              <w:rPr>
                <w:rFonts w:ascii="Times New Roman" w:hAnsi="Times New Roman" w:cs="Times New Roman"/>
                <w:sz w:val="24"/>
                <w:szCs w:val="24"/>
              </w:rPr>
              <w:t xml:space="preserve">Ya que en el </w:t>
            </w:r>
            <w:r>
              <w:rPr>
                <w:rFonts w:ascii="Times New Roman" w:hAnsi="Times New Roman" w:cs="Times New Roman"/>
                <w:sz w:val="24"/>
                <w:szCs w:val="24"/>
              </w:rPr>
              <w:t>JARDÍN INFANTIL ENTRE SUEÑOS Y SONRISAS</w:t>
            </w:r>
            <w:r w:rsidRPr="00CA048E">
              <w:rPr>
                <w:rFonts w:ascii="Times New Roman" w:hAnsi="Times New Roman" w:cs="Times New Roman"/>
                <w:sz w:val="24"/>
                <w:szCs w:val="24"/>
              </w:rPr>
              <w:t xml:space="preserve"> hay cocción de </w:t>
            </w:r>
            <w:r w:rsidRPr="00CA048E">
              <w:rPr>
                <w:rFonts w:ascii="Times New Roman" w:hAnsi="Times New Roman" w:cs="Times New Roman"/>
                <w:sz w:val="24"/>
                <w:szCs w:val="24"/>
              </w:rPr>
              <w:lastRenderedPageBreak/>
              <w:t>alimentos (almuerzos y refrigerios) en la</w:t>
            </w:r>
            <w:r>
              <w:rPr>
                <w:rFonts w:ascii="Times New Roman" w:hAnsi="Times New Roman" w:cs="Times New Roman"/>
                <w:sz w:val="24"/>
                <w:szCs w:val="24"/>
              </w:rPr>
              <w:t xml:space="preserve"> </w:t>
            </w:r>
            <w:r w:rsidRPr="00CA048E">
              <w:rPr>
                <w:rFonts w:ascii="Times New Roman" w:hAnsi="Times New Roman" w:cs="Times New Roman"/>
                <w:sz w:val="24"/>
                <w:szCs w:val="24"/>
              </w:rPr>
              <w:t>jornada del funcionamiento normal, de lunes a viernes.</w:t>
            </w:r>
          </w:p>
        </w:tc>
      </w:tr>
      <w:tr w:rsidR="00EA32CC" w14:paraId="2A099470" w14:textId="77777777" w:rsidTr="00215D1D">
        <w:tc>
          <w:tcPr>
            <w:tcW w:w="486" w:type="dxa"/>
            <w:shd w:val="clear" w:color="auto" w:fill="A8D08D" w:themeFill="accent6" w:themeFillTint="99"/>
            <w:vAlign w:val="center"/>
          </w:tcPr>
          <w:p w14:paraId="49558B25" w14:textId="77777777" w:rsidR="00EA32CC" w:rsidRPr="009B05DE" w:rsidRDefault="00EA32CC"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lastRenderedPageBreak/>
              <w:t>N°</w:t>
            </w:r>
          </w:p>
        </w:tc>
        <w:tc>
          <w:tcPr>
            <w:tcW w:w="3657" w:type="dxa"/>
            <w:shd w:val="clear" w:color="auto" w:fill="A8D08D" w:themeFill="accent6" w:themeFillTint="99"/>
            <w:vAlign w:val="center"/>
          </w:tcPr>
          <w:p w14:paraId="71C7ED45" w14:textId="77777777" w:rsidR="00EA32CC" w:rsidRPr="009B05DE" w:rsidRDefault="00EA32CC"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1DE66050" w14:textId="77777777" w:rsidR="00EA32CC" w:rsidRPr="009B05DE" w:rsidRDefault="00EA32CC"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EA32CC" w14:paraId="4AEDB3E6" w14:textId="77777777" w:rsidTr="00215D1D">
        <w:tc>
          <w:tcPr>
            <w:tcW w:w="486" w:type="dxa"/>
            <w:vAlign w:val="center"/>
          </w:tcPr>
          <w:p w14:paraId="4C904914" w14:textId="77777777" w:rsidR="00EA32CC" w:rsidRDefault="00EA32CC"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56506D8A" w14:textId="77777777" w:rsidR="00B05917" w:rsidRPr="00B05917"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Impacto en la salud – III</w:t>
            </w:r>
          </w:p>
          <w:p w14:paraId="668728D6" w14:textId="77777777" w:rsidR="00EA32CC"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(Lesiones incapacitantes no</w:t>
            </w:r>
            <w:r>
              <w:rPr>
                <w:rFonts w:ascii="Times New Roman" w:hAnsi="Times New Roman" w:cs="Times New Roman"/>
                <w:sz w:val="24"/>
                <w:szCs w:val="24"/>
              </w:rPr>
              <w:t xml:space="preserve"> </w:t>
            </w:r>
            <w:r w:rsidRPr="00B05917">
              <w:rPr>
                <w:rFonts w:ascii="Times New Roman" w:hAnsi="Times New Roman" w:cs="Times New Roman"/>
                <w:sz w:val="24"/>
                <w:szCs w:val="24"/>
              </w:rPr>
              <w:t>permanentes)</w:t>
            </w:r>
          </w:p>
        </w:tc>
        <w:tc>
          <w:tcPr>
            <w:tcW w:w="4867" w:type="dxa"/>
            <w:gridSpan w:val="2"/>
            <w:vAlign w:val="center"/>
          </w:tcPr>
          <w:p w14:paraId="6A36948C" w14:textId="77777777" w:rsidR="00EA32CC" w:rsidRDefault="00367D01" w:rsidP="00367D01">
            <w:pPr>
              <w:jc w:val="both"/>
              <w:rPr>
                <w:rFonts w:ascii="Times New Roman" w:hAnsi="Times New Roman" w:cs="Times New Roman"/>
                <w:sz w:val="24"/>
                <w:szCs w:val="24"/>
              </w:rPr>
            </w:pPr>
            <w:r w:rsidRPr="00367D01">
              <w:rPr>
                <w:rFonts w:ascii="Times New Roman" w:hAnsi="Times New Roman" w:cs="Times New Roman"/>
                <w:sz w:val="24"/>
                <w:szCs w:val="24"/>
              </w:rPr>
              <w:t>En dado caso que se presentara un evento con estas características dentro de las</w:t>
            </w:r>
            <w:r>
              <w:rPr>
                <w:rFonts w:ascii="Times New Roman" w:hAnsi="Times New Roman" w:cs="Times New Roman"/>
                <w:sz w:val="24"/>
                <w:szCs w:val="24"/>
              </w:rPr>
              <w:t xml:space="preserve"> </w:t>
            </w:r>
            <w:r w:rsidRPr="00367D01">
              <w:rPr>
                <w:rFonts w:ascii="Times New Roman" w:hAnsi="Times New Roman" w:cs="Times New Roman"/>
                <w:sz w:val="24"/>
                <w:szCs w:val="24"/>
              </w:rPr>
              <w:t>instalaciones, podría afectar la salud de los estudiantes y demás personal por ingestión.</w:t>
            </w:r>
          </w:p>
        </w:tc>
      </w:tr>
      <w:tr w:rsidR="00EA32CC" w14:paraId="02AF60C9" w14:textId="77777777" w:rsidTr="00215D1D">
        <w:tc>
          <w:tcPr>
            <w:tcW w:w="486" w:type="dxa"/>
            <w:vAlign w:val="center"/>
          </w:tcPr>
          <w:p w14:paraId="1C1B4DC2" w14:textId="77777777" w:rsidR="00EA32CC" w:rsidRDefault="00EA32CC"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5E82BEBA" w14:textId="77777777" w:rsidR="00EA32CC"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Potencial del personal</w:t>
            </w:r>
            <w:r>
              <w:rPr>
                <w:rFonts w:ascii="Times New Roman" w:hAnsi="Times New Roman" w:cs="Times New Roman"/>
                <w:sz w:val="24"/>
                <w:szCs w:val="24"/>
              </w:rPr>
              <w:t xml:space="preserve"> </w:t>
            </w:r>
            <w:r w:rsidRPr="00B05917">
              <w:rPr>
                <w:rFonts w:ascii="Times New Roman" w:hAnsi="Times New Roman" w:cs="Times New Roman"/>
                <w:sz w:val="24"/>
                <w:szCs w:val="24"/>
              </w:rPr>
              <w:t>afectado – I (comunidad mayor más de 51)</w:t>
            </w:r>
          </w:p>
        </w:tc>
        <w:tc>
          <w:tcPr>
            <w:tcW w:w="4867" w:type="dxa"/>
            <w:gridSpan w:val="2"/>
            <w:vAlign w:val="center"/>
          </w:tcPr>
          <w:p w14:paraId="58DBC8B3" w14:textId="77777777" w:rsidR="00EA32CC" w:rsidRDefault="00367D01" w:rsidP="00367D01">
            <w:pPr>
              <w:jc w:val="both"/>
              <w:rPr>
                <w:rFonts w:ascii="Times New Roman" w:hAnsi="Times New Roman" w:cs="Times New Roman"/>
                <w:sz w:val="24"/>
                <w:szCs w:val="24"/>
              </w:rPr>
            </w:pPr>
            <w:r w:rsidRPr="00367D01">
              <w:rPr>
                <w:rFonts w:ascii="Times New Roman" w:hAnsi="Times New Roman" w:cs="Times New Roman"/>
                <w:sz w:val="24"/>
                <w:szCs w:val="24"/>
              </w:rPr>
              <w:t>El potencial de afectación es alto puesto que la cantidad de personal expuesto es superior a</w:t>
            </w:r>
            <w:r>
              <w:rPr>
                <w:rFonts w:ascii="Times New Roman" w:hAnsi="Times New Roman" w:cs="Times New Roman"/>
                <w:sz w:val="24"/>
                <w:szCs w:val="24"/>
              </w:rPr>
              <w:t xml:space="preserve"> </w:t>
            </w:r>
            <w:r w:rsidRPr="00367D01">
              <w:rPr>
                <w:rFonts w:ascii="Times New Roman" w:hAnsi="Times New Roman" w:cs="Times New Roman"/>
                <w:sz w:val="24"/>
                <w:szCs w:val="24"/>
              </w:rPr>
              <w:t>51 personas (docentes, estudiantes, personal administrativo, personal de mantenimiento, visitantes, entre otros).</w:t>
            </w:r>
          </w:p>
        </w:tc>
      </w:tr>
      <w:tr w:rsidR="00EA32CC" w14:paraId="58B625E8" w14:textId="77777777" w:rsidTr="00215D1D">
        <w:tc>
          <w:tcPr>
            <w:tcW w:w="486" w:type="dxa"/>
            <w:vAlign w:val="center"/>
          </w:tcPr>
          <w:p w14:paraId="1D20A5C3" w14:textId="77777777" w:rsidR="00EA32CC" w:rsidRDefault="00EA32CC"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0883D9CD" w14:textId="77777777" w:rsidR="00EA32CC"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Impacto ambiental – IV (sin</w:t>
            </w:r>
            <w:r>
              <w:rPr>
                <w:rFonts w:ascii="Times New Roman" w:hAnsi="Times New Roman" w:cs="Times New Roman"/>
                <w:sz w:val="24"/>
                <w:szCs w:val="24"/>
              </w:rPr>
              <w:t xml:space="preserve"> </w:t>
            </w:r>
            <w:r w:rsidRPr="00B05917">
              <w:rPr>
                <w:rFonts w:ascii="Times New Roman" w:hAnsi="Times New Roman" w:cs="Times New Roman"/>
                <w:sz w:val="24"/>
                <w:szCs w:val="24"/>
              </w:rPr>
              <w:t>daños al ecosistema)</w:t>
            </w:r>
          </w:p>
        </w:tc>
        <w:tc>
          <w:tcPr>
            <w:tcW w:w="4867" w:type="dxa"/>
            <w:gridSpan w:val="2"/>
            <w:vAlign w:val="center"/>
          </w:tcPr>
          <w:p w14:paraId="45473B2E" w14:textId="77777777" w:rsidR="00EA32CC" w:rsidRDefault="00367D01" w:rsidP="00367D01">
            <w:pPr>
              <w:jc w:val="both"/>
              <w:rPr>
                <w:rFonts w:ascii="Times New Roman" w:hAnsi="Times New Roman" w:cs="Times New Roman"/>
                <w:sz w:val="24"/>
                <w:szCs w:val="24"/>
              </w:rPr>
            </w:pPr>
            <w:r w:rsidRPr="00367D01">
              <w:rPr>
                <w:rFonts w:ascii="Times New Roman" w:hAnsi="Times New Roman" w:cs="Times New Roman"/>
                <w:sz w:val="24"/>
                <w:szCs w:val="24"/>
              </w:rPr>
              <w:t>No impacta.</w:t>
            </w:r>
          </w:p>
        </w:tc>
      </w:tr>
      <w:tr w:rsidR="00EA32CC" w14:paraId="318F0416" w14:textId="77777777" w:rsidTr="00215D1D">
        <w:tc>
          <w:tcPr>
            <w:tcW w:w="486" w:type="dxa"/>
            <w:vAlign w:val="center"/>
          </w:tcPr>
          <w:p w14:paraId="5ED91916" w14:textId="77777777" w:rsidR="00EA32CC" w:rsidRDefault="00EA32CC"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49A438BC" w14:textId="77777777" w:rsidR="00B05917" w:rsidRPr="00B05917"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 xml:space="preserve">Impacto financiero – III </w:t>
            </w:r>
          </w:p>
          <w:p w14:paraId="3C2152AC" w14:textId="77777777" w:rsidR="00EA32CC" w:rsidRDefault="00B05917" w:rsidP="00B05917">
            <w:pPr>
              <w:jc w:val="center"/>
              <w:rPr>
                <w:rFonts w:ascii="Times New Roman" w:hAnsi="Times New Roman" w:cs="Times New Roman"/>
                <w:sz w:val="24"/>
                <w:szCs w:val="24"/>
              </w:rPr>
            </w:pPr>
            <w:r w:rsidRPr="00B05917">
              <w:rPr>
                <w:rFonts w:ascii="Times New Roman" w:hAnsi="Times New Roman" w:cs="Times New Roman"/>
                <w:sz w:val="24"/>
                <w:szCs w:val="24"/>
              </w:rPr>
              <w:t>(pérdidas moderadas)</w:t>
            </w:r>
          </w:p>
        </w:tc>
        <w:tc>
          <w:tcPr>
            <w:tcW w:w="4867" w:type="dxa"/>
            <w:gridSpan w:val="2"/>
            <w:vAlign w:val="center"/>
          </w:tcPr>
          <w:p w14:paraId="656D6A2C" w14:textId="77777777" w:rsidR="00EA32CC" w:rsidRDefault="00367D01" w:rsidP="00367D01">
            <w:pPr>
              <w:jc w:val="both"/>
              <w:rPr>
                <w:rFonts w:ascii="Times New Roman" w:hAnsi="Times New Roman" w:cs="Times New Roman"/>
                <w:sz w:val="24"/>
                <w:szCs w:val="24"/>
              </w:rPr>
            </w:pPr>
            <w:r w:rsidRPr="00367D01">
              <w:rPr>
                <w:rFonts w:ascii="Times New Roman" w:hAnsi="Times New Roman" w:cs="Times New Roman"/>
                <w:sz w:val="24"/>
                <w:szCs w:val="24"/>
              </w:rPr>
              <w:t>Se generarían pérdidas para la compañía por incapacidad del personal, acciones legales,</w:t>
            </w:r>
            <w:r>
              <w:rPr>
                <w:rFonts w:ascii="Times New Roman" w:hAnsi="Times New Roman" w:cs="Times New Roman"/>
                <w:sz w:val="24"/>
                <w:szCs w:val="24"/>
              </w:rPr>
              <w:t xml:space="preserve"> </w:t>
            </w:r>
            <w:r w:rsidRPr="00367D01">
              <w:rPr>
                <w:rFonts w:ascii="Times New Roman" w:hAnsi="Times New Roman" w:cs="Times New Roman"/>
                <w:sz w:val="24"/>
                <w:szCs w:val="24"/>
              </w:rPr>
              <w:t>entre otros.</w:t>
            </w:r>
          </w:p>
        </w:tc>
      </w:tr>
      <w:tr w:rsidR="00EA32CC" w14:paraId="4C3186D1" w14:textId="77777777" w:rsidTr="00215D1D">
        <w:tc>
          <w:tcPr>
            <w:tcW w:w="9010" w:type="dxa"/>
            <w:gridSpan w:val="4"/>
            <w:shd w:val="clear" w:color="auto" w:fill="A8D08D" w:themeFill="accent6" w:themeFillTint="99"/>
            <w:vAlign w:val="center"/>
          </w:tcPr>
          <w:p w14:paraId="569C7B42" w14:textId="77777777" w:rsidR="00EA32CC" w:rsidRPr="00EB21C2" w:rsidRDefault="00EA32CC"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EA32CC" w14:paraId="64DB5A0A" w14:textId="77777777" w:rsidTr="00367D01">
        <w:tc>
          <w:tcPr>
            <w:tcW w:w="8160" w:type="dxa"/>
            <w:gridSpan w:val="3"/>
            <w:shd w:val="clear" w:color="auto" w:fill="A8D08D" w:themeFill="accent6" w:themeFillTint="99"/>
            <w:vAlign w:val="center"/>
          </w:tcPr>
          <w:p w14:paraId="230DD2B9" w14:textId="77777777" w:rsidR="00EA32CC" w:rsidRPr="00EB21C2" w:rsidRDefault="00EA32CC"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6459D208" w14:textId="77777777" w:rsidR="00EA32CC" w:rsidRPr="00EB21C2" w:rsidRDefault="00367D01" w:rsidP="00215D1D">
            <w:pPr>
              <w:jc w:val="center"/>
              <w:rPr>
                <w:rFonts w:ascii="Times New Roman" w:hAnsi="Times New Roman" w:cs="Times New Roman"/>
                <w:b/>
                <w:bCs/>
                <w:sz w:val="24"/>
                <w:szCs w:val="24"/>
              </w:rPr>
            </w:pPr>
            <w:r>
              <w:rPr>
                <w:rFonts w:ascii="Times New Roman" w:hAnsi="Times New Roman" w:cs="Times New Roman"/>
                <w:b/>
                <w:bCs/>
                <w:sz w:val="24"/>
                <w:szCs w:val="24"/>
              </w:rPr>
              <w:t>4</w:t>
            </w:r>
            <w:r w:rsidR="00EA32CC" w:rsidRPr="00EB21C2">
              <w:rPr>
                <w:rFonts w:ascii="Times New Roman" w:hAnsi="Times New Roman" w:cs="Times New Roman"/>
                <w:b/>
                <w:bCs/>
                <w:sz w:val="24"/>
                <w:szCs w:val="24"/>
              </w:rPr>
              <w:t>8</w:t>
            </w:r>
          </w:p>
        </w:tc>
      </w:tr>
    </w:tbl>
    <w:p w14:paraId="4E1A295E" w14:textId="74CEF8AA" w:rsidR="00540E0E" w:rsidRPr="00D12456" w:rsidRDefault="00D12456" w:rsidP="00A80FE1">
      <w:pPr>
        <w:pStyle w:val="Descripcin"/>
        <w:spacing w:after="0"/>
        <w:ind w:firstLine="709"/>
        <w:jc w:val="center"/>
        <w:rPr>
          <w:rFonts w:ascii="Times New Roman" w:hAnsi="Times New Roman" w:cs="Times New Roman"/>
          <w:color w:val="auto"/>
          <w:sz w:val="24"/>
          <w:szCs w:val="24"/>
        </w:rPr>
      </w:pPr>
      <w:bookmarkStart w:id="41" w:name="_Toc19861725"/>
      <w:r w:rsidRPr="00D12456">
        <w:rPr>
          <w:rFonts w:ascii="Times New Roman" w:hAnsi="Times New Roman" w:cs="Times New Roman"/>
          <w:color w:val="auto"/>
          <w:sz w:val="24"/>
          <w:szCs w:val="24"/>
        </w:rPr>
        <w:t xml:space="preserve">Tabla </w:t>
      </w:r>
      <w:r w:rsidRPr="00D12456">
        <w:rPr>
          <w:rFonts w:ascii="Times New Roman" w:hAnsi="Times New Roman" w:cs="Times New Roman"/>
          <w:color w:val="auto"/>
          <w:sz w:val="24"/>
          <w:szCs w:val="24"/>
        </w:rPr>
        <w:fldChar w:fldCharType="begin"/>
      </w:r>
      <w:r w:rsidRPr="00D12456">
        <w:rPr>
          <w:rFonts w:ascii="Times New Roman" w:hAnsi="Times New Roman" w:cs="Times New Roman"/>
          <w:color w:val="auto"/>
          <w:sz w:val="24"/>
          <w:szCs w:val="24"/>
        </w:rPr>
        <w:instrText xml:space="preserve"> SEQ Tabla \* ARABIC </w:instrText>
      </w:r>
      <w:r w:rsidRPr="00D12456">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15</w:t>
      </w:r>
      <w:r w:rsidRPr="00D12456">
        <w:rPr>
          <w:rFonts w:ascii="Times New Roman" w:hAnsi="Times New Roman" w:cs="Times New Roman"/>
          <w:color w:val="auto"/>
          <w:sz w:val="24"/>
          <w:szCs w:val="24"/>
        </w:rPr>
        <w:fldChar w:fldCharType="end"/>
      </w:r>
      <w:r w:rsidRPr="00D12456">
        <w:rPr>
          <w:rFonts w:ascii="Times New Roman" w:hAnsi="Times New Roman" w:cs="Times New Roman"/>
          <w:color w:val="auto"/>
          <w:sz w:val="24"/>
          <w:szCs w:val="24"/>
        </w:rPr>
        <w:t>. INTERPRETACIÓN DE RIESGO/ AMENAZA INTOXICACIONES MASIVAS.</w:t>
      </w:r>
      <w:bookmarkEnd w:id="41"/>
    </w:p>
    <w:p w14:paraId="5CB1DF07" w14:textId="77777777" w:rsidR="00540E0E" w:rsidRDefault="00540E0E" w:rsidP="00A80FE1">
      <w:pPr>
        <w:spacing w:after="0" w:line="240" w:lineRule="auto"/>
        <w:ind w:left="340"/>
        <w:jc w:val="both"/>
        <w:rPr>
          <w:rFonts w:ascii="Times New Roman" w:hAnsi="Times New Roman" w:cs="Times New Roman"/>
          <w:b/>
          <w:bCs/>
          <w:sz w:val="24"/>
          <w:szCs w:val="24"/>
        </w:rPr>
      </w:pPr>
    </w:p>
    <w:p w14:paraId="43A277EA" w14:textId="7027D441" w:rsidR="00A80FE1" w:rsidRPr="00A80FE1" w:rsidRDefault="00D12456" w:rsidP="00A80FE1">
      <w:pPr>
        <w:pStyle w:val="Prrafodelista"/>
        <w:numPr>
          <w:ilvl w:val="0"/>
          <w:numId w:val="11"/>
        </w:numPr>
        <w:spacing w:after="0" w:line="240" w:lineRule="auto"/>
        <w:jc w:val="both"/>
        <w:rPr>
          <w:rFonts w:ascii="Times New Roman" w:hAnsi="Times New Roman" w:cs="Times New Roman"/>
          <w:b/>
          <w:bCs/>
          <w:sz w:val="24"/>
          <w:szCs w:val="24"/>
        </w:rPr>
      </w:pPr>
      <w:r w:rsidRPr="00D12456">
        <w:rPr>
          <w:rFonts w:ascii="Times New Roman" w:hAnsi="Times New Roman" w:cs="Times New Roman"/>
          <w:b/>
          <w:bCs/>
          <w:sz w:val="24"/>
          <w:szCs w:val="24"/>
        </w:rPr>
        <w:t>Factor de Riesgo / Amenaza Hurto:</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F6569F" w14:paraId="368507B7" w14:textId="77777777" w:rsidTr="00215D1D">
        <w:tc>
          <w:tcPr>
            <w:tcW w:w="9010" w:type="dxa"/>
            <w:gridSpan w:val="4"/>
            <w:shd w:val="clear" w:color="auto" w:fill="A8D08D" w:themeFill="accent6" w:themeFillTint="99"/>
            <w:vAlign w:val="center"/>
          </w:tcPr>
          <w:p w14:paraId="7A51FDDD" w14:textId="77777777" w:rsidR="00F6569F" w:rsidRPr="00456EAC" w:rsidRDefault="00F6569F"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F6569F" w14:paraId="2CEAB46F" w14:textId="77777777" w:rsidTr="00215D1D">
        <w:tc>
          <w:tcPr>
            <w:tcW w:w="9010" w:type="dxa"/>
            <w:gridSpan w:val="4"/>
            <w:vAlign w:val="center"/>
          </w:tcPr>
          <w:p w14:paraId="2885B7D8" w14:textId="77777777" w:rsidR="00F6569F" w:rsidRDefault="00F6569F" w:rsidP="00F6569F">
            <w:pPr>
              <w:jc w:val="both"/>
              <w:rPr>
                <w:rFonts w:ascii="Times New Roman" w:hAnsi="Times New Roman" w:cs="Times New Roman"/>
                <w:sz w:val="24"/>
                <w:szCs w:val="24"/>
              </w:rPr>
            </w:pPr>
            <w:r w:rsidRPr="00F6569F">
              <w:rPr>
                <w:rFonts w:ascii="Times New Roman" w:hAnsi="Times New Roman" w:cs="Times New Roman"/>
                <w:sz w:val="24"/>
                <w:szCs w:val="24"/>
              </w:rPr>
              <w:t>Debido a la difícil situación económica y social existente en el país, existe un aumento gradual de los niveles de delincuencia común</w:t>
            </w:r>
            <w:r>
              <w:rPr>
                <w:rFonts w:ascii="Times New Roman" w:hAnsi="Times New Roman" w:cs="Times New Roman"/>
                <w:sz w:val="24"/>
                <w:szCs w:val="24"/>
              </w:rPr>
              <w:t xml:space="preserve"> </w:t>
            </w:r>
            <w:r w:rsidRPr="00F6569F">
              <w:rPr>
                <w:rFonts w:ascii="Times New Roman" w:hAnsi="Times New Roman" w:cs="Times New Roman"/>
                <w:sz w:val="24"/>
                <w:szCs w:val="24"/>
              </w:rPr>
              <w:t>y organizada, por tal razón es necesario tener en cuenta este riesgo ya que la zona en la que están ubicadas las instalaciones del</w:t>
            </w:r>
            <w:r>
              <w:rPr>
                <w:rFonts w:ascii="Times New Roman" w:hAnsi="Times New Roman" w:cs="Times New Roman"/>
                <w:sz w:val="24"/>
                <w:szCs w:val="24"/>
              </w:rPr>
              <w:t xml:space="preserve"> JARDÍN INFANTIL ENTRE SUEÑOS Y SONRISAS</w:t>
            </w:r>
            <w:r w:rsidRPr="00F6569F">
              <w:rPr>
                <w:rFonts w:ascii="Times New Roman" w:hAnsi="Times New Roman" w:cs="Times New Roman"/>
                <w:sz w:val="24"/>
                <w:szCs w:val="24"/>
              </w:rPr>
              <w:t xml:space="preserve"> podría presentar este tipo de delincuencia común.</w:t>
            </w:r>
          </w:p>
        </w:tc>
      </w:tr>
      <w:tr w:rsidR="00F6569F" w14:paraId="298DDD43" w14:textId="77777777" w:rsidTr="00215D1D">
        <w:tc>
          <w:tcPr>
            <w:tcW w:w="9010" w:type="dxa"/>
            <w:gridSpan w:val="4"/>
            <w:shd w:val="clear" w:color="auto" w:fill="A8D08D" w:themeFill="accent6" w:themeFillTint="99"/>
            <w:vAlign w:val="center"/>
          </w:tcPr>
          <w:p w14:paraId="4318CD6E" w14:textId="77777777" w:rsidR="00F6569F" w:rsidRPr="009B05DE" w:rsidRDefault="00F6569F" w:rsidP="00215D1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F6569F" w14:paraId="7B01E4BC" w14:textId="77777777" w:rsidTr="00215D1D">
        <w:tc>
          <w:tcPr>
            <w:tcW w:w="4143" w:type="dxa"/>
            <w:gridSpan w:val="2"/>
            <w:shd w:val="clear" w:color="auto" w:fill="A8D08D" w:themeFill="accent6" w:themeFillTint="99"/>
            <w:vAlign w:val="center"/>
          </w:tcPr>
          <w:p w14:paraId="426E272F" w14:textId="77777777" w:rsidR="00F6569F" w:rsidRPr="009B05DE" w:rsidRDefault="00F6569F"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16E219BB" w14:textId="77777777" w:rsidR="00F6569F" w:rsidRPr="009B05DE" w:rsidRDefault="00F6569F"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F6569F" w14:paraId="57B4C561" w14:textId="77777777" w:rsidTr="00215D1D">
        <w:tc>
          <w:tcPr>
            <w:tcW w:w="4143" w:type="dxa"/>
            <w:gridSpan w:val="2"/>
            <w:shd w:val="clear" w:color="auto" w:fill="auto"/>
            <w:vAlign w:val="center"/>
          </w:tcPr>
          <w:p w14:paraId="12B0FD48" w14:textId="77777777" w:rsidR="00F6569F" w:rsidRDefault="00F6569F" w:rsidP="00215D1D">
            <w:pPr>
              <w:jc w:val="center"/>
              <w:rPr>
                <w:rFonts w:ascii="Times New Roman" w:hAnsi="Times New Roman" w:cs="Times New Roman"/>
                <w:sz w:val="24"/>
                <w:szCs w:val="24"/>
              </w:rPr>
            </w:pPr>
            <w:r>
              <w:rPr>
                <w:rFonts w:ascii="Times New Roman" w:hAnsi="Times New Roman" w:cs="Times New Roman"/>
                <w:sz w:val="24"/>
                <w:szCs w:val="24"/>
              </w:rPr>
              <w:t xml:space="preserve">PROBABILIDAD </w:t>
            </w:r>
            <w:r w:rsidR="006E73E6">
              <w:rPr>
                <w:rFonts w:ascii="Times New Roman" w:hAnsi="Times New Roman" w:cs="Times New Roman"/>
                <w:sz w:val="24"/>
                <w:szCs w:val="24"/>
              </w:rPr>
              <w:t>–</w:t>
            </w:r>
            <w:r>
              <w:rPr>
                <w:rFonts w:ascii="Times New Roman" w:hAnsi="Times New Roman" w:cs="Times New Roman"/>
                <w:sz w:val="24"/>
                <w:szCs w:val="24"/>
              </w:rPr>
              <w:t xml:space="preserve"> C</w:t>
            </w:r>
          </w:p>
          <w:p w14:paraId="2AF165BC" w14:textId="77777777" w:rsidR="00C41C3C" w:rsidRPr="009B05DE" w:rsidRDefault="00C41C3C" w:rsidP="00215D1D">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09D8A814" w14:textId="77777777" w:rsidR="00F6569F" w:rsidRPr="009B05DE" w:rsidRDefault="00F6569F" w:rsidP="00F6569F">
            <w:pPr>
              <w:jc w:val="both"/>
              <w:rPr>
                <w:rFonts w:ascii="Times New Roman" w:hAnsi="Times New Roman" w:cs="Times New Roman"/>
                <w:sz w:val="24"/>
                <w:szCs w:val="24"/>
              </w:rPr>
            </w:pPr>
            <w:r w:rsidRPr="00F6569F">
              <w:rPr>
                <w:rFonts w:ascii="Times New Roman" w:hAnsi="Times New Roman" w:cs="Times New Roman"/>
                <w:sz w:val="24"/>
                <w:szCs w:val="24"/>
              </w:rPr>
              <w:t xml:space="preserve">Puede ocurrir el evento en el </w:t>
            </w:r>
            <w:r>
              <w:rPr>
                <w:rFonts w:ascii="Times New Roman" w:hAnsi="Times New Roman" w:cs="Times New Roman"/>
                <w:sz w:val="24"/>
                <w:szCs w:val="24"/>
              </w:rPr>
              <w:t>JARDÍN INFANTIL ENTRE SUEÑOS Y SONRISAS</w:t>
            </w:r>
            <w:r w:rsidRPr="00F6569F">
              <w:rPr>
                <w:rFonts w:ascii="Times New Roman" w:hAnsi="Times New Roman" w:cs="Times New Roman"/>
                <w:sz w:val="24"/>
                <w:szCs w:val="24"/>
              </w:rPr>
              <w:t>, aunque no se cuenta con registros de</w:t>
            </w:r>
            <w:r>
              <w:rPr>
                <w:rFonts w:ascii="Times New Roman" w:hAnsi="Times New Roman" w:cs="Times New Roman"/>
                <w:sz w:val="24"/>
                <w:szCs w:val="24"/>
              </w:rPr>
              <w:t xml:space="preserve"> </w:t>
            </w:r>
            <w:r w:rsidRPr="00F6569F">
              <w:rPr>
                <w:rFonts w:ascii="Times New Roman" w:hAnsi="Times New Roman" w:cs="Times New Roman"/>
                <w:sz w:val="24"/>
                <w:szCs w:val="24"/>
              </w:rPr>
              <w:t>haberse presentado.</w:t>
            </w:r>
          </w:p>
        </w:tc>
      </w:tr>
      <w:tr w:rsidR="00F6569F" w14:paraId="25FAAC37" w14:textId="77777777" w:rsidTr="00215D1D">
        <w:tc>
          <w:tcPr>
            <w:tcW w:w="486" w:type="dxa"/>
            <w:shd w:val="clear" w:color="auto" w:fill="A8D08D" w:themeFill="accent6" w:themeFillTint="99"/>
            <w:vAlign w:val="center"/>
          </w:tcPr>
          <w:p w14:paraId="4D050A55" w14:textId="77777777" w:rsidR="00F6569F" w:rsidRPr="009B05DE" w:rsidRDefault="00F6569F"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556A2E87" w14:textId="77777777" w:rsidR="00F6569F" w:rsidRPr="009B05DE" w:rsidRDefault="00F6569F"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6587CE1A" w14:textId="77777777" w:rsidR="00F6569F" w:rsidRPr="009B05DE" w:rsidRDefault="00F6569F"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F6569F" w14:paraId="05D9FD36" w14:textId="77777777" w:rsidTr="00215D1D">
        <w:tc>
          <w:tcPr>
            <w:tcW w:w="486" w:type="dxa"/>
            <w:vAlign w:val="center"/>
          </w:tcPr>
          <w:p w14:paraId="1CAD7B9F" w14:textId="77777777" w:rsidR="00F6569F" w:rsidRDefault="00F6569F"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466C3ABC" w14:textId="77777777" w:rsidR="00F6569F" w:rsidRDefault="004D3E7D" w:rsidP="004D3E7D">
            <w:pPr>
              <w:jc w:val="center"/>
              <w:rPr>
                <w:rFonts w:ascii="Times New Roman" w:hAnsi="Times New Roman" w:cs="Times New Roman"/>
                <w:sz w:val="24"/>
                <w:szCs w:val="24"/>
              </w:rPr>
            </w:pPr>
            <w:r w:rsidRPr="004D3E7D">
              <w:rPr>
                <w:rFonts w:ascii="Times New Roman" w:hAnsi="Times New Roman" w:cs="Times New Roman"/>
                <w:sz w:val="24"/>
                <w:szCs w:val="24"/>
              </w:rPr>
              <w:t>Impacto en la salud – I</w:t>
            </w:r>
            <w:r>
              <w:rPr>
                <w:rFonts w:ascii="Times New Roman" w:hAnsi="Times New Roman" w:cs="Times New Roman"/>
                <w:sz w:val="24"/>
                <w:szCs w:val="24"/>
              </w:rPr>
              <w:t xml:space="preserve"> </w:t>
            </w:r>
            <w:r w:rsidRPr="004D3E7D">
              <w:rPr>
                <w:rFonts w:ascii="Times New Roman" w:hAnsi="Times New Roman" w:cs="Times New Roman"/>
                <w:sz w:val="24"/>
                <w:szCs w:val="24"/>
              </w:rPr>
              <w:t>(Muerte)</w:t>
            </w:r>
          </w:p>
        </w:tc>
        <w:tc>
          <w:tcPr>
            <w:tcW w:w="4867" w:type="dxa"/>
            <w:gridSpan w:val="2"/>
            <w:vAlign w:val="center"/>
          </w:tcPr>
          <w:p w14:paraId="41160C13" w14:textId="77777777" w:rsidR="00F6569F" w:rsidRDefault="00AC2BE9" w:rsidP="00AC2BE9">
            <w:pPr>
              <w:jc w:val="both"/>
              <w:rPr>
                <w:rFonts w:ascii="Times New Roman" w:hAnsi="Times New Roman" w:cs="Times New Roman"/>
                <w:sz w:val="24"/>
                <w:szCs w:val="24"/>
              </w:rPr>
            </w:pPr>
            <w:r w:rsidRPr="00AC2BE9">
              <w:rPr>
                <w:rFonts w:ascii="Times New Roman" w:hAnsi="Times New Roman" w:cs="Times New Roman"/>
                <w:sz w:val="24"/>
                <w:szCs w:val="24"/>
              </w:rPr>
              <w:t>Las bandas delincuenciales pueden causar daño a algún miembro de la comunidad educativa de manera tal que se pudiera presentar despojo de pertenencias, agresión física y</w:t>
            </w:r>
            <w:r>
              <w:rPr>
                <w:rFonts w:ascii="Times New Roman" w:hAnsi="Times New Roman" w:cs="Times New Roman"/>
                <w:sz w:val="24"/>
                <w:szCs w:val="24"/>
              </w:rPr>
              <w:t xml:space="preserve"> </w:t>
            </w:r>
            <w:r w:rsidRPr="00AC2BE9">
              <w:rPr>
                <w:rFonts w:ascii="Times New Roman" w:hAnsi="Times New Roman" w:cs="Times New Roman"/>
                <w:sz w:val="24"/>
                <w:szCs w:val="24"/>
              </w:rPr>
              <w:t>en caso extremo la muerte.</w:t>
            </w:r>
          </w:p>
        </w:tc>
      </w:tr>
      <w:tr w:rsidR="00F6569F" w14:paraId="1B03ED79" w14:textId="77777777" w:rsidTr="00215D1D">
        <w:tc>
          <w:tcPr>
            <w:tcW w:w="486" w:type="dxa"/>
            <w:vAlign w:val="center"/>
          </w:tcPr>
          <w:p w14:paraId="16D3BEF6" w14:textId="77777777" w:rsidR="00F6569F" w:rsidRDefault="00F6569F" w:rsidP="00215D1D">
            <w:pPr>
              <w:jc w:val="center"/>
              <w:rPr>
                <w:rFonts w:ascii="Times New Roman" w:hAnsi="Times New Roman" w:cs="Times New Roman"/>
                <w:sz w:val="24"/>
                <w:szCs w:val="24"/>
              </w:rPr>
            </w:pPr>
            <w:r>
              <w:rPr>
                <w:rFonts w:ascii="Times New Roman" w:hAnsi="Times New Roman" w:cs="Times New Roman"/>
                <w:sz w:val="24"/>
                <w:szCs w:val="24"/>
              </w:rPr>
              <w:lastRenderedPageBreak/>
              <w:t>02</w:t>
            </w:r>
          </w:p>
        </w:tc>
        <w:tc>
          <w:tcPr>
            <w:tcW w:w="3657" w:type="dxa"/>
            <w:vAlign w:val="center"/>
          </w:tcPr>
          <w:p w14:paraId="54519BA3" w14:textId="77777777" w:rsidR="00F6569F" w:rsidRDefault="004D3E7D" w:rsidP="004D3E7D">
            <w:pPr>
              <w:jc w:val="center"/>
              <w:rPr>
                <w:rFonts w:ascii="Times New Roman" w:hAnsi="Times New Roman" w:cs="Times New Roman"/>
                <w:sz w:val="24"/>
                <w:szCs w:val="24"/>
              </w:rPr>
            </w:pPr>
            <w:r w:rsidRPr="004D3E7D">
              <w:rPr>
                <w:rFonts w:ascii="Times New Roman" w:hAnsi="Times New Roman" w:cs="Times New Roman"/>
                <w:sz w:val="24"/>
                <w:szCs w:val="24"/>
              </w:rPr>
              <w:t>Potencial del personal</w:t>
            </w:r>
            <w:r>
              <w:rPr>
                <w:rFonts w:ascii="Times New Roman" w:hAnsi="Times New Roman" w:cs="Times New Roman"/>
                <w:sz w:val="24"/>
                <w:szCs w:val="24"/>
              </w:rPr>
              <w:t xml:space="preserve"> </w:t>
            </w:r>
            <w:r w:rsidRPr="004D3E7D">
              <w:rPr>
                <w:rFonts w:ascii="Times New Roman" w:hAnsi="Times New Roman" w:cs="Times New Roman"/>
                <w:sz w:val="24"/>
                <w:szCs w:val="24"/>
              </w:rPr>
              <w:t>afectado – III (comunidad</w:t>
            </w:r>
            <w:r>
              <w:rPr>
                <w:rFonts w:ascii="Times New Roman" w:hAnsi="Times New Roman" w:cs="Times New Roman"/>
                <w:sz w:val="24"/>
                <w:szCs w:val="24"/>
              </w:rPr>
              <w:t xml:space="preserve"> </w:t>
            </w:r>
            <w:r w:rsidRPr="004D3E7D">
              <w:rPr>
                <w:rFonts w:ascii="Times New Roman" w:hAnsi="Times New Roman" w:cs="Times New Roman"/>
                <w:sz w:val="24"/>
                <w:szCs w:val="24"/>
              </w:rPr>
              <w:t>menor entre 1 y 10)</w:t>
            </w:r>
          </w:p>
        </w:tc>
        <w:tc>
          <w:tcPr>
            <w:tcW w:w="4867" w:type="dxa"/>
            <w:gridSpan w:val="2"/>
            <w:vAlign w:val="center"/>
          </w:tcPr>
          <w:p w14:paraId="59CCA5DD" w14:textId="77777777" w:rsidR="00F6569F" w:rsidRDefault="00AC2BE9" w:rsidP="00AC2BE9">
            <w:pPr>
              <w:jc w:val="both"/>
              <w:rPr>
                <w:rFonts w:ascii="Times New Roman" w:hAnsi="Times New Roman" w:cs="Times New Roman"/>
                <w:sz w:val="24"/>
                <w:szCs w:val="24"/>
              </w:rPr>
            </w:pPr>
            <w:r w:rsidRPr="00AC2BE9">
              <w:rPr>
                <w:rFonts w:ascii="Times New Roman" w:hAnsi="Times New Roman" w:cs="Times New Roman"/>
                <w:sz w:val="24"/>
                <w:szCs w:val="24"/>
              </w:rPr>
              <w:t xml:space="preserve">El personal expuesto a este tipo de riesgo es el personal de seguridad física del </w:t>
            </w:r>
            <w:r>
              <w:rPr>
                <w:rFonts w:ascii="Times New Roman" w:hAnsi="Times New Roman" w:cs="Times New Roman"/>
                <w:sz w:val="24"/>
                <w:szCs w:val="24"/>
              </w:rPr>
              <w:t>JARDÍN INFANTIL ENTRE SUEÑOS Y SONRISAS</w:t>
            </w:r>
            <w:r w:rsidRPr="00AC2BE9">
              <w:rPr>
                <w:rFonts w:ascii="Times New Roman" w:hAnsi="Times New Roman" w:cs="Times New Roman"/>
                <w:sz w:val="24"/>
                <w:szCs w:val="24"/>
              </w:rPr>
              <w:t>.</w:t>
            </w:r>
          </w:p>
        </w:tc>
      </w:tr>
      <w:tr w:rsidR="00F6569F" w14:paraId="75C258C3" w14:textId="77777777" w:rsidTr="00215D1D">
        <w:tc>
          <w:tcPr>
            <w:tcW w:w="486" w:type="dxa"/>
            <w:vAlign w:val="center"/>
          </w:tcPr>
          <w:p w14:paraId="00B9FACD" w14:textId="77777777" w:rsidR="00F6569F" w:rsidRDefault="00F6569F"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79D734A7" w14:textId="77777777" w:rsidR="00F6569F" w:rsidRDefault="004D3E7D" w:rsidP="004D3E7D">
            <w:pPr>
              <w:jc w:val="center"/>
              <w:rPr>
                <w:rFonts w:ascii="Times New Roman" w:hAnsi="Times New Roman" w:cs="Times New Roman"/>
                <w:sz w:val="24"/>
                <w:szCs w:val="24"/>
              </w:rPr>
            </w:pPr>
            <w:r w:rsidRPr="004D3E7D">
              <w:rPr>
                <w:rFonts w:ascii="Times New Roman" w:hAnsi="Times New Roman" w:cs="Times New Roman"/>
                <w:sz w:val="24"/>
                <w:szCs w:val="24"/>
              </w:rPr>
              <w:t>Impacto ambiental – IV (sin</w:t>
            </w:r>
            <w:r>
              <w:rPr>
                <w:rFonts w:ascii="Times New Roman" w:hAnsi="Times New Roman" w:cs="Times New Roman"/>
                <w:sz w:val="24"/>
                <w:szCs w:val="24"/>
              </w:rPr>
              <w:t xml:space="preserve"> i</w:t>
            </w:r>
            <w:r w:rsidRPr="004D3E7D">
              <w:rPr>
                <w:rFonts w:ascii="Times New Roman" w:hAnsi="Times New Roman" w:cs="Times New Roman"/>
                <w:sz w:val="24"/>
                <w:szCs w:val="24"/>
              </w:rPr>
              <w:t>mpacto al ecosistema)</w:t>
            </w:r>
          </w:p>
        </w:tc>
        <w:tc>
          <w:tcPr>
            <w:tcW w:w="4867" w:type="dxa"/>
            <w:gridSpan w:val="2"/>
            <w:vAlign w:val="center"/>
          </w:tcPr>
          <w:p w14:paraId="500BF4FC" w14:textId="77777777" w:rsidR="00F6569F" w:rsidRDefault="00AC2BE9" w:rsidP="00AC2BE9">
            <w:pPr>
              <w:jc w:val="both"/>
              <w:rPr>
                <w:rFonts w:ascii="Times New Roman" w:hAnsi="Times New Roman" w:cs="Times New Roman"/>
                <w:sz w:val="24"/>
                <w:szCs w:val="24"/>
              </w:rPr>
            </w:pPr>
            <w:r w:rsidRPr="00AC2BE9">
              <w:rPr>
                <w:rFonts w:ascii="Times New Roman" w:hAnsi="Times New Roman" w:cs="Times New Roman"/>
                <w:sz w:val="24"/>
                <w:szCs w:val="24"/>
              </w:rPr>
              <w:t>Un evento como estos no genera impacto ambiental.</w:t>
            </w:r>
          </w:p>
        </w:tc>
      </w:tr>
      <w:tr w:rsidR="00F6569F" w14:paraId="6BE999B6" w14:textId="77777777" w:rsidTr="00215D1D">
        <w:tc>
          <w:tcPr>
            <w:tcW w:w="486" w:type="dxa"/>
            <w:vAlign w:val="center"/>
          </w:tcPr>
          <w:p w14:paraId="3BD41C4A" w14:textId="77777777" w:rsidR="00F6569F" w:rsidRDefault="00F6569F"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534E08A4" w14:textId="77777777" w:rsidR="00AC2BE9" w:rsidRDefault="004D3E7D" w:rsidP="004D3E7D">
            <w:pPr>
              <w:jc w:val="center"/>
              <w:rPr>
                <w:rFonts w:ascii="Times New Roman" w:hAnsi="Times New Roman" w:cs="Times New Roman"/>
                <w:sz w:val="24"/>
                <w:szCs w:val="24"/>
              </w:rPr>
            </w:pPr>
            <w:r w:rsidRPr="004D3E7D">
              <w:rPr>
                <w:rFonts w:ascii="Times New Roman" w:hAnsi="Times New Roman" w:cs="Times New Roman"/>
                <w:sz w:val="24"/>
                <w:szCs w:val="24"/>
              </w:rPr>
              <w:t>Impacto financiero – I</w:t>
            </w:r>
          </w:p>
          <w:p w14:paraId="73AE5989" w14:textId="77777777" w:rsidR="00F6569F" w:rsidRDefault="004D3E7D" w:rsidP="004D3E7D">
            <w:pPr>
              <w:jc w:val="center"/>
              <w:rPr>
                <w:rFonts w:ascii="Times New Roman" w:hAnsi="Times New Roman" w:cs="Times New Roman"/>
                <w:sz w:val="24"/>
                <w:szCs w:val="24"/>
              </w:rPr>
            </w:pPr>
            <w:r w:rsidRPr="004D3E7D">
              <w:rPr>
                <w:rFonts w:ascii="Times New Roman" w:hAnsi="Times New Roman" w:cs="Times New Roman"/>
                <w:sz w:val="24"/>
                <w:szCs w:val="24"/>
              </w:rPr>
              <w:t>(grandes pérdidas)</w:t>
            </w:r>
          </w:p>
        </w:tc>
        <w:tc>
          <w:tcPr>
            <w:tcW w:w="4867" w:type="dxa"/>
            <w:gridSpan w:val="2"/>
            <w:vAlign w:val="center"/>
          </w:tcPr>
          <w:p w14:paraId="02ADD46F" w14:textId="77777777" w:rsidR="00AC2BE9" w:rsidRPr="00AC2BE9" w:rsidRDefault="00AC2BE9" w:rsidP="00AC2BE9">
            <w:pPr>
              <w:jc w:val="both"/>
              <w:rPr>
                <w:rFonts w:ascii="Times New Roman" w:hAnsi="Times New Roman" w:cs="Times New Roman"/>
                <w:sz w:val="24"/>
                <w:szCs w:val="24"/>
              </w:rPr>
            </w:pPr>
            <w:r w:rsidRPr="00AC2BE9">
              <w:rPr>
                <w:rFonts w:ascii="Times New Roman" w:hAnsi="Times New Roman" w:cs="Times New Roman"/>
                <w:sz w:val="24"/>
                <w:szCs w:val="24"/>
              </w:rPr>
              <w:t xml:space="preserve">Se catalogan como grandes pérdidas financieras ya que en el </w:t>
            </w:r>
            <w:r>
              <w:rPr>
                <w:rFonts w:ascii="Times New Roman" w:hAnsi="Times New Roman" w:cs="Times New Roman"/>
                <w:sz w:val="24"/>
                <w:szCs w:val="24"/>
              </w:rPr>
              <w:t>JARDÍN INFANTIL ENTRE SUEÑOS Y SONRISAS</w:t>
            </w:r>
            <w:r w:rsidRPr="00AC2BE9">
              <w:rPr>
                <w:rFonts w:ascii="Times New Roman" w:hAnsi="Times New Roman" w:cs="Times New Roman"/>
                <w:sz w:val="24"/>
                <w:szCs w:val="24"/>
              </w:rPr>
              <w:t xml:space="preserve"> existen herramientas tecnológicas y físicas de gran importancia y valor por lo que su recuperación requeriría altas</w:t>
            </w:r>
          </w:p>
          <w:p w14:paraId="61BB5CF2" w14:textId="77777777" w:rsidR="00F6569F" w:rsidRDefault="00AC2BE9" w:rsidP="00AC2BE9">
            <w:pPr>
              <w:jc w:val="both"/>
              <w:rPr>
                <w:rFonts w:ascii="Times New Roman" w:hAnsi="Times New Roman" w:cs="Times New Roman"/>
                <w:sz w:val="24"/>
                <w:szCs w:val="24"/>
              </w:rPr>
            </w:pPr>
            <w:r w:rsidRPr="00AC2BE9">
              <w:rPr>
                <w:rFonts w:ascii="Times New Roman" w:hAnsi="Times New Roman" w:cs="Times New Roman"/>
                <w:sz w:val="24"/>
                <w:szCs w:val="24"/>
              </w:rPr>
              <w:t>inversiones.</w:t>
            </w:r>
          </w:p>
        </w:tc>
      </w:tr>
      <w:tr w:rsidR="00F6569F" w14:paraId="4AECC591" w14:textId="77777777" w:rsidTr="00215D1D">
        <w:tc>
          <w:tcPr>
            <w:tcW w:w="9010" w:type="dxa"/>
            <w:gridSpan w:val="4"/>
            <w:shd w:val="clear" w:color="auto" w:fill="A8D08D" w:themeFill="accent6" w:themeFillTint="99"/>
            <w:vAlign w:val="center"/>
          </w:tcPr>
          <w:p w14:paraId="7BBADE3D" w14:textId="77777777" w:rsidR="00F6569F" w:rsidRPr="00EB21C2" w:rsidRDefault="00F6569F"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F6569F" w14:paraId="0CBF347C" w14:textId="77777777" w:rsidTr="00215D1D">
        <w:tc>
          <w:tcPr>
            <w:tcW w:w="8160" w:type="dxa"/>
            <w:gridSpan w:val="3"/>
            <w:shd w:val="clear" w:color="auto" w:fill="A8D08D" w:themeFill="accent6" w:themeFillTint="99"/>
            <w:vAlign w:val="center"/>
          </w:tcPr>
          <w:p w14:paraId="78642BCE" w14:textId="77777777" w:rsidR="00F6569F" w:rsidRPr="00EB21C2" w:rsidRDefault="00F6569F"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35F17FC3" w14:textId="77777777" w:rsidR="00F6569F" w:rsidRPr="00EB21C2" w:rsidRDefault="00A10831" w:rsidP="00215D1D">
            <w:pPr>
              <w:jc w:val="center"/>
              <w:rPr>
                <w:rFonts w:ascii="Times New Roman" w:hAnsi="Times New Roman" w:cs="Times New Roman"/>
                <w:b/>
                <w:bCs/>
                <w:sz w:val="24"/>
                <w:szCs w:val="24"/>
              </w:rPr>
            </w:pPr>
            <w:r>
              <w:rPr>
                <w:rFonts w:ascii="Times New Roman" w:hAnsi="Times New Roman" w:cs="Times New Roman"/>
                <w:b/>
                <w:bCs/>
                <w:sz w:val="24"/>
                <w:szCs w:val="24"/>
              </w:rPr>
              <w:t>96</w:t>
            </w:r>
          </w:p>
        </w:tc>
      </w:tr>
    </w:tbl>
    <w:p w14:paraId="1E4D27F4" w14:textId="240A7E47" w:rsidR="00D12456" w:rsidRPr="000E519F" w:rsidRDefault="000E519F" w:rsidP="000E519F">
      <w:pPr>
        <w:pStyle w:val="Descripcin"/>
        <w:spacing w:after="0"/>
        <w:ind w:firstLine="708"/>
        <w:jc w:val="center"/>
        <w:rPr>
          <w:rFonts w:ascii="Times New Roman" w:hAnsi="Times New Roman" w:cs="Times New Roman"/>
          <w:color w:val="auto"/>
          <w:sz w:val="24"/>
          <w:szCs w:val="24"/>
        </w:rPr>
      </w:pPr>
      <w:bookmarkStart w:id="42" w:name="_Toc19861726"/>
      <w:r w:rsidRPr="000E519F">
        <w:rPr>
          <w:rFonts w:ascii="Times New Roman" w:hAnsi="Times New Roman" w:cs="Times New Roman"/>
          <w:color w:val="auto"/>
          <w:sz w:val="24"/>
          <w:szCs w:val="24"/>
        </w:rPr>
        <w:t xml:space="preserve">Tabla </w:t>
      </w:r>
      <w:r w:rsidRPr="000E519F">
        <w:rPr>
          <w:rFonts w:ascii="Times New Roman" w:hAnsi="Times New Roman" w:cs="Times New Roman"/>
          <w:color w:val="auto"/>
          <w:sz w:val="24"/>
          <w:szCs w:val="24"/>
        </w:rPr>
        <w:fldChar w:fldCharType="begin"/>
      </w:r>
      <w:r w:rsidRPr="000E519F">
        <w:rPr>
          <w:rFonts w:ascii="Times New Roman" w:hAnsi="Times New Roman" w:cs="Times New Roman"/>
          <w:color w:val="auto"/>
          <w:sz w:val="24"/>
          <w:szCs w:val="24"/>
        </w:rPr>
        <w:instrText xml:space="preserve"> SEQ Tabla \* ARABIC </w:instrText>
      </w:r>
      <w:r w:rsidRPr="000E519F">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16</w:t>
      </w:r>
      <w:r w:rsidRPr="000E519F">
        <w:rPr>
          <w:rFonts w:ascii="Times New Roman" w:hAnsi="Times New Roman" w:cs="Times New Roman"/>
          <w:color w:val="auto"/>
          <w:sz w:val="24"/>
          <w:szCs w:val="24"/>
        </w:rPr>
        <w:fldChar w:fldCharType="end"/>
      </w:r>
      <w:r w:rsidRPr="000E519F">
        <w:rPr>
          <w:rFonts w:ascii="Times New Roman" w:hAnsi="Times New Roman" w:cs="Times New Roman"/>
          <w:color w:val="auto"/>
          <w:sz w:val="24"/>
          <w:szCs w:val="24"/>
        </w:rPr>
        <w:t xml:space="preserve">. </w:t>
      </w:r>
      <w:r w:rsidR="00AA601F" w:rsidRPr="000E519F">
        <w:rPr>
          <w:rFonts w:ascii="Times New Roman" w:hAnsi="Times New Roman" w:cs="Times New Roman"/>
          <w:color w:val="auto"/>
          <w:sz w:val="24"/>
          <w:szCs w:val="24"/>
        </w:rPr>
        <w:t>INTERPRETACIÓN DE RIESGO/ AMENAZA HURTO</w:t>
      </w:r>
      <w:r w:rsidRPr="000E519F">
        <w:rPr>
          <w:rFonts w:ascii="Times New Roman" w:hAnsi="Times New Roman" w:cs="Times New Roman"/>
          <w:color w:val="auto"/>
          <w:sz w:val="24"/>
          <w:szCs w:val="24"/>
        </w:rPr>
        <w:t>.</w:t>
      </w:r>
      <w:bookmarkEnd w:id="42"/>
    </w:p>
    <w:p w14:paraId="11028A3E" w14:textId="77777777" w:rsidR="00D12456" w:rsidRPr="000E519F" w:rsidRDefault="00D12456" w:rsidP="000E519F">
      <w:pPr>
        <w:spacing w:after="0" w:line="240" w:lineRule="auto"/>
        <w:ind w:left="340"/>
        <w:jc w:val="both"/>
        <w:rPr>
          <w:rFonts w:ascii="Times New Roman" w:hAnsi="Times New Roman" w:cs="Times New Roman"/>
          <w:b/>
          <w:bCs/>
          <w:sz w:val="24"/>
          <w:szCs w:val="24"/>
        </w:rPr>
      </w:pPr>
    </w:p>
    <w:p w14:paraId="75C6BA75" w14:textId="22E350FC" w:rsidR="00A80FE1" w:rsidRPr="00A80FE1" w:rsidRDefault="000E519F" w:rsidP="00A80FE1">
      <w:pPr>
        <w:pStyle w:val="Prrafodelista"/>
        <w:numPr>
          <w:ilvl w:val="0"/>
          <w:numId w:val="11"/>
        </w:numPr>
        <w:spacing w:after="0" w:line="240" w:lineRule="auto"/>
        <w:jc w:val="both"/>
        <w:rPr>
          <w:rFonts w:ascii="Times New Roman" w:hAnsi="Times New Roman" w:cs="Times New Roman"/>
          <w:b/>
          <w:bCs/>
          <w:sz w:val="24"/>
          <w:szCs w:val="24"/>
        </w:rPr>
      </w:pPr>
      <w:r w:rsidRPr="000E519F">
        <w:rPr>
          <w:rFonts w:ascii="Times New Roman" w:hAnsi="Times New Roman" w:cs="Times New Roman"/>
          <w:b/>
          <w:bCs/>
          <w:sz w:val="24"/>
          <w:szCs w:val="24"/>
        </w:rPr>
        <w:t>Factor de Riesgo / Amenaza Inundación y Lluvias:</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C263AD" w14:paraId="39AC4097" w14:textId="77777777" w:rsidTr="00215D1D">
        <w:tc>
          <w:tcPr>
            <w:tcW w:w="9010" w:type="dxa"/>
            <w:gridSpan w:val="4"/>
            <w:shd w:val="clear" w:color="auto" w:fill="A8D08D" w:themeFill="accent6" w:themeFillTint="99"/>
            <w:vAlign w:val="center"/>
          </w:tcPr>
          <w:p w14:paraId="69BAADD9" w14:textId="77777777" w:rsidR="00C263AD" w:rsidRPr="00456EAC" w:rsidRDefault="00C263AD"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C263AD" w14:paraId="6B3577E8" w14:textId="77777777" w:rsidTr="00215D1D">
        <w:tc>
          <w:tcPr>
            <w:tcW w:w="9010" w:type="dxa"/>
            <w:gridSpan w:val="4"/>
            <w:vAlign w:val="center"/>
          </w:tcPr>
          <w:p w14:paraId="2036A3C5" w14:textId="77777777" w:rsidR="00C263AD" w:rsidRDefault="00C263AD" w:rsidP="00C263AD">
            <w:pPr>
              <w:jc w:val="both"/>
              <w:rPr>
                <w:rFonts w:ascii="Times New Roman" w:hAnsi="Times New Roman" w:cs="Times New Roman"/>
                <w:sz w:val="24"/>
                <w:szCs w:val="24"/>
              </w:rPr>
            </w:pPr>
            <w:r w:rsidRPr="00C263AD">
              <w:rPr>
                <w:rFonts w:ascii="Times New Roman" w:hAnsi="Times New Roman" w:cs="Times New Roman"/>
                <w:sz w:val="24"/>
                <w:szCs w:val="24"/>
              </w:rPr>
              <w:t>Evento de origen natural. Es uno de los fenómenos de posible ocurrencia en cualquier parte del territorio nacional; las Inundaciones</w:t>
            </w:r>
            <w:r>
              <w:rPr>
                <w:rFonts w:ascii="Times New Roman" w:hAnsi="Times New Roman" w:cs="Times New Roman"/>
                <w:sz w:val="24"/>
                <w:szCs w:val="24"/>
              </w:rPr>
              <w:t xml:space="preserve"> </w:t>
            </w:r>
            <w:r w:rsidRPr="00C263AD">
              <w:rPr>
                <w:rFonts w:ascii="Times New Roman" w:hAnsi="Times New Roman" w:cs="Times New Roman"/>
                <w:sz w:val="24"/>
                <w:szCs w:val="24"/>
              </w:rPr>
              <w:t>se definen como la ocupación por el agua de zonas o áreas que en condiciones normales se encuentran secas. Se producen</w:t>
            </w:r>
            <w:r>
              <w:rPr>
                <w:rFonts w:ascii="Times New Roman" w:hAnsi="Times New Roman" w:cs="Times New Roman"/>
                <w:sz w:val="24"/>
                <w:szCs w:val="24"/>
              </w:rPr>
              <w:t xml:space="preserve"> </w:t>
            </w:r>
            <w:r w:rsidRPr="00C263AD">
              <w:rPr>
                <w:rFonts w:ascii="Times New Roman" w:hAnsi="Times New Roman" w:cs="Times New Roman"/>
                <w:sz w:val="24"/>
                <w:szCs w:val="24"/>
              </w:rPr>
              <w:t>debido a la ocurrencia de lluvias intensas y prolongadas, unido también a dificultades del drenaje provocado por diversas</w:t>
            </w:r>
            <w:r>
              <w:rPr>
                <w:rFonts w:ascii="Times New Roman" w:hAnsi="Times New Roman" w:cs="Times New Roman"/>
                <w:sz w:val="24"/>
                <w:szCs w:val="24"/>
              </w:rPr>
              <w:t xml:space="preserve"> </w:t>
            </w:r>
            <w:r w:rsidRPr="00C263AD">
              <w:rPr>
                <w:rFonts w:ascii="Times New Roman" w:hAnsi="Times New Roman" w:cs="Times New Roman"/>
                <w:sz w:val="24"/>
                <w:szCs w:val="24"/>
              </w:rPr>
              <w:t>situaciones, principalmente por la acción negligente de las personas.</w:t>
            </w:r>
          </w:p>
        </w:tc>
      </w:tr>
      <w:tr w:rsidR="00C263AD" w14:paraId="0098131C" w14:textId="77777777" w:rsidTr="00215D1D">
        <w:tc>
          <w:tcPr>
            <w:tcW w:w="9010" w:type="dxa"/>
            <w:gridSpan w:val="4"/>
            <w:shd w:val="clear" w:color="auto" w:fill="A8D08D" w:themeFill="accent6" w:themeFillTint="99"/>
            <w:vAlign w:val="center"/>
          </w:tcPr>
          <w:p w14:paraId="7D45FA16" w14:textId="77777777" w:rsidR="00C263AD" w:rsidRPr="009B05DE" w:rsidRDefault="00C263AD" w:rsidP="00215D1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C263AD" w14:paraId="721AF9EB" w14:textId="77777777" w:rsidTr="00215D1D">
        <w:tc>
          <w:tcPr>
            <w:tcW w:w="4143" w:type="dxa"/>
            <w:gridSpan w:val="2"/>
            <w:shd w:val="clear" w:color="auto" w:fill="A8D08D" w:themeFill="accent6" w:themeFillTint="99"/>
            <w:vAlign w:val="center"/>
          </w:tcPr>
          <w:p w14:paraId="6521C90D" w14:textId="77777777" w:rsidR="00C263AD" w:rsidRPr="009B05DE" w:rsidRDefault="00C263AD"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5C2AD42F" w14:textId="77777777" w:rsidR="00C263AD" w:rsidRPr="009B05DE" w:rsidRDefault="00C263A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C263AD" w14:paraId="6D27FE63" w14:textId="77777777" w:rsidTr="00215D1D">
        <w:tc>
          <w:tcPr>
            <w:tcW w:w="4143" w:type="dxa"/>
            <w:gridSpan w:val="2"/>
            <w:shd w:val="clear" w:color="auto" w:fill="auto"/>
            <w:vAlign w:val="center"/>
          </w:tcPr>
          <w:p w14:paraId="0FF2AD53" w14:textId="77777777" w:rsidR="00C41C3C" w:rsidRDefault="003447C6" w:rsidP="006E73E6">
            <w:pPr>
              <w:jc w:val="center"/>
              <w:rPr>
                <w:rFonts w:ascii="Times New Roman" w:hAnsi="Times New Roman" w:cs="Times New Roman"/>
                <w:sz w:val="24"/>
                <w:szCs w:val="24"/>
              </w:rPr>
            </w:pPr>
            <w:r w:rsidRPr="003447C6">
              <w:rPr>
                <w:rFonts w:ascii="Times New Roman" w:hAnsi="Times New Roman" w:cs="Times New Roman"/>
                <w:sz w:val="24"/>
                <w:szCs w:val="24"/>
              </w:rPr>
              <w:t>Probabilidad – E</w:t>
            </w:r>
          </w:p>
          <w:p w14:paraId="6BF013DA" w14:textId="77777777" w:rsidR="00C263AD" w:rsidRPr="009B05DE" w:rsidRDefault="003447C6" w:rsidP="006E73E6">
            <w:pPr>
              <w:jc w:val="center"/>
              <w:rPr>
                <w:rFonts w:ascii="Times New Roman" w:hAnsi="Times New Roman" w:cs="Times New Roman"/>
                <w:sz w:val="24"/>
                <w:szCs w:val="24"/>
              </w:rPr>
            </w:pPr>
            <w:r w:rsidRPr="003447C6">
              <w:rPr>
                <w:rFonts w:ascii="Times New Roman" w:hAnsi="Times New Roman" w:cs="Times New Roman"/>
                <w:sz w:val="24"/>
                <w:szCs w:val="24"/>
              </w:rPr>
              <w:t>(Prácticamente</w:t>
            </w:r>
            <w:r w:rsidR="006E73E6">
              <w:rPr>
                <w:rFonts w:ascii="Times New Roman" w:hAnsi="Times New Roman" w:cs="Times New Roman"/>
                <w:sz w:val="24"/>
                <w:szCs w:val="24"/>
              </w:rPr>
              <w:t xml:space="preserve"> </w:t>
            </w:r>
            <w:r w:rsidRPr="003447C6">
              <w:rPr>
                <w:rFonts w:ascii="Times New Roman" w:hAnsi="Times New Roman" w:cs="Times New Roman"/>
                <w:sz w:val="24"/>
                <w:szCs w:val="24"/>
              </w:rPr>
              <w:t>imposible que ocurra)</w:t>
            </w:r>
          </w:p>
        </w:tc>
        <w:tc>
          <w:tcPr>
            <w:tcW w:w="4867" w:type="dxa"/>
            <w:gridSpan w:val="2"/>
            <w:shd w:val="clear" w:color="auto" w:fill="auto"/>
            <w:vAlign w:val="center"/>
          </w:tcPr>
          <w:p w14:paraId="74369611" w14:textId="77777777" w:rsidR="00C263AD" w:rsidRPr="009B05DE" w:rsidRDefault="003447C6" w:rsidP="00215D1D">
            <w:pPr>
              <w:jc w:val="both"/>
              <w:rPr>
                <w:rFonts w:ascii="Times New Roman" w:hAnsi="Times New Roman" w:cs="Times New Roman"/>
                <w:sz w:val="24"/>
                <w:szCs w:val="24"/>
              </w:rPr>
            </w:pPr>
            <w:r w:rsidRPr="003447C6">
              <w:rPr>
                <w:rFonts w:ascii="Times New Roman" w:hAnsi="Times New Roman" w:cs="Times New Roman"/>
                <w:sz w:val="24"/>
                <w:szCs w:val="24"/>
              </w:rPr>
              <w:t>Se considera la probabilidad de ocurrencia de un evento con estas características en el</w:t>
            </w:r>
            <w:r>
              <w:rPr>
                <w:rFonts w:ascii="Times New Roman" w:hAnsi="Times New Roman" w:cs="Times New Roman"/>
                <w:sz w:val="24"/>
                <w:szCs w:val="24"/>
              </w:rPr>
              <w:t xml:space="preserve"> JARDÍN INFANTIL ENTRE SUEÑOS Y SONRISAS</w:t>
            </w:r>
            <w:r w:rsidRPr="003447C6">
              <w:rPr>
                <w:rFonts w:ascii="Times New Roman" w:hAnsi="Times New Roman" w:cs="Times New Roman"/>
                <w:sz w:val="24"/>
                <w:szCs w:val="24"/>
              </w:rPr>
              <w:t>, sin embargo, por la topografía del terreno donde se encuentra el</w:t>
            </w:r>
            <w:r>
              <w:rPr>
                <w:rFonts w:ascii="Times New Roman" w:hAnsi="Times New Roman" w:cs="Times New Roman"/>
                <w:sz w:val="24"/>
                <w:szCs w:val="24"/>
              </w:rPr>
              <w:t xml:space="preserve"> </w:t>
            </w:r>
            <w:r w:rsidRPr="003447C6">
              <w:rPr>
                <w:rFonts w:ascii="Times New Roman" w:hAnsi="Times New Roman" w:cs="Times New Roman"/>
                <w:sz w:val="24"/>
                <w:szCs w:val="24"/>
              </w:rPr>
              <w:t>colegio es prácticamente imposible que esto ocurra.</w:t>
            </w:r>
          </w:p>
        </w:tc>
      </w:tr>
      <w:tr w:rsidR="00C263AD" w14:paraId="3BDDEDF2" w14:textId="77777777" w:rsidTr="00215D1D">
        <w:tc>
          <w:tcPr>
            <w:tcW w:w="486" w:type="dxa"/>
            <w:shd w:val="clear" w:color="auto" w:fill="A8D08D" w:themeFill="accent6" w:themeFillTint="99"/>
            <w:vAlign w:val="center"/>
          </w:tcPr>
          <w:p w14:paraId="325711AE" w14:textId="77777777" w:rsidR="00C263AD" w:rsidRPr="009B05DE" w:rsidRDefault="00C263A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514E0179" w14:textId="77777777" w:rsidR="00C263AD" w:rsidRPr="009B05DE" w:rsidRDefault="00C263A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389B60D0" w14:textId="77777777" w:rsidR="00C263AD" w:rsidRPr="009B05DE" w:rsidRDefault="00C263AD"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C263AD" w14:paraId="43C8F101" w14:textId="77777777" w:rsidTr="00215D1D">
        <w:tc>
          <w:tcPr>
            <w:tcW w:w="486" w:type="dxa"/>
            <w:vAlign w:val="center"/>
          </w:tcPr>
          <w:p w14:paraId="4BFE2359" w14:textId="77777777" w:rsidR="00C263AD" w:rsidRDefault="00C263AD"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6F9EDD47" w14:textId="77777777" w:rsidR="00C263AD"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Impacto en la salud – IV (lesiones incapacitantes no permanentes)</w:t>
            </w:r>
          </w:p>
        </w:tc>
        <w:tc>
          <w:tcPr>
            <w:tcW w:w="4867" w:type="dxa"/>
            <w:gridSpan w:val="2"/>
            <w:vAlign w:val="center"/>
          </w:tcPr>
          <w:p w14:paraId="3C9BE5BA" w14:textId="77777777" w:rsidR="00C263AD" w:rsidRDefault="00B6237F" w:rsidP="00B6237F">
            <w:pPr>
              <w:jc w:val="both"/>
              <w:rPr>
                <w:rFonts w:ascii="Times New Roman" w:hAnsi="Times New Roman" w:cs="Times New Roman"/>
                <w:sz w:val="24"/>
                <w:szCs w:val="24"/>
              </w:rPr>
            </w:pPr>
            <w:r w:rsidRPr="00B6237F">
              <w:rPr>
                <w:rFonts w:ascii="Times New Roman" w:hAnsi="Times New Roman" w:cs="Times New Roman"/>
                <w:sz w:val="24"/>
                <w:szCs w:val="24"/>
              </w:rPr>
              <w:t>Los efectos como consecuencia de este evento se estiman en la propagación de zancudos, mosquitos</w:t>
            </w:r>
            <w:r>
              <w:rPr>
                <w:rFonts w:ascii="Times New Roman" w:hAnsi="Times New Roman" w:cs="Times New Roman"/>
                <w:sz w:val="24"/>
                <w:szCs w:val="24"/>
              </w:rPr>
              <w:t xml:space="preserve"> </w:t>
            </w:r>
            <w:r w:rsidRPr="00B6237F">
              <w:rPr>
                <w:rFonts w:ascii="Times New Roman" w:hAnsi="Times New Roman" w:cs="Times New Roman"/>
                <w:sz w:val="24"/>
                <w:szCs w:val="24"/>
              </w:rPr>
              <w:t>y enfermedades respiratorias afectando la salud.</w:t>
            </w:r>
          </w:p>
        </w:tc>
      </w:tr>
      <w:tr w:rsidR="00C263AD" w14:paraId="6E95F5E4" w14:textId="77777777" w:rsidTr="00215D1D">
        <w:tc>
          <w:tcPr>
            <w:tcW w:w="486" w:type="dxa"/>
            <w:vAlign w:val="center"/>
          </w:tcPr>
          <w:p w14:paraId="0ED28470" w14:textId="77777777" w:rsidR="00C263AD" w:rsidRDefault="00C263AD"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3D2F84B2" w14:textId="77777777" w:rsidR="00C263AD"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Potencial del personal afectado –</w:t>
            </w:r>
            <w:r>
              <w:rPr>
                <w:rFonts w:ascii="Times New Roman" w:hAnsi="Times New Roman" w:cs="Times New Roman"/>
                <w:sz w:val="24"/>
                <w:szCs w:val="24"/>
              </w:rPr>
              <w:t xml:space="preserve"> </w:t>
            </w:r>
            <w:r w:rsidRPr="006129AB">
              <w:rPr>
                <w:rFonts w:ascii="Times New Roman" w:hAnsi="Times New Roman" w:cs="Times New Roman"/>
                <w:sz w:val="24"/>
                <w:szCs w:val="24"/>
              </w:rPr>
              <w:t>I (comunidad mayor de 51)</w:t>
            </w:r>
          </w:p>
        </w:tc>
        <w:tc>
          <w:tcPr>
            <w:tcW w:w="4867" w:type="dxa"/>
            <w:gridSpan w:val="2"/>
            <w:vAlign w:val="center"/>
          </w:tcPr>
          <w:p w14:paraId="6302697E" w14:textId="77777777" w:rsidR="00C263AD" w:rsidRDefault="00B6237F" w:rsidP="00B6237F">
            <w:pPr>
              <w:jc w:val="both"/>
              <w:rPr>
                <w:rFonts w:ascii="Times New Roman" w:hAnsi="Times New Roman" w:cs="Times New Roman"/>
                <w:sz w:val="24"/>
                <w:szCs w:val="24"/>
              </w:rPr>
            </w:pPr>
            <w:r w:rsidRPr="00B6237F">
              <w:rPr>
                <w:rFonts w:ascii="Times New Roman" w:hAnsi="Times New Roman" w:cs="Times New Roman"/>
                <w:sz w:val="24"/>
                <w:szCs w:val="24"/>
              </w:rPr>
              <w:t xml:space="preserve">Todo el personal del </w:t>
            </w:r>
            <w:r w:rsidR="00BA4AF9">
              <w:rPr>
                <w:rFonts w:ascii="Times New Roman" w:hAnsi="Times New Roman" w:cs="Times New Roman"/>
                <w:sz w:val="24"/>
                <w:szCs w:val="24"/>
              </w:rPr>
              <w:t>JARDÍN INFANTIL ENTRE SUEÑOS Y SONRISAS</w:t>
            </w:r>
            <w:r w:rsidRPr="00B6237F">
              <w:rPr>
                <w:rFonts w:ascii="Times New Roman" w:hAnsi="Times New Roman" w:cs="Times New Roman"/>
                <w:sz w:val="24"/>
                <w:szCs w:val="24"/>
              </w:rPr>
              <w:t xml:space="preserve"> y la comunidad en general estaría expuesto a este fenómeno.</w:t>
            </w:r>
          </w:p>
        </w:tc>
      </w:tr>
      <w:tr w:rsidR="00C263AD" w14:paraId="24CD622F" w14:textId="77777777" w:rsidTr="00215D1D">
        <w:tc>
          <w:tcPr>
            <w:tcW w:w="486" w:type="dxa"/>
            <w:vAlign w:val="center"/>
          </w:tcPr>
          <w:p w14:paraId="0A0713FB" w14:textId="77777777" w:rsidR="00C263AD" w:rsidRDefault="00C263AD"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4C964A3E" w14:textId="77777777" w:rsidR="006129AB"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Impacto ambiental – III</w:t>
            </w:r>
          </w:p>
          <w:p w14:paraId="3CAAFFFE" w14:textId="77777777" w:rsidR="00C263AD"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(daños</w:t>
            </w:r>
            <w:r>
              <w:rPr>
                <w:rFonts w:ascii="Times New Roman" w:hAnsi="Times New Roman" w:cs="Times New Roman"/>
                <w:sz w:val="24"/>
                <w:szCs w:val="24"/>
              </w:rPr>
              <w:t xml:space="preserve"> </w:t>
            </w:r>
            <w:r w:rsidRPr="006129AB">
              <w:rPr>
                <w:rFonts w:ascii="Times New Roman" w:hAnsi="Times New Roman" w:cs="Times New Roman"/>
                <w:sz w:val="24"/>
                <w:szCs w:val="24"/>
              </w:rPr>
              <w:t>leves al ecosistema)</w:t>
            </w:r>
          </w:p>
        </w:tc>
        <w:tc>
          <w:tcPr>
            <w:tcW w:w="4867" w:type="dxa"/>
            <w:gridSpan w:val="2"/>
            <w:vAlign w:val="center"/>
          </w:tcPr>
          <w:p w14:paraId="072B9A74" w14:textId="77777777" w:rsidR="00B6237F" w:rsidRPr="00B6237F" w:rsidRDefault="00B6237F" w:rsidP="00B6237F">
            <w:pPr>
              <w:jc w:val="both"/>
              <w:rPr>
                <w:rFonts w:ascii="Times New Roman" w:hAnsi="Times New Roman" w:cs="Times New Roman"/>
                <w:sz w:val="24"/>
                <w:szCs w:val="24"/>
              </w:rPr>
            </w:pPr>
            <w:r w:rsidRPr="00B6237F">
              <w:rPr>
                <w:rFonts w:ascii="Times New Roman" w:hAnsi="Times New Roman" w:cs="Times New Roman"/>
                <w:sz w:val="24"/>
                <w:szCs w:val="24"/>
              </w:rPr>
              <w:t>El impacto ambiental sería moderado ya que hay vegetación tanto en las instalaciones como a sus</w:t>
            </w:r>
          </w:p>
          <w:p w14:paraId="2ED10C30" w14:textId="77777777" w:rsidR="00C263AD" w:rsidRDefault="00B6237F" w:rsidP="00B6237F">
            <w:pPr>
              <w:jc w:val="both"/>
              <w:rPr>
                <w:rFonts w:ascii="Times New Roman" w:hAnsi="Times New Roman" w:cs="Times New Roman"/>
                <w:sz w:val="24"/>
                <w:szCs w:val="24"/>
              </w:rPr>
            </w:pPr>
            <w:r w:rsidRPr="00B6237F">
              <w:rPr>
                <w:rFonts w:ascii="Times New Roman" w:hAnsi="Times New Roman" w:cs="Times New Roman"/>
                <w:sz w:val="24"/>
                <w:szCs w:val="24"/>
              </w:rPr>
              <w:t>alrededores.</w:t>
            </w:r>
          </w:p>
        </w:tc>
      </w:tr>
      <w:tr w:rsidR="00C263AD" w14:paraId="33BB59FD" w14:textId="77777777" w:rsidTr="00215D1D">
        <w:tc>
          <w:tcPr>
            <w:tcW w:w="486" w:type="dxa"/>
            <w:vAlign w:val="center"/>
          </w:tcPr>
          <w:p w14:paraId="763C6942" w14:textId="77777777" w:rsidR="00C263AD" w:rsidRDefault="00C263AD" w:rsidP="00215D1D">
            <w:pPr>
              <w:jc w:val="center"/>
              <w:rPr>
                <w:rFonts w:ascii="Times New Roman" w:hAnsi="Times New Roman" w:cs="Times New Roman"/>
                <w:sz w:val="24"/>
                <w:szCs w:val="24"/>
              </w:rPr>
            </w:pPr>
            <w:r>
              <w:rPr>
                <w:rFonts w:ascii="Times New Roman" w:hAnsi="Times New Roman" w:cs="Times New Roman"/>
                <w:sz w:val="24"/>
                <w:szCs w:val="24"/>
              </w:rPr>
              <w:lastRenderedPageBreak/>
              <w:t>04</w:t>
            </w:r>
          </w:p>
        </w:tc>
        <w:tc>
          <w:tcPr>
            <w:tcW w:w="3657" w:type="dxa"/>
            <w:vAlign w:val="center"/>
          </w:tcPr>
          <w:p w14:paraId="069EEE0F" w14:textId="77777777" w:rsidR="006129AB"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Impacto financiero – I</w:t>
            </w:r>
          </w:p>
          <w:p w14:paraId="1A1F6A47" w14:textId="77777777" w:rsidR="00C263AD" w:rsidRDefault="006129AB" w:rsidP="006129AB">
            <w:pPr>
              <w:jc w:val="center"/>
              <w:rPr>
                <w:rFonts w:ascii="Times New Roman" w:hAnsi="Times New Roman" w:cs="Times New Roman"/>
                <w:sz w:val="24"/>
                <w:szCs w:val="24"/>
              </w:rPr>
            </w:pPr>
            <w:r w:rsidRPr="006129AB">
              <w:rPr>
                <w:rFonts w:ascii="Times New Roman" w:hAnsi="Times New Roman" w:cs="Times New Roman"/>
                <w:sz w:val="24"/>
                <w:szCs w:val="24"/>
              </w:rPr>
              <w:t>(grandes</w:t>
            </w:r>
            <w:r>
              <w:rPr>
                <w:rFonts w:ascii="Times New Roman" w:hAnsi="Times New Roman" w:cs="Times New Roman"/>
                <w:sz w:val="24"/>
                <w:szCs w:val="24"/>
              </w:rPr>
              <w:t xml:space="preserve"> </w:t>
            </w:r>
            <w:r w:rsidRPr="006129AB">
              <w:rPr>
                <w:rFonts w:ascii="Times New Roman" w:hAnsi="Times New Roman" w:cs="Times New Roman"/>
                <w:sz w:val="24"/>
                <w:szCs w:val="24"/>
              </w:rPr>
              <w:t>pérdidas económicas</w:t>
            </w:r>
            <w:r>
              <w:rPr>
                <w:rFonts w:ascii="Times New Roman" w:hAnsi="Times New Roman" w:cs="Times New Roman"/>
                <w:sz w:val="24"/>
                <w:szCs w:val="24"/>
              </w:rPr>
              <w:t>)</w:t>
            </w:r>
          </w:p>
        </w:tc>
        <w:tc>
          <w:tcPr>
            <w:tcW w:w="4867" w:type="dxa"/>
            <w:gridSpan w:val="2"/>
            <w:vAlign w:val="center"/>
          </w:tcPr>
          <w:p w14:paraId="423CDB71" w14:textId="7BA5DE19" w:rsidR="00C263AD" w:rsidRDefault="00B6237F" w:rsidP="00B6237F">
            <w:pPr>
              <w:jc w:val="both"/>
              <w:rPr>
                <w:rFonts w:ascii="Times New Roman" w:hAnsi="Times New Roman" w:cs="Times New Roman"/>
                <w:sz w:val="24"/>
                <w:szCs w:val="24"/>
              </w:rPr>
            </w:pPr>
            <w:r w:rsidRPr="00B6237F">
              <w:rPr>
                <w:rFonts w:ascii="Times New Roman" w:hAnsi="Times New Roman" w:cs="Times New Roman"/>
                <w:sz w:val="24"/>
                <w:szCs w:val="24"/>
              </w:rPr>
              <w:t xml:space="preserve">Se considera alto </w:t>
            </w:r>
            <w:r w:rsidR="00A80FE1" w:rsidRPr="00B6237F">
              <w:rPr>
                <w:rFonts w:ascii="Times New Roman" w:hAnsi="Times New Roman" w:cs="Times New Roman"/>
                <w:sz w:val="24"/>
                <w:szCs w:val="24"/>
              </w:rPr>
              <w:t>ya</w:t>
            </w:r>
            <w:r w:rsidR="00A80FE1">
              <w:rPr>
                <w:rFonts w:ascii="Times New Roman" w:hAnsi="Times New Roman" w:cs="Times New Roman"/>
                <w:sz w:val="24"/>
                <w:szCs w:val="24"/>
              </w:rPr>
              <w:t xml:space="preserve"> </w:t>
            </w:r>
            <w:r w:rsidR="00A80FE1" w:rsidRPr="00B6237F">
              <w:rPr>
                <w:rFonts w:ascii="Times New Roman" w:hAnsi="Times New Roman" w:cs="Times New Roman"/>
                <w:sz w:val="24"/>
                <w:szCs w:val="24"/>
              </w:rPr>
              <w:t>que,</w:t>
            </w:r>
            <w:r w:rsidRPr="00B6237F">
              <w:rPr>
                <w:rFonts w:ascii="Times New Roman" w:hAnsi="Times New Roman" w:cs="Times New Roman"/>
                <w:sz w:val="24"/>
                <w:szCs w:val="24"/>
              </w:rPr>
              <w:t xml:space="preserve"> en el </w:t>
            </w:r>
            <w:r w:rsidR="00BA4AF9">
              <w:rPr>
                <w:rFonts w:ascii="Times New Roman" w:hAnsi="Times New Roman" w:cs="Times New Roman"/>
                <w:sz w:val="24"/>
                <w:szCs w:val="24"/>
              </w:rPr>
              <w:t>JARDÍN INFANTIL ENTRE SUEÑOS Y SONRISAS</w:t>
            </w:r>
            <w:r w:rsidRPr="00B6237F">
              <w:rPr>
                <w:rFonts w:ascii="Times New Roman" w:hAnsi="Times New Roman" w:cs="Times New Roman"/>
                <w:sz w:val="24"/>
                <w:szCs w:val="24"/>
              </w:rPr>
              <w:t>, existen ayudas tecnológicas, financieras y humanas, importantes para el desarrollo sus operaciones por lo que la inversión para la recuperación de estos</w:t>
            </w:r>
            <w:r>
              <w:rPr>
                <w:rFonts w:ascii="Times New Roman" w:hAnsi="Times New Roman" w:cs="Times New Roman"/>
                <w:sz w:val="24"/>
                <w:szCs w:val="24"/>
              </w:rPr>
              <w:t xml:space="preserve"> </w:t>
            </w:r>
            <w:r w:rsidRPr="00B6237F">
              <w:rPr>
                <w:rFonts w:ascii="Times New Roman" w:hAnsi="Times New Roman" w:cs="Times New Roman"/>
                <w:sz w:val="24"/>
                <w:szCs w:val="24"/>
              </w:rPr>
              <w:t>podría ser alta.</w:t>
            </w:r>
          </w:p>
        </w:tc>
      </w:tr>
      <w:tr w:rsidR="00C263AD" w14:paraId="5A9F77D4" w14:textId="77777777" w:rsidTr="00215D1D">
        <w:tc>
          <w:tcPr>
            <w:tcW w:w="9010" w:type="dxa"/>
            <w:gridSpan w:val="4"/>
            <w:shd w:val="clear" w:color="auto" w:fill="A8D08D" w:themeFill="accent6" w:themeFillTint="99"/>
            <w:vAlign w:val="center"/>
          </w:tcPr>
          <w:p w14:paraId="357813E1" w14:textId="77777777" w:rsidR="00C263AD" w:rsidRPr="00EB21C2" w:rsidRDefault="00C263AD"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C263AD" w14:paraId="627F1476" w14:textId="77777777" w:rsidTr="00215D1D">
        <w:tc>
          <w:tcPr>
            <w:tcW w:w="8160" w:type="dxa"/>
            <w:gridSpan w:val="3"/>
            <w:shd w:val="clear" w:color="auto" w:fill="A8D08D" w:themeFill="accent6" w:themeFillTint="99"/>
            <w:vAlign w:val="center"/>
          </w:tcPr>
          <w:p w14:paraId="32C4D8BB" w14:textId="77777777" w:rsidR="00C263AD" w:rsidRPr="00EB21C2" w:rsidRDefault="00C263AD"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44BB5A2C" w14:textId="77777777" w:rsidR="00C263AD" w:rsidRPr="00EB21C2" w:rsidRDefault="00DE3470" w:rsidP="00215D1D">
            <w:pPr>
              <w:jc w:val="center"/>
              <w:rPr>
                <w:rFonts w:ascii="Times New Roman" w:hAnsi="Times New Roman" w:cs="Times New Roman"/>
                <w:b/>
                <w:bCs/>
                <w:sz w:val="24"/>
                <w:szCs w:val="24"/>
              </w:rPr>
            </w:pPr>
            <w:r>
              <w:rPr>
                <w:rFonts w:ascii="Times New Roman" w:hAnsi="Times New Roman" w:cs="Times New Roman"/>
                <w:b/>
                <w:bCs/>
                <w:sz w:val="24"/>
                <w:szCs w:val="24"/>
              </w:rPr>
              <w:t>32</w:t>
            </w:r>
          </w:p>
        </w:tc>
      </w:tr>
    </w:tbl>
    <w:p w14:paraId="4040E1D6" w14:textId="5E760FAF" w:rsidR="00C263AD" w:rsidRDefault="00DE3470" w:rsidP="00AE3C66">
      <w:pPr>
        <w:pStyle w:val="Descripcin"/>
        <w:spacing w:after="0"/>
        <w:ind w:firstLine="708"/>
        <w:jc w:val="center"/>
        <w:rPr>
          <w:rFonts w:ascii="Times New Roman" w:hAnsi="Times New Roman" w:cs="Times New Roman"/>
          <w:color w:val="auto"/>
          <w:sz w:val="24"/>
          <w:szCs w:val="24"/>
        </w:rPr>
      </w:pPr>
      <w:bookmarkStart w:id="43" w:name="_Toc19861727"/>
      <w:r w:rsidRPr="00DE3470">
        <w:rPr>
          <w:rFonts w:ascii="Times New Roman" w:hAnsi="Times New Roman" w:cs="Times New Roman"/>
          <w:color w:val="auto"/>
          <w:sz w:val="24"/>
          <w:szCs w:val="24"/>
        </w:rPr>
        <w:t xml:space="preserve">Tabla </w:t>
      </w:r>
      <w:r w:rsidRPr="00DE3470">
        <w:rPr>
          <w:rFonts w:ascii="Times New Roman" w:hAnsi="Times New Roman" w:cs="Times New Roman"/>
          <w:color w:val="auto"/>
          <w:sz w:val="24"/>
          <w:szCs w:val="24"/>
        </w:rPr>
        <w:fldChar w:fldCharType="begin"/>
      </w:r>
      <w:r w:rsidRPr="00DE3470">
        <w:rPr>
          <w:rFonts w:ascii="Times New Roman" w:hAnsi="Times New Roman" w:cs="Times New Roman"/>
          <w:color w:val="auto"/>
          <w:sz w:val="24"/>
          <w:szCs w:val="24"/>
        </w:rPr>
        <w:instrText xml:space="preserve"> SEQ Tabla \* ARABIC </w:instrText>
      </w:r>
      <w:r w:rsidRPr="00DE3470">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17</w:t>
      </w:r>
      <w:r w:rsidRPr="00DE3470">
        <w:rPr>
          <w:rFonts w:ascii="Times New Roman" w:hAnsi="Times New Roman" w:cs="Times New Roman"/>
          <w:color w:val="auto"/>
          <w:sz w:val="24"/>
          <w:szCs w:val="24"/>
        </w:rPr>
        <w:fldChar w:fldCharType="end"/>
      </w:r>
      <w:r w:rsidRPr="00DE3470">
        <w:rPr>
          <w:rFonts w:ascii="Times New Roman" w:hAnsi="Times New Roman" w:cs="Times New Roman"/>
          <w:color w:val="auto"/>
          <w:sz w:val="24"/>
          <w:szCs w:val="24"/>
        </w:rPr>
        <w:t>. INTERPRETACIÓN DE RIESGO/ AMENAZA INUNDACIÓN, LLUVIAS.</w:t>
      </w:r>
      <w:bookmarkEnd w:id="43"/>
    </w:p>
    <w:p w14:paraId="01E89834" w14:textId="77777777" w:rsidR="00A80FE1" w:rsidRPr="00A80FE1" w:rsidRDefault="00A80FE1" w:rsidP="00A80FE1">
      <w:pPr>
        <w:spacing w:after="0" w:line="240" w:lineRule="auto"/>
      </w:pPr>
    </w:p>
    <w:p w14:paraId="7452FBC4" w14:textId="0B562BFA" w:rsidR="00A80FE1" w:rsidRPr="00A80FE1" w:rsidRDefault="00AE3C66" w:rsidP="00A80FE1">
      <w:pPr>
        <w:pStyle w:val="Prrafodelista"/>
        <w:numPr>
          <w:ilvl w:val="0"/>
          <w:numId w:val="11"/>
        </w:numPr>
        <w:spacing w:after="0" w:line="240" w:lineRule="auto"/>
        <w:jc w:val="both"/>
        <w:rPr>
          <w:rFonts w:ascii="Times New Roman" w:hAnsi="Times New Roman" w:cs="Times New Roman"/>
          <w:b/>
          <w:bCs/>
          <w:sz w:val="24"/>
          <w:szCs w:val="24"/>
        </w:rPr>
      </w:pPr>
      <w:r w:rsidRPr="00AE3C66">
        <w:rPr>
          <w:rFonts w:ascii="Times New Roman" w:hAnsi="Times New Roman" w:cs="Times New Roman"/>
          <w:b/>
          <w:bCs/>
          <w:sz w:val="24"/>
          <w:szCs w:val="24"/>
        </w:rPr>
        <w:t>Factor de Riesgo / Amenaza Terrorismo:</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AE3C66" w14:paraId="485A1830" w14:textId="77777777" w:rsidTr="00215D1D">
        <w:tc>
          <w:tcPr>
            <w:tcW w:w="9010" w:type="dxa"/>
            <w:gridSpan w:val="4"/>
            <w:shd w:val="clear" w:color="auto" w:fill="A8D08D" w:themeFill="accent6" w:themeFillTint="99"/>
            <w:vAlign w:val="center"/>
          </w:tcPr>
          <w:p w14:paraId="5DE57F86" w14:textId="77777777" w:rsidR="00AE3C66" w:rsidRPr="00456EAC" w:rsidRDefault="00AE3C66"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AE3C66" w14:paraId="25314F92" w14:textId="77777777" w:rsidTr="00215D1D">
        <w:tc>
          <w:tcPr>
            <w:tcW w:w="9010" w:type="dxa"/>
            <w:gridSpan w:val="4"/>
            <w:vAlign w:val="center"/>
          </w:tcPr>
          <w:p w14:paraId="435EC17A" w14:textId="77777777" w:rsidR="00AE3C66" w:rsidRDefault="006C7CB8" w:rsidP="006C7CB8">
            <w:pPr>
              <w:jc w:val="both"/>
              <w:rPr>
                <w:rFonts w:ascii="Times New Roman" w:hAnsi="Times New Roman" w:cs="Times New Roman"/>
                <w:sz w:val="24"/>
                <w:szCs w:val="24"/>
              </w:rPr>
            </w:pPr>
            <w:r w:rsidRPr="006C7CB8">
              <w:rPr>
                <w:rFonts w:ascii="Times New Roman" w:hAnsi="Times New Roman" w:cs="Times New Roman"/>
                <w:sz w:val="24"/>
                <w:szCs w:val="24"/>
              </w:rPr>
              <w:t>Es el uso sistemático del terror, para coaccionar a sociedades o gobiernos, utilizado por una amplia gama de organizaciones</w:t>
            </w:r>
            <w:r>
              <w:rPr>
                <w:rFonts w:ascii="Times New Roman" w:hAnsi="Times New Roman" w:cs="Times New Roman"/>
                <w:sz w:val="24"/>
                <w:szCs w:val="24"/>
              </w:rPr>
              <w:t xml:space="preserve"> </w:t>
            </w:r>
            <w:r w:rsidRPr="006C7CB8">
              <w:rPr>
                <w:rFonts w:ascii="Times New Roman" w:hAnsi="Times New Roman" w:cs="Times New Roman"/>
                <w:sz w:val="24"/>
                <w:szCs w:val="24"/>
              </w:rPr>
              <w:t xml:space="preserve">políticas en la promoción de sus objetivos. El terrorismo, como táctica, es una forma de violencia.  </w:t>
            </w:r>
          </w:p>
        </w:tc>
      </w:tr>
      <w:tr w:rsidR="00AE3C66" w14:paraId="27F3FF1F" w14:textId="77777777" w:rsidTr="00215D1D">
        <w:tc>
          <w:tcPr>
            <w:tcW w:w="9010" w:type="dxa"/>
            <w:gridSpan w:val="4"/>
            <w:shd w:val="clear" w:color="auto" w:fill="A8D08D" w:themeFill="accent6" w:themeFillTint="99"/>
            <w:vAlign w:val="center"/>
          </w:tcPr>
          <w:p w14:paraId="6FC65D3E" w14:textId="77777777" w:rsidR="00AE3C66" w:rsidRPr="009B05DE" w:rsidRDefault="00AE3C66" w:rsidP="00215D1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AE3C66" w14:paraId="3CAEC679" w14:textId="77777777" w:rsidTr="00215D1D">
        <w:tc>
          <w:tcPr>
            <w:tcW w:w="4143" w:type="dxa"/>
            <w:gridSpan w:val="2"/>
            <w:shd w:val="clear" w:color="auto" w:fill="A8D08D" w:themeFill="accent6" w:themeFillTint="99"/>
            <w:vAlign w:val="center"/>
          </w:tcPr>
          <w:p w14:paraId="568F1BCE" w14:textId="77777777" w:rsidR="00AE3C66" w:rsidRPr="009B05DE" w:rsidRDefault="00AE3C66"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4B2A9BFB" w14:textId="77777777" w:rsidR="00AE3C66" w:rsidRPr="009B05DE" w:rsidRDefault="00AE3C6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AE3C66" w14:paraId="78356FF5" w14:textId="77777777" w:rsidTr="00215D1D">
        <w:tc>
          <w:tcPr>
            <w:tcW w:w="4143" w:type="dxa"/>
            <w:gridSpan w:val="2"/>
            <w:shd w:val="clear" w:color="auto" w:fill="auto"/>
            <w:vAlign w:val="center"/>
          </w:tcPr>
          <w:p w14:paraId="1800E514" w14:textId="77777777" w:rsidR="00C41C3C" w:rsidRDefault="00AE3C66" w:rsidP="00215D1D">
            <w:pPr>
              <w:jc w:val="center"/>
              <w:rPr>
                <w:rFonts w:ascii="Times New Roman" w:hAnsi="Times New Roman" w:cs="Times New Roman"/>
                <w:sz w:val="24"/>
                <w:szCs w:val="24"/>
              </w:rPr>
            </w:pPr>
            <w:r w:rsidRPr="003447C6">
              <w:rPr>
                <w:rFonts w:ascii="Times New Roman" w:hAnsi="Times New Roman" w:cs="Times New Roman"/>
                <w:sz w:val="24"/>
                <w:szCs w:val="24"/>
              </w:rPr>
              <w:t>Probabilidad – E</w:t>
            </w:r>
          </w:p>
          <w:p w14:paraId="7560F0ED" w14:textId="77777777" w:rsidR="00AE3C66" w:rsidRPr="009B05DE" w:rsidRDefault="00AE3C66" w:rsidP="00215D1D">
            <w:pPr>
              <w:jc w:val="center"/>
              <w:rPr>
                <w:rFonts w:ascii="Times New Roman" w:hAnsi="Times New Roman" w:cs="Times New Roman"/>
                <w:sz w:val="24"/>
                <w:szCs w:val="24"/>
              </w:rPr>
            </w:pPr>
            <w:r w:rsidRPr="003447C6">
              <w:rPr>
                <w:rFonts w:ascii="Times New Roman" w:hAnsi="Times New Roman" w:cs="Times New Roman"/>
                <w:sz w:val="24"/>
                <w:szCs w:val="24"/>
              </w:rPr>
              <w:t>(Prácticamente</w:t>
            </w:r>
            <w:r>
              <w:rPr>
                <w:rFonts w:ascii="Times New Roman" w:hAnsi="Times New Roman" w:cs="Times New Roman"/>
                <w:sz w:val="24"/>
                <w:szCs w:val="24"/>
              </w:rPr>
              <w:t xml:space="preserve"> </w:t>
            </w:r>
            <w:r w:rsidRPr="003447C6">
              <w:rPr>
                <w:rFonts w:ascii="Times New Roman" w:hAnsi="Times New Roman" w:cs="Times New Roman"/>
                <w:sz w:val="24"/>
                <w:szCs w:val="24"/>
              </w:rPr>
              <w:t>imposible que ocurra)</w:t>
            </w:r>
          </w:p>
        </w:tc>
        <w:tc>
          <w:tcPr>
            <w:tcW w:w="4867" w:type="dxa"/>
            <w:gridSpan w:val="2"/>
            <w:shd w:val="clear" w:color="auto" w:fill="auto"/>
            <w:vAlign w:val="center"/>
          </w:tcPr>
          <w:p w14:paraId="2307AAF0" w14:textId="77777777" w:rsidR="00AE3C66" w:rsidRPr="009B05DE" w:rsidRDefault="00FE50FB" w:rsidP="005F1BF3">
            <w:pPr>
              <w:jc w:val="both"/>
              <w:rPr>
                <w:rFonts w:ascii="Times New Roman" w:hAnsi="Times New Roman" w:cs="Times New Roman"/>
                <w:sz w:val="24"/>
                <w:szCs w:val="24"/>
              </w:rPr>
            </w:pPr>
            <w:r w:rsidRPr="00FE50FB">
              <w:rPr>
                <w:rFonts w:ascii="Times New Roman" w:hAnsi="Times New Roman" w:cs="Times New Roman"/>
                <w:sz w:val="24"/>
                <w:szCs w:val="24"/>
              </w:rPr>
              <w:t xml:space="preserve">En el sector donde se encuentra ubicado las instalaciones del </w:t>
            </w:r>
            <w:r>
              <w:rPr>
                <w:rFonts w:ascii="Times New Roman" w:hAnsi="Times New Roman" w:cs="Times New Roman"/>
                <w:sz w:val="24"/>
                <w:szCs w:val="24"/>
              </w:rPr>
              <w:t>JARDÍN INFANTIL ENTRE SUEÑOS Y SONRISAS</w:t>
            </w:r>
            <w:r w:rsidRPr="00FE50FB">
              <w:rPr>
                <w:rFonts w:ascii="Times New Roman" w:hAnsi="Times New Roman" w:cs="Times New Roman"/>
                <w:sz w:val="24"/>
                <w:szCs w:val="24"/>
              </w:rPr>
              <w:t xml:space="preserve"> no se descarta la</w:t>
            </w:r>
            <w:r>
              <w:rPr>
                <w:rFonts w:ascii="Times New Roman" w:hAnsi="Times New Roman" w:cs="Times New Roman"/>
                <w:sz w:val="24"/>
                <w:szCs w:val="24"/>
              </w:rPr>
              <w:t xml:space="preserve"> </w:t>
            </w:r>
            <w:r w:rsidRPr="00FE50FB">
              <w:rPr>
                <w:rFonts w:ascii="Times New Roman" w:hAnsi="Times New Roman" w:cs="Times New Roman"/>
                <w:sz w:val="24"/>
                <w:szCs w:val="24"/>
              </w:rPr>
              <w:t>probabilidad de ocurrencia de un evento con estas características ya que se tienen un alto y</w:t>
            </w:r>
            <w:r w:rsidR="005F1BF3">
              <w:rPr>
                <w:rFonts w:ascii="Times New Roman" w:hAnsi="Times New Roman" w:cs="Times New Roman"/>
                <w:sz w:val="24"/>
                <w:szCs w:val="24"/>
              </w:rPr>
              <w:t xml:space="preserve"> </w:t>
            </w:r>
            <w:r w:rsidRPr="00FE50FB">
              <w:rPr>
                <w:rFonts w:ascii="Times New Roman" w:hAnsi="Times New Roman" w:cs="Times New Roman"/>
                <w:sz w:val="24"/>
                <w:szCs w:val="24"/>
              </w:rPr>
              <w:t>constante tránsito de personal</w:t>
            </w:r>
            <w:r>
              <w:rPr>
                <w:rFonts w:ascii="Times New Roman" w:hAnsi="Times New Roman" w:cs="Times New Roman"/>
                <w:sz w:val="24"/>
                <w:szCs w:val="24"/>
              </w:rPr>
              <w:t>.</w:t>
            </w:r>
          </w:p>
        </w:tc>
      </w:tr>
      <w:tr w:rsidR="00AE3C66" w14:paraId="1D1C4382" w14:textId="77777777" w:rsidTr="00215D1D">
        <w:tc>
          <w:tcPr>
            <w:tcW w:w="486" w:type="dxa"/>
            <w:shd w:val="clear" w:color="auto" w:fill="A8D08D" w:themeFill="accent6" w:themeFillTint="99"/>
            <w:vAlign w:val="center"/>
          </w:tcPr>
          <w:p w14:paraId="351501BE" w14:textId="77777777" w:rsidR="00AE3C66" w:rsidRPr="009B05DE" w:rsidRDefault="00AE3C6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01F093B2" w14:textId="77777777" w:rsidR="00AE3C66" w:rsidRPr="009B05DE" w:rsidRDefault="00AE3C6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055EB396" w14:textId="77777777" w:rsidR="00AE3C66" w:rsidRPr="009B05DE" w:rsidRDefault="00AE3C66"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AE3C66" w14:paraId="7708BCC7" w14:textId="77777777" w:rsidTr="00215D1D">
        <w:tc>
          <w:tcPr>
            <w:tcW w:w="486" w:type="dxa"/>
            <w:vAlign w:val="center"/>
          </w:tcPr>
          <w:p w14:paraId="60569DAB" w14:textId="77777777" w:rsidR="00AE3C66" w:rsidRDefault="00AE3C66"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75EB96B3" w14:textId="77777777" w:rsidR="00B43E2A" w:rsidRPr="00B43E2A"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Impacto en la salud – II</w:t>
            </w:r>
          </w:p>
          <w:p w14:paraId="6A0156FF" w14:textId="77777777" w:rsidR="00AE3C66"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(lesiones incapacitantes</w:t>
            </w:r>
            <w:r>
              <w:rPr>
                <w:rFonts w:ascii="Times New Roman" w:hAnsi="Times New Roman" w:cs="Times New Roman"/>
                <w:sz w:val="24"/>
                <w:szCs w:val="24"/>
              </w:rPr>
              <w:t xml:space="preserve"> </w:t>
            </w:r>
            <w:r w:rsidRPr="00B43E2A">
              <w:rPr>
                <w:rFonts w:ascii="Times New Roman" w:hAnsi="Times New Roman" w:cs="Times New Roman"/>
                <w:sz w:val="24"/>
                <w:szCs w:val="24"/>
              </w:rPr>
              <w:t>serias)</w:t>
            </w:r>
          </w:p>
        </w:tc>
        <w:tc>
          <w:tcPr>
            <w:tcW w:w="4867" w:type="dxa"/>
            <w:gridSpan w:val="2"/>
            <w:vAlign w:val="center"/>
          </w:tcPr>
          <w:p w14:paraId="50736C26" w14:textId="77777777" w:rsidR="00AE3C66" w:rsidRDefault="00CB556B" w:rsidP="00CB556B">
            <w:pPr>
              <w:jc w:val="both"/>
              <w:rPr>
                <w:rFonts w:ascii="Times New Roman" w:hAnsi="Times New Roman" w:cs="Times New Roman"/>
                <w:sz w:val="24"/>
                <w:szCs w:val="24"/>
              </w:rPr>
            </w:pPr>
            <w:r w:rsidRPr="00CB556B">
              <w:rPr>
                <w:rFonts w:ascii="Times New Roman" w:hAnsi="Times New Roman" w:cs="Times New Roman"/>
                <w:sz w:val="24"/>
                <w:szCs w:val="24"/>
              </w:rPr>
              <w:t>Si se presentara un evento con estas características en las instalaciones es probable que en el</w:t>
            </w:r>
            <w:r>
              <w:rPr>
                <w:rFonts w:ascii="Times New Roman" w:hAnsi="Times New Roman" w:cs="Times New Roman"/>
                <w:sz w:val="24"/>
                <w:szCs w:val="24"/>
              </w:rPr>
              <w:t xml:space="preserve"> </w:t>
            </w:r>
            <w:r w:rsidRPr="00CB556B">
              <w:rPr>
                <w:rFonts w:ascii="Times New Roman" w:hAnsi="Times New Roman" w:cs="Times New Roman"/>
                <w:sz w:val="24"/>
                <w:szCs w:val="24"/>
              </w:rPr>
              <w:t>peor de los casos se presente la muerte.</w:t>
            </w:r>
          </w:p>
        </w:tc>
      </w:tr>
      <w:tr w:rsidR="00AE3C66" w14:paraId="431F1CCB" w14:textId="77777777" w:rsidTr="00215D1D">
        <w:tc>
          <w:tcPr>
            <w:tcW w:w="486" w:type="dxa"/>
            <w:vAlign w:val="center"/>
          </w:tcPr>
          <w:p w14:paraId="253F095E" w14:textId="77777777" w:rsidR="00AE3C66" w:rsidRDefault="00AE3C66"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7E57245A" w14:textId="77777777" w:rsidR="00AE3C66"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Potencial del personal</w:t>
            </w:r>
            <w:r>
              <w:rPr>
                <w:rFonts w:ascii="Times New Roman" w:hAnsi="Times New Roman" w:cs="Times New Roman"/>
                <w:sz w:val="24"/>
                <w:szCs w:val="24"/>
              </w:rPr>
              <w:t xml:space="preserve"> </w:t>
            </w:r>
            <w:r w:rsidRPr="00B43E2A">
              <w:rPr>
                <w:rFonts w:ascii="Times New Roman" w:hAnsi="Times New Roman" w:cs="Times New Roman"/>
                <w:sz w:val="24"/>
                <w:szCs w:val="24"/>
              </w:rPr>
              <w:t>afectado – I (comunidad</w:t>
            </w:r>
            <w:r>
              <w:rPr>
                <w:rFonts w:ascii="Times New Roman" w:hAnsi="Times New Roman" w:cs="Times New Roman"/>
                <w:sz w:val="24"/>
                <w:szCs w:val="24"/>
              </w:rPr>
              <w:t xml:space="preserve"> </w:t>
            </w:r>
            <w:r w:rsidRPr="00B43E2A">
              <w:rPr>
                <w:rFonts w:ascii="Times New Roman" w:hAnsi="Times New Roman" w:cs="Times New Roman"/>
                <w:sz w:val="24"/>
                <w:szCs w:val="24"/>
              </w:rPr>
              <w:t>mayor)</w:t>
            </w:r>
          </w:p>
        </w:tc>
        <w:tc>
          <w:tcPr>
            <w:tcW w:w="4867" w:type="dxa"/>
            <w:gridSpan w:val="2"/>
            <w:vAlign w:val="center"/>
          </w:tcPr>
          <w:p w14:paraId="701A7C4A" w14:textId="77777777" w:rsidR="00AE3C66" w:rsidRDefault="00CB556B" w:rsidP="00CB556B">
            <w:pPr>
              <w:jc w:val="both"/>
              <w:rPr>
                <w:rFonts w:ascii="Times New Roman" w:hAnsi="Times New Roman" w:cs="Times New Roman"/>
                <w:sz w:val="24"/>
                <w:szCs w:val="24"/>
              </w:rPr>
            </w:pPr>
            <w:r w:rsidRPr="00CB556B">
              <w:rPr>
                <w:rFonts w:ascii="Times New Roman" w:hAnsi="Times New Roman" w:cs="Times New Roman"/>
                <w:sz w:val="24"/>
                <w:szCs w:val="24"/>
              </w:rPr>
              <w:t>Todo el personal se encontraría expuesto a este tipo de eventos.</w:t>
            </w:r>
          </w:p>
        </w:tc>
      </w:tr>
      <w:tr w:rsidR="00AE3C66" w14:paraId="12FD5B79" w14:textId="77777777" w:rsidTr="00215D1D">
        <w:tc>
          <w:tcPr>
            <w:tcW w:w="486" w:type="dxa"/>
            <w:vAlign w:val="center"/>
          </w:tcPr>
          <w:p w14:paraId="1BA05F9B" w14:textId="77777777" w:rsidR="00AE3C66" w:rsidRDefault="00AE3C66"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72807833" w14:textId="77777777" w:rsidR="00B43E2A" w:rsidRPr="00B43E2A"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 xml:space="preserve">Impacto ambiental – IV </w:t>
            </w:r>
          </w:p>
          <w:p w14:paraId="459033E3" w14:textId="77777777" w:rsidR="00AE3C66"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(daños leves)</w:t>
            </w:r>
          </w:p>
        </w:tc>
        <w:tc>
          <w:tcPr>
            <w:tcW w:w="4867" w:type="dxa"/>
            <w:gridSpan w:val="2"/>
            <w:vAlign w:val="center"/>
          </w:tcPr>
          <w:p w14:paraId="482372F1" w14:textId="77777777" w:rsidR="00AE3C66" w:rsidRDefault="00CB556B" w:rsidP="00CB556B">
            <w:pPr>
              <w:jc w:val="both"/>
              <w:rPr>
                <w:rFonts w:ascii="Times New Roman" w:hAnsi="Times New Roman" w:cs="Times New Roman"/>
                <w:sz w:val="24"/>
                <w:szCs w:val="24"/>
              </w:rPr>
            </w:pPr>
            <w:r w:rsidRPr="00CB556B">
              <w:rPr>
                <w:rFonts w:ascii="Times New Roman" w:hAnsi="Times New Roman" w:cs="Times New Roman"/>
                <w:sz w:val="24"/>
                <w:szCs w:val="24"/>
              </w:rPr>
              <w:t>No se generarían daños al ecosistema en caso de generación de este tipo de eventos.</w:t>
            </w:r>
          </w:p>
        </w:tc>
      </w:tr>
      <w:tr w:rsidR="00AE3C66" w14:paraId="43DDE8F9" w14:textId="77777777" w:rsidTr="00215D1D">
        <w:tc>
          <w:tcPr>
            <w:tcW w:w="486" w:type="dxa"/>
            <w:vAlign w:val="center"/>
          </w:tcPr>
          <w:p w14:paraId="1CAAF538" w14:textId="77777777" w:rsidR="00AE3C66" w:rsidRDefault="00AE3C66"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658E2B06" w14:textId="77777777" w:rsidR="00B43E2A" w:rsidRPr="00B43E2A"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 xml:space="preserve">Impacto financiero – I </w:t>
            </w:r>
          </w:p>
          <w:p w14:paraId="1A15828A" w14:textId="77777777" w:rsidR="00AE3C66" w:rsidRDefault="00B43E2A" w:rsidP="00B43E2A">
            <w:pPr>
              <w:jc w:val="center"/>
              <w:rPr>
                <w:rFonts w:ascii="Times New Roman" w:hAnsi="Times New Roman" w:cs="Times New Roman"/>
                <w:sz w:val="24"/>
                <w:szCs w:val="24"/>
              </w:rPr>
            </w:pPr>
            <w:r w:rsidRPr="00B43E2A">
              <w:rPr>
                <w:rFonts w:ascii="Times New Roman" w:hAnsi="Times New Roman" w:cs="Times New Roman"/>
                <w:sz w:val="24"/>
                <w:szCs w:val="24"/>
              </w:rPr>
              <w:t>(grandes pérdidas)</w:t>
            </w:r>
          </w:p>
        </w:tc>
        <w:tc>
          <w:tcPr>
            <w:tcW w:w="4867" w:type="dxa"/>
            <w:gridSpan w:val="2"/>
            <w:vAlign w:val="center"/>
          </w:tcPr>
          <w:p w14:paraId="463D9730" w14:textId="77777777" w:rsidR="00AE3C66" w:rsidRDefault="00CB556B" w:rsidP="00CB556B">
            <w:pPr>
              <w:jc w:val="both"/>
              <w:rPr>
                <w:rFonts w:ascii="Times New Roman" w:hAnsi="Times New Roman" w:cs="Times New Roman"/>
                <w:sz w:val="24"/>
                <w:szCs w:val="24"/>
              </w:rPr>
            </w:pPr>
            <w:r w:rsidRPr="00CB556B">
              <w:rPr>
                <w:rFonts w:ascii="Times New Roman" w:hAnsi="Times New Roman" w:cs="Times New Roman"/>
                <w:sz w:val="24"/>
                <w:szCs w:val="24"/>
              </w:rPr>
              <w:t xml:space="preserve">El impacto para el </w:t>
            </w:r>
            <w:r>
              <w:rPr>
                <w:rFonts w:ascii="Times New Roman" w:hAnsi="Times New Roman" w:cs="Times New Roman"/>
                <w:sz w:val="24"/>
                <w:szCs w:val="24"/>
              </w:rPr>
              <w:t>JARDÍN INFANTIL ENTRE SUEÑOS Y SONRISAS</w:t>
            </w:r>
            <w:r w:rsidRPr="00CB556B">
              <w:rPr>
                <w:rFonts w:ascii="Times New Roman" w:hAnsi="Times New Roman" w:cs="Times New Roman"/>
                <w:sz w:val="24"/>
                <w:szCs w:val="24"/>
              </w:rPr>
              <w:t xml:space="preserve"> sería alto por infraestructura, pérdidas financieras,</w:t>
            </w:r>
            <w:r>
              <w:rPr>
                <w:rFonts w:ascii="Times New Roman" w:hAnsi="Times New Roman" w:cs="Times New Roman"/>
                <w:sz w:val="24"/>
                <w:szCs w:val="24"/>
              </w:rPr>
              <w:t xml:space="preserve"> </w:t>
            </w:r>
            <w:r w:rsidRPr="00CB556B">
              <w:rPr>
                <w:rFonts w:ascii="Times New Roman" w:hAnsi="Times New Roman" w:cs="Times New Roman"/>
                <w:sz w:val="24"/>
                <w:szCs w:val="24"/>
              </w:rPr>
              <w:t>tecnológicas, de igual forma la inversión para la recuperación de estos sería alta.</w:t>
            </w:r>
          </w:p>
        </w:tc>
      </w:tr>
      <w:tr w:rsidR="00AE3C66" w14:paraId="25F0A9B0" w14:textId="77777777" w:rsidTr="00215D1D">
        <w:tc>
          <w:tcPr>
            <w:tcW w:w="9010" w:type="dxa"/>
            <w:gridSpan w:val="4"/>
            <w:shd w:val="clear" w:color="auto" w:fill="A8D08D" w:themeFill="accent6" w:themeFillTint="99"/>
            <w:vAlign w:val="center"/>
          </w:tcPr>
          <w:p w14:paraId="333F7ECF" w14:textId="77777777" w:rsidR="00AE3C66" w:rsidRPr="00EB21C2" w:rsidRDefault="00AE3C66"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AE3C66" w14:paraId="6089B15E" w14:textId="77777777" w:rsidTr="00215D1D">
        <w:tc>
          <w:tcPr>
            <w:tcW w:w="8160" w:type="dxa"/>
            <w:gridSpan w:val="3"/>
            <w:shd w:val="clear" w:color="auto" w:fill="A8D08D" w:themeFill="accent6" w:themeFillTint="99"/>
            <w:vAlign w:val="center"/>
          </w:tcPr>
          <w:p w14:paraId="1CAA7A4A" w14:textId="77777777" w:rsidR="00AE3C66" w:rsidRPr="00EB21C2" w:rsidRDefault="00AE3C66"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532228F2" w14:textId="77777777" w:rsidR="00AE3C66" w:rsidRPr="00EB21C2" w:rsidRDefault="00122E31" w:rsidP="00215D1D">
            <w:pPr>
              <w:jc w:val="center"/>
              <w:rPr>
                <w:rFonts w:ascii="Times New Roman" w:hAnsi="Times New Roman" w:cs="Times New Roman"/>
                <w:b/>
                <w:bCs/>
                <w:sz w:val="24"/>
                <w:szCs w:val="24"/>
              </w:rPr>
            </w:pPr>
            <w:r>
              <w:rPr>
                <w:rFonts w:ascii="Times New Roman" w:hAnsi="Times New Roman" w:cs="Times New Roman"/>
                <w:b/>
                <w:bCs/>
                <w:sz w:val="24"/>
                <w:szCs w:val="24"/>
              </w:rPr>
              <w:t>48</w:t>
            </w:r>
          </w:p>
        </w:tc>
      </w:tr>
    </w:tbl>
    <w:p w14:paraId="1D663ABE" w14:textId="2627628D" w:rsidR="00AE3C66" w:rsidRPr="009606EA" w:rsidRDefault="009606EA" w:rsidP="009606EA">
      <w:pPr>
        <w:pStyle w:val="Descripcin"/>
        <w:spacing w:after="0"/>
        <w:ind w:firstLine="708"/>
        <w:jc w:val="center"/>
        <w:rPr>
          <w:rFonts w:ascii="Times New Roman" w:hAnsi="Times New Roman" w:cs="Times New Roman"/>
          <w:color w:val="auto"/>
          <w:sz w:val="24"/>
          <w:szCs w:val="24"/>
        </w:rPr>
      </w:pPr>
      <w:bookmarkStart w:id="44" w:name="_Toc19861728"/>
      <w:r w:rsidRPr="009606EA">
        <w:rPr>
          <w:rFonts w:ascii="Times New Roman" w:hAnsi="Times New Roman" w:cs="Times New Roman"/>
          <w:color w:val="auto"/>
          <w:sz w:val="24"/>
          <w:szCs w:val="24"/>
        </w:rPr>
        <w:t xml:space="preserve">Tabla </w:t>
      </w:r>
      <w:r w:rsidRPr="009606EA">
        <w:rPr>
          <w:rFonts w:ascii="Times New Roman" w:hAnsi="Times New Roman" w:cs="Times New Roman"/>
          <w:color w:val="auto"/>
          <w:sz w:val="24"/>
          <w:szCs w:val="24"/>
        </w:rPr>
        <w:fldChar w:fldCharType="begin"/>
      </w:r>
      <w:r w:rsidRPr="009606EA">
        <w:rPr>
          <w:rFonts w:ascii="Times New Roman" w:hAnsi="Times New Roman" w:cs="Times New Roman"/>
          <w:color w:val="auto"/>
          <w:sz w:val="24"/>
          <w:szCs w:val="24"/>
        </w:rPr>
        <w:instrText xml:space="preserve"> SEQ Tabla \* ARABIC </w:instrText>
      </w:r>
      <w:r w:rsidRPr="009606EA">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18</w:t>
      </w:r>
      <w:r w:rsidRPr="009606EA">
        <w:rPr>
          <w:rFonts w:ascii="Times New Roman" w:hAnsi="Times New Roman" w:cs="Times New Roman"/>
          <w:color w:val="auto"/>
          <w:sz w:val="24"/>
          <w:szCs w:val="24"/>
        </w:rPr>
        <w:fldChar w:fldCharType="end"/>
      </w:r>
      <w:r w:rsidRPr="009606EA">
        <w:rPr>
          <w:rFonts w:ascii="Times New Roman" w:hAnsi="Times New Roman" w:cs="Times New Roman"/>
          <w:color w:val="auto"/>
          <w:sz w:val="24"/>
          <w:szCs w:val="24"/>
        </w:rPr>
        <w:t>. INTERPRETACIÓN DE RIESGO/ AMENAZA TERRORISMO.</w:t>
      </w:r>
      <w:bookmarkEnd w:id="44"/>
    </w:p>
    <w:p w14:paraId="75E84B75" w14:textId="03E1DF7B" w:rsidR="00DE3470" w:rsidRDefault="00DE3470" w:rsidP="009606EA">
      <w:pPr>
        <w:spacing w:after="0" w:line="240" w:lineRule="auto"/>
        <w:ind w:left="340"/>
        <w:jc w:val="both"/>
        <w:rPr>
          <w:rFonts w:ascii="Times New Roman" w:hAnsi="Times New Roman" w:cs="Times New Roman"/>
          <w:b/>
          <w:bCs/>
          <w:sz w:val="24"/>
          <w:szCs w:val="24"/>
        </w:rPr>
      </w:pPr>
    </w:p>
    <w:p w14:paraId="0B471401" w14:textId="40D7252F" w:rsidR="00A80FE1" w:rsidRDefault="00A80FE1" w:rsidP="009606EA">
      <w:pPr>
        <w:spacing w:after="0" w:line="240" w:lineRule="auto"/>
        <w:ind w:left="340"/>
        <w:jc w:val="both"/>
        <w:rPr>
          <w:rFonts w:ascii="Times New Roman" w:hAnsi="Times New Roman" w:cs="Times New Roman"/>
          <w:b/>
          <w:bCs/>
          <w:sz w:val="24"/>
          <w:szCs w:val="24"/>
        </w:rPr>
      </w:pPr>
    </w:p>
    <w:p w14:paraId="18BA461B" w14:textId="77777777" w:rsidR="00A80FE1" w:rsidRPr="009606EA" w:rsidRDefault="00A80FE1" w:rsidP="009606EA">
      <w:pPr>
        <w:spacing w:after="0" w:line="240" w:lineRule="auto"/>
        <w:ind w:left="340"/>
        <w:jc w:val="both"/>
        <w:rPr>
          <w:rFonts w:ascii="Times New Roman" w:hAnsi="Times New Roman" w:cs="Times New Roman"/>
          <w:b/>
          <w:bCs/>
          <w:sz w:val="24"/>
          <w:szCs w:val="24"/>
        </w:rPr>
      </w:pPr>
    </w:p>
    <w:p w14:paraId="6BA3CFCC" w14:textId="77777777" w:rsidR="00C263AD" w:rsidRDefault="008E3C51" w:rsidP="00EF07F1">
      <w:pPr>
        <w:pStyle w:val="Prrafodelista"/>
        <w:numPr>
          <w:ilvl w:val="0"/>
          <w:numId w:val="11"/>
        </w:numPr>
        <w:spacing w:after="0" w:line="240" w:lineRule="auto"/>
        <w:jc w:val="both"/>
        <w:rPr>
          <w:rFonts w:ascii="Times New Roman" w:hAnsi="Times New Roman" w:cs="Times New Roman"/>
          <w:b/>
          <w:bCs/>
          <w:sz w:val="24"/>
          <w:szCs w:val="24"/>
        </w:rPr>
      </w:pPr>
      <w:r w:rsidRPr="008E3C51">
        <w:rPr>
          <w:rFonts w:ascii="Times New Roman" w:hAnsi="Times New Roman" w:cs="Times New Roman"/>
          <w:b/>
          <w:bCs/>
          <w:sz w:val="24"/>
          <w:szCs w:val="24"/>
        </w:rPr>
        <w:lastRenderedPageBreak/>
        <w:t>Factor de Riesgo / Amenaza Accidente Vehicular:</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DB58AA" w14:paraId="529F8720" w14:textId="77777777" w:rsidTr="00215D1D">
        <w:tc>
          <w:tcPr>
            <w:tcW w:w="9010" w:type="dxa"/>
            <w:gridSpan w:val="4"/>
            <w:shd w:val="clear" w:color="auto" w:fill="A8D08D" w:themeFill="accent6" w:themeFillTint="99"/>
            <w:vAlign w:val="center"/>
          </w:tcPr>
          <w:p w14:paraId="0667AE8A" w14:textId="77777777" w:rsidR="00DB58AA" w:rsidRPr="00456EAC" w:rsidRDefault="00DB58AA" w:rsidP="00215D1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DB58AA" w14:paraId="6CF1C269" w14:textId="77777777" w:rsidTr="00215D1D">
        <w:tc>
          <w:tcPr>
            <w:tcW w:w="9010" w:type="dxa"/>
            <w:gridSpan w:val="4"/>
            <w:vAlign w:val="center"/>
          </w:tcPr>
          <w:p w14:paraId="4D0FA9CC" w14:textId="77777777" w:rsidR="00DB58AA" w:rsidRDefault="00215D1D" w:rsidP="00215D1D">
            <w:pPr>
              <w:jc w:val="both"/>
              <w:rPr>
                <w:rFonts w:ascii="Times New Roman" w:hAnsi="Times New Roman" w:cs="Times New Roman"/>
                <w:sz w:val="24"/>
                <w:szCs w:val="24"/>
              </w:rPr>
            </w:pPr>
            <w:r w:rsidRPr="00215D1D">
              <w:rPr>
                <w:rFonts w:ascii="Times New Roman" w:hAnsi="Times New Roman" w:cs="Times New Roman"/>
                <w:sz w:val="24"/>
                <w:szCs w:val="24"/>
              </w:rPr>
              <w:t xml:space="preserve">El </w:t>
            </w:r>
            <w:r>
              <w:rPr>
                <w:rFonts w:ascii="Times New Roman" w:hAnsi="Times New Roman" w:cs="Times New Roman"/>
                <w:sz w:val="24"/>
                <w:szCs w:val="24"/>
              </w:rPr>
              <w:t>JARDÍN INFANTIL ENTRE SUEÑOS Y SONRISAS</w:t>
            </w:r>
            <w:r w:rsidR="00400255">
              <w:rPr>
                <w:rFonts w:ascii="Times New Roman" w:hAnsi="Times New Roman" w:cs="Times New Roman"/>
                <w:sz w:val="24"/>
                <w:szCs w:val="24"/>
              </w:rPr>
              <w:t xml:space="preserve"> no</w:t>
            </w:r>
            <w:r w:rsidRPr="00215D1D">
              <w:rPr>
                <w:rFonts w:ascii="Times New Roman" w:hAnsi="Times New Roman" w:cs="Times New Roman"/>
                <w:sz w:val="24"/>
                <w:szCs w:val="24"/>
              </w:rPr>
              <w:t xml:space="preserve"> </w:t>
            </w:r>
            <w:r w:rsidR="008963F8">
              <w:rPr>
                <w:rFonts w:ascii="Times New Roman" w:hAnsi="Times New Roman" w:cs="Times New Roman"/>
                <w:sz w:val="24"/>
                <w:szCs w:val="24"/>
              </w:rPr>
              <w:t>cuenta con</w:t>
            </w:r>
            <w:r w:rsidRPr="00215D1D">
              <w:rPr>
                <w:rFonts w:ascii="Times New Roman" w:hAnsi="Times New Roman" w:cs="Times New Roman"/>
                <w:sz w:val="24"/>
                <w:szCs w:val="24"/>
              </w:rPr>
              <w:t xml:space="preserve"> parqueadero </w:t>
            </w:r>
            <w:r w:rsidR="008963F8">
              <w:rPr>
                <w:rFonts w:ascii="Times New Roman" w:hAnsi="Times New Roman" w:cs="Times New Roman"/>
                <w:sz w:val="24"/>
                <w:szCs w:val="24"/>
              </w:rPr>
              <w:t xml:space="preserve">propio </w:t>
            </w:r>
            <w:r w:rsidRPr="00215D1D">
              <w:rPr>
                <w:rFonts w:ascii="Times New Roman" w:hAnsi="Times New Roman" w:cs="Times New Roman"/>
                <w:sz w:val="24"/>
                <w:szCs w:val="24"/>
              </w:rPr>
              <w:t>para vehículos de</w:t>
            </w:r>
            <w:r w:rsidR="008963F8">
              <w:rPr>
                <w:rFonts w:ascii="Times New Roman" w:hAnsi="Times New Roman" w:cs="Times New Roman"/>
                <w:sz w:val="24"/>
                <w:szCs w:val="24"/>
              </w:rPr>
              <w:t xml:space="preserve"> acudientes y/o</w:t>
            </w:r>
            <w:r w:rsidRPr="00215D1D">
              <w:rPr>
                <w:rFonts w:ascii="Times New Roman" w:hAnsi="Times New Roman" w:cs="Times New Roman"/>
                <w:sz w:val="24"/>
                <w:szCs w:val="24"/>
              </w:rPr>
              <w:t xml:space="preserve"> rutas escolares; el servicio de ruta escolar se convierte</w:t>
            </w:r>
            <w:r>
              <w:rPr>
                <w:rFonts w:ascii="Times New Roman" w:hAnsi="Times New Roman" w:cs="Times New Roman"/>
                <w:sz w:val="24"/>
                <w:szCs w:val="24"/>
              </w:rPr>
              <w:t xml:space="preserve"> </w:t>
            </w:r>
            <w:r w:rsidRPr="00215D1D">
              <w:rPr>
                <w:rFonts w:ascii="Times New Roman" w:hAnsi="Times New Roman" w:cs="Times New Roman"/>
                <w:sz w:val="24"/>
                <w:szCs w:val="24"/>
              </w:rPr>
              <w:t>en otra amenaza para el colegio al presentarse la posibilidad de un accidente vehicular en el trayecto de una o varias rutas.</w:t>
            </w:r>
          </w:p>
        </w:tc>
      </w:tr>
      <w:tr w:rsidR="00DB58AA" w14:paraId="79E5C3E0" w14:textId="77777777" w:rsidTr="00215D1D">
        <w:tc>
          <w:tcPr>
            <w:tcW w:w="9010" w:type="dxa"/>
            <w:gridSpan w:val="4"/>
            <w:shd w:val="clear" w:color="auto" w:fill="A8D08D" w:themeFill="accent6" w:themeFillTint="99"/>
            <w:vAlign w:val="center"/>
          </w:tcPr>
          <w:p w14:paraId="11BC250B" w14:textId="77777777" w:rsidR="00DB58AA" w:rsidRPr="009B05DE" w:rsidRDefault="00DB58AA" w:rsidP="00215D1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DB58AA" w14:paraId="295DE5F0" w14:textId="77777777" w:rsidTr="00215D1D">
        <w:tc>
          <w:tcPr>
            <w:tcW w:w="4143" w:type="dxa"/>
            <w:gridSpan w:val="2"/>
            <w:shd w:val="clear" w:color="auto" w:fill="A8D08D" w:themeFill="accent6" w:themeFillTint="99"/>
            <w:vAlign w:val="center"/>
          </w:tcPr>
          <w:p w14:paraId="7E986102" w14:textId="77777777" w:rsidR="00DB58AA" w:rsidRPr="009B05DE" w:rsidRDefault="00DB58AA" w:rsidP="00215D1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36CE74A6" w14:textId="77777777" w:rsidR="00DB58AA" w:rsidRPr="009B05DE" w:rsidRDefault="00DB58AA"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DB58AA" w14:paraId="2ACF0C48" w14:textId="77777777" w:rsidTr="00215D1D">
        <w:tc>
          <w:tcPr>
            <w:tcW w:w="4143" w:type="dxa"/>
            <w:gridSpan w:val="2"/>
            <w:shd w:val="clear" w:color="auto" w:fill="auto"/>
            <w:vAlign w:val="center"/>
          </w:tcPr>
          <w:p w14:paraId="124AF5AB" w14:textId="77777777" w:rsidR="00E13C85" w:rsidRDefault="00E13C85" w:rsidP="00E13C85">
            <w:pPr>
              <w:jc w:val="center"/>
              <w:rPr>
                <w:rFonts w:ascii="Times New Roman" w:hAnsi="Times New Roman" w:cs="Times New Roman"/>
                <w:sz w:val="24"/>
                <w:szCs w:val="24"/>
              </w:rPr>
            </w:pPr>
            <w:r w:rsidRPr="00E13C85">
              <w:rPr>
                <w:rFonts w:ascii="Times New Roman" w:hAnsi="Times New Roman" w:cs="Times New Roman"/>
                <w:sz w:val="24"/>
                <w:szCs w:val="24"/>
              </w:rPr>
              <w:t>Probabilidad – C</w:t>
            </w:r>
          </w:p>
          <w:p w14:paraId="60BF4D8D" w14:textId="77777777" w:rsidR="00DB58AA" w:rsidRPr="009B05DE" w:rsidRDefault="00E13C85" w:rsidP="00E13C85">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260F0F6A" w14:textId="77777777" w:rsidR="00DB58AA" w:rsidRPr="009B05DE" w:rsidRDefault="005F1BF3" w:rsidP="00113954">
            <w:pPr>
              <w:jc w:val="both"/>
              <w:rPr>
                <w:rFonts w:ascii="Times New Roman" w:hAnsi="Times New Roman" w:cs="Times New Roman"/>
                <w:sz w:val="24"/>
                <w:szCs w:val="24"/>
              </w:rPr>
            </w:pPr>
            <w:r w:rsidRPr="005F1BF3">
              <w:rPr>
                <w:rFonts w:ascii="Times New Roman" w:hAnsi="Times New Roman" w:cs="Times New Roman"/>
                <w:sz w:val="24"/>
                <w:szCs w:val="24"/>
              </w:rPr>
              <w:t>No se ha presentado el evento sin embargo se contempla puesto que los estudiantes realizan</w:t>
            </w:r>
            <w:r w:rsidR="00051E17">
              <w:rPr>
                <w:rFonts w:ascii="Times New Roman" w:hAnsi="Times New Roman" w:cs="Times New Roman"/>
                <w:sz w:val="24"/>
                <w:szCs w:val="24"/>
              </w:rPr>
              <w:t xml:space="preserve"> </w:t>
            </w:r>
            <w:r w:rsidRPr="005F1BF3">
              <w:rPr>
                <w:rFonts w:ascii="Times New Roman" w:hAnsi="Times New Roman" w:cs="Times New Roman"/>
                <w:sz w:val="24"/>
                <w:szCs w:val="24"/>
              </w:rPr>
              <w:t>desplazamientos en rutas escolares supervisadas por el</w:t>
            </w:r>
            <w:r>
              <w:rPr>
                <w:rFonts w:ascii="Times New Roman" w:hAnsi="Times New Roman" w:cs="Times New Roman"/>
                <w:sz w:val="24"/>
                <w:szCs w:val="24"/>
              </w:rPr>
              <w:t xml:space="preserve"> </w:t>
            </w:r>
            <w:r w:rsidR="00DB58AA">
              <w:rPr>
                <w:rFonts w:ascii="Times New Roman" w:hAnsi="Times New Roman" w:cs="Times New Roman"/>
                <w:sz w:val="24"/>
                <w:szCs w:val="24"/>
              </w:rPr>
              <w:t>JARDÍN INFANTIL ENTRE SUEÑOS Y SONRISAS</w:t>
            </w:r>
            <w:r>
              <w:rPr>
                <w:rFonts w:ascii="Times New Roman" w:hAnsi="Times New Roman" w:cs="Times New Roman"/>
                <w:sz w:val="24"/>
                <w:szCs w:val="24"/>
              </w:rPr>
              <w:t>.</w:t>
            </w:r>
          </w:p>
        </w:tc>
      </w:tr>
      <w:tr w:rsidR="00DB58AA" w14:paraId="411D0CAB" w14:textId="77777777" w:rsidTr="00215D1D">
        <w:tc>
          <w:tcPr>
            <w:tcW w:w="486" w:type="dxa"/>
            <w:shd w:val="clear" w:color="auto" w:fill="A8D08D" w:themeFill="accent6" w:themeFillTint="99"/>
            <w:vAlign w:val="center"/>
          </w:tcPr>
          <w:p w14:paraId="6416F787" w14:textId="77777777" w:rsidR="00DB58AA" w:rsidRPr="009B05DE" w:rsidRDefault="00DB58AA"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N°</w:t>
            </w:r>
          </w:p>
        </w:tc>
        <w:tc>
          <w:tcPr>
            <w:tcW w:w="3657" w:type="dxa"/>
            <w:shd w:val="clear" w:color="auto" w:fill="A8D08D" w:themeFill="accent6" w:themeFillTint="99"/>
            <w:vAlign w:val="center"/>
          </w:tcPr>
          <w:p w14:paraId="6022D9EC" w14:textId="77777777" w:rsidR="00DB58AA" w:rsidRPr="009B05DE" w:rsidRDefault="00DB58AA"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340F1172" w14:textId="77777777" w:rsidR="00DB58AA" w:rsidRPr="009B05DE" w:rsidRDefault="00DB58AA" w:rsidP="00215D1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DB58AA" w14:paraId="68267CA4" w14:textId="77777777" w:rsidTr="00215D1D">
        <w:tc>
          <w:tcPr>
            <w:tcW w:w="486" w:type="dxa"/>
            <w:vAlign w:val="center"/>
          </w:tcPr>
          <w:p w14:paraId="127BD630" w14:textId="77777777" w:rsidR="00DB58AA" w:rsidRDefault="00DB58AA" w:rsidP="00215D1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33D4AFA7" w14:textId="77777777" w:rsidR="00113954" w:rsidRPr="00113954"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 xml:space="preserve">Impacto en la salud – I </w:t>
            </w:r>
          </w:p>
          <w:p w14:paraId="016366B3" w14:textId="77777777" w:rsidR="00DB58AA"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(Muerte)</w:t>
            </w:r>
          </w:p>
        </w:tc>
        <w:tc>
          <w:tcPr>
            <w:tcW w:w="4867" w:type="dxa"/>
            <w:gridSpan w:val="2"/>
            <w:vAlign w:val="center"/>
          </w:tcPr>
          <w:p w14:paraId="5D678A03" w14:textId="77777777" w:rsidR="00DB58AA" w:rsidRDefault="00731307" w:rsidP="00731307">
            <w:pPr>
              <w:jc w:val="both"/>
              <w:rPr>
                <w:rFonts w:ascii="Times New Roman" w:hAnsi="Times New Roman" w:cs="Times New Roman"/>
                <w:sz w:val="24"/>
                <w:szCs w:val="24"/>
              </w:rPr>
            </w:pPr>
            <w:r w:rsidRPr="00731307">
              <w:rPr>
                <w:rFonts w:ascii="Times New Roman" w:hAnsi="Times New Roman" w:cs="Times New Roman"/>
                <w:sz w:val="24"/>
                <w:szCs w:val="24"/>
              </w:rPr>
              <w:t>Si se presentara un evento con estas características los impactos en la salud de los</w:t>
            </w:r>
            <w:r>
              <w:rPr>
                <w:rFonts w:ascii="Times New Roman" w:hAnsi="Times New Roman" w:cs="Times New Roman"/>
                <w:sz w:val="24"/>
                <w:szCs w:val="24"/>
              </w:rPr>
              <w:t xml:space="preserve"> </w:t>
            </w:r>
            <w:r w:rsidRPr="00731307">
              <w:rPr>
                <w:rFonts w:ascii="Times New Roman" w:hAnsi="Times New Roman" w:cs="Times New Roman"/>
                <w:sz w:val="24"/>
                <w:szCs w:val="24"/>
              </w:rPr>
              <w:t>estudiantes y demás personas puede llegar a ser severo.</w:t>
            </w:r>
          </w:p>
        </w:tc>
      </w:tr>
      <w:tr w:rsidR="00DB58AA" w14:paraId="0D65FAAE" w14:textId="77777777" w:rsidTr="00215D1D">
        <w:tc>
          <w:tcPr>
            <w:tcW w:w="486" w:type="dxa"/>
            <w:vAlign w:val="center"/>
          </w:tcPr>
          <w:p w14:paraId="278885EF" w14:textId="77777777" w:rsidR="00DB58AA" w:rsidRDefault="00DB58AA" w:rsidP="00215D1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3B86D9F2" w14:textId="77777777" w:rsidR="00113954" w:rsidRPr="00113954"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Potencial del personal</w:t>
            </w:r>
            <w:r>
              <w:rPr>
                <w:rFonts w:ascii="Times New Roman" w:hAnsi="Times New Roman" w:cs="Times New Roman"/>
                <w:sz w:val="24"/>
                <w:szCs w:val="24"/>
              </w:rPr>
              <w:t xml:space="preserve"> </w:t>
            </w:r>
            <w:r w:rsidRPr="00113954">
              <w:rPr>
                <w:rFonts w:ascii="Times New Roman" w:hAnsi="Times New Roman" w:cs="Times New Roman"/>
                <w:sz w:val="24"/>
                <w:szCs w:val="24"/>
              </w:rPr>
              <w:t>afectado – II</w:t>
            </w:r>
          </w:p>
          <w:p w14:paraId="3F63F4A0" w14:textId="77777777" w:rsidR="00DB58AA"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(Comunidad Mediana)</w:t>
            </w:r>
          </w:p>
        </w:tc>
        <w:tc>
          <w:tcPr>
            <w:tcW w:w="4867" w:type="dxa"/>
            <w:gridSpan w:val="2"/>
            <w:vAlign w:val="center"/>
          </w:tcPr>
          <w:p w14:paraId="78AC848D" w14:textId="77777777" w:rsidR="00DB58AA" w:rsidRDefault="00731307" w:rsidP="00731307">
            <w:pPr>
              <w:jc w:val="both"/>
              <w:rPr>
                <w:rFonts w:ascii="Times New Roman" w:hAnsi="Times New Roman" w:cs="Times New Roman"/>
                <w:sz w:val="24"/>
                <w:szCs w:val="24"/>
              </w:rPr>
            </w:pPr>
            <w:r w:rsidRPr="00731307">
              <w:rPr>
                <w:rFonts w:ascii="Times New Roman" w:hAnsi="Times New Roman" w:cs="Times New Roman"/>
                <w:sz w:val="24"/>
                <w:szCs w:val="24"/>
              </w:rPr>
              <w:t>El personal expuesto oscilaría entre 11 y 50 estudiantes teniendo en cuenta la capacidad de</w:t>
            </w:r>
            <w:r>
              <w:rPr>
                <w:rFonts w:ascii="Times New Roman" w:hAnsi="Times New Roman" w:cs="Times New Roman"/>
                <w:sz w:val="24"/>
                <w:szCs w:val="24"/>
              </w:rPr>
              <w:t xml:space="preserve"> </w:t>
            </w:r>
            <w:r w:rsidRPr="00731307">
              <w:rPr>
                <w:rFonts w:ascii="Times New Roman" w:hAnsi="Times New Roman" w:cs="Times New Roman"/>
                <w:sz w:val="24"/>
                <w:szCs w:val="24"/>
              </w:rPr>
              <w:t>las rutas.</w:t>
            </w:r>
          </w:p>
        </w:tc>
      </w:tr>
      <w:tr w:rsidR="00DB58AA" w14:paraId="1056380F" w14:textId="77777777" w:rsidTr="00215D1D">
        <w:tc>
          <w:tcPr>
            <w:tcW w:w="486" w:type="dxa"/>
            <w:vAlign w:val="center"/>
          </w:tcPr>
          <w:p w14:paraId="1C4E9697" w14:textId="77777777" w:rsidR="00DB58AA" w:rsidRDefault="00DB58AA" w:rsidP="00215D1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0DF3ED3C" w14:textId="77777777" w:rsidR="00113954" w:rsidRPr="00113954"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 xml:space="preserve">Impacto ambiental – III </w:t>
            </w:r>
          </w:p>
          <w:p w14:paraId="61E0CA1F" w14:textId="77777777" w:rsidR="00DB58AA"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(daños leves)</w:t>
            </w:r>
          </w:p>
        </w:tc>
        <w:tc>
          <w:tcPr>
            <w:tcW w:w="4867" w:type="dxa"/>
            <w:gridSpan w:val="2"/>
            <w:vAlign w:val="center"/>
          </w:tcPr>
          <w:p w14:paraId="07B6F15D" w14:textId="77777777" w:rsidR="00DB58AA" w:rsidRDefault="00731307" w:rsidP="00731307">
            <w:pPr>
              <w:jc w:val="both"/>
              <w:rPr>
                <w:rFonts w:ascii="Times New Roman" w:hAnsi="Times New Roman" w:cs="Times New Roman"/>
                <w:sz w:val="24"/>
                <w:szCs w:val="24"/>
              </w:rPr>
            </w:pPr>
            <w:r w:rsidRPr="00731307">
              <w:rPr>
                <w:rFonts w:ascii="Times New Roman" w:hAnsi="Times New Roman" w:cs="Times New Roman"/>
                <w:sz w:val="24"/>
                <w:szCs w:val="24"/>
              </w:rPr>
              <w:t>El impacto ambiental seria leve ya que en la zona hay vegetación.</w:t>
            </w:r>
          </w:p>
        </w:tc>
      </w:tr>
      <w:tr w:rsidR="00DB58AA" w14:paraId="02AD054E" w14:textId="77777777" w:rsidTr="00215D1D">
        <w:tc>
          <w:tcPr>
            <w:tcW w:w="486" w:type="dxa"/>
            <w:vAlign w:val="center"/>
          </w:tcPr>
          <w:p w14:paraId="56B13E90" w14:textId="77777777" w:rsidR="00DB58AA" w:rsidRDefault="00DB58AA" w:rsidP="00215D1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68B9ED1B" w14:textId="77777777" w:rsidR="00113954" w:rsidRPr="00113954"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 xml:space="preserve">Impacto financiero – II </w:t>
            </w:r>
          </w:p>
          <w:p w14:paraId="3FCA19FF" w14:textId="77777777" w:rsidR="00DB58AA" w:rsidRDefault="00113954" w:rsidP="00113954">
            <w:pPr>
              <w:jc w:val="center"/>
              <w:rPr>
                <w:rFonts w:ascii="Times New Roman" w:hAnsi="Times New Roman" w:cs="Times New Roman"/>
                <w:sz w:val="24"/>
                <w:szCs w:val="24"/>
              </w:rPr>
            </w:pPr>
            <w:r w:rsidRPr="00113954">
              <w:rPr>
                <w:rFonts w:ascii="Times New Roman" w:hAnsi="Times New Roman" w:cs="Times New Roman"/>
                <w:sz w:val="24"/>
                <w:szCs w:val="24"/>
              </w:rPr>
              <w:t>(pérdidas moderadas)</w:t>
            </w:r>
          </w:p>
        </w:tc>
        <w:tc>
          <w:tcPr>
            <w:tcW w:w="4867" w:type="dxa"/>
            <w:gridSpan w:val="2"/>
            <w:vAlign w:val="center"/>
          </w:tcPr>
          <w:p w14:paraId="475428C6" w14:textId="77777777" w:rsidR="00DB58AA" w:rsidRDefault="00731307" w:rsidP="00731307">
            <w:pPr>
              <w:jc w:val="both"/>
              <w:rPr>
                <w:rFonts w:ascii="Times New Roman" w:hAnsi="Times New Roman" w:cs="Times New Roman"/>
                <w:sz w:val="24"/>
                <w:szCs w:val="24"/>
              </w:rPr>
            </w:pPr>
            <w:r w:rsidRPr="00731307">
              <w:rPr>
                <w:rFonts w:ascii="Times New Roman" w:hAnsi="Times New Roman" w:cs="Times New Roman"/>
                <w:sz w:val="24"/>
                <w:szCs w:val="24"/>
              </w:rPr>
              <w:t xml:space="preserve">El impacto financiero para el </w:t>
            </w:r>
            <w:r>
              <w:rPr>
                <w:rFonts w:ascii="Times New Roman" w:hAnsi="Times New Roman" w:cs="Times New Roman"/>
                <w:sz w:val="24"/>
                <w:szCs w:val="24"/>
              </w:rPr>
              <w:t>JARDÍN INFANTIL ENTRE SUEÑOS Y SONRISAS</w:t>
            </w:r>
            <w:r w:rsidRPr="00731307">
              <w:rPr>
                <w:rFonts w:ascii="Times New Roman" w:hAnsi="Times New Roman" w:cs="Times New Roman"/>
                <w:sz w:val="24"/>
                <w:szCs w:val="24"/>
              </w:rPr>
              <w:t xml:space="preserve"> sería moderado por infraestructura y</w:t>
            </w:r>
            <w:r>
              <w:rPr>
                <w:rFonts w:ascii="Times New Roman" w:hAnsi="Times New Roman" w:cs="Times New Roman"/>
                <w:sz w:val="24"/>
                <w:szCs w:val="24"/>
              </w:rPr>
              <w:t xml:space="preserve"> </w:t>
            </w:r>
            <w:r w:rsidRPr="00731307">
              <w:rPr>
                <w:rFonts w:ascii="Times New Roman" w:hAnsi="Times New Roman" w:cs="Times New Roman"/>
                <w:sz w:val="24"/>
                <w:szCs w:val="24"/>
              </w:rPr>
              <w:t>pérdidas financieras.</w:t>
            </w:r>
          </w:p>
        </w:tc>
      </w:tr>
      <w:tr w:rsidR="00DB58AA" w14:paraId="24C50FE9" w14:textId="77777777" w:rsidTr="00215D1D">
        <w:tc>
          <w:tcPr>
            <w:tcW w:w="9010" w:type="dxa"/>
            <w:gridSpan w:val="4"/>
            <w:shd w:val="clear" w:color="auto" w:fill="A8D08D" w:themeFill="accent6" w:themeFillTint="99"/>
            <w:vAlign w:val="center"/>
          </w:tcPr>
          <w:p w14:paraId="42B13EDA" w14:textId="77777777" w:rsidR="00DB58AA" w:rsidRPr="00EB21C2" w:rsidRDefault="00DB58AA" w:rsidP="00215D1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DB58AA" w14:paraId="17E1D464" w14:textId="77777777" w:rsidTr="003517FA">
        <w:tc>
          <w:tcPr>
            <w:tcW w:w="8160" w:type="dxa"/>
            <w:gridSpan w:val="3"/>
            <w:shd w:val="clear" w:color="auto" w:fill="A8D08D" w:themeFill="accent6" w:themeFillTint="99"/>
            <w:vAlign w:val="center"/>
          </w:tcPr>
          <w:p w14:paraId="3700188A" w14:textId="77777777" w:rsidR="00DB58AA" w:rsidRPr="00EB21C2" w:rsidRDefault="00DB58AA" w:rsidP="00215D1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FFFF00"/>
            <w:vAlign w:val="center"/>
          </w:tcPr>
          <w:p w14:paraId="19BA3722" w14:textId="77777777" w:rsidR="00DB58AA" w:rsidRPr="00EB21C2" w:rsidRDefault="003517FA" w:rsidP="00215D1D">
            <w:pPr>
              <w:jc w:val="center"/>
              <w:rPr>
                <w:rFonts w:ascii="Times New Roman" w:hAnsi="Times New Roman" w:cs="Times New Roman"/>
                <w:b/>
                <w:bCs/>
                <w:sz w:val="24"/>
                <w:szCs w:val="24"/>
              </w:rPr>
            </w:pPr>
            <w:r>
              <w:rPr>
                <w:rFonts w:ascii="Times New Roman" w:hAnsi="Times New Roman" w:cs="Times New Roman"/>
                <w:b/>
                <w:bCs/>
                <w:sz w:val="24"/>
                <w:szCs w:val="24"/>
              </w:rPr>
              <w:t>216</w:t>
            </w:r>
          </w:p>
        </w:tc>
      </w:tr>
    </w:tbl>
    <w:p w14:paraId="4D9DCD47" w14:textId="42AD88F3" w:rsidR="008E3C51" w:rsidRPr="002C5A43" w:rsidRDefault="002C5A43" w:rsidP="002C5A43">
      <w:pPr>
        <w:pStyle w:val="Descripcin"/>
        <w:spacing w:after="0"/>
        <w:ind w:firstLine="708"/>
        <w:jc w:val="center"/>
        <w:rPr>
          <w:rFonts w:ascii="Times New Roman" w:hAnsi="Times New Roman" w:cs="Times New Roman"/>
          <w:sz w:val="24"/>
          <w:szCs w:val="24"/>
        </w:rPr>
      </w:pPr>
      <w:bookmarkStart w:id="45" w:name="_Toc19861729"/>
      <w:r w:rsidRPr="002C5A43">
        <w:rPr>
          <w:rFonts w:ascii="Times New Roman" w:hAnsi="Times New Roman" w:cs="Times New Roman"/>
          <w:color w:val="auto"/>
          <w:sz w:val="24"/>
          <w:szCs w:val="24"/>
        </w:rPr>
        <w:t xml:space="preserve">Tabla </w:t>
      </w:r>
      <w:r w:rsidRPr="002C5A43">
        <w:rPr>
          <w:rFonts w:ascii="Times New Roman" w:hAnsi="Times New Roman" w:cs="Times New Roman"/>
          <w:color w:val="auto"/>
          <w:sz w:val="24"/>
          <w:szCs w:val="24"/>
        </w:rPr>
        <w:fldChar w:fldCharType="begin"/>
      </w:r>
      <w:r w:rsidRPr="002C5A43">
        <w:rPr>
          <w:rFonts w:ascii="Times New Roman" w:hAnsi="Times New Roman" w:cs="Times New Roman"/>
          <w:color w:val="auto"/>
          <w:sz w:val="24"/>
          <w:szCs w:val="24"/>
        </w:rPr>
        <w:instrText xml:space="preserve"> SEQ Tabla \* ARABIC </w:instrText>
      </w:r>
      <w:r w:rsidRPr="002C5A43">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19</w:t>
      </w:r>
      <w:r w:rsidRPr="002C5A43">
        <w:rPr>
          <w:rFonts w:ascii="Times New Roman" w:hAnsi="Times New Roman" w:cs="Times New Roman"/>
          <w:color w:val="auto"/>
          <w:sz w:val="24"/>
          <w:szCs w:val="24"/>
        </w:rPr>
        <w:fldChar w:fldCharType="end"/>
      </w:r>
      <w:r w:rsidRPr="002C5A43">
        <w:rPr>
          <w:rFonts w:ascii="Times New Roman" w:hAnsi="Times New Roman" w:cs="Times New Roman"/>
          <w:color w:val="auto"/>
          <w:sz w:val="24"/>
          <w:szCs w:val="24"/>
        </w:rPr>
        <w:t>. INTERPRETACIÓN DE RIESGO/ AMENAZA ACCIDENTE VEHICULAR.</w:t>
      </w:r>
      <w:bookmarkEnd w:id="45"/>
    </w:p>
    <w:p w14:paraId="39D90B8A" w14:textId="77777777" w:rsidR="00DB58AA" w:rsidRPr="002C5A43" w:rsidRDefault="00DB58AA" w:rsidP="002C5A43">
      <w:pPr>
        <w:spacing w:after="0" w:line="240" w:lineRule="auto"/>
        <w:ind w:left="340"/>
        <w:jc w:val="both"/>
        <w:rPr>
          <w:rFonts w:ascii="Times New Roman" w:hAnsi="Times New Roman" w:cs="Times New Roman"/>
          <w:b/>
          <w:bCs/>
          <w:sz w:val="24"/>
          <w:szCs w:val="24"/>
        </w:rPr>
      </w:pPr>
    </w:p>
    <w:p w14:paraId="569C7271" w14:textId="77777777" w:rsidR="00DB58AA" w:rsidRPr="002C5A43" w:rsidRDefault="002C5A43" w:rsidP="00EF07F1">
      <w:pPr>
        <w:pStyle w:val="Prrafodelista"/>
        <w:numPr>
          <w:ilvl w:val="0"/>
          <w:numId w:val="11"/>
        </w:numPr>
        <w:spacing w:after="0" w:line="240" w:lineRule="auto"/>
        <w:jc w:val="both"/>
        <w:rPr>
          <w:rFonts w:ascii="Times New Roman" w:hAnsi="Times New Roman" w:cs="Times New Roman"/>
          <w:b/>
          <w:bCs/>
          <w:sz w:val="24"/>
          <w:szCs w:val="24"/>
        </w:rPr>
      </w:pPr>
      <w:r w:rsidRPr="002C5A43">
        <w:rPr>
          <w:rFonts w:ascii="Times New Roman" w:hAnsi="Times New Roman" w:cs="Times New Roman"/>
          <w:b/>
          <w:bCs/>
          <w:sz w:val="24"/>
          <w:szCs w:val="24"/>
        </w:rPr>
        <w:t>Factor de Riesgo / Amenaza Trabajos de Alto Riesgo:</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2C5A43" w14:paraId="6FCA0555" w14:textId="77777777" w:rsidTr="00CF749D">
        <w:tc>
          <w:tcPr>
            <w:tcW w:w="9010" w:type="dxa"/>
            <w:gridSpan w:val="4"/>
            <w:shd w:val="clear" w:color="auto" w:fill="A8D08D" w:themeFill="accent6" w:themeFillTint="99"/>
            <w:vAlign w:val="center"/>
          </w:tcPr>
          <w:p w14:paraId="4ADF3390" w14:textId="77777777" w:rsidR="002C5A43" w:rsidRPr="00456EAC" w:rsidRDefault="002C5A43" w:rsidP="00CF749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2C5A43" w14:paraId="6BE62C07" w14:textId="77777777" w:rsidTr="00CF749D">
        <w:tc>
          <w:tcPr>
            <w:tcW w:w="9010" w:type="dxa"/>
            <w:gridSpan w:val="4"/>
            <w:vAlign w:val="center"/>
          </w:tcPr>
          <w:p w14:paraId="343B8EE8" w14:textId="77777777" w:rsidR="002C5A43" w:rsidRDefault="002C5A43" w:rsidP="002C5A43">
            <w:pPr>
              <w:jc w:val="both"/>
              <w:rPr>
                <w:rFonts w:ascii="Times New Roman" w:hAnsi="Times New Roman" w:cs="Times New Roman"/>
                <w:sz w:val="24"/>
                <w:szCs w:val="24"/>
              </w:rPr>
            </w:pPr>
            <w:r w:rsidRPr="002C5A43">
              <w:rPr>
                <w:rFonts w:ascii="Times New Roman" w:hAnsi="Times New Roman" w:cs="Times New Roman"/>
                <w:sz w:val="24"/>
                <w:szCs w:val="24"/>
              </w:rPr>
              <w:t>Son todas las actividades que por su naturaleza o lugar donde se realiza, implica la exposición o intensidad mayor a las normalmente</w:t>
            </w:r>
            <w:r>
              <w:rPr>
                <w:rFonts w:ascii="Times New Roman" w:hAnsi="Times New Roman" w:cs="Times New Roman"/>
                <w:sz w:val="24"/>
                <w:szCs w:val="24"/>
              </w:rPr>
              <w:t xml:space="preserve"> </w:t>
            </w:r>
            <w:r w:rsidRPr="002C5A43">
              <w:rPr>
                <w:rFonts w:ascii="Times New Roman" w:hAnsi="Times New Roman" w:cs="Times New Roman"/>
                <w:sz w:val="24"/>
                <w:szCs w:val="24"/>
              </w:rPr>
              <w:t>presentes en la actividad rutinaria las cuales pueden causar accidentes laborales severos y en muchas ocasiones, mortales.</w:t>
            </w:r>
          </w:p>
        </w:tc>
      </w:tr>
      <w:tr w:rsidR="002C5A43" w14:paraId="7A7AB02B" w14:textId="77777777" w:rsidTr="00CF749D">
        <w:tc>
          <w:tcPr>
            <w:tcW w:w="9010" w:type="dxa"/>
            <w:gridSpan w:val="4"/>
            <w:shd w:val="clear" w:color="auto" w:fill="A8D08D" w:themeFill="accent6" w:themeFillTint="99"/>
            <w:vAlign w:val="center"/>
          </w:tcPr>
          <w:p w14:paraId="7833E8E6" w14:textId="77777777" w:rsidR="002C5A43" w:rsidRPr="009B05DE" w:rsidRDefault="002C5A43" w:rsidP="00CF749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2C5A43" w14:paraId="0590A9FB" w14:textId="77777777" w:rsidTr="00CF749D">
        <w:tc>
          <w:tcPr>
            <w:tcW w:w="4143" w:type="dxa"/>
            <w:gridSpan w:val="2"/>
            <w:shd w:val="clear" w:color="auto" w:fill="A8D08D" w:themeFill="accent6" w:themeFillTint="99"/>
            <w:vAlign w:val="center"/>
          </w:tcPr>
          <w:p w14:paraId="4FC5621F" w14:textId="77777777" w:rsidR="002C5A43" w:rsidRPr="009B05DE" w:rsidRDefault="002C5A43" w:rsidP="00CF749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62522CE1" w14:textId="77777777" w:rsidR="002C5A43" w:rsidRPr="009B05DE" w:rsidRDefault="002C5A43"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2C5A43" w14:paraId="00ED4961" w14:textId="77777777" w:rsidTr="00CF749D">
        <w:tc>
          <w:tcPr>
            <w:tcW w:w="4143" w:type="dxa"/>
            <w:gridSpan w:val="2"/>
            <w:shd w:val="clear" w:color="auto" w:fill="auto"/>
            <w:vAlign w:val="center"/>
          </w:tcPr>
          <w:p w14:paraId="19D5A76D" w14:textId="77777777" w:rsidR="002C5A43" w:rsidRDefault="002C5A43" w:rsidP="00CF749D">
            <w:pPr>
              <w:jc w:val="center"/>
              <w:rPr>
                <w:rFonts w:ascii="Times New Roman" w:hAnsi="Times New Roman" w:cs="Times New Roman"/>
                <w:sz w:val="24"/>
                <w:szCs w:val="24"/>
              </w:rPr>
            </w:pPr>
            <w:r w:rsidRPr="00E13C85">
              <w:rPr>
                <w:rFonts w:ascii="Times New Roman" w:hAnsi="Times New Roman" w:cs="Times New Roman"/>
                <w:sz w:val="24"/>
                <w:szCs w:val="24"/>
              </w:rPr>
              <w:t>Probabilidad – C</w:t>
            </w:r>
          </w:p>
          <w:p w14:paraId="3484BEA4" w14:textId="77777777" w:rsidR="002C5A43" w:rsidRPr="009B05DE" w:rsidRDefault="002C5A43" w:rsidP="00CF749D">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63925C56" w14:textId="77777777" w:rsidR="002C5A43" w:rsidRPr="009B05DE" w:rsidRDefault="002C5A43" w:rsidP="002C5A43">
            <w:pPr>
              <w:jc w:val="both"/>
              <w:rPr>
                <w:rFonts w:ascii="Times New Roman" w:hAnsi="Times New Roman" w:cs="Times New Roman"/>
                <w:sz w:val="24"/>
                <w:szCs w:val="24"/>
              </w:rPr>
            </w:pPr>
            <w:r w:rsidRPr="002C5A43">
              <w:rPr>
                <w:rFonts w:ascii="Times New Roman" w:hAnsi="Times New Roman" w:cs="Times New Roman"/>
                <w:sz w:val="24"/>
                <w:szCs w:val="24"/>
              </w:rPr>
              <w:t xml:space="preserve">Los trabajos de alto riesgo son realizados por el personal de mantenimiento del </w:t>
            </w:r>
            <w:r>
              <w:rPr>
                <w:rFonts w:ascii="Times New Roman" w:hAnsi="Times New Roman" w:cs="Times New Roman"/>
                <w:sz w:val="24"/>
                <w:szCs w:val="24"/>
              </w:rPr>
              <w:t xml:space="preserve">JARDÍN INFANTIL ENTRE SUEÑOS Y SONRISAS </w:t>
            </w:r>
            <w:r w:rsidRPr="002C5A43">
              <w:rPr>
                <w:rFonts w:ascii="Times New Roman" w:hAnsi="Times New Roman" w:cs="Times New Roman"/>
                <w:sz w:val="24"/>
                <w:szCs w:val="24"/>
              </w:rPr>
              <w:lastRenderedPageBreak/>
              <w:t>(Trabajos en alturas) y pueden presentar situaciones de emergencia al desarrollarlas.</w:t>
            </w:r>
          </w:p>
        </w:tc>
      </w:tr>
      <w:tr w:rsidR="002C5A43" w14:paraId="1D1E2011" w14:textId="77777777" w:rsidTr="00CF749D">
        <w:tc>
          <w:tcPr>
            <w:tcW w:w="486" w:type="dxa"/>
            <w:shd w:val="clear" w:color="auto" w:fill="A8D08D" w:themeFill="accent6" w:themeFillTint="99"/>
            <w:vAlign w:val="center"/>
          </w:tcPr>
          <w:p w14:paraId="2A24C490" w14:textId="77777777" w:rsidR="002C5A43" w:rsidRPr="009B05DE" w:rsidRDefault="002C5A43"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lastRenderedPageBreak/>
              <w:t>N°</w:t>
            </w:r>
          </w:p>
        </w:tc>
        <w:tc>
          <w:tcPr>
            <w:tcW w:w="3657" w:type="dxa"/>
            <w:shd w:val="clear" w:color="auto" w:fill="A8D08D" w:themeFill="accent6" w:themeFillTint="99"/>
            <w:vAlign w:val="center"/>
          </w:tcPr>
          <w:p w14:paraId="5F95963D" w14:textId="77777777" w:rsidR="002C5A43" w:rsidRPr="009B05DE" w:rsidRDefault="002C5A43"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08B183E8" w14:textId="77777777" w:rsidR="002C5A43" w:rsidRPr="009B05DE" w:rsidRDefault="002C5A43"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2C5A43" w14:paraId="032875FF" w14:textId="77777777" w:rsidTr="00CF749D">
        <w:tc>
          <w:tcPr>
            <w:tcW w:w="486" w:type="dxa"/>
            <w:vAlign w:val="center"/>
          </w:tcPr>
          <w:p w14:paraId="27C0FC47" w14:textId="77777777" w:rsidR="002C5A43" w:rsidRDefault="002C5A43" w:rsidP="00CF749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319AE9F0" w14:textId="77777777" w:rsidR="004C029C" w:rsidRPr="004C029C"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 xml:space="preserve">Impacto en la salud – I </w:t>
            </w:r>
          </w:p>
          <w:p w14:paraId="1F0D743B" w14:textId="77777777" w:rsidR="002C5A43"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(Muerte)</w:t>
            </w:r>
          </w:p>
        </w:tc>
        <w:tc>
          <w:tcPr>
            <w:tcW w:w="4867" w:type="dxa"/>
            <w:gridSpan w:val="2"/>
            <w:vAlign w:val="center"/>
          </w:tcPr>
          <w:p w14:paraId="6230BF51" w14:textId="77777777" w:rsidR="002C5A43" w:rsidRDefault="004C029C" w:rsidP="004C029C">
            <w:pPr>
              <w:jc w:val="both"/>
              <w:rPr>
                <w:rFonts w:ascii="Times New Roman" w:hAnsi="Times New Roman" w:cs="Times New Roman"/>
                <w:sz w:val="24"/>
                <w:szCs w:val="24"/>
              </w:rPr>
            </w:pPr>
            <w:r w:rsidRPr="004C029C">
              <w:rPr>
                <w:rFonts w:ascii="Times New Roman" w:hAnsi="Times New Roman" w:cs="Times New Roman"/>
                <w:sz w:val="24"/>
                <w:szCs w:val="24"/>
              </w:rPr>
              <w:t>Al llegarse a presentar un evento con estas características en las instalaciones de</w:t>
            </w:r>
            <w:r>
              <w:rPr>
                <w:rFonts w:ascii="Times New Roman" w:hAnsi="Times New Roman" w:cs="Times New Roman"/>
                <w:sz w:val="24"/>
                <w:szCs w:val="24"/>
              </w:rPr>
              <w:t>l</w:t>
            </w:r>
            <w:r w:rsidRPr="004C029C">
              <w:rPr>
                <w:rFonts w:ascii="Times New Roman" w:hAnsi="Times New Roman" w:cs="Times New Roman"/>
                <w:sz w:val="24"/>
                <w:szCs w:val="24"/>
              </w:rPr>
              <w:t xml:space="preserve"> </w:t>
            </w:r>
            <w:r>
              <w:rPr>
                <w:rFonts w:ascii="Times New Roman" w:hAnsi="Times New Roman" w:cs="Times New Roman"/>
                <w:sz w:val="24"/>
                <w:szCs w:val="24"/>
              </w:rPr>
              <w:t>JARDÍN INFANTIL ENTRE SUEÑOS Y SONRISAS</w:t>
            </w:r>
            <w:r w:rsidRPr="004C029C">
              <w:rPr>
                <w:rFonts w:ascii="Times New Roman" w:hAnsi="Times New Roman" w:cs="Times New Roman"/>
                <w:sz w:val="24"/>
                <w:szCs w:val="24"/>
              </w:rPr>
              <w:t>,</w:t>
            </w:r>
            <w:r>
              <w:rPr>
                <w:rFonts w:ascii="Times New Roman" w:hAnsi="Times New Roman" w:cs="Times New Roman"/>
                <w:sz w:val="24"/>
                <w:szCs w:val="24"/>
              </w:rPr>
              <w:t xml:space="preserve"> </w:t>
            </w:r>
            <w:r w:rsidRPr="004C029C">
              <w:rPr>
                <w:rFonts w:ascii="Times New Roman" w:hAnsi="Times New Roman" w:cs="Times New Roman"/>
                <w:sz w:val="24"/>
                <w:szCs w:val="24"/>
              </w:rPr>
              <w:t>generaría lesiones serias al personal y hasta la muerte.</w:t>
            </w:r>
          </w:p>
        </w:tc>
      </w:tr>
      <w:tr w:rsidR="002C5A43" w14:paraId="64EFCB42" w14:textId="77777777" w:rsidTr="00CF749D">
        <w:tc>
          <w:tcPr>
            <w:tcW w:w="486" w:type="dxa"/>
            <w:vAlign w:val="center"/>
          </w:tcPr>
          <w:p w14:paraId="42437CDF" w14:textId="77777777" w:rsidR="002C5A43" w:rsidRDefault="002C5A43" w:rsidP="00CF749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321A4A8F" w14:textId="77777777" w:rsidR="004C029C" w:rsidRPr="004C029C"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Potencial de personas</w:t>
            </w:r>
            <w:r>
              <w:rPr>
                <w:rFonts w:ascii="Times New Roman" w:hAnsi="Times New Roman" w:cs="Times New Roman"/>
                <w:sz w:val="24"/>
                <w:szCs w:val="24"/>
              </w:rPr>
              <w:t xml:space="preserve"> </w:t>
            </w:r>
            <w:r w:rsidRPr="004C029C">
              <w:rPr>
                <w:rFonts w:ascii="Times New Roman" w:hAnsi="Times New Roman" w:cs="Times New Roman"/>
                <w:sz w:val="24"/>
                <w:szCs w:val="24"/>
              </w:rPr>
              <w:t>afectadas –</w:t>
            </w:r>
            <w:r>
              <w:rPr>
                <w:rFonts w:ascii="Times New Roman" w:hAnsi="Times New Roman" w:cs="Times New Roman"/>
                <w:sz w:val="24"/>
                <w:szCs w:val="24"/>
              </w:rPr>
              <w:t xml:space="preserve"> </w:t>
            </w:r>
            <w:r w:rsidRPr="004C029C">
              <w:rPr>
                <w:rFonts w:ascii="Times New Roman" w:hAnsi="Times New Roman" w:cs="Times New Roman"/>
                <w:sz w:val="24"/>
                <w:szCs w:val="24"/>
              </w:rPr>
              <w:t>II</w:t>
            </w:r>
          </w:p>
          <w:p w14:paraId="35AB2EBC" w14:textId="77777777" w:rsidR="002C5A43"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(comunidad menor)</w:t>
            </w:r>
          </w:p>
        </w:tc>
        <w:tc>
          <w:tcPr>
            <w:tcW w:w="4867" w:type="dxa"/>
            <w:gridSpan w:val="2"/>
            <w:vAlign w:val="center"/>
          </w:tcPr>
          <w:p w14:paraId="032CB386" w14:textId="77777777" w:rsidR="002C5A43" w:rsidRDefault="004C029C" w:rsidP="004C029C">
            <w:pPr>
              <w:jc w:val="both"/>
              <w:rPr>
                <w:rFonts w:ascii="Times New Roman" w:hAnsi="Times New Roman" w:cs="Times New Roman"/>
                <w:sz w:val="24"/>
                <w:szCs w:val="24"/>
              </w:rPr>
            </w:pPr>
            <w:r w:rsidRPr="004C029C">
              <w:rPr>
                <w:rFonts w:ascii="Times New Roman" w:hAnsi="Times New Roman" w:cs="Times New Roman"/>
                <w:sz w:val="24"/>
                <w:szCs w:val="24"/>
              </w:rPr>
              <w:t>Se considera al personal de mantenimiento / contratista, ya que son los que ejecutan este</w:t>
            </w:r>
            <w:r>
              <w:rPr>
                <w:rFonts w:ascii="Times New Roman" w:hAnsi="Times New Roman" w:cs="Times New Roman"/>
                <w:sz w:val="24"/>
                <w:szCs w:val="24"/>
              </w:rPr>
              <w:t xml:space="preserve"> </w:t>
            </w:r>
            <w:r w:rsidRPr="004C029C">
              <w:rPr>
                <w:rFonts w:ascii="Times New Roman" w:hAnsi="Times New Roman" w:cs="Times New Roman"/>
                <w:sz w:val="24"/>
                <w:szCs w:val="24"/>
              </w:rPr>
              <w:t xml:space="preserve">tipo de trabajos en las instalaciones del </w:t>
            </w:r>
            <w:r>
              <w:rPr>
                <w:rFonts w:ascii="Times New Roman" w:hAnsi="Times New Roman" w:cs="Times New Roman"/>
                <w:sz w:val="24"/>
                <w:szCs w:val="24"/>
              </w:rPr>
              <w:t>JARDÍN INFANTIL ENTRE SUEÑOS Y SONRISAS</w:t>
            </w:r>
            <w:r w:rsidRPr="004C029C">
              <w:rPr>
                <w:rFonts w:ascii="Times New Roman" w:hAnsi="Times New Roman" w:cs="Times New Roman"/>
                <w:sz w:val="24"/>
                <w:szCs w:val="24"/>
              </w:rPr>
              <w:t>.</w:t>
            </w:r>
          </w:p>
        </w:tc>
      </w:tr>
      <w:tr w:rsidR="002C5A43" w14:paraId="206EB427" w14:textId="77777777" w:rsidTr="00CF749D">
        <w:tc>
          <w:tcPr>
            <w:tcW w:w="486" w:type="dxa"/>
            <w:vAlign w:val="center"/>
          </w:tcPr>
          <w:p w14:paraId="5E5589EE" w14:textId="77777777" w:rsidR="002C5A43" w:rsidRDefault="002C5A43" w:rsidP="00CF749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12994FF9" w14:textId="77777777" w:rsidR="004C029C" w:rsidRPr="004C029C"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 xml:space="preserve">Impacto ambiental – IV </w:t>
            </w:r>
          </w:p>
          <w:p w14:paraId="1E9DB523" w14:textId="77777777" w:rsidR="002C5A43"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(sin daños al ecosistema)</w:t>
            </w:r>
          </w:p>
        </w:tc>
        <w:tc>
          <w:tcPr>
            <w:tcW w:w="4867" w:type="dxa"/>
            <w:gridSpan w:val="2"/>
            <w:vAlign w:val="center"/>
          </w:tcPr>
          <w:p w14:paraId="233AC39A" w14:textId="77777777" w:rsidR="002C5A43" w:rsidRDefault="004C029C" w:rsidP="004C029C">
            <w:pPr>
              <w:jc w:val="both"/>
              <w:rPr>
                <w:rFonts w:ascii="Times New Roman" w:hAnsi="Times New Roman" w:cs="Times New Roman"/>
                <w:sz w:val="24"/>
                <w:szCs w:val="24"/>
              </w:rPr>
            </w:pPr>
            <w:r w:rsidRPr="004C029C">
              <w:rPr>
                <w:rFonts w:ascii="Times New Roman" w:hAnsi="Times New Roman" w:cs="Times New Roman"/>
                <w:sz w:val="24"/>
                <w:szCs w:val="24"/>
              </w:rPr>
              <w:t>Un evento como estos no genera impacto ambiental.</w:t>
            </w:r>
          </w:p>
        </w:tc>
      </w:tr>
      <w:tr w:rsidR="002C5A43" w14:paraId="3D5BB9DB" w14:textId="77777777" w:rsidTr="00CF749D">
        <w:tc>
          <w:tcPr>
            <w:tcW w:w="486" w:type="dxa"/>
            <w:vAlign w:val="center"/>
          </w:tcPr>
          <w:p w14:paraId="52020167" w14:textId="77777777" w:rsidR="002C5A43" w:rsidRDefault="002C5A43" w:rsidP="00CF749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31FC9FF7" w14:textId="77777777" w:rsidR="004C029C" w:rsidRPr="004C029C"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Impacto financiero – I</w:t>
            </w:r>
          </w:p>
          <w:p w14:paraId="43918E83" w14:textId="77777777" w:rsidR="002C5A43" w:rsidRDefault="004C029C" w:rsidP="004C029C">
            <w:pPr>
              <w:jc w:val="center"/>
              <w:rPr>
                <w:rFonts w:ascii="Times New Roman" w:hAnsi="Times New Roman" w:cs="Times New Roman"/>
                <w:sz w:val="24"/>
                <w:szCs w:val="24"/>
              </w:rPr>
            </w:pPr>
            <w:r w:rsidRPr="004C029C">
              <w:rPr>
                <w:rFonts w:ascii="Times New Roman" w:hAnsi="Times New Roman" w:cs="Times New Roman"/>
                <w:sz w:val="24"/>
                <w:szCs w:val="24"/>
              </w:rPr>
              <w:t>(Grandes pérdidas</w:t>
            </w:r>
            <w:r>
              <w:rPr>
                <w:rFonts w:ascii="Times New Roman" w:hAnsi="Times New Roman" w:cs="Times New Roman"/>
                <w:sz w:val="24"/>
                <w:szCs w:val="24"/>
              </w:rPr>
              <w:t xml:space="preserve"> </w:t>
            </w:r>
            <w:r w:rsidRPr="004C029C">
              <w:rPr>
                <w:rFonts w:ascii="Times New Roman" w:hAnsi="Times New Roman" w:cs="Times New Roman"/>
                <w:sz w:val="24"/>
                <w:szCs w:val="24"/>
              </w:rPr>
              <w:t>económicas)</w:t>
            </w:r>
          </w:p>
        </w:tc>
        <w:tc>
          <w:tcPr>
            <w:tcW w:w="4867" w:type="dxa"/>
            <w:gridSpan w:val="2"/>
            <w:vAlign w:val="center"/>
          </w:tcPr>
          <w:p w14:paraId="421511E1" w14:textId="77777777" w:rsidR="002C5A43" w:rsidRDefault="004C029C" w:rsidP="004C029C">
            <w:pPr>
              <w:jc w:val="both"/>
              <w:rPr>
                <w:rFonts w:ascii="Times New Roman" w:hAnsi="Times New Roman" w:cs="Times New Roman"/>
                <w:sz w:val="24"/>
                <w:szCs w:val="24"/>
              </w:rPr>
            </w:pPr>
            <w:r w:rsidRPr="004C029C">
              <w:rPr>
                <w:rFonts w:ascii="Times New Roman" w:hAnsi="Times New Roman" w:cs="Times New Roman"/>
                <w:sz w:val="24"/>
                <w:szCs w:val="24"/>
              </w:rPr>
              <w:t>La empresa tendría pérdidas económicas y de imagen corporativa al presentarse un evento</w:t>
            </w:r>
            <w:r>
              <w:rPr>
                <w:rFonts w:ascii="Times New Roman" w:hAnsi="Times New Roman" w:cs="Times New Roman"/>
                <w:sz w:val="24"/>
                <w:szCs w:val="24"/>
              </w:rPr>
              <w:t xml:space="preserve"> </w:t>
            </w:r>
            <w:r w:rsidRPr="004C029C">
              <w:rPr>
                <w:rFonts w:ascii="Times New Roman" w:hAnsi="Times New Roman" w:cs="Times New Roman"/>
                <w:sz w:val="24"/>
                <w:szCs w:val="24"/>
              </w:rPr>
              <w:t>con estas características dentro de las instalaciones.</w:t>
            </w:r>
          </w:p>
        </w:tc>
      </w:tr>
      <w:tr w:rsidR="002C5A43" w14:paraId="2FA863F7" w14:textId="77777777" w:rsidTr="00CF749D">
        <w:tc>
          <w:tcPr>
            <w:tcW w:w="9010" w:type="dxa"/>
            <w:gridSpan w:val="4"/>
            <w:shd w:val="clear" w:color="auto" w:fill="A8D08D" w:themeFill="accent6" w:themeFillTint="99"/>
            <w:vAlign w:val="center"/>
          </w:tcPr>
          <w:p w14:paraId="02F5ED97" w14:textId="77777777" w:rsidR="002C5A43" w:rsidRPr="00EB21C2" w:rsidRDefault="002C5A43" w:rsidP="00CF749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2C5A43" w14:paraId="5A201536" w14:textId="77777777" w:rsidTr="00852AD4">
        <w:tc>
          <w:tcPr>
            <w:tcW w:w="8160" w:type="dxa"/>
            <w:gridSpan w:val="3"/>
            <w:shd w:val="clear" w:color="auto" w:fill="A8D08D" w:themeFill="accent6" w:themeFillTint="99"/>
            <w:vAlign w:val="center"/>
          </w:tcPr>
          <w:p w14:paraId="6A0FD7B7" w14:textId="77777777" w:rsidR="002C5A43" w:rsidRPr="00EB21C2" w:rsidRDefault="002C5A43" w:rsidP="00CF749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7CD38847" w14:textId="77777777" w:rsidR="002C5A43" w:rsidRPr="00EB21C2" w:rsidRDefault="00852AD4" w:rsidP="00CF749D">
            <w:pPr>
              <w:jc w:val="center"/>
              <w:rPr>
                <w:rFonts w:ascii="Times New Roman" w:hAnsi="Times New Roman" w:cs="Times New Roman"/>
                <w:b/>
                <w:bCs/>
                <w:sz w:val="24"/>
                <w:szCs w:val="24"/>
              </w:rPr>
            </w:pPr>
            <w:r>
              <w:rPr>
                <w:rFonts w:ascii="Times New Roman" w:hAnsi="Times New Roman" w:cs="Times New Roman"/>
                <w:b/>
                <w:bCs/>
                <w:sz w:val="24"/>
                <w:szCs w:val="24"/>
              </w:rPr>
              <w:t>9</w:t>
            </w:r>
            <w:r w:rsidR="002C5A43">
              <w:rPr>
                <w:rFonts w:ascii="Times New Roman" w:hAnsi="Times New Roman" w:cs="Times New Roman"/>
                <w:b/>
                <w:bCs/>
                <w:sz w:val="24"/>
                <w:szCs w:val="24"/>
              </w:rPr>
              <w:t>6</w:t>
            </w:r>
          </w:p>
        </w:tc>
      </w:tr>
    </w:tbl>
    <w:p w14:paraId="1BDA978E" w14:textId="2B79EB7B" w:rsidR="002C5A43" w:rsidRPr="000F1057" w:rsidRDefault="000F1057" w:rsidP="000F1057">
      <w:pPr>
        <w:pStyle w:val="Descripcin"/>
        <w:spacing w:after="0"/>
        <w:ind w:firstLine="708"/>
        <w:jc w:val="center"/>
        <w:rPr>
          <w:rFonts w:ascii="Times New Roman" w:hAnsi="Times New Roman" w:cs="Times New Roman"/>
          <w:color w:val="auto"/>
          <w:sz w:val="24"/>
          <w:szCs w:val="24"/>
        </w:rPr>
      </w:pPr>
      <w:bookmarkStart w:id="46" w:name="_Toc19861730"/>
      <w:r w:rsidRPr="000F1057">
        <w:rPr>
          <w:rFonts w:ascii="Times New Roman" w:hAnsi="Times New Roman" w:cs="Times New Roman"/>
          <w:color w:val="auto"/>
          <w:sz w:val="24"/>
          <w:szCs w:val="24"/>
        </w:rPr>
        <w:t xml:space="preserve">Tabla </w:t>
      </w:r>
      <w:r w:rsidRPr="000F1057">
        <w:rPr>
          <w:rFonts w:ascii="Times New Roman" w:hAnsi="Times New Roman" w:cs="Times New Roman"/>
          <w:color w:val="auto"/>
          <w:sz w:val="24"/>
          <w:szCs w:val="24"/>
        </w:rPr>
        <w:fldChar w:fldCharType="begin"/>
      </w:r>
      <w:r w:rsidRPr="000F1057">
        <w:rPr>
          <w:rFonts w:ascii="Times New Roman" w:hAnsi="Times New Roman" w:cs="Times New Roman"/>
          <w:color w:val="auto"/>
          <w:sz w:val="24"/>
          <w:szCs w:val="24"/>
        </w:rPr>
        <w:instrText xml:space="preserve"> SEQ Tabla \* ARABIC </w:instrText>
      </w:r>
      <w:r w:rsidRPr="000F1057">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20</w:t>
      </w:r>
      <w:r w:rsidRPr="000F1057">
        <w:rPr>
          <w:rFonts w:ascii="Times New Roman" w:hAnsi="Times New Roman" w:cs="Times New Roman"/>
          <w:color w:val="auto"/>
          <w:sz w:val="24"/>
          <w:szCs w:val="24"/>
        </w:rPr>
        <w:fldChar w:fldCharType="end"/>
      </w:r>
      <w:r w:rsidRPr="000F1057">
        <w:rPr>
          <w:rFonts w:ascii="Times New Roman" w:hAnsi="Times New Roman" w:cs="Times New Roman"/>
          <w:color w:val="auto"/>
          <w:sz w:val="24"/>
          <w:szCs w:val="24"/>
        </w:rPr>
        <w:t>. INTERPRETACIÓN DE RIESGO/ AMENAZA TRABAJO DE ALTO RIESGO.</w:t>
      </w:r>
      <w:bookmarkEnd w:id="46"/>
    </w:p>
    <w:p w14:paraId="2BF4DB62" w14:textId="77777777" w:rsidR="00DB58AA" w:rsidRDefault="00DB58AA" w:rsidP="000F1057">
      <w:pPr>
        <w:spacing w:after="0" w:line="240" w:lineRule="auto"/>
        <w:jc w:val="both"/>
        <w:rPr>
          <w:rFonts w:ascii="Times New Roman" w:hAnsi="Times New Roman" w:cs="Times New Roman"/>
          <w:b/>
          <w:bCs/>
          <w:sz w:val="24"/>
          <w:szCs w:val="24"/>
        </w:rPr>
      </w:pPr>
    </w:p>
    <w:p w14:paraId="6B910C4D" w14:textId="77777777" w:rsidR="00E31616" w:rsidRDefault="00E31616" w:rsidP="00EF07F1">
      <w:pPr>
        <w:pStyle w:val="Prrafodelista"/>
        <w:numPr>
          <w:ilvl w:val="0"/>
          <w:numId w:val="11"/>
        </w:numPr>
        <w:spacing w:after="0" w:line="240" w:lineRule="auto"/>
        <w:jc w:val="both"/>
        <w:rPr>
          <w:rFonts w:ascii="Times New Roman" w:hAnsi="Times New Roman" w:cs="Times New Roman"/>
          <w:b/>
          <w:bCs/>
          <w:sz w:val="24"/>
          <w:szCs w:val="24"/>
        </w:rPr>
      </w:pPr>
      <w:r w:rsidRPr="00240816">
        <w:rPr>
          <w:rFonts w:ascii="Times New Roman" w:hAnsi="Times New Roman" w:cs="Times New Roman"/>
          <w:b/>
          <w:bCs/>
          <w:sz w:val="24"/>
          <w:szCs w:val="24"/>
        </w:rPr>
        <w:t>Factor de Riesgo / A</w:t>
      </w:r>
      <w:r>
        <w:rPr>
          <w:rFonts w:ascii="Times New Roman" w:hAnsi="Times New Roman" w:cs="Times New Roman"/>
          <w:b/>
          <w:bCs/>
          <w:sz w:val="24"/>
          <w:szCs w:val="24"/>
        </w:rPr>
        <w:t>hogamiento</w:t>
      </w:r>
      <w:r w:rsidR="005F4E75">
        <w:rPr>
          <w:rFonts w:ascii="Times New Roman" w:hAnsi="Times New Roman" w:cs="Times New Roman"/>
          <w:b/>
          <w:bCs/>
          <w:sz w:val="24"/>
          <w:szCs w:val="24"/>
        </w:rPr>
        <w:t xml:space="preserve"> por inmersión</w:t>
      </w:r>
      <w:r>
        <w:rPr>
          <w:rFonts w:ascii="Times New Roman" w:hAnsi="Times New Roman" w:cs="Times New Roman"/>
          <w:b/>
          <w:bCs/>
          <w:sz w:val="24"/>
          <w:szCs w:val="24"/>
        </w:rPr>
        <w:t>:</w:t>
      </w:r>
    </w:p>
    <w:tbl>
      <w:tblPr>
        <w:tblStyle w:val="Tablaconcuadrcula"/>
        <w:tblW w:w="0" w:type="auto"/>
        <w:tblInd w:w="340" w:type="dxa"/>
        <w:tblLook w:val="04A0" w:firstRow="1" w:lastRow="0" w:firstColumn="1" w:lastColumn="0" w:noHBand="0" w:noVBand="1"/>
      </w:tblPr>
      <w:tblGrid>
        <w:gridCol w:w="486"/>
        <w:gridCol w:w="3657"/>
        <w:gridCol w:w="4017"/>
        <w:gridCol w:w="850"/>
      </w:tblGrid>
      <w:tr w:rsidR="00E31616" w14:paraId="128C2850" w14:textId="77777777" w:rsidTr="00CF749D">
        <w:tc>
          <w:tcPr>
            <w:tcW w:w="9010" w:type="dxa"/>
            <w:gridSpan w:val="4"/>
            <w:shd w:val="clear" w:color="auto" w:fill="A8D08D" w:themeFill="accent6" w:themeFillTint="99"/>
            <w:vAlign w:val="center"/>
          </w:tcPr>
          <w:p w14:paraId="3691CDAD" w14:textId="77777777" w:rsidR="00E31616" w:rsidRPr="00456EAC" w:rsidRDefault="00E31616" w:rsidP="00CF749D">
            <w:pPr>
              <w:jc w:val="center"/>
              <w:rPr>
                <w:rFonts w:ascii="Times New Roman" w:hAnsi="Times New Roman" w:cs="Times New Roman"/>
                <w:b/>
                <w:bCs/>
                <w:sz w:val="24"/>
                <w:szCs w:val="24"/>
              </w:rPr>
            </w:pPr>
            <w:r w:rsidRPr="00456EAC">
              <w:rPr>
                <w:rFonts w:ascii="Times New Roman" w:hAnsi="Times New Roman" w:cs="Times New Roman"/>
                <w:b/>
                <w:bCs/>
                <w:sz w:val="24"/>
                <w:szCs w:val="24"/>
              </w:rPr>
              <w:t>DESCRIPCIÓN DEL FACTOR DE RIESGO</w:t>
            </w:r>
          </w:p>
        </w:tc>
      </w:tr>
      <w:tr w:rsidR="00E31616" w14:paraId="7DBA3AC5" w14:textId="77777777" w:rsidTr="00CF749D">
        <w:tc>
          <w:tcPr>
            <w:tcW w:w="9010" w:type="dxa"/>
            <w:gridSpan w:val="4"/>
            <w:vAlign w:val="center"/>
          </w:tcPr>
          <w:p w14:paraId="25F33CF6" w14:textId="77777777" w:rsidR="00E31616" w:rsidRDefault="00E31616" w:rsidP="00CF749D">
            <w:pPr>
              <w:jc w:val="both"/>
              <w:rPr>
                <w:rFonts w:ascii="Times New Roman" w:hAnsi="Times New Roman" w:cs="Times New Roman"/>
                <w:sz w:val="24"/>
                <w:szCs w:val="24"/>
              </w:rPr>
            </w:pPr>
            <w:r w:rsidRPr="00E31616">
              <w:rPr>
                <w:rFonts w:ascii="Times New Roman" w:hAnsi="Times New Roman" w:cs="Times New Roman"/>
                <w:sz w:val="24"/>
                <w:szCs w:val="24"/>
              </w:rPr>
              <w:t>Ahogamiento o asfixia por inmersión, se define como la situación que provoca problemas en la respiración por inmersión en un medio líquido. El ahogamiento es la tercera causa de muerte accidental</w:t>
            </w:r>
            <w:r w:rsidR="00BA7451">
              <w:rPr>
                <w:rFonts w:ascii="Times New Roman" w:hAnsi="Times New Roman" w:cs="Times New Roman"/>
                <w:sz w:val="24"/>
                <w:szCs w:val="24"/>
              </w:rPr>
              <w:t>.</w:t>
            </w:r>
          </w:p>
          <w:p w14:paraId="7F76702C" w14:textId="77777777" w:rsidR="00BA7451" w:rsidRDefault="00BA7451" w:rsidP="00CF749D">
            <w:pPr>
              <w:jc w:val="both"/>
              <w:rPr>
                <w:rFonts w:ascii="Times New Roman" w:hAnsi="Times New Roman" w:cs="Times New Roman"/>
                <w:sz w:val="24"/>
                <w:szCs w:val="24"/>
              </w:rPr>
            </w:pPr>
            <w:r w:rsidRPr="00BA7451">
              <w:rPr>
                <w:rFonts w:ascii="Times New Roman" w:hAnsi="Times New Roman" w:cs="Times New Roman"/>
                <w:sz w:val="24"/>
                <w:szCs w:val="24"/>
              </w:rPr>
              <w:t>El ahogamiento es la tercera causa de muerte accidental. Los grupos con mayor riesgo son los niños y niñas de menos de cuatro años, los adultos jóvenes de 15 a 25 años y los ancianos.</w:t>
            </w:r>
          </w:p>
        </w:tc>
      </w:tr>
      <w:tr w:rsidR="00E31616" w14:paraId="44F6A035" w14:textId="77777777" w:rsidTr="00CF749D">
        <w:tc>
          <w:tcPr>
            <w:tcW w:w="9010" w:type="dxa"/>
            <w:gridSpan w:val="4"/>
            <w:shd w:val="clear" w:color="auto" w:fill="A8D08D" w:themeFill="accent6" w:themeFillTint="99"/>
            <w:vAlign w:val="center"/>
          </w:tcPr>
          <w:p w14:paraId="6C6DA242" w14:textId="77777777" w:rsidR="00E31616" w:rsidRPr="009B05DE" w:rsidRDefault="00E31616" w:rsidP="00CF749D">
            <w:pPr>
              <w:jc w:val="center"/>
              <w:rPr>
                <w:rFonts w:ascii="Times New Roman" w:hAnsi="Times New Roman" w:cs="Times New Roman"/>
                <w:b/>
                <w:bCs/>
                <w:sz w:val="24"/>
                <w:szCs w:val="24"/>
              </w:rPr>
            </w:pPr>
            <w:r>
              <w:rPr>
                <w:rFonts w:ascii="Times New Roman" w:hAnsi="Times New Roman" w:cs="Times New Roman"/>
                <w:b/>
                <w:bCs/>
                <w:sz w:val="24"/>
                <w:szCs w:val="24"/>
              </w:rPr>
              <w:t>PROBABILIDAD</w:t>
            </w:r>
          </w:p>
        </w:tc>
      </w:tr>
      <w:tr w:rsidR="00E31616" w14:paraId="2285FB49" w14:textId="77777777" w:rsidTr="00CF749D">
        <w:tc>
          <w:tcPr>
            <w:tcW w:w="4143" w:type="dxa"/>
            <w:gridSpan w:val="2"/>
            <w:shd w:val="clear" w:color="auto" w:fill="A8D08D" w:themeFill="accent6" w:themeFillTint="99"/>
            <w:vAlign w:val="center"/>
          </w:tcPr>
          <w:p w14:paraId="446CF030" w14:textId="77777777" w:rsidR="00E31616" w:rsidRPr="009B05DE" w:rsidRDefault="00E31616" w:rsidP="00CF749D">
            <w:pPr>
              <w:jc w:val="center"/>
              <w:rPr>
                <w:rFonts w:ascii="Times New Roman" w:hAnsi="Times New Roman" w:cs="Times New Roman"/>
                <w:b/>
                <w:bCs/>
                <w:sz w:val="24"/>
                <w:szCs w:val="24"/>
              </w:rPr>
            </w:pPr>
            <w:r>
              <w:rPr>
                <w:rFonts w:ascii="Times New Roman" w:hAnsi="Times New Roman" w:cs="Times New Roman"/>
                <w:b/>
                <w:bCs/>
                <w:sz w:val="24"/>
                <w:szCs w:val="24"/>
              </w:rPr>
              <w:t>TIPO PROBABILIDAD</w:t>
            </w:r>
          </w:p>
        </w:tc>
        <w:tc>
          <w:tcPr>
            <w:tcW w:w="4867" w:type="dxa"/>
            <w:gridSpan w:val="2"/>
            <w:shd w:val="clear" w:color="auto" w:fill="A8D08D" w:themeFill="accent6" w:themeFillTint="99"/>
            <w:vAlign w:val="center"/>
          </w:tcPr>
          <w:p w14:paraId="22474099" w14:textId="77777777" w:rsidR="00E31616" w:rsidRPr="009B05DE" w:rsidRDefault="00E31616"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 LA PROBABILIDAD</w:t>
            </w:r>
          </w:p>
        </w:tc>
      </w:tr>
      <w:tr w:rsidR="00E31616" w14:paraId="6795CD25" w14:textId="77777777" w:rsidTr="00CF749D">
        <w:tc>
          <w:tcPr>
            <w:tcW w:w="4143" w:type="dxa"/>
            <w:gridSpan w:val="2"/>
            <w:shd w:val="clear" w:color="auto" w:fill="auto"/>
            <w:vAlign w:val="center"/>
          </w:tcPr>
          <w:p w14:paraId="0905E0DC" w14:textId="77777777" w:rsidR="00E31616" w:rsidRDefault="00E31616" w:rsidP="00CF749D">
            <w:pPr>
              <w:jc w:val="center"/>
              <w:rPr>
                <w:rFonts w:ascii="Times New Roman" w:hAnsi="Times New Roman" w:cs="Times New Roman"/>
                <w:sz w:val="24"/>
                <w:szCs w:val="24"/>
              </w:rPr>
            </w:pPr>
            <w:r w:rsidRPr="00E13C85">
              <w:rPr>
                <w:rFonts w:ascii="Times New Roman" w:hAnsi="Times New Roman" w:cs="Times New Roman"/>
                <w:sz w:val="24"/>
                <w:szCs w:val="24"/>
              </w:rPr>
              <w:t>Probabilidad – C</w:t>
            </w:r>
          </w:p>
          <w:p w14:paraId="41901A62" w14:textId="77777777" w:rsidR="00E31616" w:rsidRPr="009B05DE" w:rsidRDefault="00E31616" w:rsidP="00CF749D">
            <w:pPr>
              <w:jc w:val="center"/>
              <w:rPr>
                <w:rFonts w:ascii="Times New Roman" w:hAnsi="Times New Roman" w:cs="Times New Roman"/>
                <w:sz w:val="24"/>
                <w:szCs w:val="24"/>
              </w:rPr>
            </w:pPr>
            <w:r w:rsidRPr="00E13C85">
              <w:rPr>
                <w:rFonts w:ascii="Times New Roman" w:hAnsi="Times New Roman" w:cs="Times New Roman"/>
                <w:sz w:val="24"/>
                <w:szCs w:val="24"/>
              </w:rPr>
              <w:t>(Puede ocurrir</w:t>
            </w:r>
            <w:r>
              <w:rPr>
                <w:rFonts w:ascii="Times New Roman" w:hAnsi="Times New Roman" w:cs="Times New Roman"/>
                <w:sz w:val="24"/>
                <w:szCs w:val="24"/>
              </w:rPr>
              <w:t xml:space="preserve"> </w:t>
            </w:r>
            <w:r w:rsidRPr="00E13C85">
              <w:rPr>
                <w:rFonts w:ascii="Times New Roman" w:hAnsi="Times New Roman" w:cs="Times New Roman"/>
                <w:sz w:val="24"/>
                <w:szCs w:val="24"/>
              </w:rPr>
              <w:t>alguna vez)</w:t>
            </w:r>
          </w:p>
        </w:tc>
        <w:tc>
          <w:tcPr>
            <w:tcW w:w="4867" w:type="dxa"/>
            <w:gridSpan w:val="2"/>
            <w:shd w:val="clear" w:color="auto" w:fill="auto"/>
            <w:vAlign w:val="center"/>
          </w:tcPr>
          <w:p w14:paraId="5050FFDC" w14:textId="77777777" w:rsidR="00BA7451" w:rsidRPr="00BA7451" w:rsidRDefault="00BA7451" w:rsidP="00BA7451">
            <w:pPr>
              <w:jc w:val="both"/>
              <w:rPr>
                <w:rFonts w:ascii="Times New Roman" w:hAnsi="Times New Roman" w:cs="Times New Roman"/>
                <w:sz w:val="24"/>
                <w:szCs w:val="24"/>
              </w:rPr>
            </w:pPr>
            <w:r w:rsidRPr="00BA7451">
              <w:rPr>
                <w:rFonts w:ascii="Times New Roman" w:hAnsi="Times New Roman" w:cs="Times New Roman"/>
                <w:sz w:val="24"/>
                <w:szCs w:val="24"/>
              </w:rPr>
              <w:t>Deberemos tener en cuenta la posibilidad de inmersión debida a crisis epilépticas o hipoglucemias en los niños, niñas y adolescentes con antecedentes de epilepsia o diabetes; también debido a pérdidas de consciencia.</w:t>
            </w:r>
          </w:p>
          <w:p w14:paraId="4E748818" w14:textId="77777777" w:rsidR="00E31616" w:rsidRPr="009B05DE" w:rsidRDefault="00BA7451" w:rsidP="00BA7451">
            <w:pPr>
              <w:jc w:val="both"/>
              <w:rPr>
                <w:rFonts w:ascii="Times New Roman" w:hAnsi="Times New Roman" w:cs="Times New Roman"/>
                <w:sz w:val="24"/>
                <w:szCs w:val="24"/>
              </w:rPr>
            </w:pPr>
            <w:r w:rsidRPr="00BA7451">
              <w:rPr>
                <w:rFonts w:ascii="Times New Roman" w:hAnsi="Times New Roman" w:cs="Times New Roman"/>
                <w:sz w:val="24"/>
                <w:szCs w:val="24"/>
              </w:rPr>
              <w:t xml:space="preserve">También existe el llamado síndrome de inmersión o síncope de hidrocución (“corte de digestión”): muerte súbita que se produce por inmersión en agua muy fría. El cambio brusco de la temperatura del cuerpo (tras haber estado al sol, haciendo ejercicio y lanzarse de golpe al agua fría) provoca arritmias en el corazón, </w:t>
            </w:r>
            <w:r w:rsidRPr="00BA7451">
              <w:rPr>
                <w:rFonts w:ascii="Times New Roman" w:hAnsi="Times New Roman" w:cs="Times New Roman"/>
                <w:sz w:val="24"/>
                <w:szCs w:val="24"/>
              </w:rPr>
              <w:lastRenderedPageBreak/>
              <w:t>bajada de la tensión arterial y falta de oxígeno en el cerebro.</w:t>
            </w:r>
          </w:p>
        </w:tc>
      </w:tr>
      <w:tr w:rsidR="00E31616" w14:paraId="5B8A6F22" w14:textId="77777777" w:rsidTr="00CF749D">
        <w:tc>
          <w:tcPr>
            <w:tcW w:w="486" w:type="dxa"/>
            <w:shd w:val="clear" w:color="auto" w:fill="A8D08D" w:themeFill="accent6" w:themeFillTint="99"/>
            <w:vAlign w:val="center"/>
          </w:tcPr>
          <w:p w14:paraId="78EBE8C4" w14:textId="77777777" w:rsidR="00E31616" w:rsidRPr="009B05DE" w:rsidRDefault="00E31616"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lastRenderedPageBreak/>
              <w:t>N°</w:t>
            </w:r>
          </w:p>
        </w:tc>
        <w:tc>
          <w:tcPr>
            <w:tcW w:w="3657" w:type="dxa"/>
            <w:shd w:val="clear" w:color="auto" w:fill="A8D08D" w:themeFill="accent6" w:themeFillTint="99"/>
            <w:vAlign w:val="center"/>
          </w:tcPr>
          <w:p w14:paraId="0D4DAFBA" w14:textId="77777777" w:rsidR="00E31616" w:rsidRPr="009B05DE" w:rsidRDefault="00E31616"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IMPACTOS/CONSECUENCIAS</w:t>
            </w:r>
          </w:p>
        </w:tc>
        <w:tc>
          <w:tcPr>
            <w:tcW w:w="4867" w:type="dxa"/>
            <w:gridSpan w:val="2"/>
            <w:shd w:val="clear" w:color="auto" w:fill="A8D08D" w:themeFill="accent6" w:themeFillTint="99"/>
            <w:vAlign w:val="center"/>
          </w:tcPr>
          <w:p w14:paraId="785B243F" w14:textId="77777777" w:rsidR="00E31616" w:rsidRPr="009B05DE" w:rsidRDefault="00E31616" w:rsidP="00CF749D">
            <w:pPr>
              <w:jc w:val="center"/>
              <w:rPr>
                <w:rFonts w:ascii="Times New Roman" w:hAnsi="Times New Roman" w:cs="Times New Roman"/>
                <w:b/>
                <w:bCs/>
                <w:sz w:val="24"/>
                <w:szCs w:val="24"/>
              </w:rPr>
            </w:pPr>
            <w:r w:rsidRPr="009B05DE">
              <w:rPr>
                <w:rFonts w:ascii="Times New Roman" w:hAnsi="Times New Roman" w:cs="Times New Roman"/>
                <w:b/>
                <w:bCs/>
                <w:sz w:val="24"/>
                <w:szCs w:val="24"/>
              </w:rPr>
              <w:t>DESCRIPCIÓN DEL IMPACTO</w:t>
            </w:r>
          </w:p>
        </w:tc>
      </w:tr>
      <w:tr w:rsidR="00E31616" w14:paraId="532F4173" w14:textId="77777777" w:rsidTr="00CF749D">
        <w:tc>
          <w:tcPr>
            <w:tcW w:w="486" w:type="dxa"/>
            <w:vAlign w:val="center"/>
          </w:tcPr>
          <w:p w14:paraId="68D65B11" w14:textId="77777777" w:rsidR="00E31616" w:rsidRDefault="00E31616" w:rsidP="00CF749D">
            <w:pPr>
              <w:jc w:val="center"/>
              <w:rPr>
                <w:rFonts w:ascii="Times New Roman" w:hAnsi="Times New Roman" w:cs="Times New Roman"/>
                <w:sz w:val="24"/>
                <w:szCs w:val="24"/>
              </w:rPr>
            </w:pPr>
            <w:r>
              <w:rPr>
                <w:rFonts w:ascii="Times New Roman" w:hAnsi="Times New Roman" w:cs="Times New Roman"/>
                <w:sz w:val="24"/>
                <w:szCs w:val="24"/>
              </w:rPr>
              <w:t>01</w:t>
            </w:r>
          </w:p>
        </w:tc>
        <w:tc>
          <w:tcPr>
            <w:tcW w:w="3657" w:type="dxa"/>
            <w:vAlign w:val="center"/>
          </w:tcPr>
          <w:p w14:paraId="027094B7" w14:textId="77777777" w:rsidR="00E31616" w:rsidRPr="004C029C"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 xml:space="preserve">Impacto en la salud – I </w:t>
            </w:r>
          </w:p>
          <w:p w14:paraId="3405D56C" w14:textId="77777777" w:rsidR="00E31616"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(Muerte)</w:t>
            </w:r>
          </w:p>
        </w:tc>
        <w:tc>
          <w:tcPr>
            <w:tcW w:w="4867" w:type="dxa"/>
            <w:gridSpan w:val="2"/>
            <w:vAlign w:val="center"/>
          </w:tcPr>
          <w:p w14:paraId="5ED958C4" w14:textId="77777777" w:rsidR="00E31616" w:rsidRDefault="00E31616" w:rsidP="00CF749D">
            <w:pPr>
              <w:jc w:val="both"/>
              <w:rPr>
                <w:rFonts w:ascii="Times New Roman" w:hAnsi="Times New Roman" w:cs="Times New Roman"/>
                <w:sz w:val="24"/>
                <w:szCs w:val="24"/>
              </w:rPr>
            </w:pPr>
            <w:r w:rsidRPr="004C029C">
              <w:rPr>
                <w:rFonts w:ascii="Times New Roman" w:hAnsi="Times New Roman" w:cs="Times New Roman"/>
                <w:sz w:val="24"/>
                <w:szCs w:val="24"/>
              </w:rPr>
              <w:t>Al llegarse a presentar un evento con estas características en las instalaciones de</w:t>
            </w:r>
            <w:r>
              <w:rPr>
                <w:rFonts w:ascii="Times New Roman" w:hAnsi="Times New Roman" w:cs="Times New Roman"/>
                <w:sz w:val="24"/>
                <w:szCs w:val="24"/>
              </w:rPr>
              <w:t>l</w:t>
            </w:r>
            <w:r w:rsidRPr="004C029C">
              <w:rPr>
                <w:rFonts w:ascii="Times New Roman" w:hAnsi="Times New Roman" w:cs="Times New Roman"/>
                <w:sz w:val="24"/>
                <w:szCs w:val="24"/>
              </w:rPr>
              <w:t xml:space="preserve"> </w:t>
            </w:r>
            <w:r>
              <w:rPr>
                <w:rFonts w:ascii="Times New Roman" w:hAnsi="Times New Roman" w:cs="Times New Roman"/>
                <w:sz w:val="24"/>
                <w:szCs w:val="24"/>
              </w:rPr>
              <w:t>JARDÍN INFANTIL ENTRE SUEÑOS Y SONRISAS</w:t>
            </w:r>
            <w:r w:rsidRPr="004C029C">
              <w:rPr>
                <w:rFonts w:ascii="Times New Roman" w:hAnsi="Times New Roman" w:cs="Times New Roman"/>
                <w:sz w:val="24"/>
                <w:szCs w:val="24"/>
              </w:rPr>
              <w:t>,</w:t>
            </w:r>
            <w:r>
              <w:rPr>
                <w:rFonts w:ascii="Times New Roman" w:hAnsi="Times New Roman" w:cs="Times New Roman"/>
                <w:sz w:val="24"/>
                <w:szCs w:val="24"/>
              </w:rPr>
              <w:t xml:space="preserve"> </w:t>
            </w:r>
            <w:r w:rsidRPr="004C029C">
              <w:rPr>
                <w:rFonts w:ascii="Times New Roman" w:hAnsi="Times New Roman" w:cs="Times New Roman"/>
                <w:sz w:val="24"/>
                <w:szCs w:val="24"/>
              </w:rPr>
              <w:t>generaría lesiones serias al personal y hasta la muerte.</w:t>
            </w:r>
          </w:p>
        </w:tc>
      </w:tr>
      <w:tr w:rsidR="00E31616" w14:paraId="1805ACB4" w14:textId="77777777" w:rsidTr="00CF749D">
        <w:tc>
          <w:tcPr>
            <w:tcW w:w="486" w:type="dxa"/>
            <w:vAlign w:val="center"/>
          </w:tcPr>
          <w:p w14:paraId="56EEC858" w14:textId="77777777" w:rsidR="00E31616" w:rsidRDefault="00E31616" w:rsidP="00CF749D">
            <w:pPr>
              <w:jc w:val="center"/>
              <w:rPr>
                <w:rFonts w:ascii="Times New Roman" w:hAnsi="Times New Roman" w:cs="Times New Roman"/>
                <w:sz w:val="24"/>
                <w:szCs w:val="24"/>
              </w:rPr>
            </w:pPr>
            <w:r>
              <w:rPr>
                <w:rFonts w:ascii="Times New Roman" w:hAnsi="Times New Roman" w:cs="Times New Roman"/>
                <w:sz w:val="24"/>
                <w:szCs w:val="24"/>
              </w:rPr>
              <w:t>02</w:t>
            </w:r>
          </w:p>
        </w:tc>
        <w:tc>
          <w:tcPr>
            <w:tcW w:w="3657" w:type="dxa"/>
            <w:vAlign w:val="center"/>
          </w:tcPr>
          <w:p w14:paraId="2188C391" w14:textId="77777777" w:rsidR="00E31616" w:rsidRPr="004C029C"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Potencial de personas</w:t>
            </w:r>
            <w:r>
              <w:rPr>
                <w:rFonts w:ascii="Times New Roman" w:hAnsi="Times New Roman" w:cs="Times New Roman"/>
                <w:sz w:val="24"/>
                <w:szCs w:val="24"/>
              </w:rPr>
              <w:t xml:space="preserve"> </w:t>
            </w:r>
            <w:r w:rsidRPr="004C029C">
              <w:rPr>
                <w:rFonts w:ascii="Times New Roman" w:hAnsi="Times New Roman" w:cs="Times New Roman"/>
                <w:sz w:val="24"/>
                <w:szCs w:val="24"/>
              </w:rPr>
              <w:t>afectadas –</w:t>
            </w:r>
            <w:r>
              <w:rPr>
                <w:rFonts w:ascii="Times New Roman" w:hAnsi="Times New Roman" w:cs="Times New Roman"/>
                <w:sz w:val="24"/>
                <w:szCs w:val="24"/>
              </w:rPr>
              <w:t xml:space="preserve"> </w:t>
            </w:r>
            <w:r w:rsidRPr="004C029C">
              <w:rPr>
                <w:rFonts w:ascii="Times New Roman" w:hAnsi="Times New Roman" w:cs="Times New Roman"/>
                <w:sz w:val="24"/>
                <w:szCs w:val="24"/>
              </w:rPr>
              <w:t>II</w:t>
            </w:r>
          </w:p>
          <w:p w14:paraId="16C36539" w14:textId="77777777" w:rsidR="00E31616"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(comunidad menor)</w:t>
            </w:r>
          </w:p>
        </w:tc>
        <w:tc>
          <w:tcPr>
            <w:tcW w:w="4867" w:type="dxa"/>
            <w:gridSpan w:val="2"/>
            <w:vAlign w:val="center"/>
          </w:tcPr>
          <w:p w14:paraId="610F037D" w14:textId="77777777" w:rsidR="00E31616" w:rsidRDefault="005D2923" w:rsidP="00CF749D">
            <w:pPr>
              <w:jc w:val="both"/>
              <w:rPr>
                <w:rFonts w:ascii="Times New Roman" w:hAnsi="Times New Roman" w:cs="Times New Roman"/>
                <w:sz w:val="24"/>
                <w:szCs w:val="24"/>
              </w:rPr>
            </w:pPr>
            <w:r w:rsidRPr="00731307">
              <w:rPr>
                <w:rFonts w:ascii="Times New Roman" w:hAnsi="Times New Roman" w:cs="Times New Roman"/>
                <w:sz w:val="24"/>
                <w:szCs w:val="24"/>
              </w:rPr>
              <w:t xml:space="preserve">El personal expuesto oscilaría entre 11 y </w:t>
            </w:r>
            <w:r>
              <w:rPr>
                <w:rFonts w:ascii="Times New Roman" w:hAnsi="Times New Roman" w:cs="Times New Roman"/>
                <w:sz w:val="24"/>
                <w:szCs w:val="24"/>
              </w:rPr>
              <w:t>2</w:t>
            </w:r>
            <w:r w:rsidRPr="00731307">
              <w:rPr>
                <w:rFonts w:ascii="Times New Roman" w:hAnsi="Times New Roman" w:cs="Times New Roman"/>
                <w:sz w:val="24"/>
                <w:szCs w:val="24"/>
              </w:rPr>
              <w:t>0 estudiantes teniendo en cuenta la capacidad de</w:t>
            </w:r>
            <w:r>
              <w:rPr>
                <w:rFonts w:ascii="Times New Roman" w:hAnsi="Times New Roman" w:cs="Times New Roman"/>
                <w:sz w:val="24"/>
                <w:szCs w:val="24"/>
              </w:rPr>
              <w:t>l área de</w:t>
            </w:r>
            <w:r w:rsidRPr="00731307">
              <w:rPr>
                <w:rFonts w:ascii="Times New Roman" w:hAnsi="Times New Roman" w:cs="Times New Roman"/>
                <w:sz w:val="24"/>
                <w:szCs w:val="24"/>
              </w:rPr>
              <w:t xml:space="preserve"> </w:t>
            </w:r>
            <w:r>
              <w:rPr>
                <w:rFonts w:ascii="Times New Roman" w:hAnsi="Times New Roman" w:cs="Times New Roman"/>
                <w:sz w:val="24"/>
                <w:szCs w:val="24"/>
              </w:rPr>
              <w:t>piscina</w:t>
            </w:r>
            <w:r w:rsidR="00E31616" w:rsidRPr="004C029C">
              <w:rPr>
                <w:rFonts w:ascii="Times New Roman" w:hAnsi="Times New Roman" w:cs="Times New Roman"/>
                <w:sz w:val="24"/>
                <w:szCs w:val="24"/>
              </w:rPr>
              <w:t>.</w:t>
            </w:r>
          </w:p>
        </w:tc>
      </w:tr>
      <w:tr w:rsidR="00E31616" w14:paraId="4B00FDB1" w14:textId="77777777" w:rsidTr="00CF749D">
        <w:tc>
          <w:tcPr>
            <w:tcW w:w="486" w:type="dxa"/>
            <w:vAlign w:val="center"/>
          </w:tcPr>
          <w:p w14:paraId="2CBF2426" w14:textId="77777777" w:rsidR="00E31616" w:rsidRDefault="00E31616" w:rsidP="00CF749D">
            <w:pPr>
              <w:jc w:val="center"/>
              <w:rPr>
                <w:rFonts w:ascii="Times New Roman" w:hAnsi="Times New Roman" w:cs="Times New Roman"/>
                <w:sz w:val="24"/>
                <w:szCs w:val="24"/>
              </w:rPr>
            </w:pPr>
            <w:r>
              <w:rPr>
                <w:rFonts w:ascii="Times New Roman" w:hAnsi="Times New Roman" w:cs="Times New Roman"/>
                <w:sz w:val="24"/>
                <w:szCs w:val="24"/>
              </w:rPr>
              <w:t>03</w:t>
            </w:r>
          </w:p>
        </w:tc>
        <w:tc>
          <w:tcPr>
            <w:tcW w:w="3657" w:type="dxa"/>
            <w:vAlign w:val="center"/>
          </w:tcPr>
          <w:p w14:paraId="3BDA8678" w14:textId="77777777" w:rsidR="00E31616" w:rsidRPr="004C029C"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 xml:space="preserve">Impacto ambiental – IV </w:t>
            </w:r>
          </w:p>
          <w:p w14:paraId="49657A11" w14:textId="77777777" w:rsidR="00E31616"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(sin daños al ecosistema)</w:t>
            </w:r>
          </w:p>
        </w:tc>
        <w:tc>
          <w:tcPr>
            <w:tcW w:w="4867" w:type="dxa"/>
            <w:gridSpan w:val="2"/>
            <w:vAlign w:val="center"/>
          </w:tcPr>
          <w:p w14:paraId="5508BB29" w14:textId="77777777" w:rsidR="00E31616" w:rsidRDefault="00E31616" w:rsidP="00CF749D">
            <w:pPr>
              <w:jc w:val="both"/>
              <w:rPr>
                <w:rFonts w:ascii="Times New Roman" w:hAnsi="Times New Roman" w:cs="Times New Roman"/>
                <w:sz w:val="24"/>
                <w:szCs w:val="24"/>
              </w:rPr>
            </w:pPr>
            <w:r w:rsidRPr="004C029C">
              <w:rPr>
                <w:rFonts w:ascii="Times New Roman" w:hAnsi="Times New Roman" w:cs="Times New Roman"/>
                <w:sz w:val="24"/>
                <w:szCs w:val="24"/>
              </w:rPr>
              <w:t>Un evento como estos no genera impacto ambiental.</w:t>
            </w:r>
          </w:p>
        </w:tc>
      </w:tr>
      <w:tr w:rsidR="00E31616" w14:paraId="0CB6EF97" w14:textId="77777777" w:rsidTr="00CF749D">
        <w:tc>
          <w:tcPr>
            <w:tcW w:w="486" w:type="dxa"/>
            <w:vAlign w:val="center"/>
          </w:tcPr>
          <w:p w14:paraId="00115B6D" w14:textId="77777777" w:rsidR="00E31616" w:rsidRDefault="00E31616" w:rsidP="00CF749D">
            <w:pPr>
              <w:jc w:val="center"/>
              <w:rPr>
                <w:rFonts w:ascii="Times New Roman" w:hAnsi="Times New Roman" w:cs="Times New Roman"/>
                <w:sz w:val="24"/>
                <w:szCs w:val="24"/>
              </w:rPr>
            </w:pPr>
            <w:r>
              <w:rPr>
                <w:rFonts w:ascii="Times New Roman" w:hAnsi="Times New Roman" w:cs="Times New Roman"/>
                <w:sz w:val="24"/>
                <w:szCs w:val="24"/>
              </w:rPr>
              <w:t>04</w:t>
            </w:r>
          </w:p>
        </w:tc>
        <w:tc>
          <w:tcPr>
            <w:tcW w:w="3657" w:type="dxa"/>
            <w:vAlign w:val="center"/>
          </w:tcPr>
          <w:p w14:paraId="34ED1C32" w14:textId="77777777" w:rsidR="00E31616" w:rsidRPr="004C029C"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Impacto financiero – I</w:t>
            </w:r>
          </w:p>
          <w:p w14:paraId="075F7B77" w14:textId="77777777" w:rsidR="00E31616" w:rsidRDefault="00E31616" w:rsidP="00CF749D">
            <w:pPr>
              <w:jc w:val="center"/>
              <w:rPr>
                <w:rFonts w:ascii="Times New Roman" w:hAnsi="Times New Roman" w:cs="Times New Roman"/>
                <w:sz w:val="24"/>
                <w:szCs w:val="24"/>
              </w:rPr>
            </w:pPr>
            <w:r w:rsidRPr="004C029C">
              <w:rPr>
                <w:rFonts w:ascii="Times New Roman" w:hAnsi="Times New Roman" w:cs="Times New Roman"/>
                <w:sz w:val="24"/>
                <w:szCs w:val="24"/>
              </w:rPr>
              <w:t>(Grandes pérdidas</w:t>
            </w:r>
            <w:r>
              <w:rPr>
                <w:rFonts w:ascii="Times New Roman" w:hAnsi="Times New Roman" w:cs="Times New Roman"/>
                <w:sz w:val="24"/>
                <w:szCs w:val="24"/>
              </w:rPr>
              <w:t xml:space="preserve"> </w:t>
            </w:r>
            <w:r w:rsidRPr="004C029C">
              <w:rPr>
                <w:rFonts w:ascii="Times New Roman" w:hAnsi="Times New Roman" w:cs="Times New Roman"/>
                <w:sz w:val="24"/>
                <w:szCs w:val="24"/>
              </w:rPr>
              <w:t>económicas)</w:t>
            </w:r>
          </w:p>
        </w:tc>
        <w:tc>
          <w:tcPr>
            <w:tcW w:w="4867" w:type="dxa"/>
            <w:gridSpan w:val="2"/>
            <w:vAlign w:val="center"/>
          </w:tcPr>
          <w:p w14:paraId="7510486A" w14:textId="77777777" w:rsidR="00E31616" w:rsidRDefault="00E31616" w:rsidP="00CF749D">
            <w:pPr>
              <w:jc w:val="both"/>
              <w:rPr>
                <w:rFonts w:ascii="Times New Roman" w:hAnsi="Times New Roman" w:cs="Times New Roman"/>
                <w:sz w:val="24"/>
                <w:szCs w:val="24"/>
              </w:rPr>
            </w:pPr>
            <w:r w:rsidRPr="004C029C">
              <w:rPr>
                <w:rFonts w:ascii="Times New Roman" w:hAnsi="Times New Roman" w:cs="Times New Roman"/>
                <w:sz w:val="24"/>
                <w:szCs w:val="24"/>
              </w:rPr>
              <w:t>La empresa tendría pérdidas económicas y de imagen corporativa al presentarse un evento</w:t>
            </w:r>
            <w:r>
              <w:rPr>
                <w:rFonts w:ascii="Times New Roman" w:hAnsi="Times New Roman" w:cs="Times New Roman"/>
                <w:sz w:val="24"/>
                <w:szCs w:val="24"/>
              </w:rPr>
              <w:t xml:space="preserve"> </w:t>
            </w:r>
            <w:r w:rsidRPr="004C029C">
              <w:rPr>
                <w:rFonts w:ascii="Times New Roman" w:hAnsi="Times New Roman" w:cs="Times New Roman"/>
                <w:sz w:val="24"/>
                <w:szCs w:val="24"/>
              </w:rPr>
              <w:t>con estas características dentro de las instalaciones.</w:t>
            </w:r>
          </w:p>
        </w:tc>
      </w:tr>
      <w:tr w:rsidR="00E31616" w14:paraId="10AF773A" w14:textId="77777777" w:rsidTr="00CF749D">
        <w:tc>
          <w:tcPr>
            <w:tcW w:w="9010" w:type="dxa"/>
            <w:gridSpan w:val="4"/>
            <w:shd w:val="clear" w:color="auto" w:fill="A8D08D" w:themeFill="accent6" w:themeFillTint="99"/>
            <w:vAlign w:val="center"/>
          </w:tcPr>
          <w:p w14:paraId="611228AE" w14:textId="77777777" w:rsidR="00E31616" w:rsidRPr="00EB21C2" w:rsidRDefault="00E31616" w:rsidP="00CF749D">
            <w:pPr>
              <w:jc w:val="center"/>
              <w:rPr>
                <w:rFonts w:ascii="Times New Roman" w:hAnsi="Times New Roman" w:cs="Times New Roman"/>
                <w:b/>
                <w:bCs/>
                <w:sz w:val="24"/>
                <w:szCs w:val="24"/>
              </w:rPr>
            </w:pPr>
            <w:r>
              <w:rPr>
                <w:rFonts w:ascii="Times New Roman" w:hAnsi="Times New Roman" w:cs="Times New Roman"/>
                <w:b/>
                <w:bCs/>
                <w:sz w:val="24"/>
                <w:szCs w:val="24"/>
              </w:rPr>
              <w:t>CALIFICACIÓN DEL RIESGO</w:t>
            </w:r>
          </w:p>
        </w:tc>
      </w:tr>
      <w:tr w:rsidR="00E31616" w14:paraId="3268C2BC" w14:textId="77777777" w:rsidTr="00CF749D">
        <w:tc>
          <w:tcPr>
            <w:tcW w:w="8160" w:type="dxa"/>
            <w:gridSpan w:val="3"/>
            <w:shd w:val="clear" w:color="auto" w:fill="A8D08D" w:themeFill="accent6" w:themeFillTint="99"/>
            <w:vAlign w:val="center"/>
          </w:tcPr>
          <w:p w14:paraId="367DA1A5" w14:textId="77777777" w:rsidR="00E31616" w:rsidRPr="00EB21C2" w:rsidRDefault="00E31616" w:rsidP="00CF749D">
            <w:pPr>
              <w:jc w:val="center"/>
              <w:rPr>
                <w:rFonts w:ascii="Times New Roman" w:hAnsi="Times New Roman" w:cs="Times New Roman"/>
                <w:b/>
                <w:bCs/>
                <w:sz w:val="24"/>
                <w:szCs w:val="24"/>
              </w:rPr>
            </w:pPr>
            <w:r w:rsidRPr="00EB21C2">
              <w:rPr>
                <w:rFonts w:ascii="Times New Roman" w:hAnsi="Times New Roman" w:cs="Times New Roman"/>
                <w:b/>
                <w:bCs/>
                <w:sz w:val="24"/>
                <w:szCs w:val="24"/>
              </w:rPr>
              <w:t>PUNTUACIÓN DEL RIESGO</w:t>
            </w:r>
          </w:p>
        </w:tc>
        <w:tc>
          <w:tcPr>
            <w:tcW w:w="850" w:type="dxa"/>
            <w:shd w:val="clear" w:color="auto" w:fill="92D050"/>
            <w:vAlign w:val="center"/>
          </w:tcPr>
          <w:p w14:paraId="0CAF0BEA" w14:textId="77777777" w:rsidR="00E31616" w:rsidRPr="00EB21C2" w:rsidRDefault="0017069A" w:rsidP="00CF749D">
            <w:pPr>
              <w:jc w:val="center"/>
              <w:rPr>
                <w:rFonts w:ascii="Times New Roman" w:hAnsi="Times New Roman" w:cs="Times New Roman"/>
                <w:b/>
                <w:bCs/>
                <w:sz w:val="24"/>
                <w:szCs w:val="24"/>
              </w:rPr>
            </w:pPr>
            <w:r>
              <w:rPr>
                <w:rFonts w:ascii="Times New Roman" w:hAnsi="Times New Roman" w:cs="Times New Roman"/>
                <w:b/>
                <w:bCs/>
                <w:sz w:val="24"/>
                <w:szCs w:val="24"/>
              </w:rPr>
              <w:t>108</w:t>
            </w:r>
          </w:p>
        </w:tc>
      </w:tr>
    </w:tbl>
    <w:p w14:paraId="78037F02" w14:textId="526BF7AE" w:rsidR="00E31616" w:rsidRPr="00577A80" w:rsidRDefault="00577A80" w:rsidP="00577A80">
      <w:pPr>
        <w:pStyle w:val="Descripcin"/>
        <w:spacing w:after="0"/>
        <w:ind w:firstLine="340"/>
        <w:jc w:val="center"/>
        <w:rPr>
          <w:rFonts w:ascii="Times New Roman" w:hAnsi="Times New Roman" w:cs="Times New Roman"/>
          <w:color w:val="auto"/>
          <w:sz w:val="24"/>
          <w:szCs w:val="24"/>
        </w:rPr>
      </w:pPr>
      <w:bookmarkStart w:id="47" w:name="_Toc19861731"/>
      <w:r w:rsidRPr="00577A80">
        <w:rPr>
          <w:rFonts w:ascii="Times New Roman" w:hAnsi="Times New Roman" w:cs="Times New Roman"/>
          <w:color w:val="auto"/>
          <w:sz w:val="24"/>
          <w:szCs w:val="24"/>
        </w:rPr>
        <w:t xml:space="preserve">Tabla </w:t>
      </w:r>
      <w:r w:rsidRPr="00577A80">
        <w:rPr>
          <w:rFonts w:ascii="Times New Roman" w:hAnsi="Times New Roman" w:cs="Times New Roman"/>
          <w:color w:val="auto"/>
          <w:sz w:val="24"/>
          <w:szCs w:val="24"/>
        </w:rPr>
        <w:fldChar w:fldCharType="begin"/>
      </w:r>
      <w:r w:rsidRPr="00577A80">
        <w:rPr>
          <w:rFonts w:ascii="Times New Roman" w:hAnsi="Times New Roman" w:cs="Times New Roman"/>
          <w:color w:val="auto"/>
          <w:sz w:val="24"/>
          <w:szCs w:val="24"/>
        </w:rPr>
        <w:instrText xml:space="preserve"> SEQ Tabla \* ARABIC </w:instrText>
      </w:r>
      <w:r w:rsidRPr="00577A80">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21</w:t>
      </w:r>
      <w:r w:rsidRPr="00577A80">
        <w:rPr>
          <w:rFonts w:ascii="Times New Roman" w:hAnsi="Times New Roman" w:cs="Times New Roman"/>
          <w:color w:val="auto"/>
          <w:sz w:val="24"/>
          <w:szCs w:val="24"/>
        </w:rPr>
        <w:fldChar w:fldCharType="end"/>
      </w:r>
      <w:r w:rsidRPr="00577A80">
        <w:rPr>
          <w:rFonts w:ascii="Times New Roman" w:hAnsi="Times New Roman" w:cs="Times New Roman"/>
          <w:color w:val="auto"/>
          <w:sz w:val="24"/>
          <w:szCs w:val="24"/>
        </w:rPr>
        <w:t>. INTERPRETACIÓN DE RIESGO/ AHOGAMIENTO</w:t>
      </w:r>
      <w:r w:rsidR="005F4E75">
        <w:rPr>
          <w:rFonts w:ascii="Times New Roman" w:hAnsi="Times New Roman" w:cs="Times New Roman"/>
          <w:color w:val="auto"/>
          <w:sz w:val="24"/>
          <w:szCs w:val="24"/>
        </w:rPr>
        <w:t xml:space="preserve"> POR INMERSIÓN</w:t>
      </w:r>
      <w:r w:rsidRPr="00577A80">
        <w:rPr>
          <w:rFonts w:ascii="Times New Roman" w:hAnsi="Times New Roman" w:cs="Times New Roman"/>
          <w:color w:val="auto"/>
          <w:sz w:val="24"/>
          <w:szCs w:val="24"/>
        </w:rPr>
        <w:t>.</w:t>
      </w:r>
      <w:bookmarkEnd w:id="47"/>
    </w:p>
    <w:p w14:paraId="392C7254" w14:textId="77777777" w:rsidR="00E31616" w:rsidRPr="00577A80" w:rsidRDefault="00E31616" w:rsidP="00577A80">
      <w:pPr>
        <w:spacing w:after="0" w:line="240" w:lineRule="auto"/>
        <w:jc w:val="both"/>
        <w:rPr>
          <w:rFonts w:ascii="Times New Roman" w:hAnsi="Times New Roman" w:cs="Times New Roman"/>
          <w:b/>
          <w:bCs/>
          <w:sz w:val="24"/>
          <w:szCs w:val="24"/>
        </w:rPr>
      </w:pPr>
    </w:p>
    <w:p w14:paraId="792ACB11" w14:textId="77777777" w:rsidR="008E3C51" w:rsidRPr="00251FE6" w:rsidRDefault="00251FE6" w:rsidP="00EF07F1">
      <w:pPr>
        <w:pStyle w:val="Prrafodelista"/>
        <w:numPr>
          <w:ilvl w:val="4"/>
          <w:numId w:val="4"/>
        </w:numPr>
        <w:spacing w:after="0" w:line="240" w:lineRule="auto"/>
        <w:jc w:val="both"/>
        <w:rPr>
          <w:rFonts w:ascii="Times New Roman" w:hAnsi="Times New Roman" w:cs="Times New Roman"/>
          <w:b/>
          <w:bCs/>
          <w:sz w:val="24"/>
          <w:szCs w:val="24"/>
        </w:rPr>
      </w:pPr>
      <w:r w:rsidRPr="00251FE6">
        <w:rPr>
          <w:rFonts w:ascii="Times New Roman" w:hAnsi="Times New Roman" w:cs="Times New Roman"/>
          <w:b/>
          <w:bCs/>
          <w:sz w:val="24"/>
          <w:szCs w:val="24"/>
        </w:rPr>
        <w:t>Estimación de la Vulnerabilidad en Función de la Severidad de Consecuencias</w:t>
      </w:r>
    </w:p>
    <w:tbl>
      <w:tblPr>
        <w:tblStyle w:val="Tablaconcuadrcula"/>
        <w:tblW w:w="0" w:type="auto"/>
        <w:tblInd w:w="340" w:type="dxa"/>
        <w:tblLook w:val="04A0" w:firstRow="1" w:lastRow="0" w:firstColumn="1" w:lastColumn="0" w:noHBand="0" w:noVBand="1"/>
      </w:tblPr>
      <w:tblGrid>
        <w:gridCol w:w="1498"/>
        <w:gridCol w:w="7512"/>
      </w:tblGrid>
      <w:tr w:rsidR="00B9794F" w14:paraId="4AD16DD4" w14:textId="77777777" w:rsidTr="00A5400C">
        <w:tc>
          <w:tcPr>
            <w:tcW w:w="1498" w:type="dxa"/>
            <w:shd w:val="clear" w:color="auto" w:fill="C5E0B3" w:themeFill="accent6" w:themeFillTint="66"/>
            <w:vAlign w:val="center"/>
          </w:tcPr>
          <w:p w14:paraId="79BD411C" w14:textId="77777777" w:rsidR="00A5400C" w:rsidRPr="00A5400C" w:rsidRDefault="00A5400C" w:rsidP="00A5400C">
            <w:pPr>
              <w:pStyle w:val="Prrafodelista"/>
              <w:ind w:left="0"/>
              <w:jc w:val="center"/>
              <w:rPr>
                <w:rFonts w:ascii="Times New Roman" w:hAnsi="Times New Roman" w:cs="Times New Roman"/>
                <w:b/>
                <w:bCs/>
                <w:sz w:val="24"/>
                <w:szCs w:val="24"/>
              </w:rPr>
            </w:pPr>
            <w:r w:rsidRPr="00A5400C">
              <w:rPr>
                <w:rFonts w:ascii="Times New Roman" w:hAnsi="Times New Roman" w:cs="Times New Roman"/>
                <w:b/>
                <w:bCs/>
                <w:sz w:val="24"/>
                <w:szCs w:val="24"/>
              </w:rPr>
              <w:t>FACTOR</w:t>
            </w:r>
          </w:p>
        </w:tc>
        <w:tc>
          <w:tcPr>
            <w:tcW w:w="7512" w:type="dxa"/>
            <w:shd w:val="clear" w:color="auto" w:fill="C5E0B3" w:themeFill="accent6" w:themeFillTint="66"/>
            <w:vAlign w:val="center"/>
          </w:tcPr>
          <w:p w14:paraId="6C77CBC6" w14:textId="77777777" w:rsidR="00A5400C" w:rsidRPr="00A5400C" w:rsidRDefault="00A5400C" w:rsidP="00A5400C">
            <w:pPr>
              <w:pStyle w:val="Prrafodelista"/>
              <w:ind w:left="0"/>
              <w:jc w:val="center"/>
              <w:rPr>
                <w:rFonts w:ascii="Times New Roman" w:hAnsi="Times New Roman" w:cs="Times New Roman"/>
                <w:b/>
                <w:bCs/>
                <w:sz w:val="24"/>
                <w:szCs w:val="24"/>
              </w:rPr>
            </w:pPr>
            <w:r w:rsidRPr="00A5400C">
              <w:rPr>
                <w:rFonts w:ascii="Times New Roman" w:hAnsi="Times New Roman" w:cs="Times New Roman"/>
                <w:b/>
                <w:bCs/>
                <w:sz w:val="24"/>
                <w:szCs w:val="24"/>
              </w:rPr>
              <w:t>ESTIMACIÓN DE LA VULNERABILIDAD</w:t>
            </w:r>
          </w:p>
        </w:tc>
      </w:tr>
      <w:tr w:rsidR="00A5400C" w14:paraId="14075B7C" w14:textId="77777777" w:rsidTr="00A5400C">
        <w:tc>
          <w:tcPr>
            <w:tcW w:w="1498" w:type="dxa"/>
            <w:vAlign w:val="center"/>
          </w:tcPr>
          <w:p w14:paraId="5F6F4471" w14:textId="77777777" w:rsidR="00A5400C" w:rsidRDefault="00A5400C" w:rsidP="00A5400C">
            <w:pPr>
              <w:pStyle w:val="Prrafodelista"/>
              <w:ind w:left="0"/>
              <w:jc w:val="center"/>
              <w:rPr>
                <w:rFonts w:ascii="Times New Roman" w:hAnsi="Times New Roman" w:cs="Times New Roman"/>
                <w:sz w:val="24"/>
                <w:szCs w:val="24"/>
              </w:rPr>
            </w:pPr>
            <w:r>
              <w:rPr>
                <w:rFonts w:ascii="Times New Roman" w:hAnsi="Times New Roman" w:cs="Times New Roman"/>
                <w:sz w:val="24"/>
                <w:szCs w:val="24"/>
              </w:rPr>
              <w:t>Personas</w:t>
            </w:r>
          </w:p>
        </w:tc>
        <w:tc>
          <w:tcPr>
            <w:tcW w:w="7512" w:type="dxa"/>
            <w:vAlign w:val="center"/>
          </w:tcPr>
          <w:p w14:paraId="4AA18881" w14:textId="77777777" w:rsidR="00A5400C" w:rsidRDefault="00A5400C" w:rsidP="00A5400C">
            <w:pPr>
              <w:jc w:val="both"/>
              <w:rPr>
                <w:rFonts w:ascii="Times New Roman" w:hAnsi="Times New Roman" w:cs="Times New Roman"/>
                <w:sz w:val="24"/>
                <w:szCs w:val="24"/>
              </w:rPr>
            </w:pPr>
            <w:r w:rsidRPr="00A5400C">
              <w:rPr>
                <w:rFonts w:ascii="Times New Roman" w:hAnsi="Times New Roman" w:cs="Times New Roman"/>
                <w:sz w:val="24"/>
                <w:szCs w:val="24"/>
              </w:rPr>
              <w:t xml:space="preserve">El </w:t>
            </w:r>
            <w:r>
              <w:rPr>
                <w:rFonts w:ascii="Times New Roman" w:hAnsi="Times New Roman" w:cs="Times New Roman"/>
                <w:sz w:val="24"/>
                <w:szCs w:val="24"/>
              </w:rPr>
              <w:t>JARDÍN INFANTIL ENTRE SUEÑOS Y SONRISAS</w:t>
            </w:r>
            <w:r w:rsidRPr="00A5400C">
              <w:rPr>
                <w:rFonts w:ascii="Times New Roman" w:hAnsi="Times New Roman" w:cs="Times New Roman"/>
                <w:sz w:val="24"/>
                <w:szCs w:val="24"/>
              </w:rPr>
              <w:t xml:space="preserve"> es una entidad privada que ofrece ser vicios educativos; esto hace que la vulnerabilidad, en lo</w:t>
            </w:r>
            <w:r>
              <w:rPr>
                <w:rFonts w:ascii="Times New Roman" w:hAnsi="Times New Roman" w:cs="Times New Roman"/>
                <w:sz w:val="24"/>
                <w:szCs w:val="24"/>
              </w:rPr>
              <w:t xml:space="preserve"> </w:t>
            </w:r>
            <w:r w:rsidRPr="00A5400C">
              <w:rPr>
                <w:rFonts w:ascii="Times New Roman" w:hAnsi="Times New Roman" w:cs="Times New Roman"/>
                <w:sz w:val="24"/>
                <w:szCs w:val="24"/>
              </w:rPr>
              <w:t>que se refiere a las personas, se incremente en una medida importante ya que por las actividades que realiza, tiene</w:t>
            </w:r>
            <w:r>
              <w:rPr>
                <w:rFonts w:ascii="Times New Roman" w:hAnsi="Times New Roman" w:cs="Times New Roman"/>
                <w:sz w:val="24"/>
                <w:szCs w:val="24"/>
              </w:rPr>
              <w:t xml:space="preserve"> </w:t>
            </w:r>
            <w:r w:rsidRPr="00A5400C">
              <w:rPr>
                <w:rFonts w:ascii="Times New Roman" w:hAnsi="Times New Roman" w:cs="Times New Roman"/>
                <w:sz w:val="24"/>
                <w:szCs w:val="24"/>
              </w:rPr>
              <w:t>alta afluencia de estudiantes y personal de planta, lo que implica alto tránsito de personal dentro de las instalaciones</w:t>
            </w:r>
            <w:r>
              <w:rPr>
                <w:rFonts w:ascii="Times New Roman" w:hAnsi="Times New Roman" w:cs="Times New Roman"/>
                <w:sz w:val="24"/>
                <w:szCs w:val="24"/>
              </w:rPr>
              <w:t xml:space="preserve"> </w:t>
            </w:r>
            <w:r w:rsidRPr="00A5400C">
              <w:rPr>
                <w:rFonts w:ascii="Times New Roman" w:hAnsi="Times New Roman" w:cs="Times New Roman"/>
                <w:sz w:val="24"/>
                <w:szCs w:val="24"/>
              </w:rPr>
              <w:t>físicas, por lo que en una situación de emergencia el nivel de complejidad para el manejo de la misma es más alto.</w:t>
            </w:r>
          </w:p>
          <w:p w14:paraId="31FE9475" w14:textId="77777777" w:rsidR="00BB37AF" w:rsidRPr="00BB37AF" w:rsidRDefault="00BB37AF" w:rsidP="00BB37AF">
            <w:pPr>
              <w:jc w:val="both"/>
              <w:rPr>
                <w:rFonts w:ascii="Times New Roman" w:hAnsi="Times New Roman" w:cs="Times New Roman"/>
                <w:sz w:val="24"/>
                <w:szCs w:val="24"/>
              </w:rPr>
            </w:pPr>
            <w:r w:rsidRPr="00BB37AF">
              <w:rPr>
                <w:rFonts w:ascii="Times New Roman" w:hAnsi="Times New Roman" w:cs="Times New Roman"/>
                <w:sz w:val="24"/>
                <w:szCs w:val="24"/>
              </w:rPr>
              <w:t>Adicionalmente, se cuenta también con personal docente, administrativo, estudiantes, personal de mantenimiento</w:t>
            </w:r>
            <w:r>
              <w:rPr>
                <w:rFonts w:ascii="Times New Roman" w:hAnsi="Times New Roman" w:cs="Times New Roman"/>
                <w:sz w:val="24"/>
                <w:szCs w:val="24"/>
              </w:rPr>
              <w:t xml:space="preserve"> </w:t>
            </w:r>
            <w:r w:rsidRPr="00BB37AF">
              <w:rPr>
                <w:rFonts w:ascii="Times New Roman" w:hAnsi="Times New Roman" w:cs="Times New Roman"/>
                <w:sz w:val="24"/>
                <w:szCs w:val="24"/>
              </w:rPr>
              <w:t>desde la primera hora del inicio de labores haciendo que se potencialice la vulnerabilidad en materia de daños y</w:t>
            </w:r>
          </w:p>
          <w:p w14:paraId="0E920CF2" w14:textId="77777777" w:rsidR="00BB37AF" w:rsidRDefault="00BB37AF" w:rsidP="00BB37AF">
            <w:pPr>
              <w:jc w:val="both"/>
              <w:rPr>
                <w:rFonts w:ascii="Times New Roman" w:hAnsi="Times New Roman" w:cs="Times New Roman"/>
                <w:sz w:val="24"/>
                <w:szCs w:val="24"/>
              </w:rPr>
            </w:pPr>
            <w:r w:rsidRPr="00BB37AF">
              <w:rPr>
                <w:rFonts w:ascii="Times New Roman" w:hAnsi="Times New Roman" w:cs="Times New Roman"/>
                <w:sz w:val="24"/>
                <w:szCs w:val="24"/>
              </w:rPr>
              <w:t>pérdidas de vidas humanas en una situación de emergencia.</w:t>
            </w:r>
          </w:p>
        </w:tc>
      </w:tr>
      <w:tr w:rsidR="00A5400C" w14:paraId="4315D287" w14:textId="77777777" w:rsidTr="00A5400C">
        <w:tc>
          <w:tcPr>
            <w:tcW w:w="1498" w:type="dxa"/>
            <w:vAlign w:val="center"/>
          </w:tcPr>
          <w:p w14:paraId="794D6708" w14:textId="77777777" w:rsidR="00A5400C" w:rsidRPr="00B9794F" w:rsidRDefault="00B9794F" w:rsidP="00B9794F">
            <w:pPr>
              <w:jc w:val="center"/>
              <w:rPr>
                <w:rFonts w:ascii="Times New Roman" w:hAnsi="Times New Roman" w:cs="Times New Roman"/>
                <w:sz w:val="24"/>
                <w:szCs w:val="24"/>
              </w:rPr>
            </w:pPr>
            <w:r w:rsidRPr="00B9794F">
              <w:rPr>
                <w:rFonts w:ascii="Times New Roman" w:hAnsi="Times New Roman" w:cs="Times New Roman"/>
                <w:sz w:val="24"/>
                <w:szCs w:val="24"/>
              </w:rPr>
              <w:t>Medio</w:t>
            </w:r>
            <w:r>
              <w:rPr>
                <w:rFonts w:ascii="Times New Roman" w:hAnsi="Times New Roman" w:cs="Times New Roman"/>
                <w:sz w:val="24"/>
                <w:szCs w:val="24"/>
              </w:rPr>
              <w:t xml:space="preserve"> </w:t>
            </w:r>
            <w:r w:rsidRPr="00B9794F">
              <w:rPr>
                <w:rFonts w:ascii="Times New Roman" w:hAnsi="Times New Roman" w:cs="Times New Roman"/>
                <w:sz w:val="24"/>
                <w:szCs w:val="24"/>
              </w:rPr>
              <w:t>ambiente</w:t>
            </w:r>
          </w:p>
        </w:tc>
        <w:tc>
          <w:tcPr>
            <w:tcW w:w="7512" w:type="dxa"/>
            <w:vAlign w:val="center"/>
          </w:tcPr>
          <w:p w14:paraId="29768695" w14:textId="77777777" w:rsidR="00A5400C" w:rsidRDefault="00B9794F" w:rsidP="00B9794F">
            <w:pPr>
              <w:jc w:val="both"/>
              <w:rPr>
                <w:rFonts w:ascii="Times New Roman" w:hAnsi="Times New Roman" w:cs="Times New Roman"/>
                <w:sz w:val="24"/>
                <w:szCs w:val="24"/>
              </w:rPr>
            </w:pPr>
            <w:r w:rsidRPr="00B9794F">
              <w:rPr>
                <w:rFonts w:ascii="Times New Roman" w:hAnsi="Times New Roman" w:cs="Times New Roman"/>
                <w:sz w:val="24"/>
                <w:szCs w:val="24"/>
              </w:rPr>
              <w:t xml:space="preserve">Se puede determinar que en un evento de emergencia se podrían llegar a afectar el aire, por contaminación o residuos de un incendio, los suelos por derrames de químicos que se utilizan en la realización de las actividades diarias, así como también los desechos y/o disposición de basuras y/o residuos peligros emanados de las mismas actividades que realiza el JARDÍN INFANTIL ENTRE SUEÑOS Y SONRISAS. </w:t>
            </w:r>
          </w:p>
        </w:tc>
      </w:tr>
      <w:tr w:rsidR="00A5400C" w14:paraId="074CCDE6" w14:textId="77777777" w:rsidTr="00A5400C">
        <w:tc>
          <w:tcPr>
            <w:tcW w:w="1498" w:type="dxa"/>
            <w:vAlign w:val="center"/>
          </w:tcPr>
          <w:p w14:paraId="373A5B10" w14:textId="77777777" w:rsidR="00A5400C" w:rsidRDefault="00B9794F" w:rsidP="00B9794F">
            <w:pPr>
              <w:jc w:val="center"/>
              <w:rPr>
                <w:rFonts w:ascii="Times New Roman" w:hAnsi="Times New Roman" w:cs="Times New Roman"/>
                <w:sz w:val="24"/>
                <w:szCs w:val="24"/>
              </w:rPr>
            </w:pPr>
            <w:r w:rsidRPr="00B9794F">
              <w:rPr>
                <w:rFonts w:ascii="Times New Roman" w:hAnsi="Times New Roman" w:cs="Times New Roman"/>
                <w:sz w:val="24"/>
                <w:szCs w:val="24"/>
              </w:rPr>
              <w:t>Bienes o</w:t>
            </w:r>
            <w:r>
              <w:rPr>
                <w:rFonts w:ascii="Times New Roman" w:hAnsi="Times New Roman" w:cs="Times New Roman"/>
                <w:sz w:val="24"/>
                <w:szCs w:val="24"/>
              </w:rPr>
              <w:t xml:space="preserve"> </w:t>
            </w:r>
            <w:r w:rsidRPr="00B9794F">
              <w:rPr>
                <w:rFonts w:ascii="Times New Roman" w:hAnsi="Times New Roman" w:cs="Times New Roman"/>
                <w:sz w:val="24"/>
                <w:szCs w:val="24"/>
              </w:rPr>
              <w:t>Recursos</w:t>
            </w:r>
          </w:p>
        </w:tc>
        <w:tc>
          <w:tcPr>
            <w:tcW w:w="7512" w:type="dxa"/>
            <w:vAlign w:val="center"/>
          </w:tcPr>
          <w:p w14:paraId="54C43C5E" w14:textId="77777777" w:rsidR="00A5400C" w:rsidRDefault="00B9794F" w:rsidP="00B9794F">
            <w:pPr>
              <w:jc w:val="both"/>
              <w:rPr>
                <w:rFonts w:ascii="Times New Roman" w:hAnsi="Times New Roman" w:cs="Times New Roman"/>
                <w:sz w:val="24"/>
                <w:szCs w:val="24"/>
              </w:rPr>
            </w:pPr>
            <w:r w:rsidRPr="00B9794F">
              <w:rPr>
                <w:rFonts w:ascii="Times New Roman" w:hAnsi="Times New Roman" w:cs="Times New Roman"/>
                <w:sz w:val="24"/>
                <w:szCs w:val="24"/>
              </w:rPr>
              <w:t>Es claro que para el JARDÍN INFANTIL ENTRE SUEÑOS Y SONRISAS cualquier evento de emergencia que se presente dejará como resultado</w:t>
            </w:r>
            <w:r>
              <w:rPr>
                <w:rFonts w:ascii="Times New Roman" w:hAnsi="Times New Roman" w:cs="Times New Roman"/>
                <w:sz w:val="24"/>
                <w:szCs w:val="24"/>
              </w:rPr>
              <w:t xml:space="preserve"> </w:t>
            </w:r>
            <w:r w:rsidRPr="00B9794F">
              <w:rPr>
                <w:rFonts w:ascii="Times New Roman" w:hAnsi="Times New Roman" w:cs="Times New Roman"/>
                <w:sz w:val="24"/>
                <w:szCs w:val="24"/>
              </w:rPr>
              <w:t>pérdidas o daños en los bienes y/o los equipos del Colegio, haciendo necesaria la designación de recursos para la</w:t>
            </w:r>
            <w:r>
              <w:rPr>
                <w:rFonts w:ascii="Times New Roman" w:hAnsi="Times New Roman" w:cs="Times New Roman"/>
                <w:sz w:val="24"/>
                <w:szCs w:val="24"/>
              </w:rPr>
              <w:t xml:space="preserve"> </w:t>
            </w:r>
            <w:r w:rsidRPr="00B9794F">
              <w:rPr>
                <w:rFonts w:ascii="Times New Roman" w:hAnsi="Times New Roman" w:cs="Times New Roman"/>
                <w:sz w:val="24"/>
                <w:szCs w:val="24"/>
              </w:rPr>
              <w:t xml:space="preserve">reposición, mantenimiento o </w:t>
            </w:r>
            <w:r w:rsidRPr="00B9794F">
              <w:rPr>
                <w:rFonts w:ascii="Times New Roman" w:hAnsi="Times New Roman" w:cs="Times New Roman"/>
                <w:sz w:val="24"/>
                <w:szCs w:val="24"/>
              </w:rPr>
              <w:lastRenderedPageBreak/>
              <w:t>cambio de los elementos que se hayan visto afectados por la emergencia. De igual</w:t>
            </w:r>
            <w:r>
              <w:rPr>
                <w:rFonts w:ascii="Times New Roman" w:hAnsi="Times New Roman" w:cs="Times New Roman"/>
                <w:sz w:val="24"/>
                <w:szCs w:val="24"/>
              </w:rPr>
              <w:t xml:space="preserve"> </w:t>
            </w:r>
            <w:r w:rsidRPr="00B9794F">
              <w:rPr>
                <w:rFonts w:ascii="Times New Roman" w:hAnsi="Times New Roman" w:cs="Times New Roman"/>
                <w:sz w:val="24"/>
                <w:szCs w:val="24"/>
              </w:rPr>
              <w:t>manera, se presenta la responsabilidad civil y extra contractual que llegaría a afectar económicamente a la entidad</w:t>
            </w:r>
            <w:r>
              <w:rPr>
                <w:rFonts w:ascii="Times New Roman" w:hAnsi="Times New Roman" w:cs="Times New Roman"/>
                <w:sz w:val="24"/>
                <w:szCs w:val="24"/>
              </w:rPr>
              <w:t xml:space="preserve"> </w:t>
            </w:r>
            <w:r w:rsidRPr="00B9794F">
              <w:rPr>
                <w:rFonts w:ascii="Times New Roman" w:hAnsi="Times New Roman" w:cs="Times New Roman"/>
                <w:sz w:val="24"/>
                <w:szCs w:val="24"/>
              </w:rPr>
              <w:t>por el daño a terceros haciendo que se paguen rubros de dinero que en su momento se determinarían según la</w:t>
            </w:r>
            <w:r>
              <w:rPr>
                <w:rFonts w:ascii="Times New Roman" w:hAnsi="Times New Roman" w:cs="Times New Roman"/>
                <w:sz w:val="24"/>
                <w:szCs w:val="24"/>
              </w:rPr>
              <w:t xml:space="preserve"> </w:t>
            </w:r>
            <w:r w:rsidRPr="00B9794F">
              <w:rPr>
                <w:rFonts w:ascii="Times New Roman" w:hAnsi="Times New Roman" w:cs="Times New Roman"/>
                <w:sz w:val="24"/>
                <w:szCs w:val="24"/>
              </w:rPr>
              <w:t>situación y los resultados de la emergencia.</w:t>
            </w:r>
          </w:p>
        </w:tc>
      </w:tr>
      <w:tr w:rsidR="00B9794F" w14:paraId="4F507001" w14:textId="77777777" w:rsidTr="00A5400C">
        <w:tc>
          <w:tcPr>
            <w:tcW w:w="1498" w:type="dxa"/>
            <w:vAlign w:val="center"/>
          </w:tcPr>
          <w:p w14:paraId="2883ABAD" w14:textId="77777777" w:rsidR="00B9794F" w:rsidRPr="00B9794F" w:rsidRDefault="00B9794F" w:rsidP="00B9794F">
            <w:pPr>
              <w:jc w:val="center"/>
              <w:rPr>
                <w:rFonts w:ascii="Times New Roman" w:hAnsi="Times New Roman" w:cs="Times New Roman"/>
                <w:sz w:val="24"/>
                <w:szCs w:val="24"/>
              </w:rPr>
            </w:pPr>
            <w:r w:rsidRPr="00B9794F">
              <w:rPr>
                <w:rFonts w:ascii="Times New Roman" w:hAnsi="Times New Roman" w:cs="Times New Roman"/>
                <w:sz w:val="24"/>
                <w:szCs w:val="24"/>
              </w:rPr>
              <w:lastRenderedPageBreak/>
              <w:t>Imagen</w:t>
            </w:r>
          </w:p>
        </w:tc>
        <w:tc>
          <w:tcPr>
            <w:tcW w:w="7512" w:type="dxa"/>
            <w:vAlign w:val="center"/>
          </w:tcPr>
          <w:p w14:paraId="5E5DCB63" w14:textId="77777777" w:rsidR="00B9794F" w:rsidRDefault="00B9794F" w:rsidP="00B9794F">
            <w:pPr>
              <w:jc w:val="both"/>
              <w:rPr>
                <w:rFonts w:ascii="Times New Roman" w:hAnsi="Times New Roman" w:cs="Times New Roman"/>
                <w:sz w:val="24"/>
                <w:szCs w:val="24"/>
              </w:rPr>
            </w:pPr>
            <w:r w:rsidRPr="00B9794F">
              <w:rPr>
                <w:rFonts w:ascii="Times New Roman" w:hAnsi="Times New Roman" w:cs="Times New Roman"/>
                <w:sz w:val="24"/>
                <w:szCs w:val="24"/>
              </w:rPr>
              <w:t>Cualquier evento de emergencia que se presente y no se pueda controlar al interior del JARDÍN INFANTIL ENTRE SUEÑOS Y SONRISAS puede</w:t>
            </w:r>
            <w:r>
              <w:rPr>
                <w:rFonts w:ascii="Times New Roman" w:hAnsi="Times New Roman" w:cs="Times New Roman"/>
                <w:sz w:val="24"/>
                <w:szCs w:val="24"/>
              </w:rPr>
              <w:t xml:space="preserve"> </w:t>
            </w:r>
            <w:r w:rsidRPr="00B9794F">
              <w:rPr>
                <w:rFonts w:ascii="Times New Roman" w:hAnsi="Times New Roman" w:cs="Times New Roman"/>
                <w:sz w:val="24"/>
                <w:szCs w:val="24"/>
              </w:rPr>
              <w:t>afectar seriamente su imagen institucional y poner en tela de juicio la seguridad de las instalaciones impactándole de</w:t>
            </w:r>
            <w:r>
              <w:rPr>
                <w:rFonts w:ascii="Times New Roman" w:hAnsi="Times New Roman" w:cs="Times New Roman"/>
                <w:sz w:val="24"/>
                <w:szCs w:val="24"/>
              </w:rPr>
              <w:t xml:space="preserve"> </w:t>
            </w:r>
            <w:r w:rsidRPr="00B9794F">
              <w:rPr>
                <w:rFonts w:ascii="Times New Roman" w:hAnsi="Times New Roman" w:cs="Times New Roman"/>
                <w:sz w:val="24"/>
                <w:szCs w:val="24"/>
              </w:rPr>
              <w:t>manera negativamente.</w:t>
            </w:r>
          </w:p>
        </w:tc>
      </w:tr>
      <w:tr w:rsidR="00B9794F" w14:paraId="69DF58DE" w14:textId="77777777" w:rsidTr="00A5400C">
        <w:tc>
          <w:tcPr>
            <w:tcW w:w="1498" w:type="dxa"/>
            <w:vAlign w:val="center"/>
          </w:tcPr>
          <w:p w14:paraId="5BE5A470" w14:textId="77777777" w:rsidR="00B9794F" w:rsidRDefault="00B9794F" w:rsidP="00B9794F">
            <w:pPr>
              <w:jc w:val="center"/>
              <w:rPr>
                <w:rFonts w:ascii="Times New Roman" w:hAnsi="Times New Roman" w:cs="Times New Roman"/>
                <w:sz w:val="24"/>
                <w:szCs w:val="24"/>
              </w:rPr>
            </w:pPr>
            <w:r w:rsidRPr="00B9794F">
              <w:rPr>
                <w:rFonts w:ascii="Times New Roman" w:hAnsi="Times New Roman" w:cs="Times New Roman"/>
                <w:sz w:val="24"/>
                <w:szCs w:val="24"/>
              </w:rPr>
              <w:t>Sistemas,</w:t>
            </w:r>
            <w:r>
              <w:rPr>
                <w:rFonts w:ascii="Times New Roman" w:hAnsi="Times New Roman" w:cs="Times New Roman"/>
                <w:sz w:val="24"/>
                <w:szCs w:val="24"/>
              </w:rPr>
              <w:t xml:space="preserve"> </w:t>
            </w:r>
            <w:r w:rsidRPr="00B9794F">
              <w:rPr>
                <w:rFonts w:ascii="Times New Roman" w:hAnsi="Times New Roman" w:cs="Times New Roman"/>
                <w:sz w:val="24"/>
                <w:szCs w:val="24"/>
              </w:rPr>
              <w:t>Procesos</w:t>
            </w:r>
            <w:r>
              <w:rPr>
                <w:rFonts w:ascii="Times New Roman" w:hAnsi="Times New Roman" w:cs="Times New Roman"/>
                <w:sz w:val="24"/>
                <w:szCs w:val="24"/>
              </w:rPr>
              <w:t xml:space="preserve"> </w:t>
            </w:r>
            <w:r w:rsidRPr="00B9794F">
              <w:rPr>
                <w:rFonts w:ascii="Times New Roman" w:hAnsi="Times New Roman" w:cs="Times New Roman"/>
                <w:sz w:val="24"/>
                <w:szCs w:val="24"/>
              </w:rPr>
              <w:t>o</w:t>
            </w:r>
            <w:r>
              <w:rPr>
                <w:rFonts w:ascii="Times New Roman" w:hAnsi="Times New Roman" w:cs="Times New Roman"/>
                <w:sz w:val="24"/>
                <w:szCs w:val="24"/>
              </w:rPr>
              <w:t xml:space="preserve"> </w:t>
            </w:r>
            <w:r w:rsidRPr="00B9794F">
              <w:rPr>
                <w:rFonts w:ascii="Times New Roman" w:hAnsi="Times New Roman" w:cs="Times New Roman"/>
                <w:sz w:val="24"/>
                <w:szCs w:val="24"/>
              </w:rPr>
              <w:t>Servicios</w:t>
            </w:r>
          </w:p>
        </w:tc>
        <w:tc>
          <w:tcPr>
            <w:tcW w:w="7512" w:type="dxa"/>
            <w:vAlign w:val="center"/>
          </w:tcPr>
          <w:p w14:paraId="13E240DF" w14:textId="77777777" w:rsidR="00B9794F" w:rsidRDefault="00B9794F" w:rsidP="00B9794F">
            <w:pPr>
              <w:jc w:val="both"/>
              <w:rPr>
                <w:rFonts w:ascii="Times New Roman" w:hAnsi="Times New Roman" w:cs="Times New Roman"/>
                <w:sz w:val="24"/>
                <w:szCs w:val="24"/>
              </w:rPr>
            </w:pPr>
            <w:r w:rsidRPr="00B9794F">
              <w:rPr>
                <w:rFonts w:ascii="Times New Roman" w:hAnsi="Times New Roman" w:cs="Times New Roman"/>
                <w:sz w:val="24"/>
                <w:szCs w:val="24"/>
              </w:rPr>
              <w:t xml:space="preserve">Un evento de emergencia que se pueda presentar dentro de las instalaciones del </w:t>
            </w:r>
            <w:r>
              <w:rPr>
                <w:rFonts w:ascii="Times New Roman" w:hAnsi="Times New Roman" w:cs="Times New Roman"/>
                <w:sz w:val="24"/>
                <w:szCs w:val="24"/>
              </w:rPr>
              <w:t>JARDÍN INFANTIL ENTRE SUEÑOS Y SONRISAS</w:t>
            </w:r>
            <w:r w:rsidRPr="00B9794F">
              <w:rPr>
                <w:rFonts w:ascii="Times New Roman" w:hAnsi="Times New Roman" w:cs="Times New Roman"/>
                <w:sz w:val="24"/>
                <w:szCs w:val="24"/>
              </w:rPr>
              <w:t xml:space="preserve"> puede generar</w:t>
            </w:r>
            <w:r>
              <w:rPr>
                <w:rFonts w:ascii="Times New Roman" w:hAnsi="Times New Roman" w:cs="Times New Roman"/>
                <w:sz w:val="24"/>
                <w:szCs w:val="24"/>
              </w:rPr>
              <w:t xml:space="preserve"> </w:t>
            </w:r>
            <w:r w:rsidRPr="00B9794F">
              <w:rPr>
                <w:rFonts w:ascii="Times New Roman" w:hAnsi="Times New Roman" w:cs="Times New Roman"/>
                <w:sz w:val="24"/>
                <w:szCs w:val="24"/>
              </w:rPr>
              <w:t>un impacto negativo afectando los procesos educativos y administrativos de manera severa o leve según sea el caso</w:t>
            </w:r>
            <w:r>
              <w:rPr>
                <w:rFonts w:ascii="Times New Roman" w:hAnsi="Times New Roman" w:cs="Times New Roman"/>
                <w:sz w:val="24"/>
                <w:szCs w:val="24"/>
              </w:rPr>
              <w:t xml:space="preserve"> </w:t>
            </w:r>
            <w:r w:rsidRPr="00B9794F">
              <w:rPr>
                <w:rFonts w:ascii="Times New Roman" w:hAnsi="Times New Roman" w:cs="Times New Roman"/>
                <w:sz w:val="24"/>
                <w:szCs w:val="24"/>
              </w:rPr>
              <w:t>esto también se ve reflejado en los recursos utilizados para atender la emergencia y la facilidad de puesta en marcha</w:t>
            </w:r>
            <w:r>
              <w:rPr>
                <w:rFonts w:ascii="Times New Roman" w:hAnsi="Times New Roman" w:cs="Times New Roman"/>
                <w:sz w:val="24"/>
                <w:szCs w:val="24"/>
              </w:rPr>
              <w:t xml:space="preserve"> </w:t>
            </w:r>
            <w:r w:rsidRPr="00B9794F">
              <w:rPr>
                <w:rFonts w:ascii="Times New Roman" w:hAnsi="Times New Roman" w:cs="Times New Roman"/>
                <w:sz w:val="24"/>
                <w:szCs w:val="24"/>
              </w:rPr>
              <w:t>nuevamente de los servicios afectados.</w:t>
            </w:r>
          </w:p>
        </w:tc>
      </w:tr>
    </w:tbl>
    <w:p w14:paraId="38611CC8" w14:textId="2715C609" w:rsidR="00251FE6" w:rsidRPr="006A3A94" w:rsidRDefault="006A3A94" w:rsidP="00D73C6A">
      <w:pPr>
        <w:pStyle w:val="Descripcin"/>
        <w:spacing w:after="0"/>
        <w:ind w:firstLine="708"/>
        <w:jc w:val="center"/>
        <w:rPr>
          <w:rFonts w:ascii="Times New Roman" w:hAnsi="Times New Roman" w:cs="Times New Roman"/>
          <w:color w:val="auto"/>
          <w:sz w:val="24"/>
          <w:szCs w:val="24"/>
        </w:rPr>
      </w:pPr>
      <w:bookmarkStart w:id="48" w:name="_Toc19861732"/>
      <w:r w:rsidRPr="006A3A94">
        <w:rPr>
          <w:rFonts w:ascii="Times New Roman" w:hAnsi="Times New Roman" w:cs="Times New Roman"/>
          <w:color w:val="auto"/>
          <w:sz w:val="24"/>
          <w:szCs w:val="24"/>
        </w:rPr>
        <w:t xml:space="preserve">Tabla </w:t>
      </w:r>
      <w:r w:rsidRPr="006A3A94">
        <w:rPr>
          <w:rFonts w:ascii="Times New Roman" w:hAnsi="Times New Roman" w:cs="Times New Roman"/>
          <w:color w:val="auto"/>
          <w:sz w:val="24"/>
          <w:szCs w:val="24"/>
        </w:rPr>
        <w:fldChar w:fldCharType="begin"/>
      </w:r>
      <w:r w:rsidRPr="006A3A94">
        <w:rPr>
          <w:rFonts w:ascii="Times New Roman" w:hAnsi="Times New Roman" w:cs="Times New Roman"/>
          <w:color w:val="auto"/>
          <w:sz w:val="24"/>
          <w:szCs w:val="24"/>
        </w:rPr>
        <w:instrText xml:space="preserve"> SEQ Tabla \* ARABIC </w:instrText>
      </w:r>
      <w:r w:rsidRPr="006A3A94">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22</w:t>
      </w:r>
      <w:r w:rsidRPr="006A3A94">
        <w:rPr>
          <w:rFonts w:ascii="Times New Roman" w:hAnsi="Times New Roman" w:cs="Times New Roman"/>
          <w:color w:val="auto"/>
          <w:sz w:val="24"/>
          <w:szCs w:val="24"/>
        </w:rPr>
        <w:fldChar w:fldCharType="end"/>
      </w:r>
      <w:r w:rsidRPr="006A3A94">
        <w:rPr>
          <w:rFonts w:ascii="Times New Roman" w:hAnsi="Times New Roman" w:cs="Times New Roman"/>
          <w:color w:val="auto"/>
          <w:sz w:val="24"/>
          <w:szCs w:val="24"/>
        </w:rPr>
        <w:t>. ESTIMACIÓN DE VULNERABILIDAD</w:t>
      </w:r>
      <w:bookmarkEnd w:id="48"/>
    </w:p>
    <w:p w14:paraId="009A0039" w14:textId="77777777" w:rsidR="00251FE6" w:rsidRPr="006A3A94" w:rsidRDefault="00251FE6" w:rsidP="00D73C6A">
      <w:pPr>
        <w:pStyle w:val="Prrafodelista"/>
        <w:spacing w:after="0" w:line="240" w:lineRule="auto"/>
        <w:ind w:left="340"/>
        <w:jc w:val="both"/>
        <w:rPr>
          <w:rFonts w:ascii="Times New Roman" w:hAnsi="Times New Roman" w:cs="Times New Roman"/>
          <w:sz w:val="24"/>
          <w:szCs w:val="24"/>
        </w:rPr>
      </w:pPr>
    </w:p>
    <w:p w14:paraId="2F073CD6" w14:textId="77777777" w:rsidR="00251FE6" w:rsidRPr="00953586" w:rsidRDefault="003A4972" w:rsidP="00EF07F1">
      <w:pPr>
        <w:pStyle w:val="Ttulo3"/>
        <w:numPr>
          <w:ilvl w:val="3"/>
          <w:numId w:val="8"/>
        </w:numPr>
        <w:rPr>
          <w:rFonts w:cs="Times New Roman"/>
          <w:b/>
          <w:bCs/>
          <w:szCs w:val="24"/>
        </w:rPr>
      </w:pPr>
      <w:bookmarkStart w:id="49" w:name="_Toc19861649"/>
      <w:r w:rsidRPr="003A4972">
        <w:rPr>
          <w:rFonts w:cs="Times New Roman"/>
          <w:b/>
          <w:bCs/>
          <w:szCs w:val="24"/>
        </w:rPr>
        <w:t xml:space="preserve">Paso 3: Priorizar </w:t>
      </w:r>
      <w:r w:rsidRPr="00953586">
        <w:rPr>
          <w:rFonts w:cs="Times New Roman"/>
          <w:b/>
          <w:bCs/>
          <w:szCs w:val="24"/>
        </w:rPr>
        <w:t>Escenarios (Riesgo)</w:t>
      </w:r>
      <w:bookmarkEnd w:id="49"/>
    </w:p>
    <w:tbl>
      <w:tblPr>
        <w:tblStyle w:val="Tablaconcuadrcula"/>
        <w:tblW w:w="0" w:type="auto"/>
        <w:tblLook w:val="04A0" w:firstRow="1" w:lastRow="0" w:firstColumn="1" w:lastColumn="0" w:noHBand="0" w:noVBand="1"/>
      </w:tblPr>
      <w:tblGrid>
        <w:gridCol w:w="1523"/>
        <w:gridCol w:w="1564"/>
        <w:gridCol w:w="1084"/>
        <w:gridCol w:w="1242"/>
        <w:gridCol w:w="1271"/>
        <w:gridCol w:w="1276"/>
        <w:gridCol w:w="1390"/>
      </w:tblGrid>
      <w:tr w:rsidR="00953586" w14:paraId="2A8AAC3F" w14:textId="77777777" w:rsidTr="00953586">
        <w:tc>
          <w:tcPr>
            <w:tcW w:w="9350" w:type="dxa"/>
            <w:gridSpan w:val="7"/>
            <w:shd w:val="clear" w:color="auto" w:fill="C5E0B3" w:themeFill="accent6" w:themeFillTint="66"/>
            <w:vAlign w:val="center"/>
          </w:tcPr>
          <w:p w14:paraId="43B5A513" w14:textId="77777777" w:rsidR="00953586" w:rsidRPr="00953586" w:rsidRDefault="00953586" w:rsidP="00953586">
            <w:pPr>
              <w:jc w:val="center"/>
              <w:rPr>
                <w:rFonts w:ascii="Times New Roman" w:hAnsi="Times New Roman" w:cs="Times New Roman"/>
                <w:b/>
                <w:bCs/>
                <w:sz w:val="24"/>
                <w:szCs w:val="24"/>
              </w:rPr>
            </w:pPr>
            <w:r>
              <w:rPr>
                <w:rFonts w:ascii="Times New Roman" w:hAnsi="Times New Roman" w:cs="Times New Roman"/>
                <w:b/>
                <w:bCs/>
                <w:sz w:val="24"/>
                <w:szCs w:val="24"/>
              </w:rPr>
              <w:t>CATEGORÍA DE RIESGOS</w:t>
            </w:r>
          </w:p>
        </w:tc>
      </w:tr>
      <w:tr w:rsidR="00953586" w14:paraId="7C1B134B" w14:textId="77777777" w:rsidTr="00355EFB">
        <w:tc>
          <w:tcPr>
            <w:tcW w:w="1523" w:type="dxa"/>
            <w:vMerge w:val="restart"/>
            <w:shd w:val="clear" w:color="auto" w:fill="C5E0B3" w:themeFill="accent6" w:themeFillTint="66"/>
            <w:vAlign w:val="center"/>
          </w:tcPr>
          <w:p w14:paraId="24FEC30E"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Riesgo Analizado</w:t>
            </w:r>
          </w:p>
        </w:tc>
        <w:tc>
          <w:tcPr>
            <w:tcW w:w="1564" w:type="dxa"/>
            <w:vMerge w:val="restart"/>
            <w:shd w:val="clear" w:color="auto" w:fill="C5E0B3" w:themeFill="accent6" w:themeFillTint="66"/>
            <w:vAlign w:val="center"/>
          </w:tcPr>
          <w:p w14:paraId="5C8DC594"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Probabilidad</w:t>
            </w:r>
          </w:p>
        </w:tc>
        <w:tc>
          <w:tcPr>
            <w:tcW w:w="6263" w:type="dxa"/>
            <w:gridSpan w:val="5"/>
            <w:shd w:val="clear" w:color="auto" w:fill="C5E0B3" w:themeFill="accent6" w:themeFillTint="66"/>
            <w:vAlign w:val="center"/>
          </w:tcPr>
          <w:p w14:paraId="45E1A245" w14:textId="77777777" w:rsidR="00953586" w:rsidRPr="00953586" w:rsidRDefault="00953586" w:rsidP="00953586">
            <w:pPr>
              <w:jc w:val="center"/>
              <w:rPr>
                <w:rFonts w:ascii="Times New Roman" w:hAnsi="Times New Roman" w:cs="Times New Roman"/>
                <w:b/>
                <w:bCs/>
                <w:sz w:val="24"/>
                <w:szCs w:val="24"/>
              </w:rPr>
            </w:pPr>
            <w:r>
              <w:rPr>
                <w:rFonts w:ascii="Times New Roman" w:hAnsi="Times New Roman" w:cs="Times New Roman"/>
                <w:b/>
                <w:bCs/>
                <w:sz w:val="24"/>
                <w:szCs w:val="24"/>
              </w:rPr>
              <w:t>CONSECUENCIAS</w:t>
            </w:r>
          </w:p>
        </w:tc>
      </w:tr>
      <w:tr w:rsidR="005F4E75" w14:paraId="2E7B4B5E" w14:textId="77777777" w:rsidTr="00355EFB">
        <w:tc>
          <w:tcPr>
            <w:tcW w:w="1523" w:type="dxa"/>
            <w:vMerge/>
            <w:shd w:val="clear" w:color="auto" w:fill="C5E0B3" w:themeFill="accent6" w:themeFillTint="66"/>
            <w:vAlign w:val="center"/>
          </w:tcPr>
          <w:p w14:paraId="35C02978" w14:textId="77777777" w:rsidR="00953586" w:rsidRDefault="00953586" w:rsidP="00953586">
            <w:pPr>
              <w:jc w:val="center"/>
              <w:rPr>
                <w:rFonts w:ascii="Times New Roman" w:hAnsi="Times New Roman" w:cs="Times New Roman"/>
                <w:sz w:val="24"/>
                <w:szCs w:val="24"/>
              </w:rPr>
            </w:pPr>
          </w:p>
        </w:tc>
        <w:tc>
          <w:tcPr>
            <w:tcW w:w="1564" w:type="dxa"/>
            <w:vMerge/>
            <w:shd w:val="clear" w:color="auto" w:fill="C5E0B3" w:themeFill="accent6" w:themeFillTint="66"/>
            <w:vAlign w:val="center"/>
          </w:tcPr>
          <w:p w14:paraId="2803B8F0" w14:textId="77777777" w:rsidR="00953586" w:rsidRDefault="00953586" w:rsidP="00953586">
            <w:pPr>
              <w:jc w:val="center"/>
              <w:rPr>
                <w:rFonts w:ascii="Times New Roman" w:hAnsi="Times New Roman" w:cs="Times New Roman"/>
                <w:sz w:val="24"/>
                <w:szCs w:val="24"/>
              </w:rPr>
            </w:pPr>
          </w:p>
        </w:tc>
        <w:tc>
          <w:tcPr>
            <w:tcW w:w="1084" w:type="dxa"/>
            <w:shd w:val="clear" w:color="auto" w:fill="C5E0B3" w:themeFill="accent6" w:themeFillTint="66"/>
            <w:vAlign w:val="center"/>
          </w:tcPr>
          <w:p w14:paraId="31DA8895"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Salud</w:t>
            </w:r>
          </w:p>
        </w:tc>
        <w:tc>
          <w:tcPr>
            <w:tcW w:w="1242" w:type="dxa"/>
            <w:shd w:val="clear" w:color="auto" w:fill="C5E0B3" w:themeFill="accent6" w:themeFillTint="66"/>
            <w:vAlign w:val="center"/>
          </w:tcPr>
          <w:p w14:paraId="27B69B37"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 xml:space="preserve">Personas </w:t>
            </w:r>
          </w:p>
          <w:p w14:paraId="236D53B7"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afectadas</w:t>
            </w:r>
          </w:p>
        </w:tc>
        <w:tc>
          <w:tcPr>
            <w:tcW w:w="1271" w:type="dxa"/>
            <w:shd w:val="clear" w:color="auto" w:fill="C5E0B3" w:themeFill="accent6" w:themeFillTint="66"/>
            <w:vAlign w:val="center"/>
          </w:tcPr>
          <w:p w14:paraId="343158F1"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Impacto</w:t>
            </w:r>
          </w:p>
          <w:p w14:paraId="642DD7A3"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ambiental</w:t>
            </w:r>
          </w:p>
        </w:tc>
        <w:tc>
          <w:tcPr>
            <w:tcW w:w="1276" w:type="dxa"/>
            <w:shd w:val="clear" w:color="auto" w:fill="C5E0B3" w:themeFill="accent6" w:themeFillTint="66"/>
            <w:vAlign w:val="center"/>
          </w:tcPr>
          <w:p w14:paraId="4DB669FF"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Impacto</w:t>
            </w:r>
          </w:p>
          <w:p w14:paraId="6A0D370C"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financiero</w:t>
            </w:r>
          </w:p>
        </w:tc>
        <w:tc>
          <w:tcPr>
            <w:tcW w:w="1390" w:type="dxa"/>
            <w:shd w:val="clear" w:color="auto" w:fill="C5E0B3" w:themeFill="accent6" w:themeFillTint="66"/>
            <w:vAlign w:val="center"/>
          </w:tcPr>
          <w:p w14:paraId="1805B847" w14:textId="77777777" w:rsidR="00953586" w:rsidRPr="00953586" w:rsidRDefault="00953586" w:rsidP="00953586">
            <w:pPr>
              <w:jc w:val="center"/>
              <w:rPr>
                <w:rFonts w:ascii="Times New Roman" w:hAnsi="Times New Roman" w:cs="Times New Roman"/>
                <w:b/>
                <w:bCs/>
                <w:sz w:val="24"/>
                <w:szCs w:val="24"/>
              </w:rPr>
            </w:pPr>
            <w:r w:rsidRPr="00953586">
              <w:rPr>
                <w:rFonts w:ascii="Times New Roman" w:hAnsi="Times New Roman" w:cs="Times New Roman"/>
                <w:b/>
                <w:bCs/>
                <w:sz w:val="24"/>
                <w:szCs w:val="24"/>
              </w:rPr>
              <w:t>Puntuación</w:t>
            </w:r>
          </w:p>
        </w:tc>
      </w:tr>
      <w:tr w:rsidR="005F4E75" w14:paraId="588928CE" w14:textId="77777777" w:rsidTr="00355EFB">
        <w:tc>
          <w:tcPr>
            <w:tcW w:w="1523" w:type="dxa"/>
            <w:vAlign w:val="center"/>
          </w:tcPr>
          <w:p w14:paraId="4B072B3E" w14:textId="77777777" w:rsidR="00953586"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Sismo</w:t>
            </w:r>
            <w:r>
              <w:rPr>
                <w:rFonts w:ascii="Times New Roman" w:hAnsi="Times New Roman" w:cs="Times New Roman"/>
                <w:sz w:val="24"/>
                <w:szCs w:val="24"/>
              </w:rPr>
              <w:t>s</w:t>
            </w:r>
          </w:p>
        </w:tc>
        <w:tc>
          <w:tcPr>
            <w:tcW w:w="1564" w:type="dxa"/>
            <w:vAlign w:val="center"/>
          </w:tcPr>
          <w:p w14:paraId="6D12B80C"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022B8BFD"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vAlign w:val="center"/>
          </w:tcPr>
          <w:p w14:paraId="5BA6247A"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1" w:type="dxa"/>
            <w:vAlign w:val="center"/>
          </w:tcPr>
          <w:p w14:paraId="0FD245AD"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14:paraId="10C7B0CD"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FFFF00"/>
            <w:vAlign w:val="center"/>
          </w:tcPr>
          <w:p w14:paraId="57D66FBA"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288</w:t>
            </w:r>
          </w:p>
        </w:tc>
      </w:tr>
      <w:tr w:rsidR="005F4E75" w14:paraId="4603C9BA" w14:textId="77777777" w:rsidTr="00355EFB">
        <w:tc>
          <w:tcPr>
            <w:tcW w:w="1523" w:type="dxa"/>
            <w:vAlign w:val="center"/>
          </w:tcPr>
          <w:p w14:paraId="20EF58CE" w14:textId="77777777" w:rsidR="00953586"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Incendio y Explosión</w:t>
            </w:r>
          </w:p>
        </w:tc>
        <w:tc>
          <w:tcPr>
            <w:tcW w:w="1564" w:type="dxa"/>
            <w:vAlign w:val="center"/>
          </w:tcPr>
          <w:p w14:paraId="192E94E1"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2B123E80"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vAlign w:val="center"/>
          </w:tcPr>
          <w:p w14:paraId="75F48844"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1" w:type="dxa"/>
            <w:vAlign w:val="center"/>
          </w:tcPr>
          <w:p w14:paraId="411C9BC1"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0190091E"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FF0000"/>
            <w:vAlign w:val="center"/>
          </w:tcPr>
          <w:p w14:paraId="0DBA7AC0" w14:textId="77777777" w:rsidR="00953586" w:rsidRDefault="00801238" w:rsidP="00953586">
            <w:pPr>
              <w:jc w:val="center"/>
              <w:rPr>
                <w:rFonts w:ascii="Times New Roman" w:hAnsi="Times New Roman" w:cs="Times New Roman"/>
                <w:sz w:val="24"/>
                <w:szCs w:val="24"/>
              </w:rPr>
            </w:pPr>
            <w:r>
              <w:rPr>
                <w:rFonts w:ascii="Times New Roman" w:hAnsi="Times New Roman" w:cs="Times New Roman"/>
                <w:sz w:val="24"/>
                <w:szCs w:val="24"/>
              </w:rPr>
              <w:t>768</w:t>
            </w:r>
          </w:p>
        </w:tc>
      </w:tr>
      <w:tr w:rsidR="005F4E75" w14:paraId="742A5F90" w14:textId="77777777" w:rsidTr="00355EFB">
        <w:tc>
          <w:tcPr>
            <w:tcW w:w="1523" w:type="dxa"/>
            <w:vAlign w:val="center"/>
          </w:tcPr>
          <w:p w14:paraId="1A5ECFD5"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Fugas de Gases y Vapo</w:t>
            </w:r>
            <w:r>
              <w:rPr>
                <w:rFonts w:ascii="Times New Roman" w:hAnsi="Times New Roman" w:cs="Times New Roman"/>
                <w:sz w:val="24"/>
                <w:szCs w:val="24"/>
              </w:rPr>
              <w:t>r</w:t>
            </w:r>
          </w:p>
        </w:tc>
        <w:tc>
          <w:tcPr>
            <w:tcW w:w="1564" w:type="dxa"/>
            <w:vAlign w:val="center"/>
          </w:tcPr>
          <w:p w14:paraId="4257E5B6"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084" w:type="dxa"/>
            <w:vAlign w:val="center"/>
          </w:tcPr>
          <w:p w14:paraId="41144DF6"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vAlign w:val="center"/>
          </w:tcPr>
          <w:p w14:paraId="42FF9DD9"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271" w:type="dxa"/>
            <w:vAlign w:val="center"/>
          </w:tcPr>
          <w:p w14:paraId="6357729C"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2CD4B04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390" w:type="dxa"/>
            <w:shd w:val="clear" w:color="auto" w:fill="92D050"/>
            <w:vAlign w:val="center"/>
          </w:tcPr>
          <w:p w14:paraId="767B52F4"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24</w:t>
            </w:r>
          </w:p>
        </w:tc>
      </w:tr>
      <w:tr w:rsidR="005F4E75" w14:paraId="13C15C38" w14:textId="77777777" w:rsidTr="00355EFB">
        <w:tc>
          <w:tcPr>
            <w:tcW w:w="1523" w:type="dxa"/>
            <w:vAlign w:val="center"/>
          </w:tcPr>
          <w:p w14:paraId="18A0FA25"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Intoxicación Masiva</w:t>
            </w:r>
          </w:p>
        </w:tc>
        <w:tc>
          <w:tcPr>
            <w:tcW w:w="1564" w:type="dxa"/>
            <w:vAlign w:val="center"/>
          </w:tcPr>
          <w:p w14:paraId="72A92765"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5E59323E"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vAlign w:val="center"/>
          </w:tcPr>
          <w:p w14:paraId="1EE96BBD"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1" w:type="dxa"/>
            <w:vAlign w:val="center"/>
          </w:tcPr>
          <w:p w14:paraId="7BD6E4C2"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7E12E20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390" w:type="dxa"/>
            <w:shd w:val="clear" w:color="auto" w:fill="92D050"/>
            <w:vAlign w:val="center"/>
          </w:tcPr>
          <w:p w14:paraId="35763AFA"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48</w:t>
            </w:r>
          </w:p>
        </w:tc>
      </w:tr>
      <w:tr w:rsidR="005F4E75" w14:paraId="6CC7A092" w14:textId="77777777" w:rsidTr="00355EFB">
        <w:tc>
          <w:tcPr>
            <w:tcW w:w="1523" w:type="dxa"/>
            <w:vAlign w:val="center"/>
          </w:tcPr>
          <w:p w14:paraId="7BFB8A2F"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Hurto</w:t>
            </w:r>
          </w:p>
        </w:tc>
        <w:tc>
          <w:tcPr>
            <w:tcW w:w="1564" w:type="dxa"/>
            <w:vAlign w:val="center"/>
          </w:tcPr>
          <w:p w14:paraId="7BF135F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6FB03F89"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vAlign w:val="center"/>
          </w:tcPr>
          <w:p w14:paraId="57825FE2"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vAlign w:val="center"/>
          </w:tcPr>
          <w:p w14:paraId="3FA5375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4049076E"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92D050"/>
            <w:vAlign w:val="center"/>
          </w:tcPr>
          <w:p w14:paraId="4CAEE65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96</w:t>
            </w:r>
          </w:p>
        </w:tc>
      </w:tr>
      <w:tr w:rsidR="005F4E75" w14:paraId="352B8BFB" w14:textId="77777777" w:rsidTr="00355EFB">
        <w:tc>
          <w:tcPr>
            <w:tcW w:w="1523" w:type="dxa"/>
            <w:vAlign w:val="center"/>
          </w:tcPr>
          <w:p w14:paraId="416802BD"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Inundación, lluvias</w:t>
            </w:r>
          </w:p>
        </w:tc>
        <w:tc>
          <w:tcPr>
            <w:tcW w:w="1564" w:type="dxa"/>
            <w:vAlign w:val="center"/>
          </w:tcPr>
          <w:p w14:paraId="4E3DF6AF"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084" w:type="dxa"/>
            <w:vAlign w:val="center"/>
          </w:tcPr>
          <w:p w14:paraId="3A2D723D"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vAlign w:val="center"/>
          </w:tcPr>
          <w:p w14:paraId="7C845FC1"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1" w:type="dxa"/>
            <w:vAlign w:val="center"/>
          </w:tcPr>
          <w:p w14:paraId="7D5A67E5"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14:paraId="1050B4E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92D050"/>
            <w:vAlign w:val="center"/>
          </w:tcPr>
          <w:p w14:paraId="0338CD60"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32</w:t>
            </w:r>
          </w:p>
        </w:tc>
      </w:tr>
      <w:tr w:rsidR="005F4E75" w14:paraId="2D3BE68B" w14:textId="77777777" w:rsidTr="00355EFB">
        <w:tc>
          <w:tcPr>
            <w:tcW w:w="1523" w:type="dxa"/>
            <w:vAlign w:val="center"/>
          </w:tcPr>
          <w:p w14:paraId="62A5E730"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Terrorismo</w:t>
            </w:r>
          </w:p>
        </w:tc>
        <w:tc>
          <w:tcPr>
            <w:tcW w:w="1564" w:type="dxa"/>
            <w:vAlign w:val="center"/>
          </w:tcPr>
          <w:p w14:paraId="11A3067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084" w:type="dxa"/>
            <w:vAlign w:val="center"/>
          </w:tcPr>
          <w:p w14:paraId="363BB78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vAlign w:val="center"/>
          </w:tcPr>
          <w:p w14:paraId="2BFCAE01"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71" w:type="dxa"/>
            <w:vAlign w:val="center"/>
          </w:tcPr>
          <w:p w14:paraId="17AC2ECA"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438BA75E"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92D050"/>
            <w:vAlign w:val="center"/>
          </w:tcPr>
          <w:p w14:paraId="5FA08C86"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48</w:t>
            </w:r>
          </w:p>
        </w:tc>
      </w:tr>
      <w:tr w:rsidR="005F4E75" w14:paraId="36E0555D" w14:textId="77777777" w:rsidTr="00355EFB">
        <w:tc>
          <w:tcPr>
            <w:tcW w:w="1523" w:type="dxa"/>
            <w:vAlign w:val="center"/>
          </w:tcPr>
          <w:p w14:paraId="6E08319E"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Accidente Vehicular</w:t>
            </w:r>
          </w:p>
        </w:tc>
        <w:tc>
          <w:tcPr>
            <w:tcW w:w="1564" w:type="dxa"/>
            <w:vAlign w:val="center"/>
          </w:tcPr>
          <w:p w14:paraId="4B64736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67AC441B"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vAlign w:val="center"/>
          </w:tcPr>
          <w:p w14:paraId="56BDAC2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271" w:type="dxa"/>
            <w:vAlign w:val="center"/>
          </w:tcPr>
          <w:p w14:paraId="4582470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14:paraId="31EBE934"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390" w:type="dxa"/>
            <w:shd w:val="clear" w:color="auto" w:fill="FFFF00"/>
            <w:vAlign w:val="center"/>
          </w:tcPr>
          <w:p w14:paraId="425E4DED"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216</w:t>
            </w:r>
          </w:p>
        </w:tc>
      </w:tr>
      <w:tr w:rsidR="005F4E75" w14:paraId="72938CFF" w14:textId="77777777" w:rsidTr="00355EFB">
        <w:tc>
          <w:tcPr>
            <w:tcW w:w="1523" w:type="dxa"/>
            <w:vAlign w:val="center"/>
          </w:tcPr>
          <w:p w14:paraId="5737A993" w14:textId="77777777" w:rsidR="005F4E75" w:rsidRPr="005F4E75" w:rsidRDefault="005F4E75" w:rsidP="005F4E75">
            <w:pPr>
              <w:jc w:val="center"/>
              <w:rPr>
                <w:rFonts w:ascii="Times New Roman" w:hAnsi="Times New Roman" w:cs="Times New Roman"/>
                <w:sz w:val="24"/>
                <w:szCs w:val="24"/>
              </w:rPr>
            </w:pPr>
            <w:r w:rsidRPr="005F4E75">
              <w:rPr>
                <w:rFonts w:ascii="Times New Roman" w:hAnsi="Times New Roman" w:cs="Times New Roman"/>
                <w:sz w:val="24"/>
                <w:szCs w:val="24"/>
              </w:rPr>
              <w:t>Tareas Alto Riesgo</w:t>
            </w:r>
          </w:p>
        </w:tc>
        <w:tc>
          <w:tcPr>
            <w:tcW w:w="1564" w:type="dxa"/>
            <w:vAlign w:val="center"/>
          </w:tcPr>
          <w:p w14:paraId="0D714F9C"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4F07DA07"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vAlign w:val="center"/>
          </w:tcPr>
          <w:p w14:paraId="7B442DE2"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vAlign w:val="center"/>
          </w:tcPr>
          <w:p w14:paraId="01A13429"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205AC284"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92D050"/>
            <w:vAlign w:val="center"/>
          </w:tcPr>
          <w:p w14:paraId="54E50F94"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96</w:t>
            </w:r>
          </w:p>
        </w:tc>
      </w:tr>
      <w:tr w:rsidR="005F4E75" w14:paraId="172A0CC8" w14:textId="77777777" w:rsidTr="00355EFB">
        <w:tc>
          <w:tcPr>
            <w:tcW w:w="1523" w:type="dxa"/>
            <w:vAlign w:val="center"/>
          </w:tcPr>
          <w:p w14:paraId="21950E45" w14:textId="77777777" w:rsidR="005F4E75" w:rsidRPr="005F4E75" w:rsidRDefault="005F4E75" w:rsidP="005F4E75">
            <w:pPr>
              <w:jc w:val="center"/>
              <w:rPr>
                <w:rFonts w:ascii="Times New Roman" w:hAnsi="Times New Roman" w:cs="Times New Roman"/>
                <w:sz w:val="24"/>
                <w:szCs w:val="24"/>
              </w:rPr>
            </w:pPr>
            <w:r>
              <w:rPr>
                <w:rFonts w:ascii="Times New Roman" w:hAnsi="Times New Roman" w:cs="Times New Roman"/>
                <w:sz w:val="24"/>
                <w:szCs w:val="24"/>
              </w:rPr>
              <w:t>Ahogamiento por inmersión</w:t>
            </w:r>
          </w:p>
        </w:tc>
        <w:tc>
          <w:tcPr>
            <w:tcW w:w="1564" w:type="dxa"/>
            <w:vAlign w:val="center"/>
          </w:tcPr>
          <w:p w14:paraId="6E513BD0"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Align w:val="center"/>
          </w:tcPr>
          <w:p w14:paraId="3D709718"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vAlign w:val="center"/>
          </w:tcPr>
          <w:p w14:paraId="2361495D"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vAlign w:val="center"/>
          </w:tcPr>
          <w:p w14:paraId="66483FDC"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7CC6DB45"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shd w:val="clear" w:color="auto" w:fill="92D050"/>
            <w:vAlign w:val="center"/>
          </w:tcPr>
          <w:p w14:paraId="73D6EC09" w14:textId="77777777" w:rsidR="005F4E75" w:rsidRDefault="00801238" w:rsidP="00953586">
            <w:pPr>
              <w:jc w:val="center"/>
              <w:rPr>
                <w:rFonts w:ascii="Times New Roman" w:hAnsi="Times New Roman" w:cs="Times New Roman"/>
                <w:sz w:val="24"/>
                <w:szCs w:val="24"/>
              </w:rPr>
            </w:pPr>
            <w:r>
              <w:rPr>
                <w:rFonts w:ascii="Times New Roman" w:hAnsi="Times New Roman" w:cs="Times New Roman"/>
                <w:sz w:val="24"/>
                <w:szCs w:val="24"/>
              </w:rPr>
              <w:t>108</w:t>
            </w:r>
          </w:p>
        </w:tc>
      </w:tr>
    </w:tbl>
    <w:p w14:paraId="433923B5" w14:textId="6828D463" w:rsidR="00953586" w:rsidRPr="00355EFB" w:rsidRDefault="00355EFB" w:rsidP="00355EFB">
      <w:pPr>
        <w:pStyle w:val="Descripcin"/>
        <w:spacing w:after="0"/>
        <w:jc w:val="center"/>
        <w:rPr>
          <w:rFonts w:ascii="Times New Roman" w:hAnsi="Times New Roman" w:cs="Times New Roman"/>
          <w:color w:val="auto"/>
          <w:sz w:val="24"/>
          <w:szCs w:val="24"/>
        </w:rPr>
      </w:pPr>
      <w:bookmarkStart w:id="50" w:name="_Toc19861733"/>
      <w:r w:rsidRPr="00355EFB">
        <w:rPr>
          <w:rFonts w:ascii="Times New Roman" w:hAnsi="Times New Roman" w:cs="Times New Roman"/>
          <w:color w:val="auto"/>
          <w:sz w:val="24"/>
          <w:szCs w:val="24"/>
        </w:rPr>
        <w:t xml:space="preserve">Tabla </w:t>
      </w:r>
      <w:r w:rsidRPr="00355EFB">
        <w:rPr>
          <w:rFonts w:ascii="Times New Roman" w:hAnsi="Times New Roman" w:cs="Times New Roman"/>
          <w:color w:val="auto"/>
          <w:sz w:val="24"/>
          <w:szCs w:val="24"/>
        </w:rPr>
        <w:fldChar w:fldCharType="begin"/>
      </w:r>
      <w:r w:rsidRPr="00355EFB">
        <w:rPr>
          <w:rFonts w:ascii="Times New Roman" w:hAnsi="Times New Roman" w:cs="Times New Roman"/>
          <w:color w:val="auto"/>
          <w:sz w:val="24"/>
          <w:szCs w:val="24"/>
        </w:rPr>
        <w:instrText xml:space="preserve"> SEQ Tabla \* ARABIC </w:instrText>
      </w:r>
      <w:r w:rsidRPr="00355EFB">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23</w:t>
      </w:r>
      <w:r w:rsidRPr="00355EFB">
        <w:rPr>
          <w:rFonts w:ascii="Times New Roman" w:hAnsi="Times New Roman" w:cs="Times New Roman"/>
          <w:color w:val="auto"/>
          <w:sz w:val="24"/>
          <w:szCs w:val="24"/>
        </w:rPr>
        <w:fldChar w:fldCharType="end"/>
      </w:r>
      <w:r w:rsidRPr="00355EFB">
        <w:rPr>
          <w:rFonts w:ascii="Times New Roman" w:hAnsi="Times New Roman" w:cs="Times New Roman"/>
          <w:color w:val="auto"/>
          <w:sz w:val="24"/>
          <w:szCs w:val="24"/>
        </w:rPr>
        <w:t>. PRIORIZACIÓN DE ESCENARIOS</w:t>
      </w:r>
      <w:bookmarkEnd w:id="50"/>
    </w:p>
    <w:p w14:paraId="021BA270" w14:textId="77777777" w:rsidR="00953586" w:rsidRDefault="00953586" w:rsidP="00355EFB">
      <w:pPr>
        <w:spacing w:after="0" w:line="240" w:lineRule="auto"/>
        <w:rPr>
          <w:rFonts w:ascii="Times New Roman" w:hAnsi="Times New Roman" w:cs="Times New Roman"/>
          <w:sz w:val="24"/>
          <w:szCs w:val="24"/>
        </w:rPr>
      </w:pPr>
    </w:p>
    <w:p w14:paraId="79334154" w14:textId="77777777" w:rsidR="00577ADD" w:rsidRDefault="00577ADD" w:rsidP="00EF07F1">
      <w:pPr>
        <w:pStyle w:val="Ttulo2"/>
        <w:numPr>
          <w:ilvl w:val="1"/>
          <w:numId w:val="7"/>
        </w:numPr>
        <w:spacing w:before="0"/>
        <w:ind w:left="357"/>
        <w:jc w:val="both"/>
        <w:rPr>
          <w:rFonts w:ascii="Times New Roman" w:hAnsi="Times New Roman" w:cs="Times New Roman"/>
          <w:b/>
          <w:bCs/>
          <w:color w:val="auto"/>
          <w:sz w:val="24"/>
          <w:szCs w:val="24"/>
        </w:rPr>
      </w:pPr>
      <w:bookmarkStart w:id="51" w:name="_Toc19861650"/>
      <w:r w:rsidRPr="00577ADD">
        <w:rPr>
          <w:rFonts w:ascii="Times New Roman" w:hAnsi="Times New Roman" w:cs="Times New Roman"/>
          <w:b/>
          <w:bCs/>
          <w:color w:val="auto"/>
          <w:sz w:val="24"/>
          <w:szCs w:val="24"/>
        </w:rPr>
        <w:lastRenderedPageBreak/>
        <w:t>COMPONENTE DE REDUCCIÓN DEL RIESGO</w:t>
      </w:r>
      <w:bookmarkEnd w:id="51"/>
    </w:p>
    <w:p w14:paraId="3E5E3EE3" w14:textId="77777777" w:rsidR="003734D8" w:rsidRPr="003734D8" w:rsidRDefault="003734D8" w:rsidP="003734D8">
      <w:pPr>
        <w:spacing w:after="0" w:line="240" w:lineRule="auto"/>
      </w:pPr>
    </w:p>
    <w:p w14:paraId="409F4F53" w14:textId="77777777" w:rsidR="00577ADD" w:rsidRPr="000E5760" w:rsidRDefault="00577ADD" w:rsidP="00EF07F1">
      <w:pPr>
        <w:pStyle w:val="Ttulo3"/>
        <w:numPr>
          <w:ilvl w:val="2"/>
          <w:numId w:val="12"/>
        </w:numPr>
        <w:rPr>
          <w:rFonts w:cs="Times New Roman"/>
          <w:b/>
          <w:bCs/>
          <w:szCs w:val="24"/>
        </w:rPr>
      </w:pPr>
      <w:bookmarkStart w:id="52" w:name="_Toc19861651"/>
      <w:r w:rsidRPr="000E5760">
        <w:rPr>
          <w:rFonts w:cs="Times New Roman"/>
          <w:b/>
          <w:bCs/>
          <w:szCs w:val="24"/>
        </w:rPr>
        <w:t>Paso 4: Medidas de Intervención</w:t>
      </w:r>
      <w:bookmarkEnd w:id="52"/>
    </w:p>
    <w:p w14:paraId="3AB2FA38" w14:textId="77777777" w:rsidR="003734D8" w:rsidRDefault="003734D8" w:rsidP="003734D8">
      <w:pPr>
        <w:spacing w:after="0" w:line="240" w:lineRule="auto"/>
        <w:rPr>
          <w:rFonts w:ascii="Times New Roman" w:hAnsi="Times New Roman" w:cs="Times New Roman"/>
          <w:sz w:val="24"/>
          <w:szCs w:val="24"/>
        </w:rPr>
      </w:pPr>
    </w:p>
    <w:p w14:paraId="7F3612BA" w14:textId="77777777" w:rsidR="00355EFB" w:rsidRDefault="00577ADD" w:rsidP="003734D8">
      <w:pPr>
        <w:spacing w:after="0" w:line="240" w:lineRule="auto"/>
        <w:ind w:firstLine="567"/>
        <w:jc w:val="both"/>
        <w:rPr>
          <w:rFonts w:ascii="Times New Roman" w:hAnsi="Times New Roman" w:cs="Times New Roman"/>
          <w:sz w:val="24"/>
          <w:szCs w:val="24"/>
        </w:rPr>
      </w:pPr>
      <w:r w:rsidRPr="00577ADD">
        <w:rPr>
          <w:rFonts w:ascii="Times New Roman" w:hAnsi="Times New Roman" w:cs="Times New Roman"/>
          <w:sz w:val="24"/>
          <w:szCs w:val="24"/>
        </w:rPr>
        <w:t xml:space="preserve">A continuación, se relacionan las medidas de intervención y mitigación de riesgos que el </w:t>
      </w:r>
      <w:r w:rsidR="003734D8" w:rsidRPr="00C77371">
        <w:rPr>
          <w:rFonts w:ascii="Times New Roman" w:hAnsi="Times New Roman" w:cs="Times New Roman"/>
          <w:sz w:val="24"/>
          <w:szCs w:val="24"/>
        </w:rPr>
        <w:t>JARDÍN INFANTIL ENTRE SUEÑOS Y SONRISAS</w:t>
      </w:r>
      <w:r w:rsidRPr="00577ADD">
        <w:rPr>
          <w:rFonts w:ascii="Times New Roman" w:hAnsi="Times New Roman" w:cs="Times New Roman"/>
          <w:sz w:val="24"/>
          <w:szCs w:val="24"/>
        </w:rPr>
        <w:t xml:space="preserve"> ha tomado para la disminución de la vulnerabilidad detectada según la priorización del Riesgo</w:t>
      </w:r>
      <w:r w:rsidR="003734D8">
        <w:rPr>
          <w:rFonts w:ascii="Times New Roman" w:hAnsi="Times New Roman" w:cs="Times New Roman"/>
          <w:sz w:val="24"/>
          <w:szCs w:val="24"/>
        </w:rPr>
        <w:t xml:space="preserve"> </w:t>
      </w:r>
      <w:r w:rsidRPr="00577ADD">
        <w:rPr>
          <w:rFonts w:ascii="Times New Roman" w:hAnsi="Times New Roman" w:cs="Times New Roman"/>
          <w:sz w:val="24"/>
          <w:szCs w:val="24"/>
        </w:rPr>
        <w:t>realizada anteriormente.</w:t>
      </w:r>
    </w:p>
    <w:p w14:paraId="58796859" w14:textId="77777777" w:rsidR="00355EFB" w:rsidRDefault="00355EFB" w:rsidP="00F462B1">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838"/>
        <w:gridCol w:w="7512"/>
      </w:tblGrid>
      <w:tr w:rsidR="00F462B1" w14:paraId="22B7089E" w14:textId="77777777" w:rsidTr="00F462B1">
        <w:tc>
          <w:tcPr>
            <w:tcW w:w="1838" w:type="dxa"/>
            <w:shd w:val="clear" w:color="auto" w:fill="A8D08D" w:themeFill="accent6" w:themeFillTint="99"/>
            <w:vAlign w:val="center"/>
          </w:tcPr>
          <w:p w14:paraId="44A5050F" w14:textId="77777777" w:rsidR="00F462B1" w:rsidRPr="00F462B1" w:rsidRDefault="00F462B1" w:rsidP="00F462B1">
            <w:pPr>
              <w:jc w:val="center"/>
              <w:rPr>
                <w:rFonts w:ascii="Times New Roman" w:hAnsi="Times New Roman" w:cs="Times New Roman"/>
                <w:b/>
                <w:bCs/>
                <w:sz w:val="24"/>
                <w:szCs w:val="24"/>
              </w:rPr>
            </w:pPr>
            <w:r w:rsidRPr="00F462B1">
              <w:rPr>
                <w:rFonts w:ascii="Times New Roman" w:hAnsi="Times New Roman" w:cs="Times New Roman"/>
                <w:b/>
                <w:bCs/>
                <w:sz w:val="24"/>
                <w:szCs w:val="24"/>
              </w:rPr>
              <w:t>RIESGO A</w:t>
            </w:r>
            <w:r>
              <w:rPr>
                <w:rFonts w:ascii="Times New Roman" w:hAnsi="Times New Roman" w:cs="Times New Roman"/>
                <w:b/>
                <w:bCs/>
                <w:sz w:val="24"/>
                <w:szCs w:val="24"/>
              </w:rPr>
              <w:t xml:space="preserve"> </w:t>
            </w:r>
            <w:r w:rsidRPr="00F462B1">
              <w:rPr>
                <w:rFonts w:ascii="Times New Roman" w:hAnsi="Times New Roman" w:cs="Times New Roman"/>
                <w:b/>
                <w:bCs/>
                <w:sz w:val="24"/>
                <w:szCs w:val="24"/>
              </w:rPr>
              <w:t>INTERVENIR</w:t>
            </w:r>
          </w:p>
        </w:tc>
        <w:tc>
          <w:tcPr>
            <w:tcW w:w="7512" w:type="dxa"/>
            <w:shd w:val="clear" w:color="auto" w:fill="A8D08D" w:themeFill="accent6" w:themeFillTint="99"/>
            <w:vAlign w:val="center"/>
          </w:tcPr>
          <w:p w14:paraId="09BFEB6A" w14:textId="77777777" w:rsidR="00F462B1" w:rsidRPr="00F462B1" w:rsidRDefault="00F462B1" w:rsidP="00F462B1">
            <w:pPr>
              <w:jc w:val="center"/>
              <w:rPr>
                <w:rFonts w:ascii="Times New Roman" w:hAnsi="Times New Roman" w:cs="Times New Roman"/>
                <w:b/>
                <w:bCs/>
                <w:sz w:val="24"/>
                <w:szCs w:val="24"/>
              </w:rPr>
            </w:pPr>
            <w:r w:rsidRPr="00F462B1">
              <w:rPr>
                <w:rFonts w:ascii="Times New Roman" w:hAnsi="Times New Roman" w:cs="Times New Roman"/>
                <w:b/>
                <w:bCs/>
                <w:sz w:val="24"/>
                <w:szCs w:val="24"/>
              </w:rPr>
              <w:t>MEDIDAS DE INTERVENCIÓN</w:t>
            </w:r>
          </w:p>
        </w:tc>
      </w:tr>
      <w:tr w:rsidR="00F462B1" w14:paraId="75EACCF0" w14:textId="77777777" w:rsidTr="008F596F">
        <w:tc>
          <w:tcPr>
            <w:tcW w:w="1838" w:type="dxa"/>
            <w:vAlign w:val="center"/>
          </w:tcPr>
          <w:p w14:paraId="62D25755" w14:textId="77777777" w:rsidR="00F462B1" w:rsidRDefault="00F462B1" w:rsidP="00F462B1">
            <w:pPr>
              <w:jc w:val="center"/>
              <w:rPr>
                <w:rFonts w:ascii="Times New Roman" w:hAnsi="Times New Roman" w:cs="Times New Roman"/>
                <w:sz w:val="24"/>
                <w:szCs w:val="24"/>
              </w:rPr>
            </w:pPr>
            <w:r>
              <w:rPr>
                <w:rFonts w:ascii="Times New Roman" w:hAnsi="Times New Roman" w:cs="Times New Roman"/>
                <w:sz w:val="24"/>
                <w:szCs w:val="24"/>
              </w:rPr>
              <w:t>Sismos</w:t>
            </w:r>
          </w:p>
        </w:tc>
        <w:tc>
          <w:tcPr>
            <w:tcW w:w="7512" w:type="dxa"/>
            <w:vAlign w:val="center"/>
          </w:tcPr>
          <w:p w14:paraId="3A6D5216"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Preparar a la brigada en procedimientos de emergencia, capacitándolos en el manejo adecuado de extintores,</w:t>
            </w:r>
          </w:p>
          <w:p w14:paraId="0EF2F9A6"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 xml:space="preserve">primeros auxilios y en procedimientos para una adecuada evacuación. </w:t>
            </w:r>
          </w:p>
          <w:p w14:paraId="1A601F1D"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Realizar simulacros de evacuación periódicamente para concientizar la población y mejorar los tiempos de</w:t>
            </w:r>
          </w:p>
          <w:p w14:paraId="74964BC9"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 xml:space="preserve">respuesta. </w:t>
            </w:r>
          </w:p>
          <w:p w14:paraId="44E65D53"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Revisar estructuras para evitar fallas estructurales.</w:t>
            </w:r>
          </w:p>
          <w:p w14:paraId="54970401"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Realizar divulgación del Plan de Capacitación de Emergencias en todas las áreas.</w:t>
            </w:r>
          </w:p>
          <w:p w14:paraId="408185D0"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Asegurar elementos ubicados en partes altas y muebles (estantes, bibliotecas, etc.) que puedan caer.</w:t>
            </w:r>
          </w:p>
          <w:p w14:paraId="43F7422C"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Asegurar vidrios y ventanas, en lo posible que sean de seguridad (templados)</w:t>
            </w:r>
          </w:p>
          <w:p w14:paraId="7FB26201"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Realizar periódicamente mantenimiento de estructura.</w:t>
            </w:r>
          </w:p>
          <w:p w14:paraId="7966C043" w14:textId="77777777" w:rsidR="00F462B1" w:rsidRPr="00F462B1" w:rsidRDefault="00F462B1" w:rsidP="00EF07F1">
            <w:pPr>
              <w:pStyle w:val="Prrafodelista"/>
              <w:numPr>
                <w:ilvl w:val="0"/>
                <w:numId w:val="13"/>
              </w:numPr>
              <w:jc w:val="both"/>
              <w:rPr>
                <w:rFonts w:ascii="Times New Roman" w:hAnsi="Times New Roman" w:cs="Times New Roman"/>
                <w:sz w:val="24"/>
                <w:szCs w:val="24"/>
              </w:rPr>
            </w:pPr>
            <w:r w:rsidRPr="00F462B1">
              <w:rPr>
                <w:rFonts w:ascii="Times New Roman" w:hAnsi="Times New Roman" w:cs="Times New Roman"/>
                <w:sz w:val="24"/>
                <w:szCs w:val="24"/>
              </w:rPr>
              <w:t>Realizar inspecciones periódicas de señalización (perdida, daño o reubicación)</w:t>
            </w:r>
          </w:p>
        </w:tc>
      </w:tr>
      <w:tr w:rsidR="00F462B1" w14:paraId="2427DF0A" w14:textId="77777777" w:rsidTr="008F596F">
        <w:tc>
          <w:tcPr>
            <w:tcW w:w="1838" w:type="dxa"/>
            <w:vAlign w:val="center"/>
          </w:tcPr>
          <w:p w14:paraId="4BC5041B"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t>Incendios</w:t>
            </w:r>
            <w:r>
              <w:rPr>
                <w:rFonts w:ascii="Times New Roman" w:hAnsi="Times New Roman" w:cs="Times New Roman"/>
                <w:sz w:val="24"/>
                <w:szCs w:val="24"/>
              </w:rPr>
              <w:t xml:space="preserve"> </w:t>
            </w:r>
            <w:r w:rsidRPr="00F462B1">
              <w:rPr>
                <w:rFonts w:ascii="Times New Roman" w:hAnsi="Times New Roman" w:cs="Times New Roman"/>
                <w:sz w:val="24"/>
                <w:szCs w:val="24"/>
              </w:rPr>
              <w:t>y Explosión</w:t>
            </w:r>
          </w:p>
        </w:tc>
        <w:tc>
          <w:tcPr>
            <w:tcW w:w="7512" w:type="dxa"/>
            <w:vAlign w:val="center"/>
          </w:tcPr>
          <w:p w14:paraId="603B4F75"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Mantener directorio telefónico actualizado con las entidades de emergencia en un lugar visible.</w:t>
            </w:r>
          </w:p>
          <w:p w14:paraId="5E641890"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Realizar Simulacros de evacuación periódicamente para mejorar tiempos y concientizar la población.</w:t>
            </w:r>
          </w:p>
          <w:p w14:paraId="410F3D14"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Realizar formación y la capacitación de brigadas de emergencia.</w:t>
            </w:r>
          </w:p>
          <w:p w14:paraId="00A71045" w14:textId="77777777" w:rsidR="00F462B1"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Realizar divulgación del Plan de Capacitación de Emergencias en todas sus áreas</w:t>
            </w:r>
            <w:r>
              <w:rPr>
                <w:rFonts w:ascii="Times New Roman" w:hAnsi="Times New Roman" w:cs="Times New Roman"/>
                <w:sz w:val="24"/>
                <w:szCs w:val="24"/>
              </w:rPr>
              <w:t>.</w:t>
            </w:r>
            <w:r w:rsidRPr="009A45B8">
              <w:rPr>
                <w:rFonts w:ascii="Times New Roman" w:hAnsi="Times New Roman" w:cs="Times New Roman"/>
                <w:sz w:val="24"/>
                <w:szCs w:val="24"/>
              </w:rPr>
              <w:t xml:space="preserve">  </w:t>
            </w:r>
          </w:p>
        </w:tc>
      </w:tr>
      <w:tr w:rsidR="00F462B1" w14:paraId="47189D42" w14:textId="77777777" w:rsidTr="008F596F">
        <w:tc>
          <w:tcPr>
            <w:tcW w:w="1838" w:type="dxa"/>
            <w:vAlign w:val="center"/>
          </w:tcPr>
          <w:p w14:paraId="28A45069"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t>Fugas de</w:t>
            </w:r>
            <w:r>
              <w:rPr>
                <w:rFonts w:ascii="Times New Roman" w:hAnsi="Times New Roman" w:cs="Times New Roman"/>
                <w:sz w:val="24"/>
                <w:szCs w:val="24"/>
              </w:rPr>
              <w:t xml:space="preserve"> </w:t>
            </w:r>
            <w:r w:rsidRPr="00F462B1">
              <w:rPr>
                <w:rFonts w:ascii="Times New Roman" w:hAnsi="Times New Roman" w:cs="Times New Roman"/>
                <w:sz w:val="24"/>
                <w:szCs w:val="24"/>
              </w:rPr>
              <w:t>Gases y</w:t>
            </w:r>
            <w:r>
              <w:rPr>
                <w:rFonts w:ascii="Times New Roman" w:hAnsi="Times New Roman" w:cs="Times New Roman"/>
                <w:sz w:val="24"/>
                <w:szCs w:val="24"/>
              </w:rPr>
              <w:t xml:space="preserve"> </w:t>
            </w:r>
            <w:r w:rsidRPr="00F462B1">
              <w:rPr>
                <w:rFonts w:ascii="Times New Roman" w:hAnsi="Times New Roman" w:cs="Times New Roman"/>
                <w:sz w:val="24"/>
                <w:szCs w:val="24"/>
              </w:rPr>
              <w:t>Vapores</w:t>
            </w:r>
          </w:p>
        </w:tc>
        <w:tc>
          <w:tcPr>
            <w:tcW w:w="7512" w:type="dxa"/>
            <w:vAlign w:val="center"/>
          </w:tcPr>
          <w:p w14:paraId="42AD9FF4"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Revisión periódica de las instalaciones y conexiones de gas.</w:t>
            </w:r>
          </w:p>
          <w:p w14:paraId="19DE20A2"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Evitar que las instalaciones sean golpeadas.</w:t>
            </w:r>
          </w:p>
          <w:p w14:paraId="79969F7F"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Cerrar las llaves de paso del gas cuando no se esté utilizando.</w:t>
            </w:r>
          </w:p>
          <w:p w14:paraId="2271B144"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Disponer en el laboratorio de química de la matriz de compatibilidad de los productos químicos utilizados.</w:t>
            </w:r>
          </w:p>
          <w:p w14:paraId="7EAA475B"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Implementar señalización de seguridad en zonas donde se almacenan productos químicos (hojas de seguridad).</w:t>
            </w:r>
          </w:p>
          <w:p w14:paraId="65805D1A" w14:textId="77777777" w:rsidR="009A45B8"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t>Mantener siempre los planes de mantenimiento de redes e inspección de las mismas.</w:t>
            </w:r>
          </w:p>
          <w:p w14:paraId="08808FC8" w14:textId="77777777" w:rsidR="00F462B1" w:rsidRPr="009A45B8" w:rsidRDefault="009A45B8" w:rsidP="00EF07F1">
            <w:pPr>
              <w:pStyle w:val="Prrafodelista"/>
              <w:numPr>
                <w:ilvl w:val="0"/>
                <w:numId w:val="13"/>
              </w:numPr>
              <w:jc w:val="both"/>
              <w:rPr>
                <w:rFonts w:ascii="Times New Roman" w:hAnsi="Times New Roman" w:cs="Times New Roman"/>
                <w:sz w:val="24"/>
                <w:szCs w:val="24"/>
              </w:rPr>
            </w:pPr>
            <w:r w:rsidRPr="009A45B8">
              <w:rPr>
                <w:rFonts w:ascii="Times New Roman" w:hAnsi="Times New Roman" w:cs="Times New Roman"/>
                <w:sz w:val="24"/>
                <w:szCs w:val="24"/>
              </w:rPr>
              <w:lastRenderedPageBreak/>
              <w:t>En laboratorios, cocinas y otros lugares donde se use gas, recordar al personal que el cierre de las válvulas de paso debe hacerse cada vez que se finalice una labor. De igual manera instruir acerca de evitar dejar mecheros</w:t>
            </w:r>
            <w:r>
              <w:rPr>
                <w:rFonts w:ascii="Times New Roman" w:hAnsi="Times New Roman" w:cs="Times New Roman"/>
                <w:sz w:val="24"/>
                <w:szCs w:val="24"/>
              </w:rPr>
              <w:t xml:space="preserve"> </w:t>
            </w:r>
            <w:r w:rsidRPr="009A45B8">
              <w:rPr>
                <w:rFonts w:ascii="Times New Roman" w:hAnsi="Times New Roman" w:cs="Times New Roman"/>
                <w:sz w:val="24"/>
                <w:szCs w:val="24"/>
              </w:rPr>
              <w:t>y/o fogones encendidos sin supervisión.</w:t>
            </w:r>
          </w:p>
        </w:tc>
      </w:tr>
      <w:tr w:rsidR="00F462B1" w14:paraId="0198982B" w14:textId="77777777" w:rsidTr="008F596F">
        <w:tc>
          <w:tcPr>
            <w:tcW w:w="1838" w:type="dxa"/>
            <w:vAlign w:val="center"/>
          </w:tcPr>
          <w:p w14:paraId="1655D042"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lastRenderedPageBreak/>
              <w:t>Intoxicaciones Masivas</w:t>
            </w:r>
          </w:p>
        </w:tc>
        <w:tc>
          <w:tcPr>
            <w:tcW w:w="7512" w:type="dxa"/>
            <w:vAlign w:val="center"/>
          </w:tcPr>
          <w:p w14:paraId="7523414D"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Implementar y mantener procedimientos seguros en buenas prácticas de alimentos.</w:t>
            </w:r>
          </w:p>
          <w:p w14:paraId="648D1231"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Implementar y mantener programa de orden-aseo y desinfección en el lugar que se dispone para consumir lo</w:t>
            </w:r>
            <w:r>
              <w:rPr>
                <w:rFonts w:ascii="Times New Roman" w:hAnsi="Times New Roman" w:cs="Times New Roman"/>
                <w:sz w:val="24"/>
                <w:szCs w:val="24"/>
              </w:rPr>
              <w:t xml:space="preserve">s </w:t>
            </w:r>
            <w:r w:rsidRPr="00A03AC9">
              <w:rPr>
                <w:rFonts w:ascii="Times New Roman" w:hAnsi="Times New Roman" w:cs="Times New Roman"/>
                <w:sz w:val="24"/>
                <w:szCs w:val="24"/>
              </w:rPr>
              <w:t>elementos.</w:t>
            </w:r>
          </w:p>
          <w:p w14:paraId="12FFDF4F"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Uso de ropa adecuada y elementos de protección personal por parte del personal encargado.</w:t>
            </w:r>
          </w:p>
          <w:p w14:paraId="7D2696B0"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Señalizar las áreas donde haya presencia de sustancias químicas</w:t>
            </w:r>
            <w:r w:rsidR="002C7A5A">
              <w:rPr>
                <w:rFonts w:ascii="Times New Roman" w:hAnsi="Times New Roman" w:cs="Times New Roman"/>
                <w:sz w:val="24"/>
                <w:szCs w:val="24"/>
              </w:rPr>
              <w:t>.</w:t>
            </w:r>
          </w:p>
          <w:p w14:paraId="4C6FD898"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Dentro de los programas de inspección, revisar que todos los frascos estén debidamente marcados, NUNCA deja</w:t>
            </w:r>
            <w:r>
              <w:rPr>
                <w:rFonts w:ascii="Times New Roman" w:hAnsi="Times New Roman" w:cs="Times New Roman"/>
                <w:sz w:val="24"/>
                <w:szCs w:val="24"/>
              </w:rPr>
              <w:t xml:space="preserve"> </w:t>
            </w:r>
            <w:r w:rsidRPr="00A03AC9">
              <w:rPr>
                <w:rFonts w:ascii="Times New Roman" w:hAnsi="Times New Roman" w:cs="Times New Roman"/>
                <w:sz w:val="24"/>
                <w:szCs w:val="24"/>
              </w:rPr>
              <w:t>envases sin las etiquetas, ni re envasar productos en envases de otra sustancia.</w:t>
            </w:r>
          </w:p>
          <w:p w14:paraId="79D52664"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Mantener en los laboratorios las fichas de datos de seguridad de los productos almacenados.</w:t>
            </w:r>
          </w:p>
          <w:p w14:paraId="012ECF1B"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Mantener libres las aéreas para lavado de manos, ojos y cuerpo.</w:t>
            </w:r>
          </w:p>
          <w:p w14:paraId="7BCBED30" w14:textId="77777777" w:rsidR="00A03AC9"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Implementar un procedimiento de trabajo seguro con sustancias químicas y PUBLICARLO en los laboratorios.</w:t>
            </w:r>
          </w:p>
          <w:p w14:paraId="595734FC" w14:textId="77777777" w:rsidR="00F462B1" w:rsidRPr="00A03AC9" w:rsidRDefault="00A03AC9" w:rsidP="00EF07F1">
            <w:pPr>
              <w:pStyle w:val="Prrafodelista"/>
              <w:numPr>
                <w:ilvl w:val="0"/>
                <w:numId w:val="13"/>
              </w:numPr>
              <w:jc w:val="both"/>
              <w:rPr>
                <w:rFonts w:ascii="Times New Roman" w:hAnsi="Times New Roman" w:cs="Times New Roman"/>
                <w:sz w:val="24"/>
                <w:szCs w:val="24"/>
              </w:rPr>
            </w:pPr>
            <w:r w:rsidRPr="00A03AC9">
              <w:rPr>
                <w:rFonts w:ascii="Times New Roman" w:hAnsi="Times New Roman" w:cs="Times New Roman"/>
                <w:sz w:val="24"/>
                <w:szCs w:val="24"/>
              </w:rPr>
              <w:t>Velar por el uso completo y adecuado de los elementos de protección personal, necesarios para ingresar a</w:t>
            </w:r>
            <w:r>
              <w:rPr>
                <w:rFonts w:ascii="Times New Roman" w:hAnsi="Times New Roman" w:cs="Times New Roman"/>
                <w:sz w:val="24"/>
                <w:szCs w:val="24"/>
              </w:rPr>
              <w:t xml:space="preserve"> </w:t>
            </w:r>
            <w:r w:rsidRPr="00A03AC9">
              <w:rPr>
                <w:rFonts w:ascii="Times New Roman" w:hAnsi="Times New Roman" w:cs="Times New Roman"/>
                <w:sz w:val="24"/>
                <w:szCs w:val="24"/>
              </w:rPr>
              <w:t>laboratorios y áreas de cocción de alimentos.</w:t>
            </w:r>
          </w:p>
        </w:tc>
      </w:tr>
      <w:tr w:rsidR="00F462B1" w14:paraId="7A8738E3" w14:textId="77777777" w:rsidTr="008F596F">
        <w:tc>
          <w:tcPr>
            <w:tcW w:w="1838" w:type="dxa"/>
            <w:vAlign w:val="center"/>
          </w:tcPr>
          <w:p w14:paraId="56125D52"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t>Hurto</w:t>
            </w:r>
          </w:p>
        </w:tc>
        <w:tc>
          <w:tcPr>
            <w:tcW w:w="7512" w:type="dxa"/>
            <w:vAlign w:val="center"/>
          </w:tcPr>
          <w:p w14:paraId="1992F95F" w14:textId="77777777" w:rsidR="00453275" w:rsidRPr="00453275" w:rsidRDefault="00453275" w:rsidP="00EF07F1">
            <w:pPr>
              <w:pStyle w:val="Prrafodelista"/>
              <w:numPr>
                <w:ilvl w:val="0"/>
                <w:numId w:val="13"/>
              </w:numPr>
              <w:jc w:val="both"/>
              <w:rPr>
                <w:rFonts w:ascii="Times New Roman" w:hAnsi="Times New Roman" w:cs="Times New Roman"/>
                <w:sz w:val="24"/>
                <w:szCs w:val="24"/>
              </w:rPr>
            </w:pPr>
            <w:r w:rsidRPr="00453275">
              <w:rPr>
                <w:rFonts w:ascii="Times New Roman" w:hAnsi="Times New Roman" w:cs="Times New Roman"/>
                <w:sz w:val="24"/>
                <w:szCs w:val="24"/>
              </w:rPr>
              <w:t>Avisar a la policía nacional cualquier eventualidad que acurra.</w:t>
            </w:r>
          </w:p>
          <w:p w14:paraId="367563A4" w14:textId="77777777" w:rsidR="00453275" w:rsidRPr="00453275" w:rsidRDefault="00453275" w:rsidP="00EF07F1">
            <w:pPr>
              <w:pStyle w:val="Prrafodelista"/>
              <w:numPr>
                <w:ilvl w:val="0"/>
                <w:numId w:val="13"/>
              </w:numPr>
              <w:jc w:val="both"/>
              <w:rPr>
                <w:rFonts w:ascii="Times New Roman" w:hAnsi="Times New Roman" w:cs="Times New Roman"/>
                <w:sz w:val="24"/>
                <w:szCs w:val="24"/>
              </w:rPr>
            </w:pPr>
            <w:r w:rsidRPr="00453275">
              <w:rPr>
                <w:rFonts w:ascii="Times New Roman" w:hAnsi="Times New Roman" w:cs="Times New Roman"/>
                <w:sz w:val="24"/>
                <w:szCs w:val="24"/>
              </w:rPr>
              <w:t>Implementar sensores de movimiento, cámaras de seguridad en partes críticas de las instalaciones.</w:t>
            </w:r>
          </w:p>
          <w:p w14:paraId="507C51E9" w14:textId="2344E2DE" w:rsidR="00453275" w:rsidRPr="00453275" w:rsidRDefault="00453275" w:rsidP="00EF07F1">
            <w:pPr>
              <w:pStyle w:val="Prrafodelista"/>
              <w:numPr>
                <w:ilvl w:val="0"/>
                <w:numId w:val="13"/>
              </w:numPr>
              <w:jc w:val="both"/>
              <w:rPr>
                <w:rFonts w:ascii="Times New Roman" w:hAnsi="Times New Roman" w:cs="Times New Roman"/>
                <w:sz w:val="24"/>
                <w:szCs w:val="24"/>
              </w:rPr>
            </w:pPr>
            <w:r w:rsidRPr="00453275">
              <w:rPr>
                <w:rFonts w:ascii="Times New Roman" w:hAnsi="Times New Roman" w:cs="Times New Roman"/>
                <w:sz w:val="24"/>
                <w:szCs w:val="24"/>
              </w:rPr>
              <w:t xml:space="preserve">Velar por el cumplimiento de las normas de seguridad establecidas para el ingreso al </w:t>
            </w:r>
            <w:r w:rsidR="001A748E">
              <w:rPr>
                <w:rFonts w:ascii="Times New Roman" w:hAnsi="Times New Roman" w:cs="Times New Roman"/>
                <w:sz w:val="24"/>
                <w:szCs w:val="24"/>
              </w:rPr>
              <w:t>centro educativo</w:t>
            </w:r>
            <w:r w:rsidRPr="00453275">
              <w:rPr>
                <w:rFonts w:ascii="Times New Roman" w:hAnsi="Times New Roman" w:cs="Times New Roman"/>
                <w:sz w:val="24"/>
                <w:szCs w:val="24"/>
              </w:rPr>
              <w:t xml:space="preserve"> (personas y vehículos) </w:t>
            </w:r>
          </w:p>
          <w:p w14:paraId="4C5F2E7C" w14:textId="77777777" w:rsidR="00F462B1" w:rsidRPr="00453275" w:rsidRDefault="00453275" w:rsidP="00EF07F1">
            <w:pPr>
              <w:pStyle w:val="Prrafodelista"/>
              <w:numPr>
                <w:ilvl w:val="0"/>
                <w:numId w:val="13"/>
              </w:numPr>
              <w:jc w:val="both"/>
              <w:rPr>
                <w:rFonts w:ascii="Times New Roman" w:hAnsi="Times New Roman" w:cs="Times New Roman"/>
                <w:sz w:val="24"/>
                <w:szCs w:val="24"/>
              </w:rPr>
            </w:pPr>
            <w:r w:rsidRPr="00453275">
              <w:rPr>
                <w:rFonts w:ascii="Times New Roman" w:hAnsi="Times New Roman" w:cs="Times New Roman"/>
                <w:sz w:val="24"/>
                <w:szCs w:val="24"/>
              </w:rPr>
              <w:t>Propender por que el personal contribuya con la identificación de personas o elementos sospechosos.</w:t>
            </w:r>
          </w:p>
        </w:tc>
      </w:tr>
      <w:tr w:rsidR="00F462B1" w14:paraId="4F80973C" w14:textId="77777777" w:rsidTr="008F596F">
        <w:tc>
          <w:tcPr>
            <w:tcW w:w="1838" w:type="dxa"/>
            <w:vAlign w:val="center"/>
          </w:tcPr>
          <w:p w14:paraId="309E679C"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t>Inundación, lluvias</w:t>
            </w:r>
          </w:p>
        </w:tc>
        <w:tc>
          <w:tcPr>
            <w:tcW w:w="7512" w:type="dxa"/>
            <w:vAlign w:val="center"/>
          </w:tcPr>
          <w:p w14:paraId="47F98AFC"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Programa de mantenimiento a las redes de alcantarillado y desagües a fin de estar preparados en caso de</w:t>
            </w:r>
            <w:r>
              <w:rPr>
                <w:rFonts w:ascii="Times New Roman" w:hAnsi="Times New Roman" w:cs="Times New Roman"/>
                <w:sz w:val="24"/>
                <w:szCs w:val="24"/>
              </w:rPr>
              <w:t xml:space="preserve"> </w:t>
            </w:r>
            <w:r w:rsidRPr="00553296">
              <w:rPr>
                <w:rFonts w:ascii="Times New Roman" w:hAnsi="Times New Roman" w:cs="Times New Roman"/>
                <w:sz w:val="24"/>
                <w:szCs w:val="24"/>
              </w:rPr>
              <w:t xml:space="preserve">oleadas de lluvias. </w:t>
            </w:r>
          </w:p>
          <w:p w14:paraId="4B55D20B"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Revisión periódica de tejados, canales, sifones y demás conductos de agua para que se encuentren libres de</w:t>
            </w:r>
            <w:r>
              <w:rPr>
                <w:rFonts w:ascii="Times New Roman" w:hAnsi="Times New Roman" w:cs="Times New Roman"/>
                <w:sz w:val="24"/>
                <w:szCs w:val="24"/>
              </w:rPr>
              <w:t xml:space="preserve"> </w:t>
            </w:r>
            <w:r w:rsidRPr="00553296">
              <w:rPr>
                <w:rFonts w:ascii="Times New Roman" w:hAnsi="Times New Roman" w:cs="Times New Roman"/>
                <w:sz w:val="24"/>
                <w:szCs w:val="24"/>
              </w:rPr>
              <w:t xml:space="preserve">basuras y evitar taponamientos. </w:t>
            </w:r>
          </w:p>
          <w:p w14:paraId="3667CA6F"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Mantenimiento preventivo y correctivo de cubiertas, techos (cambio de tejas en mal estado, limpieza de</w:t>
            </w:r>
            <w:r>
              <w:rPr>
                <w:rFonts w:ascii="Times New Roman" w:hAnsi="Times New Roman" w:cs="Times New Roman"/>
                <w:sz w:val="24"/>
                <w:szCs w:val="24"/>
              </w:rPr>
              <w:t xml:space="preserve"> </w:t>
            </w:r>
            <w:r w:rsidRPr="00553296">
              <w:rPr>
                <w:rFonts w:ascii="Times New Roman" w:hAnsi="Times New Roman" w:cs="Times New Roman"/>
                <w:sz w:val="24"/>
                <w:szCs w:val="24"/>
              </w:rPr>
              <w:t xml:space="preserve">canaletas) </w:t>
            </w:r>
          </w:p>
          <w:p w14:paraId="46CDE761"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Capacitación y entrenamiento de la Brigada de emergencias.</w:t>
            </w:r>
          </w:p>
          <w:p w14:paraId="64325305"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Activación del plan de evacuación, alarma de emergencia, evacuación del área afectada, comunicación con</w:t>
            </w:r>
            <w:r>
              <w:rPr>
                <w:rFonts w:ascii="Times New Roman" w:hAnsi="Times New Roman" w:cs="Times New Roman"/>
                <w:sz w:val="24"/>
                <w:szCs w:val="24"/>
              </w:rPr>
              <w:t xml:space="preserve"> </w:t>
            </w:r>
            <w:r w:rsidRPr="00553296">
              <w:rPr>
                <w:rFonts w:ascii="Times New Roman" w:hAnsi="Times New Roman" w:cs="Times New Roman"/>
                <w:sz w:val="24"/>
                <w:szCs w:val="24"/>
              </w:rPr>
              <w:t>organismos de socorro y de apoyo.</w:t>
            </w:r>
          </w:p>
          <w:p w14:paraId="79A7DE66"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 xml:space="preserve">Divulgar a la comunidad instrucciones en caso de emergencia y conocimiento de rutas de evacuación. </w:t>
            </w:r>
          </w:p>
          <w:p w14:paraId="380BEB5D"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Mantenimiento preventivo y correctivo de cubiertas, limpieza de canaletas.</w:t>
            </w:r>
          </w:p>
          <w:p w14:paraId="3C510F73" w14:textId="77777777" w:rsidR="00553296"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lastRenderedPageBreak/>
              <w:t>Manejo adecuado de basuras y disposición de canecas que disminuyan las basuras en el piso que puedan taponar las tuberías, sumideros, sifones, etc.</w:t>
            </w:r>
          </w:p>
          <w:p w14:paraId="0CCA7F41" w14:textId="77777777" w:rsidR="00F462B1" w:rsidRPr="00553296" w:rsidRDefault="00553296" w:rsidP="00EF07F1">
            <w:pPr>
              <w:pStyle w:val="Prrafodelista"/>
              <w:numPr>
                <w:ilvl w:val="0"/>
                <w:numId w:val="13"/>
              </w:numPr>
              <w:jc w:val="both"/>
              <w:rPr>
                <w:rFonts w:ascii="Times New Roman" w:hAnsi="Times New Roman" w:cs="Times New Roman"/>
                <w:sz w:val="24"/>
                <w:szCs w:val="24"/>
              </w:rPr>
            </w:pPr>
            <w:r w:rsidRPr="00553296">
              <w:rPr>
                <w:rFonts w:ascii="Times New Roman" w:hAnsi="Times New Roman" w:cs="Times New Roman"/>
                <w:sz w:val="24"/>
                <w:szCs w:val="24"/>
              </w:rPr>
              <w:t>Mantenimiento periódico del sistema de aguas lluvias, sifones, etc.</w:t>
            </w:r>
          </w:p>
        </w:tc>
      </w:tr>
      <w:tr w:rsidR="00F462B1" w14:paraId="52067787" w14:textId="77777777" w:rsidTr="008F596F">
        <w:tc>
          <w:tcPr>
            <w:tcW w:w="1838" w:type="dxa"/>
            <w:vAlign w:val="center"/>
          </w:tcPr>
          <w:p w14:paraId="1336C299"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lastRenderedPageBreak/>
              <w:t>Terrorismo</w:t>
            </w:r>
          </w:p>
        </w:tc>
        <w:tc>
          <w:tcPr>
            <w:tcW w:w="7512" w:type="dxa"/>
            <w:vAlign w:val="center"/>
          </w:tcPr>
          <w:p w14:paraId="36D42D57"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Evitar cualquier manipulación de materiales sospechosos.</w:t>
            </w:r>
          </w:p>
          <w:p w14:paraId="04DC4092"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Dar aviso a las autoridades.</w:t>
            </w:r>
          </w:p>
          <w:p w14:paraId="10A5CBFA"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Actuar con serenidad y no causar pánico en los usuarios y dentro de las instalaciones.</w:t>
            </w:r>
          </w:p>
          <w:p w14:paraId="438EEC5E"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Dar aviso y ubicar jefes inmediatos o brigadistas para mantener el control mientras las autoridades llegan.</w:t>
            </w:r>
          </w:p>
          <w:p w14:paraId="5D0EB4FA"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No evacuar el recinto sin el debido consentimiento.</w:t>
            </w:r>
          </w:p>
          <w:p w14:paraId="1841CB11"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Evitar la curiosidad y no acercarse al lugar de los hechos.</w:t>
            </w:r>
          </w:p>
          <w:p w14:paraId="2F180266" w14:textId="77777777" w:rsidR="005342C9"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Buscar barreras de protección como muros para evitar la onda explosiva, alejarse de los ventanales.</w:t>
            </w:r>
          </w:p>
          <w:p w14:paraId="4720D7E0" w14:textId="77777777" w:rsidR="00F462B1" w:rsidRPr="005342C9" w:rsidRDefault="005342C9" w:rsidP="00EF07F1">
            <w:pPr>
              <w:pStyle w:val="Prrafodelista"/>
              <w:numPr>
                <w:ilvl w:val="0"/>
                <w:numId w:val="13"/>
              </w:numPr>
              <w:jc w:val="both"/>
              <w:rPr>
                <w:rFonts w:ascii="Times New Roman" w:hAnsi="Times New Roman" w:cs="Times New Roman"/>
                <w:sz w:val="24"/>
                <w:szCs w:val="24"/>
              </w:rPr>
            </w:pPr>
            <w:r w:rsidRPr="005342C9">
              <w:rPr>
                <w:rFonts w:ascii="Times New Roman" w:hAnsi="Times New Roman" w:cs="Times New Roman"/>
                <w:sz w:val="24"/>
                <w:szCs w:val="24"/>
              </w:rPr>
              <w:t>Si conoce o tiene algún tipo de información trasmítasela a las autoridades.</w:t>
            </w:r>
          </w:p>
        </w:tc>
      </w:tr>
      <w:tr w:rsidR="00F462B1" w14:paraId="5A0D6042" w14:textId="77777777" w:rsidTr="008F596F">
        <w:tc>
          <w:tcPr>
            <w:tcW w:w="1838" w:type="dxa"/>
            <w:vAlign w:val="center"/>
          </w:tcPr>
          <w:p w14:paraId="5D245700" w14:textId="77777777" w:rsidR="00F462B1" w:rsidRDefault="00F462B1" w:rsidP="00F462B1">
            <w:pPr>
              <w:jc w:val="center"/>
              <w:rPr>
                <w:rFonts w:ascii="Times New Roman" w:hAnsi="Times New Roman" w:cs="Times New Roman"/>
                <w:sz w:val="24"/>
                <w:szCs w:val="24"/>
              </w:rPr>
            </w:pPr>
            <w:r>
              <w:rPr>
                <w:rFonts w:ascii="Times New Roman" w:hAnsi="Times New Roman" w:cs="Times New Roman"/>
                <w:sz w:val="24"/>
                <w:szCs w:val="24"/>
              </w:rPr>
              <w:t>Accidente vehicular</w:t>
            </w:r>
          </w:p>
        </w:tc>
        <w:tc>
          <w:tcPr>
            <w:tcW w:w="7512" w:type="dxa"/>
            <w:vAlign w:val="center"/>
          </w:tcPr>
          <w:p w14:paraId="562A767D" w14:textId="77777777" w:rsidR="00BA64EC" w:rsidRPr="00BA64EC" w:rsidRDefault="00BA64EC" w:rsidP="00EF07F1">
            <w:pPr>
              <w:pStyle w:val="Prrafodelista"/>
              <w:numPr>
                <w:ilvl w:val="0"/>
                <w:numId w:val="13"/>
              </w:numPr>
              <w:jc w:val="both"/>
              <w:rPr>
                <w:rFonts w:ascii="Times New Roman" w:hAnsi="Times New Roman" w:cs="Times New Roman"/>
                <w:sz w:val="24"/>
                <w:szCs w:val="24"/>
              </w:rPr>
            </w:pPr>
            <w:r w:rsidRPr="00BA64EC">
              <w:rPr>
                <w:rFonts w:ascii="Times New Roman" w:hAnsi="Times New Roman" w:cs="Times New Roman"/>
                <w:sz w:val="24"/>
                <w:szCs w:val="24"/>
              </w:rPr>
              <w:t>Realizar revisión del Mantenimiento de los vehículos; los cuales deben tener revisión mecánica prescrita y acordada en un periodo de tiempo determinado, cumpliendo la normatividad legal aplicable.</w:t>
            </w:r>
          </w:p>
          <w:p w14:paraId="36106AEF" w14:textId="77777777" w:rsidR="00BA64EC" w:rsidRPr="00BA64EC" w:rsidRDefault="00BA64EC" w:rsidP="00EF07F1">
            <w:pPr>
              <w:pStyle w:val="Prrafodelista"/>
              <w:numPr>
                <w:ilvl w:val="0"/>
                <w:numId w:val="13"/>
              </w:numPr>
              <w:jc w:val="both"/>
              <w:rPr>
                <w:rFonts w:ascii="Times New Roman" w:hAnsi="Times New Roman" w:cs="Times New Roman"/>
                <w:sz w:val="24"/>
                <w:szCs w:val="24"/>
              </w:rPr>
            </w:pPr>
            <w:r w:rsidRPr="00BA64EC">
              <w:rPr>
                <w:rFonts w:ascii="Times New Roman" w:hAnsi="Times New Roman" w:cs="Times New Roman"/>
                <w:sz w:val="24"/>
                <w:szCs w:val="24"/>
              </w:rPr>
              <w:t>No permitir el movimiento de las rutas hasta que todos los alumnos hayan abordado el vehículo.</w:t>
            </w:r>
          </w:p>
          <w:p w14:paraId="2EE31E47" w14:textId="77777777" w:rsidR="00F462B1" w:rsidRPr="00BA64EC" w:rsidRDefault="00BA64EC" w:rsidP="00EF07F1">
            <w:pPr>
              <w:pStyle w:val="Prrafodelista"/>
              <w:numPr>
                <w:ilvl w:val="0"/>
                <w:numId w:val="13"/>
              </w:numPr>
              <w:jc w:val="both"/>
              <w:rPr>
                <w:rFonts w:ascii="Times New Roman" w:hAnsi="Times New Roman" w:cs="Times New Roman"/>
                <w:sz w:val="24"/>
                <w:szCs w:val="24"/>
              </w:rPr>
            </w:pPr>
            <w:r w:rsidRPr="00BA64EC">
              <w:rPr>
                <w:rFonts w:ascii="Times New Roman" w:hAnsi="Times New Roman" w:cs="Times New Roman"/>
                <w:sz w:val="24"/>
                <w:szCs w:val="24"/>
              </w:rPr>
              <w:t>Definir protocolos de seguridad donde se contemplen las acciones a seguir en caso de emergencia.</w:t>
            </w:r>
          </w:p>
        </w:tc>
      </w:tr>
      <w:tr w:rsidR="00F462B1" w14:paraId="10999C1E" w14:textId="77777777" w:rsidTr="008F596F">
        <w:tc>
          <w:tcPr>
            <w:tcW w:w="1838" w:type="dxa"/>
            <w:vAlign w:val="center"/>
          </w:tcPr>
          <w:p w14:paraId="4E32B558" w14:textId="77777777" w:rsidR="00F462B1" w:rsidRDefault="00F462B1" w:rsidP="00F462B1">
            <w:pPr>
              <w:jc w:val="center"/>
              <w:rPr>
                <w:rFonts w:ascii="Times New Roman" w:hAnsi="Times New Roman" w:cs="Times New Roman"/>
                <w:sz w:val="24"/>
                <w:szCs w:val="24"/>
              </w:rPr>
            </w:pPr>
            <w:r w:rsidRPr="00F462B1">
              <w:rPr>
                <w:rFonts w:ascii="Times New Roman" w:hAnsi="Times New Roman" w:cs="Times New Roman"/>
                <w:sz w:val="24"/>
                <w:szCs w:val="24"/>
              </w:rPr>
              <w:t>Trabajos</w:t>
            </w:r>
            <w:r>
              <w:rPr>
                <w:rFonts w:ascii="Times New Roman" w:hAnsi="Times New Roman" w:cs="Times New Roman"/>
                <w:sz w:val="24"/>
                <w:szCs w:val="24"/>
              </w:rPr>
              <w:t xml:space="preserve"> d</w:t>
            </w:r>
            <w:r w:rsidRPr="00F462B1">
              <w:rPr>
                <w:rFonts w:ascii="Times New Roman" w:hAnsi="Times New Roman" w:cs="Times New Roman"/>
                <w:sz w:val="24"/>
                <w:szCs w:val="24"/>
              </w:rPr>
              <w:t>e Alto</w:t>
            </w:r>
            <w:r>
              <w:rPr>
                <w:rFonts w:ascii="Times New Roman" w:hAnsi="Times New Roman" w:cs="Times New Roman"/>
                <w:sz w:val="24"/>
                <w:szCs w:val="24"/>
              </w:rPr>
              <w:t xml:space="preserve"> </w:t>
            </w:r>
            <w:r w:rsidRPr="00F462B1">
              <w:rPr>
                <w:rFonts w:ascii="Times New Roman" w:hAnsi="Times New Roman" w:cs="Times New Roman"/>
                <w:sz w:val="24"/>
                <w:szCs w:val="24"/>
              </w:rPr>
              <w:t>Riesgo</w:t>
            </w:r>
          </w:p>
        </w:tc>
        <w:tc>
          <w:tcPr>
            <w:tcW w:w="7512" w:type="dxa"/>
            <w:vAlign w:val="center"/>
          </w:tcPr>
          <w:p w14:paraId="0A63C3FE" w14:textId="77777777" w:rsidR="00283E7D" w:rsidRPr="00283E7D" w:rsidRDefault="00283E7D" w:rsidP="00EF07F1">
            <w:pPr>
              <w:pStyle w:val="Prrafodelista"/>
              <w:numPr>
                <w:ilvl w:val="0"/>
                <w:numId w:val="13"/>
              </w:numPr>
              <w:jc w:val="both"/>
              <w:rPr>
                <w:rFonts w:ascii="Times New Roman" w:hAnsi="Times New Roman" w:cs="Times New Roman"/>
                <w:sz w:val="24"/>
                <w:szCs w:val="24"/>
              </w:rPr>
            </w:pPr>
            <w:r w:rsidRPr="00283E7D">
              <w:rPr>
                <w:rFonts w:ascii="Times New Roman" w:hAnsi="Times New Roman" w:cs="Times New Roman"/>
                <w:sz w:val="24"/>
                <w:szCs w:val="24"/>
              </w:rPr>
              <w:t>Capacitar, entrenar y certificar al personal en Trabajo Seguro en alturas y Trabajos de Alto Riesgo.</w:t>
            </w:r>
          </w:p>
          <w:p w14:paraId="3062A4A4" w14:textId="77777777" w:rsidR="00283E7D" w:rsidRPr="00283E7D" w:rsidRDefault="00283E7D" w:rsidP="00EF07F1">
            <w:pPr>
              <w:pStyle w:val="Prrafodelista"/>
              <w:numPr>
                <w:ilvl w:val="0"/>
                <w:numId w:val="13"/>
              </w:numPr>
              <w:jc w:val="both"/>
              <w:rPr>
                <w:rFonts w:ascii="Times New Roman" w:hAnsi="Times New Roman" w:cs="Times New Roman"/>
                <w:sz w:val="24"/>
                <w:szCs w:val="24"/>
              </w:rPr>
            </w:pPr>
            <w:r w:rsidRPr="00283E7D">
              <w:rPr>
                <w:rFonts w:ascii="Times New Roman" w:hAnsi="Times New Roman" w:cs="Times New Roman"/>
                <w:sz w:val="24"/>
                <w:szCs w:val="24"/>
              </w:rPr>
              <w:t>Verificar líneas y equipos antes de realizar cualquier Trabajo en Alturas.</w:t>
            </w:r>
          </w:p>
          <w:p w14:paraId="5352F85A" w14:textId="77777777" w:rsidR="00283E7D" w:rsidRPr="00283E7D" w:rsidRDefault="00283E7D" w:rsidP="00EF07F1">
            <w:pPr>
              <w:pStyle w:val="Prrafodelista"/>
              <w:numPr>
                <w:ilvl w:val="0"/>
                <w:numId w:val="13"/>
              </w:numPr>
              <w:jc w:val="both"/>
              <w:rPr>
                <w:rFonts w:ascii="Times New Roman" w:hAnsi="Times New Roman" w:cs="Times New Roman"/>
                <w:sz w:val="24"/>
                <w:szCs w:val="24"/>
              </w:rPr>
            </w:pPr>
            <w:r w:rsidRPr="00283E7D">
              <w:rPr>
                <w:rFonts w:ascii="Times New Roman" w:hAnsi="Times New Roman" w:cs="Times New Roman"/>
                <w:sz w:val="24"/>
                <w:szCs w:val="24"/>
              </w:rPr>
              <w:t>Diligenciar formatos para poder desarrollar Trabajo Seguro en Alturas.</w:t>
            </w:r>
          </w:p>
          <w:p w14:paraId="310E6731" w14:textId="77777777" w:rsidR="00F462B1" w:rsidRPr="00283E7D" w:rsidRDefault="00283E7D" w:rsidP="00EF07F1">
            <w:pPr>
              <w:pStyle w:val="Prrafodelista"/>
              <w:numPr>
                <w:ilvl w:val="0"/>
                <w:numId w:val="13"/>
              </w:numPr>
              <w:jc w:val="both"/>
              <w:rPr>
                <w:rFonts w:ascii="Times New Roman" w:hAnsi="Times New Roman" w:cs="Times New Roman"/>
                <w:sz w:val="24"/>
                <w:szCs w:val="24"/>
              </w:rPr>
            </w:pPr>
            <w:r w:rsidRPr="00283E7D">
              <w:rPr>
                <w:rFonts w:ascii="Times New Roman" w:hAnsi="Times New Roman" w:cs="Times New Roman"/>
                <w:sz w:val="24"/>
                <w:szCs w:val="24"/>
              </w:rPr>
              <w:t>Contar con el ARO (Análisis de Riesgo por Oficio) para poder desarrollar o ejecutar la actividad.</w:t>
            </w:r>
          </w:p>
        </w:tc>
      </w:tr>
      <w:tr w:rsidR="00F462B1" w14:paraId="3216E4CB" w14:textId="77777777" w:rsidTr="008F596F">
        <w:tc>
          <w:tcPr>
            <w:tcW w:w="1838" w:type="dxa"/>
            <w:vAlign w:val="center"/>
          </w:tcPr>
          <w:p w14:paraId="7006F227" w14:textId="77777777" w:rsidR="00F462B1" w:rsidRDefault="00F462B1" w:rsidP="00F462B1">
            <w:pPr>
              <w:jc w:val="center"/>
              <w:rPr>
                <w:rFonts w:ascii="Times New Roman" w:hAnsi="Times New Roman" w:cs="Times New Roman"/>
                <w:sz w:val="24"/>
                <w:szCs w:val="24"/>
              </w:rPr>
            </w:pPr>
            <w:r>
              <w:rPr>
                <w:rFonts w:ascii="Times New Roman" w:hAnsi="Times New Roman" w:cs="Times New Roman"/>
                <w:sz w:val="24"/>
                <w:szCs w:val="24"/>
              </w:rPr>
              <w:t>Ahogamiento por inmersión</w:t>
            </w:r>
          </w:p>
        </w:tc>
        <w:tc>
          <w:tcPr>
            <w:tcW w:w="7512" w:type="dxa"/>
            <w:vAlign w:val="center"/>
          </w:tcPr>
          <w:p w14:paraId="5584B867" w14:textId="77777777" w:rsidR="00F462B1"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Instalar barreras para</w:t>
            </w:r>
            <w:r>
              <w:rPr>
                <w:rFonts w:ascii="Times New Roman" w:hAnsi="Times New Roman" w:cs="Times New Roman"/>
                <w:sz w:val="24"/>
                <w:szCs w:val="24"/>
              </w:rPr>
              <w:t xml:space="preserve"> </w:t>
            </w:r>
            <w:r w:rsidRPr="003C1262">
              <w:rPr>
                <w:rFonts w:ascii="Times New Roman" w:hAnsi="Times New Roman" w:cs="Times New Roman"/>
                <w:sz w:val="24"/>
                <w:szCs w:val="24"/>
              </w:rPr>
              <w:t>controlar el acceso al</w:t>
            </w:r>
            <w:r>
              <w:rPr>
                <w:rFonts w:ascii="Times New Roman" w:hAnsi="Times New Roman" w:cs="Times New Roman"/>
                <w:sz w:val="24"/>
                <w:szCs w:val="24"/>
              </w:rPr>
              <w:t xml:space="preserve"> </w:t>
            </w:r>
            <w:r w:rsidRPr="003C1262">
              <w:rPr>
                <w:rFonts w:ascii="Times New Roman" w:hAnsi="Times New Roman" w:cs="Times New Roman"/>
                <w:sz w:val="24"/>
                <w:szCs w:val="24"/>
              </w:rPr>
              <w:t>agua</w:t>
            </w:r>
            <w:r>
              <w:rPr>
                <w:rFonts w:ascii="Times New Roman" w:hAnsi="Times New Roman" w:cs="Times New Roman"/>
                <w:sz w:val="24"/>
                <w:szCs w:val="24"/>
              </w:rPr>
              <w:t>.</w:t>
            </w:r>
          </w:p>
          <w:p w14:paraId="5FA33988" w14:textId="77777777" w:rsidR="003C1262"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Proporcionar lugares seguros (por ejemplo, una guardería) lejos del agua para niños en edad preescolar,</w:t>
            </w:r>
            <w:r>
              <w:rPr>
                <w:rFonts w:ascii="Times New Roman" w:hAnsi="Times New Roman" w:cs="Times New Roman"/>
                <w:sz w:val="24"/>
                <w:szCs w:val="24"/>
              </w:rPr>
              <w:t xml:space="preserve"> </w:t>
            </w:r>
            <w:r w:rsidRPr="003C1262">
              <w:rPr>
                <w:rFonts w:ascii="Times New Roman" w:hAnsi="Times New Roman" w:cs="Times New Roman"/>
                <w:sz w:val="24"/>
                <w:szCs w:val="24"/>
              </w:rPr>
              <w:t>con cuidado infantil</w:t>
            </w:r>
            <w:r>
              <w:rPr>
                <w:rFonts w:ascii="Times New Roman" w:hAnsi="Times New Roman" w:cs="Times New Roman"/>
                <w:sz w:val="24"/>
                <w:szCs w:val="24"/>
              </w:rPr>
              <w:t xml:space="preserve"> </w:t>
            </w:r>
            <w:r w:rsidRPr="003C1262">
              <w:rPr>
                <w:rFonts w:ascii="Times New Roman" w:hAnsi="Times New Roman" w:cs="Times New Roman"/>
                <w:sz w:val="24"/>
                <w:szCs w:val="24"/>
              </w:rPr>
              <w:t>competente</w:t>
            </w:r>
            <w:r>
              <w:rPr>
                <w:rFonts w:ascii="Times New Roman" w:hAnsi="Times New Roman" w:cs="Times New Roman"/>
                <w:sz w:val="24"/>
                <w:szCs w:val="24"/>
              </w:rPr>
              <w:t>.</w:t>
            </w:r>
          </w:p>
          <w:p w14:paraId="13E308C0" w14:textId="77777777" w:rsidR="003C1262"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Enseñar a niños en edad escolar a nadar y competencias para</w:t>
            </w:r>
            <w:r>
              <w:rPr>
                <w:rFonts w:ascii="Times New Roman" w:hAnsi="Times New Roman" w:cs="Times New Roman"/>
                <w:sz w:val="24"/>
                <w:szCs w:val="24"/>
              </w:rPr>
              <w:t xml:space="preserve"> </w:t>
            </w:r>
            <w:r w:rsidRPr="003C1262">
              <w:rPr>
                <w:rFonts w:ascii="Times New Roman" w:hAnsi="Times New Roman" w:cs="Times New Roman"/>
                <w:sz w:val="24"/>
                <w:szCs w:val="24"/>
              </w:rPr>
              <w:t>la seguridad en el</w:t>
            </w:r>
            <w:r>
              <w:rPr>
                <w:rFonts w:ascii="Times New Roman" w:hAnsi="Times New Roman" w:cs="Times New Roman"/>
                <w:sz w:val="24"/>
                <w:szCs w:val="24"/>
              </w:rPr>
              <w:t xml:space="preserve"> </w:t>
            </w:r>
            <w:r w:rsidRPr="003C1262">
              <w:rPr>
                <w:rFonts w:ascii="Times New Roman" w:hAnsi="Times New Roman" w:cs="Times New Roman"/>
                <w:sz w:val="24"/>
                <w:szCs w:val="24"/>
              </w:rPr>
              <w:t>agua</w:t>
            </w:r>
            <w:r>
              <w:rPr>
                <w:rFonts w:ascii="Times New Roman" w:hAnsi="Times New Roman" w:cs="Times New Roman"/>
                <w:sz w:val="24"/>
                <w:szCs w:val="24"/>
              </w:rPr>
              <w:t>.</w:t>
            </w:r>
          </w:p>
          <w:p w14:paraId="07D36846" w14:textId="77777777" w:rsidR="003C1262"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Formar a las personas del entorno en</w:t>
            </w:r>
            <w:r>
              <w:rPr>
                <w:rFonts w:ascii="Times New Roman" w:hAnsi="Times New Roman" w:cs="Times New Roman"/>
                <w:sz w:val="24"/>
                <w:szCs w:val="24"/>
              </w:rPr>
              <w:t xml:space="preserve"> </w:t>
            </w:r>
            <w:r w:rsidRPr="003C1262">
              <w:rPr>
                <w:rFonts w:ascii="Times New Roman" w:hAnsi="Times New Roman" w:cs="Times New Roman"/>
                <w:sz w:val="24"/>
                <w:szCs w:val="24"/>
              </w:rPr>
              <w:t>rescates Seguros y</w:t>
            </w:r>
            <w:r>
              <w:rPr>
                <w:rFonts w:ascii="Times New Roman" w:hAnsi="Times New Roman" w:cs="Times New Roman"/>
                <w:sz w:val="24"/>
                <w:szCs w:val="24"/>
              </w:rPr>
              <w:t xml:space="preserve"> </w:t>
            </w:r>
            <w:r w:rsidRPr="003C1262">
              <w:rPr>
                <w:rFonts w:ascii="Times New Roman" w:hAnsi="Times New Roman" w:cs="Times New Roman"/>
                <w:sz w:val="24"/>
                <w:szCs w:val="24"/>
              </w:rPr>
              <w:t>reanimación</w:t>
            </w:r>
            <w:r>
              <w:rPr>
                <w:rFonts w:ascii="Times New Roman" w:hAnsi="Times New Roman" w:cs="Times New Roman"/>
                <w:sz w:val="24"/>
                <w:szCs w:val="24"/>
              </w:rPr>
              <w:t>.</w:t>
            </w:r>
          </w:p>
          <w:p w14:paraId="5453F396" w14:textId="77777777" w:rsidR="003C1262"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Establecer y hacer</w:t>
            </w:r>
            <w:r>
              <w:rPr>
                <w:rFonts w:ascii="Times New Roman" w:hAnsi="Times New Roman" w:cs="Times New Roman"/>
                <w:sz w:val="24"/>
                <w:szCs w:val="24"/>
              </w:rPr>
              <w:t xml:space="preserve"> </w:t>
            </w:r>
            <w:r w:rsidRPr="003C1262">
              <w:rPr>
                <w:rFonts w:ascii="Times New Roman" w:hAnsi="Times New Roman" w:cs="Times New Roman"/>
                <w:sz w:val="24"/>
                <w:szCs w:val="24"/>
              </w:rPr>
              <w:t>cumplir reglamentos</w:t>
            </w:r>
            <w:r>
              <w:rPr>
                <w:rFonts w:ascii="Times New Roman" w:hAnsi="Times New Roman" w:cs="Times New Roman"/>
                <w:sz w:val="24"/>
                <w:szCs w:val="24"/>
              </w:rPr>
              <w:t xml:space="preserve"> </w:t>
            </w:r>
            <w:r w:rsidRPr="003C1262">
              <w:rPr>
                <w:rFonts w:ascii="Times New Roman" w:hAnsi="Times New Roman" w:cs="Times New Roman"/>
                <w:sz w:val="24"/>
                <w:szCs w:val="24"/>
              </w:rPr>
              <w:t>seguros</w:t>
            </w:r>
            <w:r>
              <w:rPr>
                <w:rFonts w:ascii="Times New Roman" w:hAnsi="Times New Roman" w:cs="Times New Roman"/>
                <w:sz w:val="24"/>
                <w:szCs w:val="24"/>
              </w:rPr>
              <w:t>.</w:t>
            </w:r>
          </w:p>
          <w:p w14:paraId="33B49723" w14:textId="77777777" w:rsidR="004D738B" w:rsidRPr="004D738B" w:rsidRDefault="003C1262" w:rsidP="00EF07F1">
            <w:pPr>
              <w:pStyle w:val="Prrafodelista"/>
              <w:numPr>
                <w:ilvl w:val="0"/>
                <w:numId w:val="13"/>
              </w:numPr>
              <w:jc w:val="both"/>
              <w:rPr>
                <w:rFonts w:ascii="Times New Roman" w:hAnsi="Times New Roman" w:cs="Times New Roman"/>
                <w:sz w:val="24"/>
                <w:szCs w:val="24"/>
              </w:rPr>
            </w:pPr>
            <w:r w:rsidRPr="003C1262">
              <w:rPr>
                <w:rFonts w:ascii="Times New Roman" w:hAnsi="Times New Roman" w:cs="Times New Roman"/>
                <w:sz w:val="24"/>
                <w:szCs w:val="24"/>
              </w:rPr>
              <w:t>Formar resiliencia y gestionar riesgos de Inundación y riesgos</w:t>
            </w:r>
            <w:r>
              <w:rPr>
                <w:rFonts w:ascii="Times New Roman" w:hAnsi="Times New Roman" w:cs="Times New Roman"/>
                <w:sz w:val="24"/>
                <w:szCs w:val="24"/>
              </w:rPr>
              <w:t xml:space="preserve"> </w:t>
            </w:r>
            <w:r w:rsidRPr="003C1262">
              <w:rPr>
                <w:rFonts w:ascii="Times New Roman" w:hAnsi="Times New Roman" w:cs="Times New Roman"/>
                <w:sz w:val="24"/>
                <w:szCs w:val="24"/>
              </w:rPr>
              <w:t>de otro tipo a nivel</w:t>
            </w:r>
            <w:r>
              <w:rPr>
                <w:rFonts w:ascii="Times New Roman" w:hAnsi="Times New Roman" w:cs="Times New Roman"/>
                <w:sz w:val="24"/>
                <w:szCs w:val="24"/>
              </w:rPr>
              <w:t xml:space="preserve"> </w:t>
            </w:r>
            <w:r w:rsidRPr="003C1262">
              <w:rPr>
                <w:rFonts w:ascii="Times New Roman" w:hAnsi="Times New Roman" w:cs="Times New Roman"/>
                <w:sz w:val="24"/>
                <w:szCs w:val="24"/>
              </w:rPr>
              <w:t>local y nacional</w:t>
            </w:r>
            <w:r>
              <w:rPr>
                <w:rFonts w:ascii="Times New Roman" w:hAnsi="Times New Roman" w:cs="Times New Roman"/>
                <w:sz w:val="24"/>
                <w:szCs w:val="24"/>
              </w:rPr>
              <w:t>.</w:t>
            </w:r>
          </w:p>
        </w:tc>
      </w:tr>
    </w:tbl>
    <w:p w14:paraId="335419BC" w14:textId="17F25587" w:rsidR="00F462B1" w:rsidRPr="00943174" w:rsidRDefault="00943174" w:rsidP="00943174">
      <w:pPr>
        <w:pStyle w:val="Descripcin"/>
        <w:spacing w:after="0"/>
        <w:jc w:val="center"/>
        <w:rPr>
          <w:rFonts w:ascii="Times New Roman" w:hAnsi="Times New Roman" w:cs="Times New Roman"/>
          <w:color w:val="auto"/>
          <w:sz w:val="24"/>
          <w:szCs w:val="24"/>
        </w:rPr>
      </w:pPr>
      <w:bookmarkStart w:id="53" w:name="_Toc19861734"/>
      <w:r w:rsidRPr="00943174">
        <w:rPr>
          <w:rFonts w:ascii="Times New Roman" w:hAnsi="Times New Roman" w:cs="Times New Roman"/>
          <w:color w:val="auto"/>
          <w:sz w:val="24"/>
          <w:szCs w:val="24"/>
        </w:rPr>
        <w:t xml:space="preserve">Tabla </w:t>
      </w:r>
      <w:r w:rsidRPr="00943174">
        <w:rPr>
          <w:rFonts w:ascii="Times New Roman" w:hAnsi="Times New Roman" w:cs="Times New Roman"/>
          <w:color w:val="auto"/>
          <w:sz w:val="24"/>
          <w:szCs w:val="24"/>
        </w:rPr>
        <w:fldChar w:fldCharType="begin"/>
      </w:r>
      <w:r w:rsidRPr="00943174">
        <w:rPr>
          <w:rFonts w:ascii="Times New Roman" w:hAnsi="Times New Roman" w:cs="Times New Roman"/>
          <w:color w:val="auto"/>
          <w:sz w:val="24"/>
          <w:szCs w:val="24"/>
        </w:rPr>
        <w:instrText xml:space="preserve"> SEQ Tabla \* ARABIC </w:instrText>
      </w:r>
      <w:r w:rsidRPr="00943174">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24</w:t>
      </w:r>
      <w:r w:rsidRPr="00943174">
        <w:rPr>
          <w:rFonts w:ascii="Times New Roman" w:hAnsi="Times New Roman" w:cs="Times New Roman"/>
          <w:color w:val="auto"/>
          <w:sz w:val="24"/>
          <w:szCs w:val="24"/>
        </w:rPr>
        <w:fldChar w:fldCharType="end"/>
      </w:r>
      <w:r w:rsidRPr="00943174">
        <w:rPr>
          <w:rFonts w:ascii="Times New Roman" w:hAnsi="Times New Roman" w:cs="Times New Roman"/>
          <w:color w:val="auto"/>
          <w:sz w:val="24"/>
          <w:szCs w:val="24"/>
        </w:rPr>
        <w:t xml:space="preserve">. </w:t>
      </w:r>
      <w:r w:rsidR="006A520F" w:rsidRPr="00943174">
        <w:rPr>
          <w:rFonts w:ascii="Times New Roman" w:hAnsi="Times New Roman" w:cs="Times New Roman"/>
          <w:color w:val="auto"/>
          <w:sz w:val="24"/>
          <w:szCs w:val="24"/>
        </w:rPr>
        <w:t>MEDIDAS DE INTERVENCIÓN SEGÚN EL RIESGO</w:t>
      </w:r>
      <w:r w:rsidRPr="00943174">
        <w:rPr>
          <w:rFonts w:ascii="Times New Roman" w:hAnsi="Times New Roman" w:cs="Times New Roman"/>
          <w:color w:val="auto"/>
          <w:sz w:val="24"/>
          <w:szCs w:val="24"/>
        </w:rPr>
        <w:t>.</w:t>
      </w:r>
      <w:bookmarkEnd w:id="53"/>
    </w:p>
    <w:p w14:paraId="3C6C20E8" w14:textId="3D203EF8" w:rsidR="00D73C6A" w:rsidRDefault="00D73C6A" w:rsidP="00943174">
      <w:pPr>
        <w:spacing w:after="0" w:line="240" w:lineRule="auto"/>
        <w:jc w:val="both"/>
        <w:rPr>
          <w:rFonts w:ascii="Times New Roman" w:hAnsi="Times New Roman" w:cs="Times New Roman"/>
          <w:b/>
          <w:bCs/>
          <w:sz w:val="24"/>
          <w:szCs w:val="24"/>
        </w:rPr>
      </w:pPr>
    </w:p>
    <w:p w14:paraId="191C7CAC" w14:textId="74E79E62" w:rsidR="00A80FE1" w:rsidRDefault="00A80FE1" w:rsidP="00943174">
      <w:pPr>
        <w:spacing w:after="0" w:line="240" w:lineRule="auto"/>
        <w:jc w:val="both"/>
        <w:rPr>
          <w:rFonts w:ascii="Times New Roman" w:hAnsi="Times New Roman" w:cs="Times New Roman"/>
          <w:b/>
          <w:bCs/>
          <w:sz w:val="24"/>
          <w:szCs w:val="24"/>
        </w:rPr>
      </w:pPr>
    </w:p>
    <w:p w14:paraId="74B415E0" w14:textId="72D3C8B2" w:rsidR="00A80FE1" w:rsidRDefault="00A80FE1" w:rsidP="00943174">
      <w:pPr>
        <w:spacing w:after="0" w:line="240" w:lineRule="auto"/>
        <w:jc w:val="both"/>
        <w:rPr>
          <w:rFonts w:ascii="Times New Roman" w:hAnsi="Times New Roman" w:cs="Times New Roman"/>
          <w:b/>
          <w:bCs/>
          <w:sz w:val="24"/>
          <w:szCs w:val="24"/>
        </w:rPr>
      </w:pPr>
    </w:p>
    <w:p w14:paraId="41C73F23" w14:textId="77777777" w:rsidR="00A80FE1" w:rsidRDefault="00A80FE1" w:rsidP="00943174">
      <w:pPr>
        <w:spacing w:after="0" w:line="240" w:lineRule="auto"/>
        <w:jc w:val="both"/>
        <w:rPr>
          <w:rFonts w:ascii="Times New Roman" w:hAnsi="Times New Roman" w:cs="Times New Roman"/>
          <w:b/>
          <w:bCs/>
          <w:sz w:val="24"/>
          <w:szCs w:val="24"/>
        </w:rPr>
      </w:pPr>
    </w:p>
    <w:p w14:paraId="1B37356E" w14:textId="77777777" w:rsidR="005F0A89" w:rsidRPr="005F0A89" w:rsidRDefault="005F0A89" w:rsidP="00EF07F1">
      <w:pPr>
        <w:pStyle w:val="Ttulo3"/>
        <w:numPr>
          <w:ilvl w:val="2"/>
          <w:numId w:val="12"/>
        </w:numPr>
        <w:rPr>
          <w:rFonts w:cs="Times New Roman"/>
          <w:b/>
          <w:bCs/>
          <w:szCs w:val="24"/>
        </w:rPr>
      </w:pPr>
      <w:bookmarkStart w:id="54" w:name="_Toc19861652"/>
      <w:r w:rsidRPr="005F0A89">
        <w:rPr>
          <w:rFonts w:cs="Times New Roman"/>
          <w:b/>
          <w:bCs/>
          <w:szCs w:val="24"/>
        </w:rPr>
        <w:lastRenderedPageBreak/>
        <w:t>CLASIFICACIÓN DE POSIBLES EMERGENCIAS</w:t>
      </w:r>
      <w:bookmarkEnd w:id="54"/>
    </w:p>
    <w:p w14:paraId="30098BF0" w14:textId="77777777" w:rsidR="005F0A89" w:rsidRDefault="005F0A89" w:rsidP="002C7A5A">
      <w:pPr>
        <w:spacing w:after="0" w:line="240" w:lineRule="auto"/>
        <w:jc w:val="both"/>
        <w:rPr>
          <w:rFonts w:ascii="Times New Roman" w:hAnsi="Times New Roman" w:cs="Times New Roman"/>
          <w:sz w:val="24"/>
          <w:szCs w:val="24"/>
        </w:rPr>
      </w:pPr>
    </w:p>
    <w:p w14:paraId="794A3AE5" w14:textId="77777777" w:rsidR="00943174" w:rsidRPr="002C7A5A" w:rsidRDefault="002C7A5A" w:rsidP="005F0A89">
      <w:pPr>
        <w:spacing w:after="0" w:line="240" w:lineRule="auto"/>
        <w:ind w:firstLine="567"/>
        <w:jc w:val="both"/>
        <w:rPr>
          <w:rFonts w:ascii="Times New Roman" w:hAnsi="Times New Roman" w:cs="Times New Roman"/>
          <w:sz w:val="24"/>
          <w:szCs w:val="24"/>
        </w:rPr>
      </w:pPr>
      <w:r w:rsidRPr="002C7A5A">
        <w:rPr>
          <w:rFonts w:ascii="Times New Roman" w:hAnsi="Times New Roman" w:cs="Times New Roman"/>
          <w:sz w:val="24"/>
          <w:szCs w:val="24"/>
        </w:rPr>
        <w:t>A continuación, se relaciona la coordinación según niveles, de las posibles emergencias que se pueden</w:t>
      </w:r>
      <w:r>
        <w:rPr>
          <w:rFonts w:ascii="Times New Roman" w:hAnsi="Times New Roman" w:cs="Times New Roman"/>
          <w:sz w:val="24"/>
          <w:szCs w:val="24"/>
        </w:rPr>
        <w:t xml:space="preserve"> </w:t>
      </w:r>
      <w:r w:rsidRPr="002C7A5A">
        <w:rPr>
          <w:rFonts w:ascii="Times New Roman" w:hAnsi="Times New Roman" w:cs="Times New Roman"/>
          <w:sz w:val="24"/>
          <w:szCs w:val="24"/>
        </w:rPr>
        <w:t xml:space="preserve">presentar en las instalaciones del </w:t>
      </w:r>
      <w:r w:rsidR="00E256D6" w:rsidRPr="00C77371">
        <w:rPr>
          <w:rFonts w:ascii="Times New Roman" w:hAnsi="Times New Roman" w:cs="Times New Roman"/>
          <w:sz w:val="24"/>
          <w:szCs w:val="24"/>
        </w:rPr>
        <w:t>JARDÍN INFANTIL ENTRE SUEÑOS Y SONRISAS</w:t>
      </w:r>
      <w:r w:rsidRPr="002C7A5A">
        <w:rPr>
          <w:rFonts w:ascii="Times New Roman" w:hAnsi="Times New Roman" w:cs="Times New Roman"/>
          <w:sz w:val="24"/>
          <w:szCs w:val="24"/>
        </w:rPr>
        <w:t>:</w:t>
      </w:r>
    </w:p>
    <w:p w14:paraId="2FC252B0" w14:textId="77777777" w:rsidR="00943174" w:rsidRDefault="00943174" w:rsidP="00943174">
      <w:pPr>
        <w:spacing w:after="0" w:line="240" w:lineRule="auto"/>
        <w:jc w:val="both"/>
        <w:rPr>
          <w:rFonts w:ascii="Times New Roman" w:hAnsi="Times New Roman" w:cs="Times New Roman"/>
          <w:b/>
          <w:bCs/>
          <w:sz w:val="24"/>
          <w:szCs w:val="24"/>
        </w:rPr>
      </w:pPr>
    </w:p>
    <w:tbl>
      <w:tblPr>
        <w:tblStyle w:val="Tablaconcuadrcula"/>
        <w:tblW w:w="0" w:type="auto"/>
        <w:tblLook w:val="04A0" w:firstRow="1" w:lastRow="0" w:firstColumn="1" w:lastColumn="0" w:noHBand="0" w:noVBand="1"/>
      </w:tblPr>
      <w:tblGrid>
        <w:gridCol w:w="2122"/>
        <w:gridCol w:w="2552"/>
        <w:gridCol w:w="2338"/>
        <w:gridCol w:w="2338"/>
      </w:tblGrid>
      <w:tr w:rsidR="000309D0" w14:paraId="1546799A" w14:textId="77777777" w:rsidTr="0011331D">
        <w:tc>
          <w:tcPr>
            <w:tcW w:w="2122" w:type="dxa"/>
            <w:vAlign w:val="center"/>
          </w:tcPr>
          <w:p w14:paraId="4CEAE834" w14:textId="77777777" w:rsidR="009751AB" w:rsidRDefault="009751AB" w:rsidP="00943174">
            <w:pPr>
              <w:jc w:val="both"/>
              <w:rPr>
                <w:rFonts w:ascii="Times New Roman" w:hAnsi="Times New Roman" w:cs="Times New Roman"/>
                <w:b/>
                <w:bCs/>
                <w:sz w:val="24"/>
                <w:szCs w:val="24"/>
              </w:rPr>
            </w:pPr>
          </w:p>
        </w:tc>
        <w:tc>
          <w:tcPr>
            <w:tcW w:w="2552" w:type="dxa"/>
            <w:shd w:val="clear" w:color="auto" w:fill="A8D08D" w:themeFill="accent6" w:themeFillTint="99"/>
            <w:vAlign w:val="center"/>
          </w:tcPr>
          <w:p w14:paraId="6ADAEA8E" w14:textId="77777777" w:rsidR="009751AB" w:rsidRP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NIVEL 1</w:t>
            </w:r>
          </w:p>
          <w:p w14:paraId="6B65375B" w14:textId="77777777" w:rsid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Accidentes</w:t>
            </w:r>
            <w:r>
              <w:rPr>
                <w:rFonts w:ascii="Times New Roman" w:hAnsi="Times New Roman" w:cs="Times New Roman"/>
                <w:b/>
                <w:bCs/>
                <w:sz w:val="24"/>
                <w:szCs w:val="24"/>
              </w:rPr>
              <w:t xml:space="preserve"> </w:t>
            </w:r>
            <w:r w:rsidRPr="009751AB">
              <w:rPr>
                <w:rFonts w:ascii="Times New Roman" w:hAnsi="Times New Roman" w:cs="Times New Roman"/>
                <w:b/>
                <w:bCs/>
                <w:sz w:val="24"/>
                <w:szCs w:val="24"/>
              </w:rPr>
              <w:t>Comunes</w:t>
            </w:r>
          </w:p>
        </w:tc>
        <w:tc>
          <w:tcPr>
            <w:tcW w:w="2338" w:type="dxa"/>
            <w:shd w:val="clear" w:color="auto" w:fill="A8D08D" w:themeFill="accent6" w:themeFillTint="99"/>
            <w:vAlign w:val="center"/>
          </w:tcPr>
          <w:p w14:paraId="25097BF2" w14:textId="77777777" w:rsidR="009751AB" w:rsidRP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NIVEL 2</w:t>
            </w:r>
          </w:p>
          <w:p w14:paraId="77E4BD51" w14:textId="77777777" w:rsid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Emergencia Interna de Baja Frecuencia</w:t>
            </w:r>
          </w:p>
        </w:tc>
        <w:tc>
          <w:tcPr>
            <w:tcW w:w="2338" w:type="dxa"/>
            <w:shd w:val="clear" w:color="auto" w:fill="A8D08D" w:themeFill="accent6" w:themeFillTint="99"/>
            <w:vAlign w:val="center"/>
          </w:tcPr>
          <w:p w14:paraId="1D3FB46E" w14:textId="77777777" w:rsidR="009751AB" w:rsidRP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 xml:space="preserve">NIVEL 3 </w:t>
            </w:r>
          </w:p>
          <w:p w14:paraId="2FF997EF" w14:textId="77777777" w:rsidR="009751AB" w:rsidRDefault="009751AB" w:rsidP="009751AB">
            <w:pPr>
              <w:jc w:val="center"/>
              <w:rPr>
                <w:rFonts w:ascii="Times New Roman" w:hAnsi="Times New Roman" w:cs="Times New Roman"/>
                <w:b/>
                <w:bCs/>
                <w:sz w:val="24"/>
                <w:szCs w:val="24"/>
              </w:rPr>
            </w:pPr>
            <w:r w:rsidRPr="009751AB">
              <w:rPr>
                <w:rFonts w:ascii="Times New Roman" w:hAnsi="Times New Roman" w:cs="Times New Roman"/>
                <w:b/>
                <w:bCs/>
                <w:sz w:val="24"/>
                <w:szCs w:val="24"/>
              </w:rPr>
              <w:t>Emergencia</w:t>
            </w:r>
            <w:r>
              <w:rPr>
                <w:rFonts w:ascii="Times New Roman" w:hAnsi="Times New Roman" w:cs="Times New Roman"/>
                <w:b/>
                <w:bCs/>
                <w:sz w:val="24"/>
                <w:szCs w:val="24"/>
              </w:rPr>
              <w:t xml:space="preserve"> </w:t>
            </w:r>
            <w:r w:rsidRPr="009751AB">
              <w:rPr>
                <w:rFonts w:ascii="Times New Roman" w:hAnsi="Times New Roman" w:cs="Times New Roman"/>
                <w:b/>
                <w:bCs/>
                <w:sz w:val="24"/>
                <w:szCs w:val="24"/>
              </w:rPr>
              <w:t>Detectada</w:t>
            </w:r>
          </w:p>
        </w:tc>
      </w:tr>
      <w:tr w:rsidR="000309D0" w14:paraId="0D955CFC" w14:textId="77777777" w:rsidTr="0011331D">
        <w:tc>
          <w:tcPr>
            <w:tcW w:w="2122" w:type="dxa"/>
            <w:shd w:val="clear" w:color="auto" w:fill="A8D08D" w:themeFill="accent6" w:themeFillTint="99"/>
            <w:vAlign w:val="center"/>
          </w:tcPr>
          <w:p w14:paraId="4BB3D140" w14:textId="77777777" w:rsidR="009751AB"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DESCRIPCIÓN</w:t>
            </w:r>
          </w:p>
        </w:tc>
        <w:tc>
          <w:tcPr>
            <w:tcW w:w="2552" w:type="dxa"/>
            <w:vAlign w:val="center"/>
          </w:tcPr>
          <w:p w14:paraId="4C6F68F4" w14:textId="77777777" w:rsidR="0011331D" w:rsidRPr="0011331D"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Son emergencias Pequeñas por</w:t>
            </w:r>
            <w:r>
              <w:rPr>
                <w:rFonts w:ascii="Times New Roman" w:hAnsi="Times New Roman" w:cs="Times New Roman"/>
                <w:sz w:val="24"/>
                <w:szCs w:val="24"/>
              </w:rPr>
              <w:t xml:space="preserve"> </w:t>
            </w:r>
            <w:r w:rsidRPr="0011331D">
              <w:rPr>
                <w:rFonts w:ascii="Times New Roman" w:hAnsi="Times New Roman" w:cs="Times New Roman"/>
                <w:sz w:val="24"/>
                <w:szCs w:val="24"/>
              </w:rPr>
              <w:t>accidentes o eventos comunes.</w:t>
            </w:r>
          </w:p>
          <w:p w14:paraId="691A3746" w14:textId="77777777" w:rsidR="009751AB"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Son de mayor frecuencia y</w:t>
            </w:r>
            <w:r>
              <w:rPr>
                <w:rFonts w:ascii="Times New Roman" w:hAnsi="Times New Roman" w:cs="Times New Roman"/>
                <w:sz w:val="24"/>
                <w:szCs w:val="24"/>
              </w:rPr>
              <w:t xml:space="preserve"> </w:t>
            </w:r>
            <w:r w:rsidRPr="0011331D">
              <w:rPr>
                <w:rFonts w:ascii="Times New Roman" w:hAnsi="Times New Roman" w:cs="Times New Roman"/>
                <w:sz w:val="24"/>
                <w:szCs w:val="24"/>
              </w:rPr>
              <w:t>pueden ser atendidas con los</w:t>
            </w:r>
            <w:r>
              <w:rPr>
                <w:rFonts w:ascii="Times New Roman" w:hAnsi="Times New Roman" w:cs="Times New Roman"/>
                <w:sz w:val="24"/>
                <w:szCs w:val="24"/>
              </w:rPr>
              <w:t xml:space="preserve"> </w:t>
            </w:r>
            <w:r w:rsidRPr="0011331D">
              <w:rPr>
                <w:rFonts w:ascii="Times New Roman" w:hAnsi="Times New Roman" w:cs="Times New Roman"/>
                <w:sz w:val="24"/>
                <w:szCs w:val="24"/>
              </w:rPr>
              <w:t xml:space="preserve">recursos del </w:t>
            </w:r>
            <w:r w:rsidR="00BA4AF9">
              <w:rPr>
                <w:rFonts w:ascii="Times New Roman" w:hAnsi="Times New Roman" w:cs="Times New Roman"/>
                <w:sz w:val="24"/>
                <w:szCs w:val="24"/>
              </w:rPr>
              <w:t>JARDÍN INFANTIL ENTRE SUEÑOS Y SONRISAS</w:t>
            </w:r>
            <w:r w:rsidRPr="0011331D">
              <w:rPr>
                <w:rFonts w:ascii="Times New Roman" w:hAnsi="Times New Roman" w:cs="Times New Roman"/>
                <w:sz w:val="24"/>
                <w:szCs w:val="24"/>
              </w:rPr>
              <w:t>.</w:t>
            </w:r>
          </w:p>
        </w:tc>
        <w:tc>
          <w:tcPr>
            <w:tcW w:w="2338" w:type="dxa"/>
            <w:vAlign w:val="center"/>
          </w:tcPr>
          <w:p w14:paraId="2DC76214" w14:textId="77777777" w:rsidR="009751AB" w:rsidRPr="009751AB" w:rsidRDefault="00310C89" w:rsidP="00310C89">
            <w:pPr>
              <w:jc w:val="both"/>
              <w:rPr>
                <w:rFonts w:ascii="Times New Roman" w:hAnsi="Times New Roman" w:cs="Times New Roman"/>
                <w:sz w:val="24"/>
                <w:szCs w:val="24"/>
              </w:rPr>
            </w:pPr>
            <w:r w:rsidRPr="00310C89">
              <w:rPr>
                <w:rFonts w:ascii="Times New Roman" w:hAnsi="Times New Roman" w:cs="Times New Roman"/>
                <w:sz w:val="24"/>
                <w:szCs w:val="24"/>
              </w:rPr>
              <w:t>Son</w:t>
            </w:r>
            <w:r>
              <w:rPr>
                <w:rFonts w:ascii="Times New Roman" w:hAnsi="Times New Roman" w:cs="Times New Roman"/>
                <w:sz w:val="24"/>
                <w:szCs w:val="24"/>
              </w:rPr>
              <w:t xml:space="preserve"> </w:t>
            </w:r>
            <w:r w:rsidRPr="00310C89">
              <w:rPr>
                <w:rFonts w:ascii="Times New Roman" w:hAnsi="Times New Roman" w:cs="Times New Roman"/>
                <w:sz w:val="24"/>
                <w:szCs w:val="24"/>
              </w:rPr>
              <w:t>emergencias de baja frecuencia,</w:t>
            </w:r>
            <w:r>
              <w:rPr>
                <w:rFonts w:ascii="Times New Roman" w:hAnsi="Times New Roman" w:cs="Times New Roman"/>
                <w:sz w:val="24"/>
                <w:szCs w:val="24"/>
              </w:rPr>
              <w:t xml:space="preserve"> </w:t>
            </w:r>
            <w:r w:rsidRPr="00310C89">
              <w:rPr>
                <w:rFonts w:ascii="Times New Roman" w:hAnsi="Times New Roman" w:cs="Times New Roman"/>
                <w:sz w:val="24"/>
                <w:szCs w:val="24"/>
              </w:rPr>
              <w:t>estas pueden generar afectación en el</w:t>
            </w:r>
            <w:r>
              <w:rPr>
                <w:rFonts w:ascii="Times New Roman" w:hAnsi="Times New Roman" w:cs="Times New Roman"/>
                <w:sz w:val="24"/>
                <w:szCs w:val="24"/>
              </w:rPr>
              <w:t xml:space="preserve"> </w:t>
            </w:r>
            <w:r w:rsidRPr="00310C89">
              <w:rPr>
                <w:rFonts w:ascii="Times New Roman" w:hAnsi="Times New Roman" w:cs="Times New Roman"/>
                <w:sz w:val="24"/>
                <w:szCs w:val="24"/>
              </w:rPr>
              <w:t xml:space="preserve">desarrollo del </w:t>
            </w:r>
            <w:r w:rsidRPr="00C77371">
              <w:rPr>
                <w:rFonts w:ascii="Times New Roman" w:hAnsi="Times New Roman" w:cs="Times New Roman"/>
                <w:sz w:val="24"/>
                <w:szCs w:val="24"/>
              </w:rPr>
              <w:t>JARDÍN INFANTIL ENTRE SUEÑOS Y SONRISAS</w:t>
            </w:r>
            <w:r w:rsidRPr="00310C89">
              <w:rPr>
                <w:rFonts w:ascii="Times New Roman" w:hAnsi="Times New Roman" w:cs="Times New Roman"/>
                <w:sz w:val="24"/>
                <w:szCs w:val="24"/>
              </w:rPr>
              <w:t>, en</w:t>
            </w:r>
            <w:r>
              <w:rPr>
                <w:rFonts w:ascii="Times New Roman" w:hAnsi="Times New Roman" w:cs="Times New Roman"/>
                <w:sz w:val="24"/>
                <w:szCs w:val="24"/>
              </w:rPr>
              <w:t xml:space="preserve"> </w:t>
            </w:r>
            <w:r w:rsidRPr="00310C89">
              <w:rPr>
                <w:rFonts w:ascii="Times New Roman" w:hAnsi="Times New Roman" w:cs="Times New Roman"/>
                <w:sz w:val="24"/>
                <w:szCs w:val="24"/>
              </w:rPr>
              <w:t>áreas específicas. Pueden ser</w:t>
            </w:r>
            <w:r>
              <w:rPr>
                <w:rFonts w:ascii="Times New Roman" w:hAnsi="Times New Roman" w:cs="Times New Roman"/>
                <w:sz w:val="24"/>
                <w:szCs w:val="24"/>
              </w:rPr>
              <w:t xml:space="preserve"> </w:t>
            </w:r>
            <w:r w:rsidRPr="00310C89">
              <w:rPr>
                <w:rFonts w:ascii="Times New Roman" w:hAnsi="Times New Roman" w:cs="Times New Roman"/>
                <w:sz w:val="24"/>
                <w:szCs w:val="24"/>
              </w:rPr>
              <w:t xml:space="preserve">atendidas con los recursos de </w:t>
            </w:r>
            <w:r w:rsidRPr="00C77371">
              <w:rPr>
                <w:rFonts w:ascii="Times New Roman" w:hAnsi="Times New Roman" w:cs="Times New Roman"/>
                <w:sz w:val="24"/>
                <w:szCs w:val="24"/>
              </w:rPr>
              <w:t>JARDÍN INFANTIL ENTRE SUEÑOS Y SONRISAS</w:t>
            </w:r>
            <w:r w:rsidRPr="00310C89">
              <w:rPr>
                <w:rFonts w:ascii="Times New Roman" w:hAnsi="Times New Roman" w:cs="Times New Roman"/>
                <w:sz w:val="24"/>
                <w:szCs w:val="24"/>
              </w:rPr>
              <w:t xml:space="preserve"> y con apoyo de algunos</w:t>
            </w:r>
            <w:r>
              <w:rPr>
                <w:rFonts w:ascii="Times New Roman" w:hAnsi="Times New Roman" w:cs="Times New Roman"/>
                <w:sz w:val="24"/>
                <w:szCs w:val="24"/>
              </w:rPr>
              <w:t xml:space="preserve"> </w:t>
            </w:r>
            <w:r w:rsidRPr="00310C89">
              <w:rPr>
                <w:rFonts w:ascii="Times New Roman" w:hAnsi="Times New Roman" w:cs="Times New Roman"/>
                <w:sz w:val="24"/>
                <w:szCs w:val="24"/>
              </w:rPr>
              <w:t>grupos.</w:t>
            </w:r>
          </w:p>
        </w:tc>
        <w:tc>
          <w:tcPr>
            <w:tcW w:w="2338" w:type="dxa"/>
            <w:vAlign w:val="center"/>
          </w:tcPr>
          <w:p w14:paraId="550A7773" w14:textId="791C54EE" w:rsidR="009751AB"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Son situaciones de emergencia</w:t>
            </w:r>
            <w:r>
              <w:rPr>
                <w:rFonts w:ascii="Times New Roman" w:hAnsi="Times New Roman" w:cs="Times New Roman"/>
                <w:sz w:val="24"/>
                <w:szCs w:val="24"/>
              </w:rPr>
              <w:t xml:space="preserve"> </w:t>
            </w:r>
            <w:r w:rsidRPr="000309D0">
              <w:rPr>
                <w:rFonts w:ascii="Times New Roman" w:hAnsi="Times New Roman" w:cs="Times New Roman"/>
                <w:sz w:val="24"/>
                <w:szCs w:val="24"/>
              </w:rPr>
              <w:t>que afectan la operación</w:t>
            </w:r>
            <w:r>
              <w:rPr>
                <w:rFonts w:ascii="Times New Roman" w:hAnsi="Times New Roman" w:cs="Times New Roman"/>
                <w:sz w:val="24"/>
                <w:szCs w:val="24"/>
              </w:rPr>
              <w:t xml:space="preserve"> </w:t>
            </w:r>
            <w:r w:rsidRPr="000309D0">
              <w:rPr>
                <w:rFonts w:ascii="Times New Roman" w:hAnsi="Times New Roman" w:cs="Times New Roman"/>
                <w:sz w:val="24"/>
                <w:szCs w:val="24"/>
              </w:rPr>
              <w:t xml:space="preserve">normal del </w:t>
            </w:r>
            <w:r w:rsidR="001A748E">
              <w:rPr>
                <w:rFonts w:ascii="Times New Roman" w:hAnsi="Times New Roman" w:cs="Times New Roman"/>
                <w:sz w:val="24"/>
                <w:szCs w:val="24"/>
              </w:rPr>
              <w:t>centro educativo</w:t>
            </w:r>
            <w:r w:rsidRPr="000309D0">
              <w:rPr>
                <w:rFonts w:ascii="Times New Roman" w:hAnsi="Times New Roman" w:cs="Times New Roman"/>
                <w:sz w:val="24"/>
                <w:szCs w:val="24"/>
              </w:rPr>
              <w:t xml:space="preserve"> y no</w:t>
            </w:r>
            <w:r>
              <w:rPr>
                <w:rFonts w:ascii="Times New Roman" w:hAnsi="Times New Roman" w:cs="Times New Roman"/>
                <w:sz w:val="24"/>
                <w:szCs w:val="24"/>
              </w:rPr>
              <w:t xml:space="preserve"> </w:t>
            </w:r>
            <w:r w:rsidRPr="000309D0">
              <w:rPr>
                <w:rFonts w:ascii="Times New Roman" w:hAnsi="Times New Roman" w:cs="Times New Roman"/>
                <w:sz w:val="24"/>
                <w:szCs w:val="24"/>
              </w:rPr>
              <w:t>pueden ser atendidas con los</w:t>
            </w:r>
            <w:r>
              <w:rPr>
                <w:rFonts w:ascii="Times New Roman" w:hAnsi="Times New Roman" w:cs="Times New Roman"/>
                <w:sz w:val="24"/>
                <w:szCs w:val="24"/>
              </w:rPr>
              <w:t xml:space="preserve"> </w:t>
            </w:r>
            <w:r w:rsidRPr="000309D0">
              <w:rPr>
                <w:rFonts w:ascii="Times New Roman" w:hAnsi="Times New Roman" w:cs="Times New Roman"/>
                <w:sz w:val="24"/>
                <w:szCs w:val="24"/>
              </w:rPr>
              <w:t>recursos internos.</w:t>
            </w:r>
          </w:p>
        </w:tc>
      </w:tr>
      <w:tr w:rsidR="000309D0" w14:paraId="6F5E2128" w14:textId="77777777" w:rsidTr="0011331D">
        <w:tc>
          <w:tcPr>
            <w:tcW w:w="2122" w:type="dxa"/>
            <w:shd w:val="clear" w:color="auto" w:fill="A8D08D" w:themeFill="accent6" w:themeFillTint="99"/>
            <w:vAlign w:val="center"/>
          </w:tcPr>
          <w:p w14:paraId="361CD9BC" w14:textId="77777777" w:rsidR="009751AB"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NECESIDADES</w:t>
            </w:r>
            <w:r>
              <w:rPr>
                <w:rFonts w:ascii="Times New Roman" w:hAnsi="Times New Roman" w:cs="Times New Roman"/>
                <w:sz w:val="24"/>
                <w:szCs w:val="24"/>
              </w:rPr>
              <w:t xml:space="preserve"> </w:t>
            </w:r>
            <w:r w:rsidRPr="0011331D">
              <w:rPr>
                <w:rFonts w:ascii="Times New Roman" w:hAnsi="Times New Roman" w:cs="Times New Roman"/>
                <w:sz w:val="24"/>
                <w:szCs w:val="24"/>
              </w:rPr>
              <w:t>COORDINACIÓN</w:t>
            </w:r>
          </w:p>
        </w:tc>
        <w:tc>
          <w:tcPr>
            <w:tcW w:w="2552" w:type="dxa"/>
            <w:vAlign w:val="center"/>
          </w:tcPr>
          <w:p w14:paraId="0BD9BEE4" w14:textId="77777777" w:rsidR="009751AB"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Coordinador de Brigadas de</w:t>
            </w:r>
            <w:r>
              <w:rPr>
                <w:rFonts w:ascii="Times New Roman" w:hAnsi="Times New Roman" w:cs="Times New Roman"/>
                <w:sz w:val="24"/>
                <w:szCs w:val="24"/>
              </w:rPr>
              <w:t xml:space="preserve"> </w:t>
            </w:r>
            <w:r w:rsidRPr="0011331D">
              <w:rPr>
                <w:rFonts w:ascii="Times New Roman" w:hAnsi="Times New Roman" w:cs="Times New Roman"/>
                <w:sz w:val="24"/>
                <w:szCs w:val="24"/>
              </w:rPr>
              <w:t>Emergencia.</w:t>
            </w:r>
          </w:p>
        </w:tc>
        <w:tc>
          <w:tcPr>
            <w:tcW w:w="2338" w:type="dxa"/>
            <w:vAlign w:val="center"/>
          </w:tcPr>
          <w:p w14:paraId="3B7CF025" w14:textId="77777777" w:rsidR="009751AB" w:rsidRPr="009751AB" w:rsidRDefault="00310C89" w:rsidP="00310C89">
            <w:pPr>
              <w:jc w:val="both"/>
              <w:rPr>
                <w:rFonts w:ascii="Times New Roman" w:hAnsi="Times New Roman" w:cs="Times New Roman"/>
                <w:sz w:val="24"/>
                <w:szCs w:val="24"/>
              </w:rPr>
            </w:pPr>
            <w:r w:rsidRPr="00310C89">
              <w:rPr>
                <w:rFonts w:ascii="Times New Roman" w:hAnsi="Times New Roman" w:cs="Times New Roman"/>
                <w:sz w:val="24"/>
                <w:szCs w:val="24"/>
              </w:rPr>
              <w:t xml:space="preserve">Directora General del </w:t>
            </w:r>
            <w:r w:rsidR="000309D0" w:rsidRPr="00C77371">
              <w:rPr>
                <w:rFonts w:ascii="Times New Roman" w:hAnsi="Times New Roman" w:cs="Times New Roman"/>
                <w:sz w:val="24"/>
                <w:szCs w:val="24"/>
              </w:rPr>
              <w:t>JARDÍN INFANTIL ENTRE SUEÑOS Y SONRISAS</w:t>
            </w:r>
            <w:r w:rsidRPr="00310C89">
              <w:rPr>
                <w:rFonts w:ascii="Times New Roman" w:hAnsi="Times New Roman" w:cs="Times New Roman"/>
                <w:sz w:val="24"/>
                <w:szCs w:val="24"/>
              </w:rPr>
              <w:t xml:space="preserve"> </w:t>
            </w:r>
            <w:r w:rsidR="00D957C1">
              <w:rPr>
                <w:rFonts w:ascii="Times New Roman" w:hAnsi="Times New Roman" w:cs="Times New Roman"/>
                <w:sz w:val="24"/>
                <w:szCs w:val="24"/>
              </w:rPr>
              <w:t>–</w:t>
            </w:r>
            <w:r w:rsidRPr="00310C89">
              <w:rPr>
                <w:rFonts w:ascii="Times New Roman" w:hAnsi="Times New Roman" w:cs="Times New Roman"/>
                <w:sz w:val="24"/>
                <w:szCs w:val="24"/>
              </w:rPr>
              <w:t xml:space="preserve"> Grupos de apoyo</w:t>
            </w:r>
            <w:r w:rsidR="000309D0">
              <w:rPr>
                <w:rFonts w:ascii="Times New Roman" w:hAnsi="Times New Roman" w:cs="Times New Roman"/>
                <w:sz w:val="24"/>
                <w:szCs w:val="24"/>
              </w:rPr>
              <w:t>.</w:t>
            </w:r>
          </w:p>
        </w:tc>
        <w:tc>
          <w:tcPr>
            <w:tcW w:w="2338" w:type="dxa"/>
            <w:vAlign w:val="center"/>
          </w:tcPr>
          <w:p w14:paraId="43158193" w14:textId="77777777" w:rsidR="000309D0" w:rsidRPr="000309D0" w:rsidRDefault="000309D0" w:rsidP="00AF4F91">
            <w:pPr>
              <w:jc w:val="both"/>
              <w:rPr>
                <w:rFonts w:ascii="Times New Roman" w:hAnsi="Times New Roman" w:cs="Times New Roman"/>
                <w:sz w:val="24"/>
                <w:szCs w:val="24"/>
              </w:rPr>
            </w:pPr>
            <w:r w:rsidRPr="000309D0">
              <w:rPr>
                <w:rFonts w:ascii="Times New Roman" w:hAnsi="Times New Roman" w:cs="Times New Roman"/>
                <w:sz w:val="24"/>
                <w:szCs w:val="24"/>
              </w:rPr>
              <w:t xml:space="preserve">Directora General del </w:t>
            </w:r>
            <w:r w:rsidR="00AF4F91">
              <w:rPr>
                <w:rFonts w:ascii="Times New Roman" w:hAnsi="Times New Roman" w:cs="Times New Roman"/>
                <w:sz w:val="24"/>
                <w:szCs w:val="24"/>
              </w:rPr>
              <w:t>JARDÍN INFANTIL ENTRE SUEÑOS Y SONRISAS.</w:t>
            </w:r>
          </w:p>
          <w:p w14:paraId="2B18BED8" w14:textId="77777777" w:rsidR="009751AB" w:rsidRPr="009751AB" w:rsidRDefault="009751AB" w:rsidP="000309D0">
            <w:pPr>
              <w:jc w:val="both"/>
              <w:rPr>
                <w:rFonts w:ascii="Times New Roman" w:hAnsi="Times New Roman" w:cs="Times New Roman"/>
                <w:sz w:val="24"/>
                <w:szCs w:val="24"/>
              </w:rPr>
            </w:pPr>
          </w:p>
        </w:tc>
      </w:tr>
      <w:tr w:rsidR="000309D0" w14:paraId="15F84DBE" w14:textId="77777777" w:rsidTr="0011331D">
        <w:tc>
          <w:tcPr>
            <w:tcW w:w="2122" w:type="dxa"/>
            <w:shd w:val="clear" w:color="auto" w:fill="A8D08D" w:themeFill="accent6" w:themeFillTint="99"/>
            <w:vAlign w:val="center"/>
          </w:tcPr>
          <w:p w14:paraId="092B00AF" w14:textId="77777777" w:rsidR="009751AB"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SEGURIDAD</w:t>
            </w:r>
            <w:r>
              <w:rPr>
                <w:rFonts w:ascii="Times New Roman" w:hAnsi="Times New Roman" w:cs="Times New Roman"/>
                <w:sz w:val="24"/>
                <w:szCs w:val="24"/>
              </w:rPr>
              <w:t xml:space="preserve"> </w:t>
            </w:r>
            <w:r w:rsidRPr="0011331D">
              <w:rPr>
                <w:rFonts w:ascii="Times New Roman" w:hAnsi="Times New Roman" w:cs="Times New Roman"/>
                <w:sz w:val="24"/>
                <w:szCs w:val="24"/>
              </w:rPr>
              <w:t>FÍSICA</w:t>
            </w:r>
          </w:p>
        </w:tc>
        <w:tc>
          <w:tcPr>
            <w:tcW w:w="2552" w:type="dxa"/>
            <w:vAlign w:val="center"/>
          </w:tcPr>
          <w:p w14:paraId="51C5E482" w14:textId="77777777" w:rsidR="009751AB"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No hay afectación.</w:t>
            </w:r>
          </w:p>
        </w:tc>
        <w:tc>
          <w:tcPr>
            <w:tcW w:w="2338" w:type="dxa"/>
            <w:vAlign w:val="center"/>
          </w:tcPr>
          <w:p w14:paraId="2FDC2C24" w14:textId="77777777" w:rsidR="009751AB"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Posibles situaciones de inseguridad.</w:t>
            </w:r>
          </w:p>
        </w:tc>
        <w:tc>
          <w:tcPr>
            <w:tcW w:w="2338" w:type="dxa"/>
            <w:vAlign w:val="center"/>
          </w:tcPr>
          <w:p w14:paraId="2C961D8C" w14:textId="77777777" w:rsidR="009751AB"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Afecta la seguridad, difícil control de accesos.</w:t>
            </w:r>
          </w:p>
        </w:tc>
      </w:tr>
      <w:tr w:rsidR="000309D0" w14:paraId="7EAE7CA5" w14:textId="77777777" w:rsidTr="0011331D">
        <w:tc>
          <w:tcPr>
            <w:tcW w:w="2122" w:type="dxa"/>
            <w:shd w:val="clear" w:color="auto" w:fill="A8D08D" w:themeFill="accent6" w:themeFillTint="99"/>
            <w:vAlign w:val="center"/>
          </w:tcPr>
          <w:p w14:paraId="71CB293E"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AFECTACIÓN</w:t>
            </w:r>
            <w:r>
              <w:rPr>
                <w:rFonts w:ascii="Times New Roman" w:hAnsi="Times New Roman" w:cs="Times New Roman"/>
                <w:sz w:val="24"/>
                <w:szCs w:val="24"/>
              </w:rPr>
              <w:t xml:space="preserve"> </w:t>
            </w:r>
            <w:r w:rsidRPr="0011331D">
              <w:rPr>
                <w:rFonts w:ascii="Times New Roman" w:hAnsi="Times New Roman" w:cs="Times New Roman"/>
                <w:sz w:val="24"/>
                <w:szCs w:val="24"/>
              </w:rPr>
              <w:t>FUNCIONAL</w:t>
            </w:r>
          </w:p>
        </w:tc>
        <w:tc>
          <w:tcPr>
            <w:tcW w:w="2552" w:type="dxa"/>
            <w:vAlign w:val="center"/>
          </w:tcPr>
          <w:p w14:paraId="19FA2AB5"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Mínima.</w:t>
            </w:r>
          </w:p>
        </w:tc>
        <w:tc>
          <w:tcPr>
            <w:tcW w:w="2338" w:type="dxa"/>
            <w:vAlign w:val="center"/>
          </w:tcPr>
          <w:p w14:paraId="2D452CE9"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Afectación parcial, en áreas</w:t>
            </w:r>
            <w:r>
              <w:rPr>
                <w:rFonts w:ascii="Times New Roman" w:hAnsi="Times New Roman" w:cs="Times New Roman"/>
                <w:sz w:val="24"/>
                <w:szCs w:val="24"/>
              </w:rPr>
              <w:t xml:space="preserve"> </w:t>
            </w:r>
            <w:r w:rsidRPr="00310C89">
              <w:rPr>
                <w:rFonts w:ascii="Times New Roman" w:hAnsi="Times New Roman" w:cs="Times New Roman"/>
                <w:sz w:val="24"/>
                <w:szCs w:val="24"/>
              </w:rPr>
              <w:t>específicas.</w:t>
            </w:r>
          </w:p>
        </w:tc>
        <w:tc>
          <w:tcPr>
            <w:tcW w:w="2338" w:type="dxa"/>
            <w:vAlign w:val="center"/>
          </w:tcPr>
          <w:p w14:paraId="51D8A13D"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Afectación total de la operación</w:t>
            </w:r>
            <w:r>
              <w:rPr>
                <w:rFonts w:ascii="Times New Roman" w:hAnsi="Times New Roman" w:cs="Times New Roman"/>
                <w:sz w:val="24"/>
                <w:szCs w:val="24"/>
              </w:rPr>
              <w:t xml:space="preserve"> </w:t>
            </w:r>
            <w:r w:rsidRPr="000309D0">
              <w:rPr>
                <w:rFonts w:ascii="Times New Roman" w:hAnsi="Times New Roman" w:cs="Times New Roman"/>
                <w:sz w:val="24"/>
                <w:szCs w:val="24"/>
              </w:rPr>
              <w:t>institucional.</w:t>
            </w:r>
          </w:p>
        </w:tc>
      </w:tr>
      <w:tr w:rsidR="000309D0" w14:paraId="1A0193F3" w14:textId="77777777" w:rsidTr="0011331D">
        <w:tc>
          <w:tcPr>
            <w:tcW w:w="2122" w:type="dxa"/>
            <w:shd w:val="clear" w:color="auto" w:fill="A8D08D" w:themeFill="accent6" w:themeFillTint="99"/>
            <w:vAlign w:val="center"/>
          </w:tcPr>
          <w:p w14:paraId="06F0BDD5"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EVACUACIÓN</w:t>
            </w:r>
          </w:p>
        </w:tc>
        <w:tc>
          <w:tcPr>
            <w:tcW w:w="2552" w:type="dxa"/>
            <w:vAlign w:val="center"/>
          </w:tcPr>
          <w:p w14:paraId="5CAF3978"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No es necesaria.</w:t>
            </w:r>
          </w:p>
        </w:tc>
        <w:tc>
          <w:tcPr>
            <w:tcW w:w="2338" w:type="dxa"/>
            <w:vAlign w:val="center"/>
          </w:tcPr>
          <w:p w14:paraId="493C8710"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Puede llegar a ser necesaria en áreas</w:t>
            </w:r>
            <w:r>
              <w:rPr>
                <w:rFonts w:ascii="Times New Roman" w:hAnsi="Times New Roman" w:cs="Times New Roman"/>
                <w:sz w:val="24"/>
                <w:szCs w:val="24"/>
              </w:rPr>
              <w:t xml:space="preserve"> e</w:t>
            </w:r>
            <w:r w:rsidRPr="00310C89">
              <w:rPr>
                <w:rFonts w:ascii="Times New Roman" w:hAnsi="Times New Roman" w:cs="Times New Roman"/>
                <w:sz w:val="24"/>
                <w:szCs w:val="24"/>
              </w:rPr>
              <w:t>specíficas</w:t>
            </w:r>
            <w:r>
              <w:rPr>
                <w:rFonts w:ascii="Times New Roman" w:hAnsi="Times New Roman" w:cs="Times New Roman"/>
                <w:sz w:val="24"/>
                <w:szCs w:val="24"/>
              </w:rPr>
              <w:t>.</w:t>
            </w:r>
          </w:p>
        </w:tc>
        <w:tc>
          <w:tcPr>
            <w:tcW w:w="2338" w:type="dxa"/>
            <w:vAlign w:val="center"/>
          </w:tcPr>
          <w:p w14:paraId="32163BD1"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Es necesaria la evacuación total</w:t>
            </w:r>
            <w:r>
              <w:rPr>
                <w:rFonts w:ascii="Times New Roman" w:hAnsi="Times New Roman" w:cs="Times New Roman"/>
                <w:sz w:val="24"/>
                <w:szCs w:val="24"/>
              </w:rPr>
              <w:t xml:space="preserve"> </w:t>
            </w:r>
            <w:r w:rsidRPr="000309D0">
              <w:rPr>
                <w:rFonts w:ascii="Times New Roman" w:hAnsi="Times New Roman" w:cs="Times New Roman"/>
                <w:sz w:val="24"/>
                <w:szCs w:val="24"/>
              </w:rPr>
              <w:t>de la estructura</w:t>
            </w:r>
            <w:r>
              <w:rPr>
                <w:rFonts w:ascii="Times New Roman" w:hAnsi="Times New Roman" w:cs="Times New Roman"/>
                <w:sz w:val="24"/>
                <w:szCs w:val="24"/>
              </w:rPr>
              <w:t>.</w:t>
            </w:r>
          </w:p>
        </w:tc>
      </w:tr>
      <w:tr w:rsidR="000309D0" w14:paraId="575E63F8" w14:textId="77777777" w:rsidTr="0011331D">
        <w:tc>
          <w:tcPr>
            <w:tcW w:w="2122" w:type="dxa"/>
            <w:shd w:val="clear" w:color="auto" w:fill="A8D08D" w:themeFill="accent6" w:themeFillTint="99"/>
            <w:vAlign w:val="center"/>
          </w:tcPr>
          <w:p w14:paraId="49958EA5"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AFECTACIÓN</w:t>
            </w:r>
            <w:r>
              <w:rPr>
                <w:rFonts w:ascii="Times New Roman" w:hAnsi="Times New Roman" w:cs="Times New Roman"/>
                <w:sz w:val="24"/>
                <w:szCs w:val="24"/>
              </w:rPr>
              <w:t xml:space="preserve"> </w:t>
            </w:r>
            <w:r w:rsidRPr="0011331D">
              <w:rPr>
                <w:rFonts w:ascii="Times New Roman" w:hAnsi="Times New Roman" w:cs="Times New Roman"/>
                <w:sz w:val="24"/>
                <w:szCs w:val="24"/>
              </w:rPr>
              <w:t>GEOGRÁFICA</w:t>
            </w:r>
          </w:p>
        </w:tc>
        <w:tc>
          <w:tcPr>
            <w:tcW w:w="2552" w:type="dxa"/>
            <w:vAlign w:val="center"/>
          </w:tcPr>
          <w:p w14:paraId="098E20B8"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Solo el lugar puntual donde se</w:t>
            </w:r>
            <w:r>
              <w:rPr>
                <w:rFonts w:ascii="Times New Roman" w:hAnsi="Times New Roman" w:cs="Times New Roman"/>
                <w:sz w:val="24"/>
                <w:szCs w:val="24"/>
              </w:rPr>
              <w:t xml:space="preserve"> </w:t>
            </w:r>
            <w:r w:rsidRPr="0011331D">
              <w:rPr>
                <w:rFonts w:ascii="Times New Roman" w:hAnsi="Times New Roman" w:cs="Times New Roman"/>
                <w:sz w:val="24"/>
                <w:szCs w:val="24"/>
              </w:rPr>
              <w:t>produjo el accidente o evento.</w:t>
            </w:r>
          </w:p>
        </w:tc>
        <w:tc>
          <w:tcPr>
            <w:tcW w:w="2338" w:type="dxa"/>
            <w:vAlign w:val="center"/>
          </w:tcPr>
          <w:p w14:paraId="2C89DEFA"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Áreas, pisos o estructuras</w:t>
            </w:r>
            <w:r>
              <w:rPr>
                <w:rFonts w:ascii="Times New Roman" w:hAnsi="Times New Roman" w:cs="Times New Roman"/>
                <w:sz w:val="24"/>
                <w:szCs w:val="24"/>
              </w:rPr>
              <w:t xml:space="preserve"> e</w:t>
            </w:r>
            <w:r w:rsidRPr="00310C89">
              <w:rPr>
                <w:rFonts w:ascii="Times New Roman" w:hAnsi="Times New Roman" w:cs="Times New Roman"/>
                <w:sz w:val="24"/>
                <w:szCs w:val="24"/>
              </w:rPr>
              <w:t>specíficas.</w:t>
            </w:r>
          </w:p>
        </w:tc>
        <w:tc>
          <w:tcPr>
            <w:tcW w:w="2338" w:type="dxa"/>
            <w:vAlign w:val="center"/>
          </w:tcPr>
          <w:p w14:paraId="403BF623"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Totalidad de las instalaciones</w:t>
            </w:r>
            <w:r>
              <w:rPr>
                <w:rFonts w:ascii="Times New Roman" w:hAnsi="Times New Roman" w:cs="Times New Roman"/>
                <w:sz w:val="24"/>
                <w:szCs w:val="24"/>
              </w:rPr>
              <w:t xml:space="preserve"> </w:t>
            </w:r>
            <w:r w:rsidRPr="000309D0">
              <w:rPr>
                <w:rFonts w:ascii="Times New Roman" w:hAnsi="Times New Roman" w:cs="Times New Roman"/>
                <w:sz w:val="24"/>
                <w:szCs w:val="24"/>
              </w:rPr>
              <w:t>Posiblemente</w:t>
            </w:r>
            <w:r>
              <w:rPr>
                <w:rFonts w:ascii="Times New Roman" w:hAnsi="Times New Roman" w:cs="Times New Roman"/>
                <w:sz w:val="24"/>
                <w:szCs w:val="24"/>
              </w:rPr>
              <w:t xml:space="preserve"> </w:t>
            </w:r>
            <w:r w:rsidRPr="000309D0">
              <w:rPr>
                <w:rFonts w:ascii="Times New Roman" w:hAnsi="Times New Roman" w:cs="Times New Roman"/>
                <w:sz w:val="24"/>
                <w:szCs w:val="24"/>
              </w:rPr>
              <w:t>alrededores.</w:t>
            </w:r>
          </w:p>
        </w:tc>
      </w:tr>
      <w:tr w:rsidR="000309D0" w14:paraId="1E532DAC" w14:textId="77777777" w:rsidTr="0011331D">
        <w:tc>
          <w:tcPr>
            <w:tcW w:w="2122" w:type="dxa"/>
            <w:shd w:val="clear" w:color="auto" w:fill="A8D08D" w:themeFill="accent6" w:themeFillTint="99"/>
            <w:vAlign w:val="center"/>
          </w:tcPr>
          <w:p w14:paraId="5B2E1754"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lastRenderedPageBreak/>
              <w:t>AFECTACIÓN</w:t>
            </w:r>
            <w:r>
              <w:rPr>
                <w:rFonts w:ascii="Times New Roman" w:hAnsi="Times New Roman" w:cs="Times New Roman"/>
                <w:sz w:val="24"/>
                <w:szCs w:val="24"/>
              </w:rPr>
              <w:t xml:space="preserve"> </w:t>
            </w:r>
            <w:r w:rsidRPr="0011331D">
              <w:rPr>
                <w:rFonts w:ascii="Times New Roman" w:hAnsi="Times New Roman" w:cs="Times New Roman"/>
                <w:sz w:val="24"/>
                <w:szCs w:val="24"/>
              </w:rPr>
              <w:t>AMBIENTAL</w:t>
            </w:r>
          </w:p>
        </w:tc>
        <w:tc>
          <w:tcPr>
            <w:tcW w:w="2552" w:type="dxa"/>
            <w:vAlign w:val="center"/>
          </w:tcPr>
          <w:p w14:paraId="1241E37C"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No hay afectación.</w:t>
            </w:r>
          </w:p>
        </w:tc>
        <w:tc>
          <w:tcPr>
            <w:tcW w:w="2338" w:type="dxa"/>
            <w:vAlign w:val="center"/>
          </w:tcPr>
          <w:p w14:paraId="04C0CA17"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 xml:space="preserve">Mínima. </w:t>
            </w:r>
          </w:p>
        </w:tc>
        <w:tc>
          <w:tcPr>
            <w:tcW w:w="2338" w:type="dxa"/>
            <w:vAlign w:val="center"/>
          </w:tcPr>
          <w:p w14:paraId="7315971D"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Potencial impacto negativo y/o</w:t>
            </w:r>
            <w:r>
              <w:rPr>
                <w:rFonts w:ascii="Times New Roman" w:hAnsi="Times New Roman" w:cs="Times New Roman"/>
                <w:sz w:val="24"/>
                <w:szCs w:val="24"/>
              </w:rPr>
              <w:t xml:space="preserve"> </w:t>
            </w:r>
            <w:r w:rsidRPr="000309D0">
              <w:rPr>
                <w:rFonts w:ascii="Times New Roman" w:hAnsi="Times New Roman" w:cs="Times New Roman"/>
                <w:sz w:val="24"/>
                <w:szCs w:val="24"/>
              </w:rPr>
              <w:t>impacto considerable.</w:t>
            </w:r>
          </w:p>
        </w:tc>
      </w:tr>
      <w:tr w:rsidR="000309D0" w14:paraId="334DDDF2" w14:textId="77777777" w:rsidTr="0011331D">
        <w:tc>
          <w:tcPr>
            <w:tcW w:w="2122" w:type="dxa"/>
            <w:shd w:val="clear" w:color="auto" w:fill="A8D08D" w:themeFill="accent6" w:themeFillTint="99"/>
            <w:vAlign w:val="center"/>
          </w:tcPr>
          <w:p w14:paraId="780BD5F4"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AFECTACIÓN</w:t>
            </w:r>
            <w:r>
              <w:rPr>
                <w:rFonts w:ascii="Times New Roman" w:hAnsi="Times New Roman" w:cs="Times New Roman"/>
                <w:sz w:val="24"/>
                <w:szCs w:val="24"/>
              </w:rPr>
              <w:t xml:space="preserve"> </w:t>
            </w:r>
            <w:r w:rsidRPr="0011331D">
              <w:rPr>
                <w:rFonts w:ascii="Times New Roman" w:hAnsi="Times New Roman" w:cs="Times New Roman"/>
                <w:sz w:val="24"/>
                <w:szCs w:val="24"/>
              </w:rPr>
              <w:t>POBLACIÓN</w:t>
            </w:r>
          </w:p>
        </w:tc>
        <w:tc>
          <w:tcPr>
            <w:tcW w:w="2552" w:type="dxa"/>
            <w:vAlign w:val="center"/>
          </w:tcPr>
          <w:p w14:paraId="791BF3DD"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Mínima, atención en primeros</w:t>
            </w:r>
            <w:r>
              <w:rPr>
                <w:rFonts w:ascii="Times New Roman" w:hAnsi="Times New Roman" w:cs="Times New Roman"/>
                <w:sz w:val="24"/>
                <w:szCs w:val="24"/>
              </w:rPr>
              <w:t xml:space="preserve"> </w:t>
            </w:r>
            <w:r w:rsidRPr="0011331D">
              <w:rPr>
                <w:rFonts w:ascii="Times New Roman" w:hAnsi="Times New Roman" w:cs="Times New Roman"/>
                <w:sz w:val="24"/>
                <w:szCs w:val="24"/>
              </w:rPr>
              <w:t>auxilios, control total de la</w:t>
            </w:r>
            <w:r>
              <w:rPr>
                <w:rFonts w:ascii="Times New Roman" w:hAnsi="Times New Roman" w:cs="Times New Roman"/>
                <w:sz w:val="24"/>
                <w:szCs w:val="24"/>
              </w:rPr>
              <w:t xml:space="preserve"> </w:t>
            </w:r>
            <w:r w:rsidRPr="0011331D">
              <w:rPr>
                <w:rFonts w:ascii="Times New Roman" w:hAnsi="Times New Roman" w:cs="Times New Roman"/>
                <w:sz w:val="24"/>
                <w:szCs w:val="24"/>
              </w:rPr>
              <w:t>escena.</w:t>
            </w:r>
          </w:p>
        </w:tc>
        <w:tc>
          <w:tcPr>
            <w:tcW w:w="2338" w:type="dxa"/>
            <w:vAlign w:val="center"/>
          </w:tcPr>
          <w:p w14:paraId="406759CD"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Media, atención de primeros auxilios,</w:t>
            </w:r>
            <w:r>
              <w:rPr>
                <w:rFonts w:ascii="Times New Roman" w:hAnsi="Times New Roman" w:cs="Times New Roman"/>
                <w:sz w:val="24"/>
                <w:szCs w:val="24"/>
              </w:rPr>
              <w:t xml:space="preserve"> </w:t>
            </w:r>
            <w:r w:rsidRPr="00310C89">
              <w:rPr>
                <w:rFonts w:ascii="Times New Roman" w:hAnsi="Times New Roman" w:cs="Times New Roman"/>
                <w:sz w:val="24"/>
                <w:szCs w:val="24"/>
              </w:rPr>
              <w:t>traslado de pacientes.</w:t>
            </w:r>
          </w:p>
        </w:tc>
        <w:tc>
          <w:tcPr>
            <w:tcW w:w="2338" w:type="dxa"/>
            <w:vAlign w:val="center"/>
          </w:tcPr>
          <w:p w14:paraId="57ECD255"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Alta, victimas en masa, traslado</w:t>
            </w:r>
            <w:r>
              <w:rPr>
                <w:rFonts w:ascii="Times New Roman" w:hAnsi="Times New Roman" w:cs="Times New Roman"/>
                <w:sz w:val="24"/>
                <w:szCs w:val="24"/>
              </w:rPr>
              <w:t xml:space="preserve"> </w:t>
            </w:r>
            <w:r w:rsidRPr="000309D0">
              <w:rPr>
                <w:rFonts w:ascii="Times New Roman" w:hAnsi="Times New Roman" w:cs="Times New Roman"/>
                <w:sz w:val="24"/>
                <w:szCs w:val="24"/>
              </w:rPr>
              <w:t>masivo de víctimas.</w:t>
            </w:r>
          </w:p>
        </w:tc>
      </w:tr>
      <w:tr w:rsidR="000309D0" w14:paraId="0BC753AF" w14:textId="77777777" w:rsidTr="0011331D">
        <w:tc>
          <w:tcPr>
            <w:tcW w:w="2122" w:type="dxa"/>
            <w:shd w:val="clear" w:color="auto" w:fill="A8D08D" w:themeFill="accent6" w:themeFillTint="99"/>
            <w:vAlign w:val="center"/>
          </w:tcPr>
          <w:p w14:paraId="4D48694D"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EXPANSIÓN</w:t>
            </w:r>
            <w:r>
              <w:rPr>
                <w:rFonts w:ascii="Times New Roman" w:hAnsi="Times New Roman" w:cs="Times New Roman"/>
                <w:sz w:val="24"/>
                <w:szCs w:val="24"/>
              </w:rPr>
              <w:t xml:space="preserve"> </w:t>
            </w:r>
            <w:r w:rsidRPr="0011331D">
              <w:rPr>
                <w:rFonts w:ascii="Times New Roman" w:hAnsi="Times New Roman" w:cs="Times New Roman"/>
                <w:sz w:val="24"/>
                <w:szCs w:val="24"/>
              </w:rPr>
              <w:t>RIESGO</w:t>
            </w:r>
          </w:p>
        </w:tc>
        <w:tc>
          <w:tcPr>
            <w:tcW w:w="2552" w:type="dxa"/>
            <w:vAlign w:val="center"/>
          </w:tcPr>
          <w:p w14:paraId="6DFC8763"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No, situación controlable.</w:t>
            </w:r>
          </w:p>
        </w:tc>
        <w:tc>
          <w:tcPr>
            <w:tcW w:w="2338" w:type="dxa"/>
            <w:vAlign w:val="center"/>
          </w:tcPr>
          <w:p w14:paraId="0BE2C7B2"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Puede o no llegar a presentarse riesgo</w:t>
            </w:r>
            <w:r>
              <w:rPr>
                <w:rFonts w:ascii="Times New Roman" w:hAnsi="Times New Roman" w:cs="Times New Roman"/>
                <w:sz w:val="24"/>
                <w:szCs w:val="24"/>
              </w:rPr>
              <w:t xml:space="preserve"> </w:t>
            </w:r>
            <w:r w:rsidRPr="00310C89">
              <w:rPr>
                <w:rFonts w:ascii="Times New Roman" w:hAnsi="Times New Roman" w:cs="Times New Roman"/>
                <w:sz w:val="24"/>
                <w:szCs w:val="24"/>
              </w:rPr>
              <w:t>adicionales o aumento en la complejidad del ya existente.</w:t>
            </w:r>
          </w:p>
        </w:tc>
        <w:tc>
          <w:tcPr>
            <w:tcW w:w="2338" w:type="dxa"/>
            <w:vAlign w:val="center"/>
          </w:tcPr>
          <w:p w14:paraId="1613AC57"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Expandible, control complejo de</w:t>
            </w:r>
            <w:r>
              <w:rPr>
                <w:rFonts w:ascii="Times New Roman" w:hAnsi="Times New Roman" w:cs="Times New Roman"/>
                <w:sz w:val="24"/>
                <w:szCs w:val="24"/>
              </w:rPr>
              <w:t xml:space="preserve"> </w:t>
            </w:r>
            <w:r w:rsidRPr="000309D0">
              <w:rPr>
                <w:rFonts w:ascii="Times New Roman" w:hAnsi="Times New Roman" w:cs="Times New Roman"/>
                <w:sz w:val="24"/>
                <w:szCs w:val="24"/>
              </w:rPr>
              <w:t>la situación.</w:t>
            </w:r>
          </w:p>
        </w:tc>
      </w:tr>
      <w:tr w:rsidR="000309D0" w14:paraId="19CC013C" w14:textId="77777777" w:rsidTr="0011331D">
        <w:tc>
          <w:tcPr>
            <w:tcW w:w="2122" w:type="dxa"/>
            <w:shd w:val="clear" w:color="auto" w:fill="A8D08D" w:themeFill="accent6" w:themeFillTint="99"/>
            <w:vAlign w:val="center"/>
          </w:tcPr>
          <w:p w14:paraId="78E21E63"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CAPACIDAD DE</w:t>
            </w:r>
            <w:r>
              <w:rPr>
                <w:rFonts w:ascii="Times New Roman" w:hAnsi="Times New Roman" w:cs="Times New Roman"/>
                <w:sz w:val="24"/>
                <w:szCs w:val="24"/>
              </w:rPr>
              <w:t xml:space="preserve"> </w:t>
            </w:r>
            <w:r w:rsidRPr="0011331D">
              <w:rPr>
                <w:rFonts w:ascii="Times New Roman" w:hAnsi="Times New Roman" w:cs="Times New Roman"/>
                <w:sz w:val="24"/>
                <w:szCs w:val="24"/>
              </w:rPr>
              <w:t>RESPUESTA</w:t>
            </w:r>
          </w:p>
        </w:tc>
        <w:tc>
          <w:tcPr>
            <w:tcW w:w="2552" w:type="dxa"/>
            <w:vAlign w:val="center"/>
          </w:tcPr>
          <w:p w14:paraId="15B4B68D" w14:textId="77777777" w:rsidR="0011331D" w:rsidRPr="009751AB" w:rsidRDefault="0011331D" w:rsidP="0011331D">
            <w:pPr>
              <w:jc w:val="both"/>
              <w:rPr>
                <w:rFonts w:ascii="Times New Roman" w:hAnsi="Times New Roman" w:cs="Times New Roman"/>
                <w:sz w:val="24"/>
                <w:szCs w:val="24"/>
              </w:rPr>
            </w:pPr>
            <w:r w:rsidRPr="0011331D">
              <w:rPr>
                <w:rFonts w:ascii="Times New Roman" w:hAnsi="Times New Roman" w:cs="Times New Roman"/>
                <w:sz w:val="24"/>
                <w:szCs w:val="24"/>
              </w:rPr>
              <w:t>Recursos</w:t>
            </w:r>
            <w:r>
              <w:rPr>
                <w:rFonts w:ascii="Times New Roman" w:hAnsi="Times New Roman" w:cs="Times New Roman"/>
                <w:sz w:val="24"/>
                <w:szCs w:val="24"/>
              </w:rPr>
              <w:t xml:space="preserve"> </w:t>
            </w:r>
            <w:r w:rsidRPr="0011331D">
              <w:rPr>
                <w:rFonts w:ascii="Times New Roman" w:hAnsi="Times New Roman" w:cs="Times New Roman"/>
                <w:sz w:val="24"/>
                <w:szCs w:val="24"/>
              </w:rPr>
              <w:t>institucionales</w:t>
            </w:r>
            <w:r>
              <w:rPr>
                <w:rFonts w:ascii="Times New Roman" w:hAnsi="Times New Roman" w:cs="Times New Roman"/>
                <w:sz w:val="24"/>
                <w:szCs w:val="24"/>
              </w:rPr>
              <w:t xml:space="preserve"> </w:t>
            </w:r>
            <w:r w:rsidRPr="0011331D">
              <w:rPr>
                <w:rFonts w:ascii="Times New Roman" w:hAnsi="Times New Roman" w:cs="Times New Roman"/>
                <w:sz w:val="24"/>
                <w:szCs w:val="24"/>
              </w:rPr>
              <w:t>suficientes.</w:t>
            </w:r>
          </w:p>
        </w:tc>
        <w:tc>
          <w:tcPr>
            <w:tcW w:w="2338" w:type="dxa"/>
            <w:vAlign w:val="center"/>
          </w:tcPr>
          <w:p w14:paraId="50CBF8FE" w14:textId="77777777" w:rsidR="0011331D" w:rsidRPr="009751AB" w:rsidRDefault="000309D0" w:rsidP="000309D0">
            <w:pPr>
              <w:jc w:val="both"/>
              <w:rPr>
                <w:rFonts w:ascii="Times New Roman" w:hAnsi="Times New Roman" w:cs="Times New Roman"/>
                <w:sz w:val="24"/>
                <w:szCs w:val="24"/>
              </w:rPr>
            </w:pPr>
            <w:r w:rsidRPr="00310C89">
              <w:rPr>
                <w:rFonts w:ascii="Times New Roman" w:hAnsi="Times New Roman" w:cs="Times New Roman"/>
                <w:sz w:val="24"/>
                <w:szCs w:val="24"/>
              </w:rPr>
              <w:t>Apoyo de algunos recursos de grupos</w:t>
            </w:r>
            <w:r>
              <w:rPr>
                <w:rFonts w:ascii="Times New Roman" w:hAnsi="Times New Roman" w:cs="Times New Roman"/>
                <w:sz w:val="24"/>
                <w:szCs w:val="24"/>
              </w:rPr>
              <w:t xml:space="preserve"> </w:t>
            </w:r>
            <w:r w:rsidRPr="00310C89">
              <w:rPr>
                <w:rFonts w:ascii="Times New Roman" w:hAnsi="Times New Roman" w:cs="Times New Roman"/>
                <w:sz w:val="24"/>
                <w:szCs w:val="24"/>
              </w:rPr>
              <w:t>de apoyo.</w:t>
            </w:r>
          </w:p>
        </w:tc>
        <w:tc>
          <w:tcPr>
            <w:tcW w:w="2338" w:type="dxa"/>
            <w:vAlign w:val="center"/>
          </w:tcPr>
          <w:p w14:paraId="3C1C03D6"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Recursos</w:t>
            </w:r>
            <w:r>
              <w:rPr>
                <w:rFonts w:ascii="Times New Roman" w:hAnsi="Times New Roman" w:cs="Times New Roman"/>
                <w:sz w:val="24"/>
                <w:szCs w:val="24"/>
              </w:rPr>
              <w:t xml:space="preserve"> </w:t>
            </w:r>
            <w:r w:rsidRPr="000309D0">
              <w:rPr>
                <w:rFonts w:ascii="Times New Roman" w:hAnsi="Times New Roman" w:cs="Times New Roman"/>
                <w:sz w:val="24"/>
                <w:szCs w:val="24"/>
              </w:rPr>
              <w:t>institucionales</w:t>
            </w:r>
            <w:r>
              <w:rPr>
                <w:rFonts w:ascii="Times New Roman" w:hAnsi="Times New Roman" w:cs="Times New Roman"/>
                <w:sz w:val="24"/>
                <w:szCs w:val="24"/>
              </w:rPr>
              <w:t xml:space="preserve"> </w:t>
            </w:r>
            <w:r w:rsidRPr="000309D0">
              <w:rPr>
                <w:rFonts w:ascii="Times New Roman" w:hAnsi="Times New Roman" w:cs="Times New Roman"/>
                <w:sz w:val="24"/>
                <w:szCs w:val="24"/>
              </w:rPr>
              <w:t>insuficientes.</w:t>
            </w:r>
          </w:p>
        </w:tc>
      </w:tr>
      <w:tr w:rsidR="000309D0" w14:paraId="103510A2" w14:textId="77777777" w:rsidTr="0011331D">
        <w:tc>
          <w:tcPr>
            <w:tcW w:w="2122" w:type="dxa"/>
            <w:shd w:val="clear" w:color="auto" w:fill="A8D08D" w:themeFill="accent6" w:themeFillTint="99"/>
            <w:vAlign w:val="center"/>
          </w:tcPr>
          <w:p w14:paraId="42582221" w14:textId="77777777" w:rsidR="0011331D" w:rsidRPr="009751AB" w:rsidRDefault="0011331D" w:rsidP="0011331D">
            <w:pPr>
              <w:jc w:val="center"/>
              <w:rPr>
                <w:rFonts w:ascii="Times New Roman" w:hAnsi="Times New Roman" w:cs="Times New Roman"/>
                <w:sz w:val="24"/>
                <w:szCs w:val="24"/>
              </w:rPr>
            </w:pPr>
            <w:r w:rsidRPr="0011331D">
              <w:rPr>
                <w:rFonts w:ascii="Times New Roman" w:hAnsi="Times New Roman" w:cs="Times New Roman"/>
                <w:sz w:val="24"/>
                <w:szCs w:val="24"/>
              </w:rPr>
              <w:t>LOGÍSTICA</w:t>
            </w:r>
          </w:p>
        </w:tc>
        <w:tc>
          <w:tcPr>
            <w:tcW w:w="2552" w:type="dxa"/>
            <w:vAlign w:val="center"/>
          </w:tcPr>
          <w:p w14:paraId="4A2222D4" w14:textId="77777777" w:rsidR="0011331D" w:rsidRPr="009751AB" w:rsidRDefault="0011331D" w:rsidP="00943174">
            <w:pPr>
              <w:jc w:val="both"/>
              <w:rPr>
                <w:rFonts w:ascii="Times New Roman" w:hAnsi="Times New Roman" w:cs="Times New Roman"/>
                <w:sz w:val="24"/>
                <w:szCs w:val="24"/>
              </w:rPr>
            </w:pPr>
            <w:r w:rsidRPr="0011331D">
              <w:rPr>
                <w:rFonts w:ascii="Times New Roman" w:hAnsi="Times New Roman" w:cs="Times New Roman"/>
                <w:sz w:val="24"/>
                <w:szCs w:val="24"/>
              </w:rPr>
              <w:t>Suficiente.</w:t>
            </w:r>
          </w:p>
        </w:tc>
        <w:tc>
          <w:tcPr>
            <w:tcW w:w="2338" w:type="dxa"/>
            <w:vAlign w:val="center"/>
          </w:tcPr>
          <w:p w14:paraId="1A9F0CDD" w14:textId="77777777" w:rsidR="0011331D" w:rsidRPr="009751AB" w:rsidRDefault="000309D0" w:rsidP="00943174">
            <w:pPr>
              <w:jc w:val="both"/>
              <w:rPr>
                <w:rFonts w:ascii="Times New Roman" w:hAnsi="Times New Roman" w:cs="Times New Roman"/>
                <w:sz w:val="24"/>
                <w:szCs w:val="24"/>
              </w:rPr>
            </w:pPr>
            <w:r w:rsidRPr="00310C89">
              <w:rPr>
                <w:rFonts w:ascii="Times New Roman" w:hAnsi="Times New Roman" w:cs="Times New Roman"/>
                <w:sz w:val="24"/>
                <w:szCs w:val="24"/>
              </w:rPr>
              <w:t>Requiere apoyo.</w:t>
            </w:r>
          </w:p>
        </w:tc>
        <w:tc>
          <w:tcPr>
            <w:tcW w:w="2338" w:type="dxa"/>
            <w:vAlign w:val="center"/>
          </w:tcPr>
          <w:p w14:paraId="62BD38B3" w14:textId="77777777" w:rsidR="0011331D" w:rsidRPr="009751AB" w:rsidRDefault="000309D0" w:rsidP="000309D0">
            <w:pPr>
              <w:jc w:val="both"/>
              <w:rPr>
                <w:rFonts w:ascii="Times New Roman" w:hAnsi="Times New Roman" w:cs="Times New Roman"/>
                <w:sz w:val="24"/>
                <w:szCs w:val="24"/>
              </w:rPr>
            </w:pPr>
            <w:r w:rsidRPr="000309D0">
              <w:rPr>
                <w:rFonts w:ascii="Times New Roman" w:hAnsi="Times New Roman" w:cs="Times New Roman"/>
                <w:sz w:val="24"/>
                <w:szCs w:val="24"/>
              </w:rPr>
              <w:t>Insuficiente</w:t>
            </w:r>
            <w:r>
              <w:rPr>
                <w:rFonts w:ascii="Times New Roman" w:hAnsi="Times New Roman" w:cs="Times New Roman"/>
                <w:sz w:val="24"/>
                <w:szCs w:val="24"/>
              </w:rPr>
              <w:t>.</w:t>
            </w:r>
          </w:p>
        </w:tc>
      </w:tr>
    </w:tbl>
    <w:p w14:paraId="5ECBD604" w14:textId="0A07A152" w:rsidR="00361DDF" w:rsidRPr="002D43E3" w:rsidRDefault="002D43E3" w:rsidP="002D43E3">
      <w:pPr>
        <w:pStyle w:val="Descripcin"/>
        <w:spacing w:after="0"/>
        <w:rPr>
          <w:rFonts w:ascii="Times New Roman" w:hAnsi="Times New Roman" w:cs="Times New Roman"/>
          <w:sz w:val="24"/>
          <w:szCs w:val="24"/>
        </w:rPr>
      </w:pPr>
      <w:bookmarkStart w:id="55" w:name="_Toc19861735"/>
      <w:r w:rsidRPr="002D43E3">
        <w:rPr>
          <w:rFonts w:ascii="Times New Roman" w:hAnsi="Times New Roman" w:cs="Times New Roman"/>
          <w:color w:val="auto"/>
          <w:sz w:val="24"/>
          <w:szCs w:val="24"/>
        </w:rPr>
        <w:t xml:space="preserve">Tabla </w:t>
      </w:r>
      <w:r w:rsidRPr="002D43E3">
        <w:rPr>
          <w:rFonts w:ascii="Times New Roman" w:hAnsi="Times New Roman" w:cs="Times New Roman"/>
          <w:color w:val="auto"/>
          <w:sz w:val="24"/>
          <w:szCs w:val="24"/>
        </w:rPr>
        <w:fldChar w:fldCharType="begin"/>
      </w:r>
      <w:r w:rsidRPr="002D43E3">
        <w:rPr>
          <w:rFonts w:ascii="Times New Roman" w:hAnsi="Times New Roman" w:cs="Times New Roman"/>
          <w:color w:val="auto"/>
          <w:sz w:val="24"/>
          <w:szCs w:val="24"/>
        </w:rPr>
        <w:instrText xml:space="preserve"> SEQ Tabla \* ARABIC </w:instrText>
      </w:r>
      <w:r w:rsidRPr="002D43E3">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25</w:t>
      </w:r>
      <w:r w:rsidRPr="002D43E3">
        <w:rPr>
          <w:rFonts w:ascii="Times New Roman" w:hAnsi="Times New Roman" w:cs="Times New Roman"/>
          <w:color w:val="auto"/>
          <w:sz w:val="24"/>
          <w:szCs w:val="24"/>
        </w:rPr>
        <w:fldChar w:fldCharType="end"/>
      </w:r>
      <w:r w:rsidRPr="002D43E3">
        <w:rPr>
          <w:rFonts w:ascii="Times New Roman" w:hAnsi="Times New Roman" w:cs="Times New Roman"/>
          <w:color w:val="auto"/>
          <w:sz w:val="24"/>
          <w:szCs w:val="24"/>
        </w:rPr>
        <w:t xml:space="preserve">. </w:t>
      </w:r>
      <w:r w:rsidR="006A520F" w:rsidRPr="002D43E3">
        <w:rPr>
          <w:rFonts w:ascii="Times New Roman" w:hAnsi="Times New Roman" w:cs="Times New Roman"/>
          <w:color w:val="auto"/>
          <w:sz w:val="24"/>
          <w:szCs w:val="24"/>
        </w:rPr>
        <w:t>CLASIFICACIÓN DE POSIBLES EMERGENCIAS</w:t>
      </w:r>
      <w:bookmarkEnd w:id="55"/>
    </w:p>
    <w:p w14:paraId="4CDE3603" w14:textId="77777777" w:rsidR="00361DDF" w:rsidRDefault="00361DDF" w:rsidP="002D43E3">
      <w:pPr>
        <w:spacing w:after="0" w:line="240" w:lineRule="auto"/>
        <w:jc w:val="both"/>
        <w:rPr>
          <w:rFonts w:ascii="Times New Roman" w:hAnsi="Times New Roman" w:cs="Times New Roman"/>
          <w:b/>
          <w:bCs/>
          <w:sz w:val="24"/>
          <w:szCs w:val="24"/>
        </w:rPr>
      </w:pPr>
    </w:p>
    <w:p w14:paraId="03CAF3C6" w14:textId="77777777" w:rsidR="006E4741" w:rsidRDefault="006E4741" w:rsidP="002D43E3">
      <w:pPr>
        <w:spacing w:after="0" w:line="240" w:lineRule="auto"/>
        <w:jc w:val="both"/>
        <w:rPr>
          <w:rFonts w:ascii="Times New Roman" w:hAnsi="Times New Roman" w:cs="Times New Roman"/>
          <w:b/>
          <w:bCs/>
          <w:sz w:val="24"/>
          <w:szCs w:val="24"/>
        </w:rPr>
      </w:pPr>
    </w:p>
    <w:p w14:paraId="1BF6AEE0" w14:textId="77777777" w:rsidR="005F0A89" w:rsidRPr="006E4741" w:rsidRDefault="005F0A89" w:rsidP="00EF07F1">
      <w:pPr>
        <w:pStyle w:val="Ttulo2"/>
        <w:numPr>
          <w:ilvl w:val="1"/>
          <w:numId w:val="7"/>
        </w:numPr>
        <w:spacing w:before="0"/>
        <w:ind w:left="357"/>
        <w:jc w:val="both"/>
        <w:rPr>
          <w:rFonts w:ascii="Times New Roman" w:hAnsi="Times New Roman" w:cs="Times New Roman"/>
          <w:b/>
          <w:bCs/>
          <w:color w:val="auto"/>
          <w:sz w:val="24"/>
          <w:szCs w:val="24"/>
        </w:rPr>
      </w:pPr>
      <w:bookmarkStart w:id="56" w:name="_Toc19861653"/>
      <w:r w:rsidRPr="006E4741">
        <w:rPr>
          <w:rFonts w:ascii="Times New Roman" w:hAnsi="Times New Roman" w:cs="Times New Roman"/>
          <w:b/>
          <w:bCs/>
          <w:color w:val="auto"/>
          <w:sz w:val="24"/>
          <w:szCs w:val="24"/>
        </w:rPr>
        <w:t>COMPONENTE DE RESPUESTA ANTE EMERGENCIAS</w:t>
      </w:r>
      <w:bookmarkEnd w:id="56"/>
    </w:p>
    <w:p w14:paraId="619F86D6" w14:textId="77777777" w:rsidR="006E4741" w:rsidRDefault="006E4741" w:rsidP="005F0A89">
      <w:pPr>
        <w:spacing w:after="0" w:line="240" w:lineRule="auto"/>
        <w:jc w:val="both"/>
        <w:rPr>
          <w:rFonts w:ascii="Times New Roman" w:hAnsi="Times New Roman" w:cs="Times New Roman"/>
          <w:sz w:val="24"/>
          <w:szCs w:val="24"/>
        </w:rPr>
      </w:pPr>
    </w:p>
    <w:p w14:paraId="4004BA2D" w14:textId="77777777" w:rsidR="005F0A89" w:rsidRPr="005F0A89" w:rsidRDefault="005F0A89" w:rsidP="006E4741">
      <w:pPr>
        <w:spacing w:after="0" w:line="240" w:lineRule="auto"/>
        <w:ind w:firstLine="567"/>
        <w:jc w:val="both"/>
        <w:rPr>
          <w:rFonts w:ascii="Times New Roman" w:hAnsi="Times New Roman" w:cs="Times New Roman"/>
          <w:sz w:val="24"/>
          <w:szCs w:val="24"/>
        </w:rPr>
      </w:pPr>
      <w:r w:rsidRPr="005F0A89">
        <w:rPr>
          <w:rFonts w:ascii="Times New Roman" w:hAnsi="Times New Roman" w:cs="Times New Roman"/>
          <w:sz w:val="24"/>
          <w:szCs w:val="24"/>
        </w:rPr>
        <w:t>En este componente se describen las acciones de reducción del riesgo que se deducen de los riesgos</w:t>
      </w:r>
      <w:r w:rsidR="006E4741">
        <w:rPr>
          <w:rFonts w:ascii="Times New Roman" w:hAnsi="Times New Roman" w:cs="Times New Roman"/>
          <w:sz w:val="24"/>
          <w:szCs w:val="24"/>
        </w:rPr>
        <w:t xml:space="preserve"> </w:t>
      </w:r>
      <w:r w:rsidRPr="005F0A89">
        <w:rPr>
          <w:rFonts w:ascii="Times New Roman" w:hAnsi="Times New Roman" w:cs="Times New Roman"/>
          <w:sz w:val="24"/>
          <w:szCs w:val="24"/>
        </w:rPr>
        <w:t xml:space="preserve">identificados anteriormente. </w:t>
      </w:r>
      <w:r w:rsidR="006E4741" w:rsidRPr="005F0A89">
        <w:rPr>
          <w:rFonts w:ascii="Times New Roman" w:hAnsi="Times New Roman" w:cs="Times New Roman"/>
          <w:sz w:val="24"/>
          <w:szCs w:val="24"/>
        </w:rPr>
        <w:t>Así</w:t>
      </w:r>
      <w:r w:rsidR="006E4741">
        <w:rPr>
          <w:rFonts w:ascii="Times New Roman" w:hAnsi="Times New Roman" w:cs="Times New Roman"/>
          <w:sz w:val="24"/>
          <w:szCs w:val="24"/>
        </w:rPr>
        <w:t xml:space="preserve"> </w:t>
      </w:r>
      <w:r w:rsidRPr="005F0A89">
        <w:rPr>
          <w:rFonts w:ascii="Times New Roman" w:hAnsi="Times New Roman" w:cs="Times New Roman"/>
          <w:sz w:val="24"/>
          <w:szCs w:val="24"/>
        </w:rPr>
        <w:t>mismo se incluyen las acciones priorizadas que se desarrollan para corregir las</w:t>
      </w:r>
      <w:r w:rsidR="006E4741">
        <w:rPr>
          <w:rFonts w:ascii="Times New Roman" w:hAnsi="Times New Roman" w:cs="Times New Roman"/>
          <w:sz w:val="24"/>
          <w:szCs w:val="24"/>
        </w:rPr>
        <w:t xml:space="preserve"> </w:t>
      </w:r>
      <w:r w:rsidRPr="005F0A89">
        <w:rPr>
          <w:rFonts w:ascii="Times New Roman" w:hAnsi="Times New Roman" w:cs="Times New Roman"/>
          <w:sz w:val="24"/>
          <w:szCs w:val="24"/>
        </w:rPr>
        <w:t>amenazas (si es posible) y las vulnerabilidades asociados o para prevenir que se presenten, en el orden de</w:t>
      </w:r>
      <w:r w:rsidR="006E4741">
        <w:rPr>
          <w:rFonts w:ascii="Times New Roman" w:hAnsi="Times New Roman" w:cs="Times New Roman"/>
          <w:sz w:val="24"/>
          <w:szCs w:val="24"/>
        </w:rPr>
        <w:t xml:space="preserve"> </w:t>
      </w:r>
      <w:r w:rsidRPr="005F0A89">
        <w:rPr>
          <w:rFonts w:ascii="Times New Roman" w:hAnsi="Times New Roman" w:cs="Times New Roman"/>
          <w:sz w:val="24"/>
          <w:szCs w:val="24"/>
        </w:rPr>
        <w:t>prioridad, estableciendo los responsables, recursos y las actividades que deben realizarse.</w:t>
      </w:r>
    </w:p>
    <w:p w14:paraId="1067228C" w14:textId="77777777" w:rsidR="005F0A89" w:rsidRPr="005F0A89" w:rsidRDefault="005F0A89" w:rsidP="005F0A89">
      <w:pPr>
        <w:spacing w:after="0" w:line="240" w:lineRule="auto"/>
        <w:jc w:val="both"/>
        <w:rPr>
          <w:rFonts w:ascii="Times New Roman" w:hAnsi="Times New Roman" w:cs="Times New Roman"/>
          <w:sz w:val="24"/>
          <w:szCs w:val="24"/>
        </w:rPr>
      </w:pPr>
      <w:r w:rsidRPr="005F0A89">
        <w:rPr>
          <w:rFonts w:ascii="Times New Roman" w:hAnsi="Times New Roman" w:cs="Times New Roman"/>
          <w:sz w:val="24"/>
          <w:szCs w:val="24"/>
        </w:rPr>
        <w:t xml:space="preserve"> </w:t>
      </w:r>
    </w:p>
    <w:p w14:paraId="5FA5124D" w14:textId="77777777" w:rsidR="005F0A89" w:rsidRDefault="005F0A89" w:rsidP="00EF07F1">
      <w:pPr>
        <w:pStyle w:val="Ttulo3"/>
        <w:numPr>
          <w:ilvl w:val="2"/>
          <w:numId w:val="14"/>
        </w:numPr>
        <w:rPr>
          <w:rFonts w:cs="Times New Roman"/>
          <w:b/>
          <w:bCs/>
          <w:szCs w:val="24"/>
        </w:rPr>
      </w:pPr>
      <w:bookmarkStart w:id="57" w:name="_Toc19861654"/>
      <w:r w:rsidRPr="006E4741">
        <w:rPr>
          <w:rFonts w:cs="Times New Roman"/>
          <w:b/>
          <w:bCs/>
          <w:szCs w:val="24"/>
        </w:rPr>
        <w:t>ESQUEMA ORGANIZACIONAL PARA LA ATENCIÓN DE EMERGENCIAS</w:t>
      </w:r>
      <w:bookmarkEnd w:id="57"/>
    </w:p>
    <w:p w14:paraId="5ABBEBB6" w14:textId="77777777" w:rsidR="00D957C1" w:rsidRPr="00D957C1" w:rsidRDefault="00D957C1" w:rsidP="00D957C1">
      <w:pPr>
        <w:spacing w:after="0" w:line="240" w:lineRule="auto"/>
      </w:pPr>
    </w:p>
    <w:p w14:paraId="764E99DA" w14:textId="77777777" w:rsidR="005F0A89" w:rsidRPr="006E4741" w:rsidRDefault="005F0A89" w:rsidP="00EF07F1">
      <w:pPr>
        <w:pStyle w:val="Ttulo3"/>
        <w:numPr>
          <w:ilvl w:val="3"/>
          <w:numId w:val="15"/>
        </w:numPr>
        <w:rPr>
          <w:rFonts w:cs="Times New Roman"/>
          <w:b/>
          <w:bCs/>
          <w:szCs w:val="24"/>
        </w:rPr>
      </w:pPr>
      <w:bookmarkStart w:id="58" w:name="_Toc19861655"/>
      <w:r w:rsidRPr="006E4741">
        <w:rPr>
          <w:rFonts w:cs="Times New Roman"/>
          <w:b/>
          <w:bCs/>
          <w:szCs w:val="24"/>
        </w:rPr>
        <w:t>Organigrama Brigada de Emergencia</w:t>
      </w:r>
      <w:bookmarkEnd w:id="58"/>
    </w:p>
    <w:p w14:paraId="40714040" w14:textId="77777777" w:rsidR="006E4741" w:rsidRDefault="006E4741" w:rsidP="005F0A89">
      <w:pPr>
        <w:spacing w:after="0" w:line="240" w:lineRule="auto"/>
        <w:jc w:val="both"/>
        <w:rPr>
          <w:rFonts w:ascii="Times New Roman" w:hAnsi="Times New Roman" w:cs="Times New Roman"/>
          <w:sz w:val="24"/>
          <w:szCs w:val="24"/>
        </w:rPr>
      </w:pPr>
    </w:p>
    <w:p w14:paraId="53BA9B0F" w14:textId="77777777" w:rsidR="002D43E3" w:rsidRDefault="005F0A89" w:rsidP="006E4741">
      <w:pPr>
        <w:spacing w:after="0" w:line="240" w:lineRule="auto"/>
        <w:ind w:firstLine="567"/>
        <w:jc w:val="both"/>
        <w:rPr>
          <w:rFonts w:ascii="Times New Roman" w:hAnsi="Times New Roman" w:cs="Times New Roman"/>
          <w:sz w:val="24"/>
          <w:szCs w:val="24"/>
        </w:rPr>
      </w:pPr>
      <w:r w:rsidRPr="005F0A89">
        <w:rPr>
          <w:rFonts w:ascii="Times New Roman" w:hAnsi="Times New Roman" w:cs="Times New Roman"/>
          <w:sz w:val="24"/>
          <w:szCs w:val="24"/>
        </w:rPr>
        <w:t>A continuación, se describe de manera gráfica la estructura funcional de la brigada de emergencia. Para</w:t>
      </w:r>
      <w:r w:rsidR="008A3C31">
        <w:rPr>
          <w:rFonts w:ascii="Times New Roman" w:hAnsi="Times New Roman" w:cs="Times New Roman"/>
          <w:sz w:val="24"/>
          <w:szCs w:val="24"/>
        </w:rPr>
        <w:t xml:space="preserve"> </w:t>
      </w:r>
      <w:r w:rsidR="008A3C31" w:rsidRPr="008A3C31">
        <w:rPr>
          <w:rFonts w:ascii="Times New Roman" w:hAnsi="Times New Roman" w:cs="Times New Roman"/>
          <w:sz w:val="24"/>
          <w:szCs w:val="24"/>
        </w:rPr>
        <w:t>ampliar cada uno de los cargos ver organigrama con el personal correspondiente de acuerdo con cargo.</w:t>
      </w:r>
    </w:p>
    <w:p w14:paraId="38DB770D" w14:textId="77777777" w:rsidR="00D957C1" w:rsidRPr="005F0A89" w:rsidRDefault="00D957C1" w:rsidP="006E4741">
      <w:pPr>
        <w:spacing w:after="0" w:line="240" w:lineRule="auto"/>
        <w:ind w:firstLine="567"/>
        <w:jc w:val="both"/>
        <w:rPr>
          <w:rFonts w:ascii="Times New Roman" w:hAnsi="Times New Roman" w:cs="Times New Roman"/>
          <w:sz w:val="24"/>
          <w:szCs w:val="24"/>
        </w:rPr>
      </w:pPr>
    </w:p>
    <w:p w14:paraId="5672F714" w14:textId="77777777" w:rsidR="002D43E3" w:rsidRDefault="008A3C31" w:rsidP="008A3C31">
      <w:pPr>
        <w:spacing w:after="0" w:line="240" w:lineRule="auto"/>
        <w:jc w:val="center"/>
        <w:rPr>
          <w:rFonts w:ascii="Times New Roman" w:hAnsi="Times New Roman" w:cs="Times New Roman"/>
          <w:b/>
          <w:bCs/>
          <w:sz w:val="24"/>
          <w:szCs w:val="24"/>
        </w:rPr>
      </w:pPr>
      <w:r>
        <w:rPr>
          <w:noProof/>
          <w:lang w:eastAsia="es-CO"/>
        </w:rPr>
        <w:lastRenderedPageBreak/>
        <w:drawing>
          <wp:inline distT="0" distB="0" distL="0" distR="0" wp14:anchorId="1782FAD8" wp14:editId="16DDE599">
            <wp:extent cx="5943600" cy="4321175"/>
            <wp:effectExtent l="0" t="0" r="0"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21175"/>
                    </a:xfrm>
                    <a:prstGeom prst="rect">
                      <a:avLst/>
                    </a:prstGeom>
                  </pic:spPr>
                </pic:pic>
              </a:graphicData>
            </a:graphic>
          </wp:inline>
        </w:drawing>
      </w:r>
    </w:p>
    <w:p w14:paraId="137D8D70" w14:textId="2BE372D5" w:rsidR="009A755B" w:rsidRPr="009A755B" w:rsidRDefault="009A755B" w:rsidP="009A755B">
      <w:pPr>
        <w:pStyle w:val="Descripcin"/>
        <w:spacing w:after="0"/>
        <w:jc w:val="center"/>
        <w:rPr>
          <w:rFonts w:ascii="Times New Roman" w:hAnsi="Times New Roman" w:cs="Times New Roman"/>
          <w:color w:val="auto"/>
          <w:sz w:val="24"/>
          <w:szCs w:val="24"/>
        </w:rPr>
      </w:pPr>
      <w:bookmarkStart w:id="59" w:name="_Toc19861707"/>
      <w:r w:rsidRPr="009A755B">
        <w:rPr>
          <w:rFonts w:ascii="Times New Roman" w:hAnsi="Times New Roman" w:cs="Times New Roman"/>
          <w:color w:val="auto"/>
          <w:sz w:val="24"/>
          <w:szCs w:val="24"/>
        </w:rPr>
        <w:t xml:space="preserve">Gráfico </w:t>
      </w:r>
      <w:r w:rsidRPr="009A755B">
        <w:rPr>
          <w:rFonts w:ascii="Times New Roman" w:hAnsi="Times New Roman" w:cs="Times New Roman"/>
          <w:color w:val="auto"/>
          <w:sz w:val="24"/>
          <w:szCs w:val="24"/>
        </w:rPr>
        <w:fldChar w:fldCharType="begin"/>
      </w:r>
      <w:r w:rsidRPr="009A755B">
        <w:rPr>
          <w:rFonts w:ascii="Times New Roman" w:hAnsi="Times New Roman" w:cs="Times New Roman"/>
          <w:color w:val="auto"/>
          <w:sz w:val="24"/>
          <w:szCs w:val="24"/>
        </w:rPr>
        <w:instrText xml:space="preserve"> SEQ Gráfico \* ARABIC </w:instrText>
      </w:r>
      <w:r w:rsidRPr="009A755B">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w:t>
      </w:r>
      <w:r w:rsidRPr="009A755B">
        <w:rPr>
          <w:rFonts w:ascii="Times New Roman" w:hAnsi="Times New Roman" w:cs="Times New Roman"/>
          <w:color w:val="auto"/>
          <w:sz w:val="24"/>
          <w:szCs w:val="24"/>
        </w:rPr>
        <w:fldChar w:fldCharType="end"/>
      </w:r>
      <w:r w:rsidRPr="009A755B">
        <w:rPr>
          <w:rFonts w:ascii="Times New Roman" w:hAnsi="Times New Roman" w:cs="Times New Roman"/>
          <w:color w:val="auto"/>
          <w:sz w:val="24"/>
          <w:szCs w:val="24"/>
        </w:rPr>
        <w:t xml:space="preserve">. </w:t>
      </w:r>
      <w:r w:rsidR="00B518E5" w:rsidRPr="009A755B">
        <w:rPr>
          <w:rFonts w:ascii="Times New Roman" w:hAnsi="Times New Roman" w:cs="Times New Roman"/>
          <w:color w:val="auto"/>
          <w:sz w:val="24"/>
          <w:szCs w:val="24"/>
        </w:rPr>
        <w:t>ORGANIGRAMA BRIGADA DE EMERGENCIA</w:t>
      </w:r>
      <w:bookmarkEnd w:id="59"/>
    </w:p>
    <w:p w14:paraId="630E4122" w14:textId="77777777" w:rsidR="00A80FE1" w:rsidRDefault="00A80FE1" w:rsidP="00A80FE1">
      <w:pPr>
        <w:pStyle w:val="Ttulo3"/>
        <w:rPr>
          <w:rFonts w:cs="Times New Roman"/>
          <w:b/>
          <w:bCs/>
          <w:szCs w:val="24"/>
        </w:rPr>
      </w:pPr>
    </w:p>
    <w:p w14:paraId="7B2EA353" w14:textId="662CE306" w:rsidR="00D957C1" w:rsidRPr="00D957C1" w:rsidRDefault="00D957C1" w:rsidP="00EF07F1">
      <w:pPr>
        <w:pStyle w:val="Ttulo3"/>
        <w:numPr>
          <w:ilvl w:val="3"/>
          <w:numId w:val="15"/>
        </w:numPr>
        <w:rPr>
          <w:rFonts w:cs="Times New Roman"/>
          <w:b/>
          <w:bCs/>
          <w:szCs w:val="24"/>
        </w:rPr>
      </w:pPr>
      <w:bookmarkStart w:id="60" w:name="_Toc19861656"/>
      <w:r w:rsidRPr="00D957C1">
        <w:rPr>
          <w:rFonts w:cs="Times New Roman"/>
          <w:b/>
          <w:bCs/>
          <w:szCs w:val="24"/>
        </w:rPr>
        <w:t>Funciones y Actividades de la Brigada de Emergencia</w:t>
      </w:r>
      <w:bookmarkEnd w:id="60"/>
    </w:p>
    <w:p w14:paraId="473CA123" w14:textId="77777777" w:rsidR="00D957C1" w:rsidRDefault="00D957C1" w:rsidP="00D957C1">
      <w:pPr>
        <w:spacing w:after="0" w:line="240" w:lineRule="auto"/>
        <w:jc w:val="both"/>
        <w:rPr>
          <w:rFonts w:ascii="Times New Roman" w:hAnsi="Times New Roman" w:cs="Times New Roman"/>
          <w:sz w:val="24"/>
          <w:szCs w:val="24"/>
        </w:rPr>
      </w:pPr>
    </w:p>
    <w:p w14:paraId="7BFE8A76" w14:textId="77777777" w:rsidR="00D957C1" w:rsidRDefault="00D957C1" w:rsidP="00D957C1">
      <w:pPr>
        <w:spacing w:after="0" w:line="240" w:lineRule="auto"/>
        <w:ind w:firstLine="567"/>
        <w:jc w:val="both"/>
        <w:rPr>
          <w:rFonts w:ascii="Times New Roman" w:hAnsi="Times New Roman" w:cs="Times New Roman"/>
          <w:sz w:val="24"/>
          <w:szCs w:val="24"/>
        </w:rPr>
      </w:pPr>
      <w:r w:rsidRPr="00D957C1">
        <w:rPr>
          <w:rFonts w:ascii="Times New Roman" w:hAnsi="Times New Roman" w:cs="Times New Roman"/>
          <w:sz w:val="24"/>
          <w:szCs w:val="24"/>
        </w:rPr>
        <w:t>A continuación, se definen los responsables y las funciones según la estructura organizacional para la</w:t>
      </w:r>
      <w:r>
        <w:rPr>
          <w:rFonts w:ascii="Times New Roman" w:hAnsi="Times New Roman" w:cs="Times New Roman"/>
          <w:sz w:val="24"/>
          <w:szCs w:val="24"/>
        </w:rPr>
        <w:t xml:space="preserve"> </w:t>
      </w:r>
      <w:r w:rsidRPr="00D957C1">
        <w:rPr>
          <w:rFonts w:ascii="Times New Roman" w:hAnsi="Times New Roman" w:cs="Times New Roman"/>
          <w:sz w:val="24"/>
          <w:szCs w:val="24"/>
        </w:rPr>
        <w:t xml:space="preserve">atención de emergencias del </w:t>
      </w:r>
      <w:r w:rsidRPr="00C77371">
        <w:rPr>
          <w:rFonts w:ascii="Times New Roman" w:hAnsi="Times New Roman" w:cs="Times New Roman"/>
          <w:sz w:val="24"/>
          <w:szCs w:val="24"/>
        </w:rPr>
        <w:t>JARDÍN INFANTIL ENTRE SUEÑOS Y SONRISAS</w:t>
      </w:r>
      <w:r w:rsidRPr="00D957C1">
        <w:rPr>
          <w:rFonts w:ascii="Times New Roman" w:hAnsi="Times New Roman" w:cs="Times New Roman"/>
          <w:sz w:val="24"/>
          <w:szCs w:val="24"/>
        </w:rPr>
        <w:t>.</w:t>
      </w:r>
    </w:p>
    <w:p w14:paraId="6F12CD65" w14:textId="77777777" w:rsidR="00EB24E5" w:rsidRDefault="00EB24E5" w:rsidP="00EB24E5">
      <w:pPr>
        <w:spacing w:after="0" w:line="240" w:lineRule="auto"/>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3116"/>
        <w:gridCol w:w="565"/>
        <w:gridCol w:w="1336"/>
      </w:tblGrid>
      <w:tr w:rsidR="00EB24E5" w14:paraId="6C250D9B" w14:textId="77777777" w:rsidTr="00074B38">
        <w:trPr>
          <w:jc w:val="center"/>
        </w:trPr>
        <w:tc>
          <w:tcPr>
            <w:tcW w:w="3116" w:type="dxa"/>
            <w:shd w:val="clear" w:color="auto" w:fill="A8D08D" w:themeFill="accent6" w:themeFillTint="99"/>
            <w:vAlign w:val="center"/>
          </w:tcPr>
          <w:p w14:paraId="3F5E97B3" w14:textId="77777777" w:rsidR="00EB24E5" w:rsidRPr="00EB24E5" w:rsidRDefault="00EB24E5" w:rsidP="00EB24E5">
            <w:pPr>
              <w:jc w:val="center"/>
              <w:rPr>
                <w:rFonts w:ascii="Times New Roman" w:hAnsi="Times New Roman" w:cs="Times New Roman"/>
                <w:b/>
                <w:bCs/>
                <w:sz w:val="24"/>
                <w:szCs w:val="24"/>
              </w:rPr>
            </w:pPr>
            <w:r>
              <w:rPr>
                <w:rFonts w:ascii="Times New Roman" w:hAnsi="Times New Roman" w:cs="Times New Roman"/>
                <w:b/>
                <w:bCs/>
                <w:sz w:val="24"/>
                <w:szCs w:val="24"/>
              </w:rPr>
              <w:t>BRIGADA</w:t>
            </w:r>
          </w:p>
        </w:tc>
        <w:tc>
          <w:tcPr>
            <w:tcW w:w="565" w:type="dxa"/>
            <w:shd w:val="clear" w:color="auto" w:fill="A8D08D" w:themeFill="accent6" w:themeFillTint="99"/>
            <w:vAlign w:val="center"/>
          </w:tcPr>
          <w:p w14:paraId="2AEE792F" w14:textId="77777777" w:rsidR="00EB24E5" w:rsidRPr="00EB24E5" w:rsidRDefault="00EB24E5" w:rsidP="00EB24E5">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336" w:type="dxa"/>
            <w:shd w:val="clear" w:color="auto" w:fill="A8D08D" w:themeFill="accent6" w:themeFillTint="99"/>
            <w:vAlign w:val="center"/>
          </w:tcPr>
          <w:p w14:paraId="19ABBAAC" w14:textId="77777777" w:rsidR="00EB24E5" w:rsidRPr="00EB24E5" w:rsidRDefault="00EB24E5" w:rsidP="00EB24E5">
            <w:pPr>
              <w:jc w:val="center"/>
              <w:rPr>
                <w:rFonts w:ascii="Times New Roman" w:hAnsi="Times New Roman" w:cs="Times New Roman"/>
                <w:b/>
                <w:bCs/>
                <w:sz w:val="24"/>
                <w:szCs w:val="24"/>
              </w:rPr>
            </w:pPr>
            <w:r>
              <w:rPr>
                <w:rFonts w:ascii="Times New Roman" w:hAnsi="Times New Roman" w:cs="Times New Roman"/>
                <w:b/>
                <w:bCs/>
                <w:sz w:val="24"/>
                <w:szCs w:val="24"/>
              </w:rPr>
              <w:t>CARGO</w:t>
            </w:r>
          </w:p>
        </w:tc>
      </w:tr>
      <w:tr w:rsidR="00EB24E5" w14:paraId="6DF58EA6" w14:textId="77777777" w:rsidTr="00074B38">
        <w:trPr>
          <w:jc w:val="center"/>
        </w:trPr>
        <w:tc>
          <w:tcPr>
            <w:tcW w:w="3116" w:type="dxa"/>
            <w:vAlign w:val="center"/>
          </w:tcPr>
          <w:p w14:paraId="6487EB31"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EVACUACIÓN</w:t>
            </w:r>
          </w:p>
        </w:tc>
        <w:tc>
          <w:tcPr>
            <w:tcW w:w="565" w:type="dxa"/>
            <w:vAlign w:val="center"/>
          </w:tcPr>
          <w:p w14:paraId="4D56A89E"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vAlign w:val="center"/>
          </w:tcPr>
          <w:p w14:paraId="108F8BDE"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DOCENTE</w:t>
            </w:r>
          </w:p>
        </w:tc>
      </w:tr>
      <w:tr w:rsidR="00EB24E5" w14:paraId="3DF0A530" w14:textId="77777777" w:rsidTr="00074B38">
        <w:trPr>
          <w:jc w:val="center"/>
        </w:trPr>
        <w:tc>
          <w:tcPr>
            <w:tcW w:w="3116" w:type="dxa"/>
            <w:vAlign w:val="center"/>
          </w:tcPr>
          <w:p w14:paraId="006E6FB1"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PRIMEROS AUXILIOS</w:t>
            </w:r>
          </w:p>
        </w:tc>
        <w:tc>
          <w:tcPr>
            <w:tcW w:w="565" w:type="dxa"/>
            <w:vAlign w:val="center"/>
          </w:tcPr>
          <w:p w14:paraId="27BF96AB"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2</w:t>
            </w:r>
          </w:p>
        </w:tc>
        <w:tc>
          <w:tcPr>
            <w:tcW w:w="1336" w:type="dxa"/>
            <w:vAlign w:val="center"/>
          </w:tcPr>
          <w:p w14:paraId="7C03EEE4"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DOCENTE</w:t>
            </w:r>
          </w:p>
        </w:tc>
      </w:tr>
      <w:tr w:rsidR="00EB24E5" w14:paraId="1C632784" w14:textId="77777777" w:rsidTr="00074B38">
        <w:trPr>
          <w:jc w:val="center"/>
        </w:trPr>
        <w:tc>
          <w:tcPr>
            <w:tcW w:w="3116" w:type="dxa"/>
            <w:vAlign w:val="center"/>
          </w:tcPr>
          <w:p w14:paraId="53FE0A83"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BRIGADA AUXILIAR</w:t>
            </w:r>
          </w:p>
        </w:tc>
        <w:tc>
          <w:tcPr>
            <w:tcW w:w="565" w:type="dxa"/>
            <w:vAlign w:val="center"/>
          </w:tcPr>
          <w:p w14:paraId="53E628E4"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3</w:t>
            </w:r>
          </w:p>
        </w:tc>
        <w:tc>
          <w:tcPr>
            <w:tcW w:w="1336" w:type="dxa"/>
            <w:vAlign w:val="center"/>
          </w:tcPr>
          <w:p w14:paraId="3FBBA2D9"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DOCENTE</w:t>
            </w:r>
          </w:p>
        </w:tc>
      </w:tr>
      <w:tr w:rsidR="00EB24E5" w14:paraId="56C21F9E" w14:textId="77777777" w:rsidTr="00074B38">
        <w:trPr>
          <w:jc w:val="center"/>
        </w:trPr>
        <w:tc>
          <w:tcPr>
            <w:tcW w:w="3116" w:type="dxa"/>
            <w:vAlign w:val="center"/>
          </w:tcPr>
          <w:p w14:paraId="22EFADC6"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CONTRAINCENDIO</w:t>
            </w:r>
          </w:p>
        </w:tc>
        <w:tc>
          <w:tcPr>
            <w:tcW w:w="565" w:type="dxa"/>
            <w:vAlign w:val="center"/>
          </w:tcPr>
          <w:p w14:paraId="5FEA4EF5"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4</w:t>
            </w:r>
          </w:p>
        </w:tc>
        <w:tc>
          <w:tcPr>
            <w:tcW w:w="1336" w:type="dxa"/>
            <w:vAlign w:val="center"/>
          </w:tcPr>
          <w:p w14:paraId="3AE3F887"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DOCENTE</w:t>
            </w:r>
          </w:p>
        </w:tc>
      </w:tr>
      <w:tr w:rsidR="00EB24E5" w14:paraId="3CF4F8F8" w14:textId="77777777" w:rsidTr="00074B38">
        <w:trPr>
          <w:jc w:val="center"/>
        </w:trPr>
        <w:tc>
          <w:tcPr>
            <w:tcW w:w="3116" w:type="dxa"/>
            <w:vAlign w:val="center"/>
          </w:tcPr>
          <w:p w14:paraId="7043E2A9"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BUSQUEDA Y RESCATE</w:t>
            </w:r>
          </w:p>
        </w:tc>
        <w:tc>
          <w:tcPr>
            <w:tcW w:w="565" w:type="dxa"/>
            <w:vAlign w:val="center"/>
          </w:tcPr>
          <w:p w14:paraId="775B6DAB"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5</w:t>
            </w:r>
          </w:p>
        </w:tc>
        <w:tc>
          <w:tcPr>
            <w:tcW w:w="1336" w:type="dxa"/>
            <w:vAlign w:val="center"/>
          </w:tcPr>
          <w:p w14:paraId="098B3821" w14:textId="77777777" w:rsidR="00EB24E5" w:rsidRDefault="00EB24E5" w:rsidP="00EB24E5">
            <w:pPr>
              <w:jc w:val="center"/>
              <w:rPr>
                <w:rFonts w:ascii="Times New Roman" w:hAnsi="Times New Roman" w:cs="Times New Roman"/>
                <w:sz w:val="24"/>
                <w:szCs w:val="24"/>
              </w:rPr>
            </w:pPr>
            <w:r>
              <w:rPr>
                <w:rFonts w:ascii="Times New Roman" w:hAnsi="Times New Roman" w:cs="Times New Roman"/>
                <w:sz w:val="24"/>
                <w:szCs w:val="24"/>
              </w:rPr>
              <w:t>DOCENTE</w:t>
            </w:r>
          </w:p>
        </w:tc>
      </w:tr>
    </w:tbl>
    <w:p w14:paraId="1D0017AA" w14:textId="78BC358E" w:rsidR="00EB24E5" w:rsidRPr="00074B38" w:rsidRDefault="00074B38" w:rsidP="00074B38">
      <w:pPr>
        <w:pStyle w:val="Descripcin"/>
        <w:spacing w:after="0"/>
        <w:jc w:val="center"/>
        <w:rPr>
          <w:rFonts w:ascii="Times New Roman" w:hAnsi="Times New Roman" w:cs="Times New Roman"/>
          <w:color w:val="auto"/>
          <w:sz w:val="24"/>
          <w:szCs w:val="24"/>
        </w:rPr>
      </w:pPr>
      <w:bookmarkStart w:id="61" w:name="_Toc19861736"/>
      <w:r w:rsidRPr="00074B38">
        <w:rPr>
          <w:rFonts w:ascii="Times New Roman" w:hAnsi="Times New Roman" w:cs="Times New Roman"/>
          <w:color w:val="auto"/>
          <w:sz w:val="24"/>
          <w:szCs w:val="24"/>
        </w:rPr>
        <w:t xml:space="preserve">Tabla </w:t>
      </w:r>
      <w:r w:rsidRPr="00074B38">
        <w:rPr>
          <w:rFonts w:ascii="Times New Roman" w:hAnsi="Times New Roman" w:cs="Times New Roman"/>
          <w:color w:val="auto"/>
          <w:sz w:val="24"/>
          <w:szCs w:val="24"/>
        </w:rPr>
        <w:fldChar w:fldCharType="begin"/>
      </w:r>
      <w:r w:rsidRPr="00074B38">
        <w:rPr>
          <w:rFonts w:ascii="Times New Roman" w:hAnsi="Times New Roman" w:cs="Times New Roman"/>
          <w:color w:val="auto"/>
          <w:sz w:val="24"/>
          <w:szCs w:val="24"/>
        </w:rPr>
        <w:instrText xml:space="preserve"> SEQ Tabla \* ARABIC </w:instrText>
      </w:r>
      <w:r w:rsidRPr="00074B38">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26</w:t>
      </w:r>
      <w:r w:rsidRPr="00074B38">
        <w:rPr>
          <w:rFonts w:ascii="Times New Roman" w:hAnsi="Times New Roman" w:cs="Times New Roman"/>
          <w:color w:val="auto"/>
          <w:sz w:val="24"/>
          <w:szCs w:val="24"/>
        </w:rPr>
        <w:fldChar w:fldCharType="end"/>
      </w:r>
      <w:r w:rsidRPr="00074B38">
        <w:rPr>
          <w:rFonts w:ascii="Times New Roman" w:hAnsi="Times New Roman" w:cs="Times New Roman"/>
          <w:color w:val="auto"/>
          <w:sz w:val="24"/>
          <w:szCs w:val="24"/>
        </w:rPr>
        <w:t>. LISTADO DE BRIGADISTAS.</w:t>
      </w:r>
      <w:bookmarkEnd w:id="61"/>
    </w:p>
    <w:p w14:paraId="279898DF" w14:textId="34E59B08" w:rsidR="00D957C1" w:rsidRDefault="00D957C1" w:rsidP="00074B38">
      <w:pPr>
        <w:spacing w:after="0" w:line="240" w:lineRule="auto"/>
        <w:jc w:val="both"/>
        <w:rPr>
          <w:rFonts w:ascii="Times New Roman" w:hAnsi="Times New Roman" w:cs="Times New Roman"/>
          <w:sz w:val="24"/>
          <w:szCs w:val="24"/>
        </w:rPr>
      </w:pPr>
    </w:p>
    <w:p w14:paraId="67794809" w14:textId="32CD8213" w:rsidR="00A80FE1" w:rsidRDefault="00A80FE1" w:rsidP="00074B38">
      <w:pPr>
        <w:spacing w:after="0" w:line="240" w:lineRule="auto"/>
        <w:jc w:val="both"/>
        <w:rPr>
          <w:rFonts w:ascii="Times New Roman" w:hAnsi="Times New Roman" w:cs="Times New Roman"/>
          <w:sz w:val="24"/>
          <w:szCs w:val="24"/>
        </w:rPr>
      </w:pPr>
    </w:p>
    <w:p w14:paraId="1103CF99" w14:textId="77777777" w:rsidR="00A80FE1" w:rsidRDefault="00A80FE1" w:rsidP="00074B38">
      <w:pPr>
        <w:spacing w:after="0" w:line="240" w:lineRule="auto"/>
        <w:jc w:val="both"/>
        <w:rPr>
          <w:rFonts w:ascii="Times New Roman" w:hAnsi="Times New Roman" w:cs="Times New Roman"/>
          <w:sz w:val="24"/>
          <w:szCs w:val="24"/>
        </w:rPr>
      </w:pPr>
    </w:p>
    <w:p w14:paraId="242D5AC3" w14:textId="77777777" w:rsidR="00313B71" w:rsidRPr="00313B71" w:rsidRDefault="00313B71" w:rsidP="00EF07F1">
      <w:pPr>
        <w:pStyle w:val="Ttulo3"/>
        <w:numPr>
          <w:ilvl w:val="3"/>
          <w:numId w:val="15"/>
        </w:numPr>
        <w:rPr>
          <w:rFonts w:cs="Times New Roman"/>
          <w:b/>
          <w:bCs/>
          <w:szCs w:val="24"/>
        </w:rPr>
      </w:pPr>
      <w:bookmarkStart w:id="62" w:name="_Toc19861657"/>
      <w:r w:rsidRPr="00313B71">
        <w:rPr>
          <w:rFonts w:cs="Times New Roman"/>
          <w:b/>
          <w:bCs/>
          <w:szCs w:val="24"/>
        </w:rPr>
        <w:lastRenderedPageBreak/>
        <w:t>Funciones de Staff y Brigadas de Emergencia</w:t>
      </w:r>
      <w:bookmarkEnd w:id="62"/>
      <w:r w:rsidRPr="00313B71">
        <w:rPr>
          <w:rFonts w:cs="Times New Roman"/>
          <w:b/>
          <w:bCs/>
          <w:szCs w:val="24"/>
        </w:rPr>
        <w:t xml:space="preserve"> </w:t>
      </w:r>
    </w:p>
    <w:p w14:paraId="7AFFA3B5" w14:textId="77777777" w:rsidR="0001104A" w:rsidRDefault="0001104A" w:rsidP="00313B71">
      <w:pPr>
        <w:spacing w:after="0" w:line="240" w:lineRule="auto"/>
        <w:jc w:val="both"/>
        <w:rPr>
          <w:rFonts w:ascii="Times New Roman" w:hAnsi="Times New Roman" w:cs="Times New Roman"/>
          <w:sz w:val="24"/>
          <w:szCs w:val="24"/>
        </w:rPr>
      </w:pPr>
    </w:p>
    <w:p w14:paraId="3C3851C9" w14:textId="77777777" w:rsidR="00313B71" w:rsidRPr="00313B71" w:rsidRDefault="00313B71" w:rsidP="0001104A">
      <w:pPr>
        <w:spacing w:after="0" w:line="240" w:lineRule="auto"/>
        <w:ind w:firstLine="567"/>
        <w:jc w:val="both"/>
        <w:rPr>
          <w:rFonts w:ascii="Times New Roman" w:hAnsi="Times New Roman" w:cs="Times New Roman"/>
          <w:sz w:val="24"/>
          <w:szCs w:val="24"/>
        </w:rPr>
      </w:pPr>
      <w:r w:rsidRPr="00313B71">
        <w:rPr>
          <w:rFonts w:ascii="Times New Roman" w:hAnsi="Times New Roman" w:cs="Times New Roman"/>
          <w:sz w:val="24"/>
          <w:szCs w:val="24"/>
        </w:rPr>
        <w:t>A continuación, se describen las funciones del Staff Comando y Staff General para la</w:t>
      </w:r>
      <w:r w:rsidR="0001104A">
        <w:rPr>
          <w:rFonts w:ascii="Times New Roman" w:hAnsi="Times New Roman" w:cs="Times New Roman"/>
          <w:sz w:val="24"/>
          <w:szCs w:val="24"/>
        </w:rPr>
        <w:t xml:space="preserve"> </w:t>
      </w:r>
      <w:r w:rsidRPr="00313B71">
        <w:rPr>
          <w:rFonts w:ascii="Times New Roman" w:hAnsi="Times New Roman" w:cs="Times New Roman"/>
          <w:sz w:val="24"/>
          <w:szCs w:val="24"/>
        </w:rPr>
        <w:t>atención de</w:t>
      </w:r>
      <w:r w:rsidR="0001104A">
        <w:rPr>
          <w:rFonts w:ascii="Times New Roman" w:hAnsi="Times New Roman" w:cs="Times New Roman"/>
          <w:sz w:val="24"/>
          <w:szCs w:val="24"/>
        </w:rPr>
        <w:t xml:space="preserve"> </w:t>
      </w:r>
      <w:r w:rsidRPr="00313B71">
        <w:rPr>
          <w:rFonts w:ascii="Times New Roman" w:hAnsi="Times New Roman" w:cs="Times New Roman"/>
          <w:sz w:val="24"/>
          <w:szCs w:val="24"/>
        </w:rPr>
        <w:t xml:space="preserve">emergencias en el </w:t>
      </w:r>
      <w:r w:rsidR="0001104A" w:rsidRPr="00C77371">
        <w:rPr>
          <w:rFonts w:ascii="Times New Roman" w:hAnsi="Times New Roman" w:cs="Times New Roman"/>
          <w:sz w:val="24"/>
          <w:szCs w:val="24"/>
        </w:rPr>
        <w:t>JARDÍN INFANTIL ENTRE SUEÑOS Y SONRISAS</w:t>
      </w:r>
      <w:r w:rsidRPr="00313B71">
        <w:rPr>
          <w:rFonts w:ascii="Times New Roman" w:hAnsi="Times New Roman" w:cs="Times New Roman"/>
          <w:sz w:val="24"/>
          <w:szCs w:val="24"/>
        </w:rPr>
        <w:t>:</w:t>
      </w:r>
    </w:p>
    <w:p w14:paraId="57A66FBF" w14:textId="77777777" w:rsidR="00313B71" w:rsidRPr="00313B71" w:rsidRDefault="00313B71" w:rsidP="00313B71">
      <w:pPr>
        <w:spacing w:after="0" w:line="240" w:lineRule="auto"/>
        <w:jc w:val="both"/>
        <w:rPr>
          <w:rFonts w:ascii="Times New Roman" w:hAnsi="Times New Roman" w:cs="Times New Roman"/>
          <w:sz w:val="24"/>
          <w:szCs w:val="24"/>
        </w:rPr>
      </w:pPr>
    </w:p>
    <w:p w14:paraId="2719E986" w14:textId="77777777" w:rsidR="0001104A" w:rsidRDefault="00313B71" w:rsidP="00EF07F1">
      <w:pPr>
        <w:pStyle w:val="Prrafodelista"/>
        <w:numPr>
          <w:ilvl w:val="7"/>
          <w:numId w:val="4"/>
        </w:numPr>
        <w:spacing w:after="0" w:line="240" w:lineRule="auto"/>
        <w:jc w:val="both"/>
        <w:rPr>
          <w:rFonts w:ascii="Times New Roman" w:hAnsi="Times New Roman" w:cs="Times New Roman"/>
          <w:sz w:val="24"/>
          <w:szCs w:val="24"/>
        </w:rPr>
      </w:pPr>
      <w:r w:rsidRPr="0001104A">
        <w:rPr>
          <w:rFonts w:ascii="Times New Roman" w:hAnsi="Times New Roman" w:cs="Times New Roman"/>
          <w:i/>
          <w:iCs/>
          <w:sz w:val="24"/>
          <w:szCs w:val="24"/>
        </w:rPr>
        <w:t xml:space="preserve">Staff Comando </w:t>
      </w:r>
      <w:r w:rsidR="0001104A" w:rsidRPr="0001104A">
        <w:rPr>
          <w:rFonts w:ascii="Times New Roman" w:hAnsi="Times New Roman" w:cs="Times New Roman"/>
          <w:i/>
          <w:iCs/>
          <w:sz w:val="24"/>
          <w:szCs w:val="24"/>
        </w:rPr>
        <w:t>–</w:t>
      </w:r>
      <w:r w:rsidRPr="0001104A">
        <w:rPr>
          <w:rFonts w:ascii="Times New Roman" w:hAnsi="Times New Roman" w:cs="Times New Roman"/>
          <w:i/>
          <w:iCs/>
          <w:sz w:val="24"/>
          <w:szCs w:val="24"/>
        </w:rPr>
        <w:t xml:space="preserve"> Coordinador de Brigadas:</w:t>
      </w:r>
      <w:r w:rsidRPr="0001104A">
        <w:rPr>
          <w:rFonts w:ascii="Times New Roman" w:hAnsi="Times New Roman" w:cs="Times New Roman"/>
          <w:sz w:val="24"/>
          <w:szCs w:val="24"/>
        </w:rPr>
        <w:t xml:space="preserve"> El coordinador de Brigadas es el responsable de las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actividades del incidente, incluyendo el desarrollo e implementación de decisiones estratégicas y la</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aprobación solicitud y descargo de los recursos.</w:t>
      </w:r>
    </w:p>
    <w:p w14:paraId="28208C2D" w14:textId="77777777" w:rsidR="0001104A" w:rsidRDefault="00313B71" w:rsidP="00EF07F1">
      <w:pPr>
        <w:pStyle w:val="Prrafodelista"/>
        <w:numPr>
          <w:ilvl w:val="7"/>
          <w:numId w:val="4"/>
        </w:numPr>
        <w:spacing w:after="0" w:line="240" w:lineRule="auto"/>
        <w:jc w:val="both"/>
        <w:rPr>
          <w:rFonts w:ascii="Times New Roman" w:hAnsi="Times New Roman" w:cs="Times New Roman"/>
          <w:sz w:val="24"/>
          <w:szCs w:val="24"/>
        </w:rPr>
      </w:pPr>
      <w:r w:rsidRPr="0001104A">
        <w:rPr>
          <w:rFonts w:ascii="Times New Roman" w:hAnsi="Times New Roman" w:cs="Times New Roman"/>
          <w:i/>
          <w:iCs/>
          <w:sz w:val="24"/>
          <w:szCs w:val="24"/>
        </w:rPr>
        <w:t xml:space="preserve">Staff Comando </w:t>
      </w:r>
      <w:r w:rsidR="0001104A" w:rsidRPr="0001104A">
        <w:rPr>
          <w:rFonts w:ascii="Times New Roman" w:hAnsi="Times New Roman" w:cs="Times New Roman"/>
          <w:i/>
          <w:iCs/>
          <w:sz w:val="24"/>
          <w:szCs w:val="24"/>
        </w:rPr>
        <w:t>–</w:t>
      </w:r>
      <w:r w:rsidRPr="0001104A">
        <w:rPr>
          <w:rFonts w:ascii="Times New Roman" w:hAnsi="Times New Roman" w:cs="Times New Roman"/>
          <w:i/>
          <w:iCs/>
          <w:sz w:val="24"/>
          <w:szCs w:val="24"/>
        </w:rPr>
        <w:t xml:space="preserve"> Jefe de Vigilancia, Evacuación y Control:</w:t>
      </w:r>
      <w:r w:rsidRPr="0001104A">
        <w:rPr>
          <w:rFonts w:ascii="Times New Roman" w:hAnsi="Times New Roman" w:cs="Times New Roman"/>
          <w:sz w:val="24"/>
          <w:szCs w:val="24"/>
        </w:rPr>
        <w:t xml:space="preserve"> El jefe de vigilancia, evacuación y control es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el responsable de la vigilancia de situaciones peligrosas e inseguras, así como el desarrollo de medidas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para la seguridad del personal, además es el encargado de establecer contacto entre los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representantes de las instituciones de ayuda y cooperación.</w:t>
      </w:r>
    </w:p>
    <w:p w14:paraId="03AE73AB" w14:textId="77777777" w:rsidR="0001104A" w:rsidRDefault="00313B71" w:rsidP="00EF07F1">
      <w:pPr>
        <w:pStyle w:val="Prrafodelista"/>
        <w:numPr>
          <w:ilvl w:val="7"/>
          <w:numId w:val="4"/>
        </w:numPr>
        <w:spacing w:after="0" w:line="240" w:lineRule="auto"/>
        <w:jc w:val="both"/>
        <w:rPr>
          <w:rFonts w:ascii="Times New Roman" w:hAnsi="Times New Roman" w:cs="Times New Roman"/>
          <w:sz w:val="24"/>
          <w:szCs w:val="24"/>
        </w:rPr>
      </w:pPr>
      <w:r w:rsidRPr="0001104A">
        <w:rPr>
          <w:rFonts w:ascii="Times New Roman" w:hAnsi="Times New Roman" w:cs="Times New Roman"/>
          <w:i/>
          <w:iCs/>
          <w:sz w:val="24"/>
          <w:szCs w:val="24"/>
        </w:rPr>
        <w:t xml:space="preserve">Staff Comando </w:t>
      </w:r>
      <w:r w:rsidR="0001104A" w:rsidRPr="0001104A">
        <w:rPr>
          <w:rFonts w:ascii="Times New Roman" w:hAnsi="Times New Roman" w:cs="Times New Roman"/>
          <w:i/>
          <w:iCs/>
          <w:sz w:val="24"/>
          <w:szCs w:val="24"/>
        </w:rPr>
        <w:t>–</w:t>
      </w:r>
      <w:r w:rsidRPr="0001104A">
        <w:rPr>
          <w:rFonts w:ascii="Times New Roman" w:hAnsi="Times New Roman" w:cs="Times New Roman"/>
          <w:i/>
          <w:iCs/>
          <w:sz w:val="24"/>
          <w:szCs w:val="24"/>
        </w:rPr>
        <w:t xml:space="preserve"> Jefe de Comunicaciones:</w:t>
      </w:r>
      <w:r w:rsidRPr="0001104A">
        <w:rPr>
          <w:rFonts w:ascii="Times New Roman" w:hAnsi="Times New Roman" w:cs="Times New Roman"/>
          <w:sz w:val="24"/>
          <w:szCs w:val="24"/>
        </w:rPr>
        <w:t xml:space="preserve"> El jefe de comunicaciones es el responsable de la emisión de</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información acerca del incidente a las entidades de emergencia, medios de prensa entre otras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instituciones y organizaciones relevantes, así mismo es responsable de:</w:t>
      </w:r>
    </w:p>
    <w:p w14:paraId="56980803" w14:textId="77777777" w:rsidR="0001104A"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Mantener actualizado el directorio de emergencias.</w:t>
      </w:r>
    </w:p>
    <w:p w14:paraId="21785154" w14:textId="77777777" w:rsidR="0001104A"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Establecer contacto telefónico con los servicios de emergencias externos (ambulancias,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Bomberos, Cruz Roja, Policía, etc.) Previa orden de los responsables, el coordinador del Plan y responsables de</w:t>
      </w:r>
      <w:r w:rsidR="0001104A" w:rsidRPr="0001104A">
        <w:rPr>
          <w:rFonts w:ascii="Times New Roman" w:hAnsi="Times New Roman" w:cs="Times New Roman"/>
          <w:sz w:val="24"/>
          <w:szCs w:val="24"/>
        </w:rPr>
        <w:t xml:space="preserve"> </w:t>
      </w:r>
      <w:proofErr w:type="spellStart"/>
      <w:r w:rsidRPr="0001104A">
        <w:rPr>
          <w:rFonts w:ascii="Times New Roman" w:hAnsi="Times New Roman" w:cs="Times New Roman"/>
          <w:sz w:val="24"/>
          <w:szCs w:val="24"/>
        </w:rPr>
        <w:t>Triage</w:t>
      </w:r>
      <w:proofErr w:type="spellEnd"/>
      <w:r w:rsidRPr="0001104A">
        <w:rPr>
          <w:rFonts w:ascii="Times New Roman" w:hAnsi="Times New Roman" w:cs="Times New Roman"/>
          <w:sz w:val="24"/>
          <w:szCs w:val="24"/>
        </w:rPr>
        <w:t xml:space="preserve"> (Enfermera).</w:t>
      </w:r>
    </w:p>
    <w:p w14:paraId="1FD4CF1F" w14:textId="60CB1317" w:rsidR="0001104A"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Tener información actualizada de remisiones de alumnos y trabajadores a clínicas, de alumnos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 xml:space="preserve">recogidos por sus padres, y trabajadores ausentes del </w:t>
      </w:r>
      <w:r w:rsidR="001A748E">
        <w:rPr>
          <w:rFonts w:ascii="Times New Roman" w:hAnsi="Times New Roman" w:cs="Times New Roman"/>
          <w:sz w:val="24"/>
          <w:szCs w:val="24"/>
        </w:rPr>
        <w:t>centro educativo</w:t>
      </w:r>
      <w:r w:rsidRPr="0001104A">
        <w:rPr>
          <w:rFonts w:ascii="Times New Roman" w:hAnsi="Times New Roman" w:cs="Times New Roman"/>
          <w:sz w:val="24"/>
          <w:szCs w:val="24"/>
        </w:rPr>
        <w:t>.</w:t>
      </w:r>
    </w:p>
    <w:p w14:paraId="421A964D" w14:textId="77777777" w:rsidR="0001104A"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En caso de recibir una llamada de amenaza tratar de conseguir la mayor información posible.</w:t>
      </w:r>
    </w:p>
    <w:p w14:paraId="1104F11A" w14:textId="77777777" w:rsidR="0001104A"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El sitio de recepción para la información será la portería principal.</w:t>
      </w:r>
    </w:p>
    <w:p w14:paraId="05A21FDB" w14:textId="77777777" w:rsidR="00313B71" w:rsidRDefault="00313B71" w:rsidP="00EF07F1">
      <w:pPr>
        <w:pStyle w:val="Prrafodelista"/>
        <w:numPr>
          <w:ilvl w:val="0"/>
          <w:numId w:val="16"/>
        </w:numPr>
        <w:spacing w:after="0" w:line="240" w:lineRule="auto"/>
        <w:jc w:val="both"/>
        <w:rPr>
          <w:rFonts w:ascii="Times New Roman" w:hAnsi="Times New Roman" w:cs="Times New Roman"/>
          <w:sz w:val="24"/>
          <w:szCs w:val="24"/>
        </w:rPr>
      </w:pPr>
      <w:r w:rsidRPr="0001104A">
        <w:rPr>
          <w:rFonts w:ascii="Times New Roman" w:hAnsi="Times New Roman" w:cs="Times New Roman"/>
          <w:sz w:val="24"/>
          <w:szCs w:val="24"/>
        </w:rPr>
        <w:t>Garantizar la difusión veraz sobre los hechos y neutralizando especulaciones periodísticas que</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 xml:space="preserve">puedan afectar la imagen y funcionamiento del </w:t>
      </w:r>
      <w:r w:rsidR="0001104A" w:rsidRPr="0001104A">
        <w:rPr>
          <w:rFonts w:ascii="Times New Roman" w:hAnsi="Times New Roman" w:cs="Times New Roman"/>
          <w:sz w:val="24"/>
          <w:szCs w:val="24"/>
        </w:rPr>
        <w:t>JARDÍN INFANTIL ENTRE SUEÑOS Y SONRISAS</w:t>
      </w:r>
      <w:r w:rsidRPr="0001104A">
        <w:rPr>
          <w:rFonts w:ascii="Times New Roman" w:hAnsi="Times New Roman" w:cs="Times New Roman"/>
          <w:sz w:val="24"/>
          <w:szCs w:val="24"/>
        </w:rPr>
        <w:t>, o que obstaculicen las</w:t>
      </w:r>
      <w:r w:rsidR="0001104A" w:rsidRPr="0001104A">
        <w:rPr>
          <w:rFonts w:ascii="Times New Roman" w:hAnsi="Times New Roman" w:cs="Times New Roman"/>
          <w:sz w:val="24"/>
          <w:szCs w:val="24"/>
        </w:rPr>
        <w:t xml:space="preserve"> </w:t>
      </w:r>
      <w:r w:rsidRPr="0001104A">
        <w:rPr>
          <w:rFonts w:ascii="Times New Roman" w:hAnsi="Times New Roman" w:cs="Times New Roman"/>
          <w:sz w:val="24"/>
          <w:szCs w:val="24"/>
        </w:rPr>
        <w:t>operaciones de control de la emergencia proporcionando al Jefe de Brigada toda la información</w:t>
      </w:r>
      <w:r w:rsidR="0001104A">
        <w:rPr>
          <w:rFonts w:ascii="Times New Roman" w:hAnsi="Times New Roman" w:cs="Times New Roman"/>
          <w:sz w:val="24"/>
          <w:szCs w:val="24"/>
        </w:rPr>
        <w:t xml:space="preserve"> </w:t>
      </w:r>
      <w:r w:rsidRPr="0001104A">
        <w:rPr>
          <w:rFonts w:ascii="Times New Roman" w:hAnsi="Times New Roman" w:cs="Times New Roman"/>
          <w:sz w:val="24"/>
          <w:szCs w:val="24"/>
        </w:rPr>
        <w:t>pertinente sobre la emergencia.</w:t>
      </w:r>
    </w:p>
    <w:p w14:paraId="37ACCAE2" w14:textId="77777777" w:rsidR="00A60DDA" w:rsidRDefault="00A60DDA" w:rsidP="00A60DDA">
      <w:pPr>
        <w:spacing w:after="0" w:line="240" w:lineRule="auto"/>
        <w:jc w:val="both"/>
        <w:rPr>
          <w:rFonts w:ascii="Times New Roman" w:hAnsi="Times New Roman" w:cs="Times New Roman"/>
          <w:sz w:val="24"/>
          <w:szCs w:val="24"/>
        </w:rPr>
      </w:pPr>
    </w:p>
    <w:p w14:paraId="7AF00E06" w14:textId="77777777" w:rsidR="00A60DDA" w:rsidRPr="00A60DDA" w:rsidRDefault="00A60DDA" w:rsidP="00EF07F1">
      <w:pPr>
        <w:pStyle w:val="Prrafodelista"/>
        <w:numPr>
          <w:ilvl w:val="7"/>
          <w:numId w:val="4"/>
        </w:numPr>
        <w:spacing w:after="0" w:line="240" w:lineRule="auto"/>
        <w:jc w:val="both"/>
        <w:rPr>
          <w:rFonts w:ascii="Times New Roman" w:hAnsi="Times New Roman" w:cs="Times New Roman"/>
          <w:sz w:val="24"/>
          <w:szCs w:val="24"/>
        </w:rPr>
      </w:pPr>
      <w:r w:rsidRPr="00A60DDA">
        <w:rPr>
          <w:rFonts w:ascii="Times New Roman" w:hAnsi="Times New Roman" w:cs="Times New Roman"/>
          <w:i/>
          <w:iCs/>
          <w:sz w:val="24"/>
          <w:szCs w:val="24"/>
        </w:rPr>
        <w:t>Staff Comando - Jefe de Transporte:</w:t>
      </w:r>
      <w:r w:rsidRPr="00A60DDA">
        <w:rPr>
          <w:rFonts w:ascii="Times New Roman" w:hAnsi="Times New Roman" w:cs="Times New Roman"/>
          <w:sz w:val="24"/>
          <w:szCs w:val="24"/>
        </w:rPr>
        <w:t xml:space="preserve"> El Coordinador de Transporte es el responsable de asegurar la existencia de un sistema ágil y oportuno de transporte, así mismo debe coordinar el transporte de las</w:t>
      </w:r>
      <w:r>
        <w:rPr>
          <w:rFonts w:ascii="Times New Roman" w:hAnsi="Times New Roman" w:cs="Times New Roman"/>
          <w:sz w:val="24"/>
          <w:szCs w:val="24"/>
        </w:rPr>
        <w:t xml:space="preserve"> </w:t>
      </w:r>
      <w:r w:rsidRPr="00A60DDA">
        <w:rPr>
          <w:rFonts w:ascii="Times New Roman" w:hAnsi="Times New Roman" w:cs="Times New Roman"/>
          <w:sz w:val="24"/>
          <w:szCs w:val="24"/>
        </w:rPr>
        <w:t>personas por cualquiera de los medios establecidos en caso de evacuación inminente.</w:t>
      </w:r>
    </w:p>
    <w:p w14:paraId="6656F8C9" w14:textId="77777777" w:rsidR="00A60DDA" w:rsidRPr="00A60DDA" w:rsidRDefault="00A60DDA" w:rsidP="00EF07F1">
      <w:pPr>
        <w:pStyle w:val="Prrafodelista"/>
        <w:numPr>
          <w:ilvl w:val="7"/>
          <w:numId w:val="4"/>
        </w:numPr>
        <w:spacing w:after="0" w:line="240" w:lineRule="auto"/>
        <w:jc w:val="both"/>
        <w:rPr>
          <w:rFonts w:ascii="Times New Roman" w:hAnsi="Times New Roman" w:cs="Times New Roman"/>
          <w:sz w:val="24"/>
          <w:szCs w:val="24"/>
        </w:rPr>
      </w:pPr>
      <w:r w:rsidRPr="00A60DDA">
        <w:rPr>
          <w:rFonts w:ascii="Times New Roman" w:hAnsi="Times New Roman" w:cs="Times New Roman"/>
          <w:i/>
          <w:iCs/>
          <w:sz w:val="24"/>
          <w:szCs w:val="24"/>
        </w:rPr>
        <w:t>Staff Comando - Grupo de Mantenimiento:</w:t>
      </w:r>
      <w:r w:rsidRPr="00A60DDA">
        <w:rPr>
          <w:rFonts w:ascii="Times New Roman" w:hAnsi="Times New Roman" w:cs="Times New Roman"/>
          <w:sz w:val="24"/>
          <w:szCs w:val="24"/>
        </w:rPr>
        <w:t xml:space="preserve"> Bajo la dirección del Coordinador de Servicios Generales, se dispondrá del personal de mantenimiento para apoyo logístico en las operaciones que se requieran realizar según la clase de emergencia que se presente. Responsable de proporcionar instalaciones,</w:t>
      </w:r>
      <w:r>
        <w:rPr>
          <w:rFonts w:ascii="Times New Roman" w:hAnsi="Times New Roman" w:cs="Times New Roman"/>
          <w:sz w:val="24"/>
          <w:szCs w:val="24"/>
        </w:rPr>
        <w:t xml:space="preserve"> </w:t>
      </w:r>
      <w:r w:rsidRPr="00A60DDA">
        <w:rPr>
          <w:rFonts w:ascii="Times New Roman" w:hAnsi="Times New Roman" w:cs="Times New Roman"/>
          <w:sz w:val="24"/>
          <w:szCs w:val="24"/>
        </w:rPr>
        <w:t xml:space="preserve">servicios y materiales para apoyar el incidente. </w:t>
      </w:r>
    </w:p>
    <w:p w14:paraId="3193138F" w14:textId="77777777" w:rsidR="00A60DDA" w:rsidRPr="00A60DDA" w:rsidRDefault="00A60DDA" w:rsidP="00EF07F1">
      <w:pPr>
        <w:pStyle w:val="Prrafodelista"/>
        <w:numPr>
          <w:ilvl w:val="7"/>
          <w:numId w:val="4"/>
        </w:numPr>
        <w:spacing w:after="0" w:line="240" w:lineRule="auto"/>
        <w:jc w:val="both"/>
        <w:rPr>
          <w:rFonts w:ascii="Times New Roman" w:hAnsi="Times New Roman" w:cs="Times New Roman"/>
          <w:sz w:val="24"/>
          <w:szCs w:val="24"/>
        </w:rPr>
      </w:pPr>
      <w:r w:rsidRPr="00A60DDA">
        <w:rPr>
          <w:rFonts w:ascii="Times New Roman" w:hAnsi="Times New Roman" w:cs="Times New Roman"/>
          <w:i/>
          <w:iCs/>
          <w:sz w:val="24"/>
          <w:szCs w:val="24"/>
        </w:rPr>
        <w:t>Staff General - Jefe de Brigada Contraincendios:</w:t>
      </w:r>
      <w:r w:rsidRPr="00A60DDA">
        <w:rPr>
          <w:rFonts w:ascii="Times New Roman" w:hAnsi="Times New Roman" w:cs="Times New Roman"/>
          <w:sz w:val="24"/>
          <w:szCs w:val="24"/>
        </w:rPr>
        <w:t xml:space="preserve"> (Docente Bilingüe), Jefe de Brigada Evacuación (Asistente Técnico), Jefe de Brigada Primeros Auxilios (Enfermera) y Jefe de Brigada de Búsqueda y Rescate (Docente): Se compone de los jefes de brigadas junto con su equipo de brigadistas, quienes son los responsables de la recolección, evaluación, diseminación y uso de información acerca del desarrollo de incidente y del estado de los recursos. Los brigadistas estarán entrenados para incendios, evacuación y primeros auxilios y estarán </w:t>
      </w:r>
      <w:r w:rsidRPr="00A60DDA">
        <w:rPr>
          <w:rFonts w:ascii="Times New Roman" w:hAnsi="Times New Roman" w:cs="Times New Roman"/>
          <w:sz w:val="24"/>
          <w:szCs w:val="24"/>
        </w:rPr>
        <w:lastRenderedPageBreak/>
        <w:t>liderados por el jefe de brigada según corresponda. El número de brigadista y su distribución se establece teniendo en cuenta un tiempo de reacción de treinta (30)</w:t>
      </w:r>
      <w:r>
        <w:rPr>
          <w:rFonts w:ascii="Times New Roman" w:hAnsi="Times New Roman" w:cs="Times New Roman"/>
          <w:sz w:val="24"/>
          <w:szCs w:val="24"/>
        </w:rPr>
        <w:t xml:space="preserve"> </w:t>
      </w:r>
      <w:r w:rsidRPr="00A60DDA">
        <w:rPr>
          <w:rFonts w:ascii="Times New Roman" w:hAnsi="Times New Roman" w:cs="Times New Roman"/>
          <w:sz w:val="24"/>
          <w:szCs w:val="24"/>
        </w:rPr>
        <w:t xml:space="preserve">segundos en llegar al lugar de la emergencia. </w:t>
      </w:r>
    </w:p>
    <w:p w14:paraId="726214EF" w14:textId="77777777" w:rsidR="00A60DDA" w:rsidRPr="00A60DDA" w:rsidRDefault="00A60DDA" w:rsidP="00EF07F1">
      <w:pPr>
        <w:pStyle w:val="Prrafodelista"/>
        <w:numPr>
          <w:ilvl w:val="7"/>
          <w:numId w:val="4"/>
        </w:numPr>
        <w:spacing w:after="0" w:line="240" w:lineRule="auto"/>
        <w:jc w:val="both"/>
        <w:rPr>
          <w:rFonts w:ascii="Times New Roman" w:hAnsi="Times New Roman" w:cs="Times New Roman"/>
          <w:sz w:val="24"/>
          <w:szCs w:val="24"/>
        </w:rPr>
      </w:pPr>
      <w:r w:rsidRPr="00A60DDA">
        <w:rPr>
          <w:rFonts w:ascii="Times New Roman" w:hAnsi="Times New Roman" w:cs="Times New Roman"/>
          <w:i/>
          <w:iCs/>
          <w:sz w:val="24"/>
          <w:szCs w:val="24"/>
        </w:rPr>
        <w:t>Brigadistas</w:t>
      </w:r>
      <w:r w:rsidRPr="00A60DDA">
        <w:rPr>
          <w:rFonts w:ascii="Times New Roman" w:hAnsi="Times New Roman" w:cs="Times New Roman"/>
          <w:sz w:val="24"/>
          <w:szCs w:val="24"/>
        </w:rPr>
        <w:t>: Sus funciones son: Realizar inspecciones de seguridad para tener conocimiento de rutas de evacuación, Puntos de encuentro, botiquines de primeros auxilios, camillas rígidas. Mantener actualizados y en perfecto estado los elementos para la atención de emergencias, Handy, guantes desechables, esfero, papel, Asistir a las capacitaciones, Asumir la responsabilidad de la brigada en caso</w:t>
      </w:r>
      <w:r>
        <w:rPr>
          <w:rFonts w:ascii="Times New Roman" w:hAnsi="Times New Roman" w:cs="Times New Roman"/>
          <w:sz w:val="24"/>
          <w:szCs w:val="24"/>
        </w:rPr>
        <w:t xml:space="preserve"> </w:t>
      </w:r>
      <w:r w:rsidRPr="00A60DDA">
        <w:rPr>
          <w:rFonts w:ascii="Times New Roman" w:hAnsi="Times New Roman" w:cs="Times New Roman"/>
          <w:sz w:val="24"/>
          <w:szCs w:val="24"/>
        </w:rPr>
        <w:t>de que el principal y el suplente no lleguen.</w:t>
      </w:r>
    </w:p>
    <w:p w14:paraId="37CA19AC" w14:textId="77777777" w:rsidR="00A60DDA" w:rsidRPr="00A60DDA" w:rsidRDefault="00A60DDA" w:rsidP="00A60DDA">
      <w:pPr>
        <w:spacing w:after="0" w:line="240" w:lineRule="auto"/>
        <w:jc w:val="both"/>
        <w:rPr>
          <w:rFonts w:ascii="Times New Roman" w:hAnsi="Times New Roman" w:cs="Times New Roman"/>
          <w:sz w:val="24"/>
          <w:szCs w:val="24"/>
        </w:rPr>
      </w:pPr>
    </w:p>
    <w:p w14:paraId="5F47B745" w14:textId="77777777" w:rsidR="00A60DDA" w:rsidRDefault="00A60DDA" w:rsidP="00A60DDA">
      <w:pPr>
        <w:pStyle w:val="Prrafodelista"/>
        <w:spacing w:after="0" w:line="240" w:lineRule="auto"/>
        <w:ind w:left="340"/>
        <w:jc w:val="both"/>
        <w:rPr>
          <w:rFonts w:ascii="Times New Roman" w:hAnsi="Times New Roman" w:cs="Times New Roman"/>
          <w:sz w:val="24"/>
          <w:szCs w:val="24"/>
        </w:rPr>
      </w:pPr>
      <w:r w:rsidRPr="00A60DDA">
        <w:rPr>
          <w:rFonts w:ascii="Times New Roman" w:hAnsi="Times New Roman" w:cs="Times New Roman"/>
          <w:sz w:val="24"/>
          <w:szCs w:val="24"/>
        </w:rPr>
        <w:t>En situaciones de NO EMERGENCI A, los brigadistas deberán:</w:t>
      </w:r>
    </w:p>
    <w:p w14:paraId="5D4EBF76" w14:textId="77777777" w:rsidR="00A60DDA" w:rsidRPr="00A60DDA" w:rsidRDefault="00A60DDA" w:rsidP="00EF07F1">
      <w:pPr>
        <w:pStyle w:val="Prrafodelista"/>
        <w:numPr>
          <w:ilvl w:val="0"/>
          <w:numId w:val="17"/>
        </w:numPr>
        <w:spacing w:after="0" w:line="240" w:lineRule="auto"/>
        <w:jc w:val="both"/>
        <w:rPr>
          <w:rFonts w:ascii="Times New Roman" w:hAnsi="Times New Roman" w:cs="Times New Roman"/>
          <w:sz w:val="24"/>
          <w:szCs w:val="24"/>
        </w:rPr>
      </w:pPr>
      <w:r w:rsidRPr="00A60DDA">
        <w:rPr>
          <w:rFonts w:ascii="Times New Roman" w:hAnsi="Times New Roman" w:cs="Times New Roman"/>
          <w:sz w:val="24"/>
          <w:szCs w:val="24"/>
        </w:rPr>
        <w:t>Inspeccionar regularmente la instalación a su cargo en busca de riesgos de incendio o cualquier tipo de emergencia que se pueda presentar.</w:t>
      </w:r>
    </w:p>
    <w:p w14:paraId="3113F333" w14:textId="77777777" w:rsidR="00A60DDA" w:rsidRPr="00A60DDA" w:rsidRDefault="00A60DDA" w:rsidP="00EF07F1">
      <w:pPr>
        <w:pStyle w:val="Prrafodelista"/>
        <w:numPr>
          <w:ilvl w:val="0"/>
          <w:numId w:val="17"/>
        </w:numPr>
        <w:spacing w:after="0" w:line="240" w:lineRule="auto"/>
        <w:jc w:val="both"/>
        <w:rPr>
          <w:rFonts w:ascii="Times New Roman" w:hAnsi="Times New Roman" w:cs="Times New Roman"/>
          <w:sz w:val="24"/>
          <w:szCs w:val="24"/>
        </w:rPr>
      </w:pPr>
      <w:r w:rsidRPr="00A60DDA">
        <w:rPr>
          <w:rFonts w:ascii="Times New Roman" w:hAnsi="Times New Roman" w:cs="Times New Roman"/>
          <w:sz w:val="24"/>
          <w:szCs w:val="24"/>
        </w:rPr>
        <w:t xml:space="preserve">Participar activamente en las actividades de prevención de emergencias establecidas por el </w:t>
      </w:r>
      <w:r w:rsidRPr="0001104A">
        <w:rPr>
          <w:rFonts w:ascii="Times New Roman" w:hAnsi="Times New Roman" w:cs="Times New Roman"/>
          <w:sz w:val="24"/>
          <w:szCs w:val="24"/>
        </w:rPr>
        <w:t>JARDÍN INFANTIL ENTRE SUEÑOS Y SONRISAS</w:t>
      </w:r>
      <w:r w:rsidRPr="00A60DDA">
        <w:rPr>
          <w:rFonts w:ascii="Times New Roman" w:hAnsi="Times New Roman" w:cs="Times New Roman"/>
          <w:sz w:val="24"/>
          <w:szCs w:val="24"/>
        </w:rPr>
        <w:t>.</w:t>
      </w:r>
    </w:p>
    <w:p w14:paraId="6565C37E" w14:textId="77777777" w:rsidR="00A60DDA" w:rsidRDefault="00A60DDA" w:rsidP="00EF07F1">
      <w:pPr>
        <w:pStyle w:val="Prrafodelista"/>
        <w:numPr>
          <w:ilvl w:val="0"/>
          <w:numId w:val="17"/>
        </w:numPr>
        <w:spacing w:after="0" w:line="240" w:lineRule="auto"/>
        <w:jc w:val="both"/>
        <w:rPr>
          <w:rFonts w:ascii="Times New Roman" w:hAnsi="Times New Roman" w:cs="Times New Roman"/>
          <w:sz w:val="24"/>
          <w:szCs w:val="24"/>
        </w:rPr>
      </w:pPr>
      <w:r w:rsidRPr="00A60DDA">
        <w:rPr>
          <w:rFonts w:ascii="Times New Roman" w:hAnsi="Times New Roman" w:cs="Times New Roman"/>
          <w:sz w:val="24"/>
          <w:szCs w:val="24"/>
        </w:rPr>
        <w:t>Conocer los riesgos existentes y la metodología planteada para el control de estos.</w:t>
      </w:r>
    </w:p>
    <w:p w14:paraId="0C099C0F" w14:textId="77777777" w:rsidR="00A60DDA" w:rsidRDefault="00A60DDA" w:rsidP="00EF07F1">
      <w:pPr>
        <w:pStyle w:val="Prrafodelista"/>
        <w:numPr>
          <w:ilvl w:val="0"/>
          <w:numId w:val="17"/>
        </w:numPr>
        <w:spacing w:after="0" w:line="240" w:lineRule="auto"/>
        <w:jc w:val="both"/>
        <w:rPr>
          <w:rFonts w:ascii="Times New Roman" w:hAnsi="Times New Roman" w:cs="Times New Roman"/>
          <w:sz w:val="24"/>
          <w:szCs w:val="24"/>
        </w:rPr>
      </w:pPr>
      <w:r w:rsidRPr="00A60DDA">
        <w:rPr>
          <w:rFonts w:ascii="Times New Roman" w:hAnsi="Times New Roman" w:cs="Times New Roman"/>
          <w:sz w:val="24"/>
          <w:szCs w:val="24"/>
        </w:rPr>
        <w:t>Apoyar e intervenir en las diferentes emergencias que se presenten en la empresa y esencialmente en el área que se asignó y cumplir con las funciones asignadas por el coordinador de emergencias.</w:t>
      </w:r>
    </w:p>
    <w:p w14:paraId="67B49269" w14:textId="77777777" w:rsidR="00A60DDA" w:rsidRPr="00A60DDA" w:rsidRDefault="00A60DDA" w:rsidP="00EF07F1">
      <w:pPr>
        <w:pStyle w:val="Prrafodelista"/>
        <w:numPr>
          <w:ilvl w:val="0"/>
          <w:numId w:val="17"/>
        </w:numPr>
        <w:spacing w:after="0" w:line="240" w:lineRule="auto"/>
        <w:jc w:val="both"/>
        <w:rPr>
          <w:rFonts w:ascii="Times New Roman" w:hAnsi="Times New Roman" w:cs="Times New Roman"/>
          <w:sz w:val="24"/>
          <w:szCs w:val="24"/>
        </w:rPr>
      </w:pPr>
      <w:r w:rsidRPr="00A60DDA">
        <w:rPr>
          <w:rFonts w:ascii="Times New Roman" w:hAnsi="Times New Roman" w:cs="Times New Roman"/>
          <w:sz w:val="24"/>
          <w:szCs w:val="24"/>
        </w:rPr>
        <w:t>Debe llevar a cabo una revisión rutinaria de todo el equipo de emergencias, estas actividades preparan la brigada para operar más efectivamente en una emergencia.</w:t>
      </w:r>
    </w:p>
    <w:p w14:paraId="1561B15F" w14:textId="77777777" w:rsidR="00A60DDA" w:rsidRPr="00A60DDA" w:rsidRDefault="00A60DDA" w:rsidP="00A60DDA">
      <w:pPr>
        <w:spacing w:after="0" w:line="240" w:lineRule="auto"/>
        <w:jc w:val="both"/>
        <w:rPr>
          <w:rFonts w:ascii="Times New Roman" w:hAnsi="Times New Roman" w:cs="Times New Roman"/>
          <w:sz w:val="24"/>
          <w:szCs w:val="24"/>
        </w:rPr>
      </w:pPr>
    </w:p>
    <w:p w14:paraId="5FDE3A37" w14:textId="77777777" w:rsidR="00A60DDA" w:rsidRDefault="00A60DDA" w:rsidP="00A60DDA">
      <w:pPr>
        <w:spacing w:after="0" w:line="240" w:lineRule="auto"/>
        <w:ind w:left="340"/>
        <w:jc w:val="both"/>
        <w:rPr>
          <w:rFonts w:ascii="Times New Roman" w:hAnsi="Times New Roman" w:cs="Times New Roman"/>
          <w:sz w:val="24"/>
          <w:szCs w:val="24"/>
        </w:rPr>
      </w:pPr>
      <w:r w:rsidRPr="00A60DDA">
        <w:rPr>
          <w:rFonts w:ascii="Times New Roman" w:hAnsi="Times New Roman" w:cs="Times New Roman"/>
          <w:sz w:val="24"/>
          <w:szCs w:val="24"/>
        </w:rPr>
        <w:t>Las funciones de los brigadistas específicamente, dependiendo de la brigada a la que</w:t>
      </w:r>
      <w:r>
        <w:rPr>
          <w:rFonts w:ascii="Times New Roman" w:hAnsi="Times New Roman" w:cs="Times New Roman"/>
          <w:sz w:val="24"/>
          <w:szCs w:val="24"/>
        </w:rPr>
        <w:t xml:space="preserve"> </w:t>
      </w:r>
      <w:r w:rsidRPr="00A60DDA">
        <w:rPr>
          <w:rFonts w:ascii="Times New Roman" w:hAnsi="Times New Roman" w:cs="Times New Roman"/>
          <w:sz w:val="24"/>
          <w:szCs w:val="24"/>
        </w:rPr>
        <w:t>pertenezcan se</w:t>
      </w:r>
      <w:r>
        <w:rPr>
          <w:rFonts w:ascii="Times New Roman" w:hAnsi="Times New Roman" w:cs="Times New Roman"/>
          <w:sz w:val="24"/>
          <w:szCs w:val="24"/>
        </w:rPr>
        <w:t xml:space="preserve"> </w:t>
      </w:r>
      <w:r w:rsidRPr="00A60DDA">
        <w:rPr>
          <w:rFonts w:ascii="Times New Roman" w:hAnsi="Times New Roman" w:cs="Times New Roman"/>
          <w:sz w:val="24"/>
          <w:szCs w:val="24"/>
        </w:rPr>
        <w:t>detallan a continuación:</w:t>
      </w:r>
    </w:p>
    <w:p w14:paraId="6B6C2C5D" w14:textId="77777777" w:rsidR="00971CAC" w:rsidRDefault="00971CAC" w:rsidP="00A60DDA">
      <w:pPr>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350"/>
        <w:gridCol w:w="7660"/>
      </w:tblGrid>
      <w:tr w:rsidR="00520EAE" w14:paraId="302EC399" w14:textId="77777777" w:rsidTr="00520EAE">
        <w:tc>
          <w:tcPr>
            <w:tcW w:w="1350" w:type="dxa"/>
            <w:shd w:val="clear" w:color="auto" w:fill="A8D08D" w:themeFill="accent6" w:themeFillTint="99"/>
            <w:vAlign w:val="center"/>
          </w:tcPr>
          <w:p w14:paraId="2FEEEA91" w14:textId="77777777" w:rsidR="00971CAC" w:rsidRPr="00971CAC" w:rsidRDefault="00971CAC" w:rsidP="00971CAC">
            <w:pPr>
              <w:jc w:val="center"/>
              <w:rPr>
                <w:rFonts w:ascii="Times New Roman" w:hAnsi="Times New Roman" w:cs="Times New Roman"/>
                <w:b/>
                <w:bCs/>
                <w:sz w:val="24"/>
                <w:szCs w:val="24"/>
              </w:rPr>
            </w:pPr>
            <w:r>
              <w:rPr>
                <w:rFonts w:ascii="Times New Roman" w:hAnsi="Times New Roman" w:cs="Times New Roman"/>
                <w:b/>
                <w:bCs/>
                <w:sz w:val="24"/>
                <w:szCs w:val="24"/>
              </w:rPr>
              <w:t>BRIGADA</w:t>
            </w:r>
          </w:p>
        </w:tc>
        <w:tc>
          <w:tcPr>
            <w:tcW w:w="7660" w:type="dxa"/>
            <w:shd w:val="clear" w:color="auto" w:fill="A8D08D" w:themeFill="accent6" w:themeFillTint="99"/>
            <w:vAlign w:val="center"/>
          </w:tcPr>
          <w:p w14:paraId="7BA97D09" w14:textId="77777777" w:rsidR="00971CAC" w:rsidRPr="00971CAC" w:rsidRDefault="00971CAC" w:rsidP="00971CAC">
            <w:pPr>
              <w:jc w:val="center"/>
              <w:rPr>
                <w:rFonts w:ascii="Times New Roman" w:hAnsi="Times New Roman" w:cs="Times New Roman"/>
                <w:b/>
                <w:bCs/>
                <w:sz w:val="24"/>
                <w:szCs w:val="24"/>
              </w:rPr>
            </w:pPr>
            <w:r>
              <w:rPr>
                <w:rFonts w:ascii="Times New Roman" w:hAnsi="Times New Roman" w:cs="Times New Roman"/>
                <w:b/>
                <w:bCs/>
                <w:sz w:val="24"/>
                <w:szCs w:val="24"/>
              </w:rPr>
              <w:t>FUNCIONES</w:t>
            </w:r>
          </w:p>
        </w:tc>
      </w:tr>
      <w:tr w:rsidR="00971CAC" w14:paraId="28B7D34C" w14:textId="77777777" w:rsidTr="00520EAE">
        <w:tc>
          <w:tcPr>
            <w:tcW w:w="1350" w:type="dxa"/>
            <w:vAlign w:val="center"/>
          </w:tcPr>
          <w:p w14:paraId="0D128BD8" w14:textId="77777777" w:rsidR="00971CAC" w:rsidRP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Brigadista</w:t>
            </w:r>
          </w:p>
          <w:p w14:paraId="1B8B86FB" w14:textId="77777777" w:rsidR="00971CAC" w:rsidRP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 xml:space="preserve">Contra </w:t>
            </w:r>
          </w:p>
          <w:p w14:paraId="52C616C9" w14:textId="77777777" w:rsid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Incendio</w:t>
            </w:r>
          </w:p>
        </w:tc>
        <w:tc>
          <w:tcPr>
            <w:tcW w:w="7660" w:type="dxa"/>
            <w:vAlign w:val="center"/>
          </w:tcPr>
          <w:p w14:paraId="1465016D"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Realizar inspecciones al equipo de extinción.</w:t>
            </w:r>
          </w:p>
          <w:p w14:paraId="01F4755D"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Llevar el inventario de los extintores suministrando copia al Plan de emergencias.</w:t>
            </w:r>
          </w:p>
          <w:p w14:paraId="1A471E32"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Sugerir las recomendaciones para su ubicación, reubicación y mantenimiento.</w:t>
            </w:r>
          </w:p>
          <w:p w14:paraId="355E1A7E"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Mantener un entrenamiento una vez al año.</w:t>
            </w:r>
          </w:p>
          <w:p w14:paraId="762B1256"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Operar los extintores para conatos de incendios o incendios incipientes.</w:t>
            </w:r>
          </w:p>
          <w:p w14:paraId="6D6B60C7"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Comunicarse permanentemente con el jefe de grupo.</w:t>
            </w:r>
          </w:p>
          <w:p w14:paraId="4B6CB617"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 xml:space="preserve">Suministrar información a los organismos de socorro en donde están ubicados los sitios con mayor riesgo </w:t>
            </w:r>
          </w:p>
          <w:p w14:paraId="24927DAE"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de incendio, así como su contenido.</w:t>
            </w:r>
          </w:p>
          <w:p w14:paraId="22EC3037"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Organizar turnos de brigadas y colaborar con las otras brigadas cuando se requiera.</w:t>
            </w:r>
          </w:p>
          <w:p w14:paraId="5A0263B4" w14:textId="77777777" w:rsidR="00971CAC" w:rsidRPr="00971CAC" w:rsidRDefault="00971CAC" w:rsidP="00EF07F1">
            <w:pPr>
              <w:pStyle w:val="Prrafodelista"/>
              <w:numPr>
                <w:ilvl w:val="0"/>
                <w:numId w:val="18"/>
              </w:numPr>
              <w:jc w:val="both"/>
              <w:rPr>
                <w:rFonts w:ascii="Times New Roman" w:hAnsi="Times New Roman" w:cs="Times New Roman"/>
                <w:sz w:val="24"/>
                <w:szCs w:val="24"/>
              </w:rPr>
            </w:pPr>
            <w:r w:rsidRPr="00971CAC">
              <w:rPr>
                <w:rFonts w:ascii="Times New Roman" w:hAnsi="Times New Roman" w:cs="Times New Roman"/>
                <w:sz w:val="24"/>
                <w:szCs w:val="24"/>
              </w:rPr>
              <w:t>Revisar y responder por el funcionamiento de la brigada.</w:t>
            </w:r>
          </w:p>
        </w:tc>
      </w:tr>
      <w:tr w:rsidR="00971CAC" w14:paraId="5A52CA95" w14:textId="77777777" w:rsidTr="00520EAE">
        <w:tc>
          <w:tcPr>
            <w:tcW w:w="1350" w:type="dxa"/>
            <w:vAlign w:val="center"/>
          </w:tcPr>
          <w:p w14:paraId="2F31DB75" w14:textId="77777777" w:rsidR="00971CAC" w:rsidRP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Brigadista</w:t>
            </w:r>
          </w:p>
          <w:p w14:paraId="26BCF0F8" w14:textId="77777777" w:rsidR="00971CAC" w:rsidRP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Primeros</w:t>
            </w:r>
          </w:p>
          <w:p w14:paraId="39752F4A" w14:textId="77777777" w:rsidR="00971CAC" w:rsidRDefault="00971CAC" w:rsidP="00971CAC">
            <w:pPr>
              <w:jc w:val="center"/>
              <w:rPr>
                <w:rFonts w:ascii="Times New Roman" w:hAnsi="Times New Roman" w:cs="Times New Roman"/>
                <w:sz w:val="24"/>
                <w:szCs w:val="24"/>
              </w:rPr>
            </w:pPr>
            <w:r w:rsidRPr="00971CAC">
              <w:rPr>
                <w:rFonts w:ascii="Times New Roman" w:hAnsi="Times New Roman" w:cs="Times New Roman"/>
                <w:sz w:val="24"/>
                <w:szCs w:val="24"/>
              </w:rPr>
              <w:t>Auxilios</w:t>
            </w:r>
          </w:p>
        </w:tc>
        <w:tc>
          <w:tcPr>
            <w:tcW w:w="7660" w:type="dxa"/>
            <w:vAlign w:val="center"/>
          </w:tcPr>
          <w:p w14:paraId="5FA3F183"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Revisar y mantener dotados los elementos del botiquín de emergencia.</w:t>
            </w:r>
          </w:p>
          <w:p w14:paraId="2F75214E"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Sugerir la adquisición y evaluación de elementos adicionales para el botiquín.</w:t>
            </w:r>
          </w:p>
          <w:p w14:paraId="3B8B8AB2"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Asistir a las capacitaciones que se realicen.</w:t>
            </w:r>
          </w:p>
          <w:p w14:paraId="7354B4F0"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lastRenderedPageBreak/>
              <w:t>Llevar botiquín de Primer auxilio y trasladarse al sitio donde la víctima se encuentre.</w:t>
            </w:r>
          </w:p>
          <w:p w14:paraId="13AE5912" w14:textId="77777777" w:rsidR="00971CAC"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 xml:space="preserve">Suministrar primeros auxilios, trasladar al paciente al sitio del </w:t>
            </w:r>
            <w:proofErr w:type="spellStart"/>
            <w:r w:rsidRPr="00CA1AD0">
              <w:rPr>
                <w:rFonts w:ascii="Times New Roman" w:hAnsi="Times New Roman" w:cs="Times New Roman"/>
                <w:sz w:val="24"/>
                <w:szCs w:val="24"/>
              </w:rPr>
              <w:t>triage</w:t>
            </w:r>
            <w:proofErr w:type="spellEnd"/>
            <w:r w:rsidRPr="00CA1AD0">
              <w:rPr>
                <w:rFonts w:ascii="Times New Roman" w:hAnsi="Times New Roman" w:cs="Times New Roman"/>
                <w:sz w:val="24"/>
                <w:szCs w:val="24"/>
              </w:rPr>
              <w:t>.</w:t>
            </w:r>
          </w:p>
          <w:p w14:paraId="229BC103"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Colaborar en el traslado a un centro asistencial a los pacientes que así lo requieran.</w:t>
            </w:r>
          </w:p>
          <w:p w14:paraId="4C484FC7"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Recolectar datos que puedan ayudar a la recuperación de la víctima.</w:t>
            </w:r>
          </w:p>
          <w:p w14:paraId="0D296E45"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Un Brigadista llevara un reporte de los pacientes atendidos y remitidos.</w:t>
            </w:r>
          </w:p>
          <w:p w14:paraId="097812E7"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 xml:space="preserve">Dos integrantes de la Brigada atenderán el </w:t>
            </w:r>
            <w:proofErr w:type="spellStart"/>
            <w:r w:rsidRPr="00CA1AD0">
              <w:rPr>
                <w:rFonts w:ascii="Times New Roman" w:hAnsi="Times New Roman" w:cs="Times New Roman"/>
                <w:sz w:val="24"/>
                <w:szCs w:val="24"/>
              </w:rPr>
              <w:t>Triage</w:t>
            </w:r>
            <w:proofErr w:type="spellEnd"/>
            <w:r w:rsidRPr="00CA1AD0">
              <w:rPr>
                <w:rFonts w:ascii="Times New Roman" w:hAnsi="Times New Roman" w:cs="Times New Roman"/>
                <w:sz w:val="24"/>
                <w:szCs w:val="24"/>
              </w:rPr>
              <w:t xml:space="preserve"> y llevarán un control sobre los pacientes atendidos y remitidos.</w:t>
            </w:r>
          </w:p>
          <w:p w14:paraId="5E79E67B"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Organizar turnos de brigadas y colaborar con las otras brigadas cuando se requiera.</w:t>
            </w:r>
          </w:p>
          <w:p w14:paraId="058BF03A" w14:textId="77777777" w:rsidR="00CA1AD0" w:rsidRP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Revisar y responder por el funcionamiento de la brigada.</w:t>
            </w:r>
          </w:p>
          <w:p w14:paraId="648B97FE" w14:textId="77777777" w:rsidR="00CA1AD0" w:rsidRDefault="00CA1AD0" w:rsidP="00EF07F1">
            <w:pPr>
              <w:pStyle w:val="Prrafodelista"/>
              <w:numPr>
                <w:ilvl w:val="0"/>
                <w:numId w:val="18"/>
              </w:numPr>
              <w:jc w:val="both"/>
              <w:rPr>
                <w:rFonts w:ascii="Times New Roman" w:hAnsi="Times New Roman" w:cs="Times New Roman"/>
                <w:sz w:val="24"/>
                <w:szCs w:val="24"/>
              </w:rPr>
            </w:pPr>
            <w:r w:rsidRPr="00CA1AD0">
              <w:rPr>
                <w:rFonts w:ascii="Times New Roman" w:hAnsi="Times New Roman" w:cs="Times New Roman"/>
                <w:sz w:val="24"/>
                <w:szCs w:val="24"/>
              </w:rPr>
              <w:t>Observar la participación de la comunidad educativa frente al simulacro y dar los informes necesarios.</w:t>
            </w:r>
          </w:p>
        </w:tc>
      </w:tr>
      <w:tr w:rsidR="00971CAC" w14:paraId="50FCDDA0" w14:textId="77777777" w:rsidTr="00520EAE">
        <w:tc>
          <w:tcPr>
            <w:tcW w:w="1350" w:type="dxa"/>
            <w:vAlign w:val="center"/>
          </w:tcPr>
          <w:p w14:paraId="353291C4" w14:textId="77777777" w:rsidR="00677253" w:rsidRPr="00677253"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lastRenderedPageBreak/>
              <w:t>Brigadista</w:t>
            </w:r>
          </w:p>
          <w:p w14:paraId="700EEBA9" w14:textId="77777777" w:rsidR="00971CAC"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t>Evacuación</w:t>
            </w:r>
          </w:p>
        </w:tc>
        <w:tc>
          <w:tcPr>
            <w:tcW w:w="7660" w:type="dxa"/>
            <w:vAlign w:val="center"/>
          </w:tcPr>
          <w:p w14:paraId="07739BF9"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Velar por el mantenimiento y despeje de las vías evacuación.</w:t>
            </w:r>
          </w:p>
          <w:p w14:paraId="79335062"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Verificar el estado de los sitios asignado como Punto de Encuentro.</w:t>
            </w:r>
          </w:p>
          <w:p w14:paraId="409FB0E5"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Informar sobre anomalías en áreas de desplazamiento.</w:t>
            </w:r>
          </w:p>
          <w:p w14:paraId="49520D3E"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Sugerir equipos para el buen funcionamiento y optimización de la Brigada.</w:t>
            </w:r>
          </w:p>
          <w:p w14:paraId="6BD2EB5F"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Mantener un entrenamiento como mínimo tres veces al año.</w:t>
            </w:r>
          </w:p>
          <w:p w14:paraId="159C9247"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Suministrar capacitación al personal sobre el tema referente a evacuación.</w:t>
            </w:r>
          </w:p>
          <w:p w14:paraId="32A45D86"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Realizar prácticas y simulacros de evacuación.</w:t>
            </w:r>
          </w:p>
          <w:p w14:paraId="66A4AC34"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Suministrar Transporte adecuado a los lesionados.</w:t>
            </w:r>
          </w:p>
          <w:p w14:paraId="566F2E84"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Comunicarse con el jefe de grupo.</w:t>
            </w:r>
          </w:p>
          <w:p w14:paraId="02585FD0"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Recolectar datos que puedan ayudar a la recuperación de la víctima.</w:t>
            </w:r>
          </w:p>
          <w:p w14:paraId="13606A95"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En el momento de la evacuación dirigirán la operación de evacuación.</w:t>
            </w:r>
          </w:p>
          <w:p w14:paraId="74E59C90"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Colaborar con los diferentes grupos de ayuda (Bomberos, Cruz Roja etc.)</w:t>
            </w:r>
          </w:p>
          <w:p w14:paraId="27B42744"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 xml:space="preserve">Coordinar con el grupo de transporte la evacuación total del personal del </w:t>
            </w:r>
            <w:r>
              <w:rPr>
                <w:rFonts w:ascii="Times New Roman" w:hAnsi="Times New Roman" w:cs="Times New Roman"/>
                <w:sz w:val="24"/>
                <w:szCs w:val="24"/>
              </w:rPr>
              <w:t>establecimiento</w:t>
            </w:r>
            <w:r w:rsidRPr="00677253">
              <w:rPr>
                <w:rFonts w:ascii="Times New Roman" w:hAnsi="Times New Roman" w:cs="Times New Roman"/>
                <w:sz w:val="24"/>
                <w:szCs w:val="24"/>
              </w:rPr>
              <w:t xml:space="preserve"> si la emergencia lo amerita.</w:t>
            </w:r>
          </w:p>
          <w:p w14:paraId="4553255C"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Organizar turnos de brigadas y colaborar con las otras brigadas cuando se requiera.</w:t>
            </w:r>
          </w:p>
          <w:p w14:paraId="21CD031B" w14:textId="77777777" w:rsidR="00971CAC"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Revisar y responder por el funcionamiento de la brigada.</w:t>
            </w:r>
          </w:p>
        </w:tc>
      </w:tr>
      <w:tr w:rsidR="00CA1AD0" w14:paraId="3684330D" w14:textId="77777777" w:rsidTr="00520EAE">
        <w:tc>
          <w:tcPr>
            <w:tcW w:w="1350" w:type="dxa"/>
            <w:vAlign w:val="center"/>
          </w:tcPr>
          <w:p w14:paraId="0FCF3385" w14:textId="77777777" w:rsidR="00677253" w:rsidRPr="00677253"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t>Brigadista</w:t>
            </w:r>
          </w:p>
          <w:p w14:paraId="1AF83A7A" w14:textId="77777777" w:rsidR="00677253" w:rsidRPr="00677253"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t>Búsqueda y</w:t>
            </w:r>
          </w:p>
          <w:p w14:paraId="3FE826E6" w14:textId="77777777" w:rsidR="00CA1AD0"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t>Rescate</w:t>
            </w:r>
          </w:p>
        </w:tc>
        <w:tc>
          <w:tcPr>
            <w:tcW w:w="7660" w:type="dxa"/>
            <w:vAlign w:val="center"/>
          </w:tcPr>
          <w:p w14:paraId="48291175" w14:textId="77777777" w:rsidR="00677253" w:rsidRPr="00677253" w:rsidRDefault="00677253" w:rsidP="00677253">
            <w:pPr>
              <w:jc w:val="both"/>
              <w:rPr>
                <w:rFonts w:ascii="Times New Roman" w:hAnsi="Times New Roman" w:cs="Times New Roman"/>
                <w:sz w:val="24"/>
                <w:szCs w:val="24"/>
              </w:rPr>
            </w:pPr>
            <w:r w:rsidRPr="00677253">
              <w:rPr>
                <w:rFonts w:ascii="Times New Roman" w:hAnsi="Times New Roman" w:cs="Times New Roman"/>
                <w:sz w:val="24"/>
                <w:szCs w:val="24"/>
              </w:rPr>
              <w:t>Se enfoca principalmente a buscar, ubicar y retirar a las personas atrapadas (ligeramente) en alguna parte</w:t>
            </w:r>
            <w:r>
              <w:rPr>
                <w:rFonts w:ascii="Times New Roman" w:hAnsi="Times New Roman" w:cs="Times New Roman"/>
                <w:sz w:val="24"/>
                <w:szCs w:val="24"/>
              </w:rPr>
              <w:t xml:space="preserve"> </w:t>
            </w:r>
            <w:r w:rsidRPr="00677253">
              <w:rPr>
                <w:rFonts w:ascii="Times New Roman" w:hAnsi="Times New Roman" w:cs="Times New Roman"/>
                <w:sz w:val="24"/>
                <w:szCs w:val="24"/>
              </w:rPr>
              <w:t>del área afectada por la emergencia.</w:t>
            </w:r>
          </w:p>
          <w:p w14:paraId="6A8F8F6A"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 xml:space="preserve">Acudir al lugar del siniestro para empezar con las acciones necesarias para proteger la vida de los miembros de la comunidad educativa y los bienes del </w:t>
            </w:r>
            <w:r>
              <w:rPr>
                <w:rFonts w:ascii="Times New Roman" w:hAnsi="Times New Roman" w:cs="Times New Roman"/>
                <w:sz w:val="24"/>
                <w:szCs w:val="24"/>
              </w:rPr>
              <w:t>establecimiento</w:t>
            </w:r>
            <w:r w:rsidRPr="00677253">
              <w:rPr>
                <w:rFonts w:ascii="Times New Roman" w:hAnsi="Times New Roman" w:cs="Times New Roman"/>
                <w:sz w:val="24"/>
                <w:szCs w:val="24"/>
              </w:rPr>
              <w:t>.</w:t>
            </w:r>
          </w:p>
          <w:p w14:paraId="207DD483"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No es necesario que el coordinador de esta brigada se encuentre en el área para iniciar las acciones de control.</w:t>
            </w:r>
          </w:p>
          <w:p w14:paraId="164E7ADC"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Apoyar en la evacuación y verificar el desalojo completo.</w:t>
            </w:r>
          </w:p>
          <w:p w14:paraId="5BCC1885"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 xml:space="preserve">Identificar los sitios que presenten mayores riesgos dentro y fuera del </w:t>
            </w:r>
            <w:r>
              <w:rPr>
                <w:rFonts w:ascii="Times New Roman" w:hAnsi="Times New Roman" w:cs="Times New Roman"/>
                <w:sz w:val="24"/>
                <w:szCs w:val="24"/>
              </w:rPr>
              <w:t>establecimiento</w:t>
            </w:r>
            <w:r w:rsidRPr="00677253">
              <w:rPr>
                <w:rFonts w:ascii="Times New Roman" w:hAnsi="Times New Roman" w:cs="Times New Roman"/>
                <w:sz w:val="24"/>
                <w:szCs w:val="24"/>
              </w:rPr>
              <w:t>.</w:t>
            </w:r>
          </w:p>
          <w:p w14:paraId="3FD594E9"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Movilizar a las víctimas en forma segura.</w:t>
            </w:r>
          </w:p>
          <w:p w14:paraId="7FBE8C60"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lastRenderedPageBreak/>
              <w:t>Acordonar el área en que se trabaja.</w:t>
            </w:r>
          </w:p>
          <w:p w14:paraId="4C1C47FE"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Abrir vías de acceso.</w:t>
            </w:r>
          </w:p>
          <w:p w14:paraId="7402C4B2"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Identificar nuevos riesgos existentes.</w:t>
            </w:r>
          </w:p>
          <w:p w14:paraId="2940D04F" w14:textId="77777777" w:rsidR="00CA1AD0"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 xml:space="preserve">Acudir a todas las sesiones de capacitación.  </w:t>
            </w:r>
          </w:p>
        </w:tc>
      </w:tr>
      <w:tr w:rsidR="00CA1AD0" w14:paraId="26ABE5E6" w14:textId="77777777" w:rsidTr="00520EAE">
        <w:tc>
          <w:tcPr>
            <w:tcW w:w="1350" w:type="dxa"/>
            <w:vAlign w:val="center"/>
          </w:tcPr>
          <w:p w14:paraId="08A75716" w14:textId="77777777" w:rsidR="00677253" w:rsidRPr="00677253"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lastRenderedPageBreak/>
              <w:t>Brigadista</w:t>
            </w:r>
          </w:p>
          <w:p w14:paraId="16C4A6E9" w14:textId="77777777" w:rsidR="00CA1AD0" w:rsidRDefault="00677253" w:rsidP="00677253">
            <w:pPr>
              <w:jc w:val="center"/>
              <w:rPr>
                <w:rFonts w:ascii="Times New Roman" w:hAnsi="Times New Roman" w:cs="Times New Roman"/>
                <w:sz w:val="24"/>
                <w:szCs w:val="24"/>
              </w:rPr>
            </w:pPr>
            <w:r w:rsidRPr="00677253">
              <w:rPr>
                <w:rFonts w:ascii="Times New Roman" w:hAnsi="Times New Roman" w:cs="Times New Roman"/>
                <w:sz w:val="24"/>
                <w:szCs w:val="24"/>
              </w:rPr>
              <w:t>Auxiliar</w:t>
            </w:r>
          </w:p>
        </w:tc>
        <w:tc>
          <w:tcPr>
            <w:tcW w:w="7660" w:type="dxa"/>
            <w:vAlign w:val="center"/>
          </w:tcPr>
          <w:p w14:paraId="1143E9CD" w14:textId="77777777" w:rsidR="00677253" w:rsidRPr="00677253" w:rsidRDefault="00677253" w:rsidP="00677253">
            <w:pPr>
              <w:jc w:val="both"/>
              <w:rPr>
                <w:rFonts w:ascii="Times New Roman" w:hAnsi="Times New Roman" w:cs="Times New Roman"/>
                <w:sz w:val="24"/>
                <w:szCs w:val="24"/>
              </w:rPr>
            </w:pPr>
            <w:r w:rsidRPr="00677253">
              <w:rPr>
                <w:rFonts w:ascii="Times New Roman" w:hAnsi="Times New Roman" w:cs="Times New Roman"/>
                <w:sz w:val="24"/>
                <w:szCs w:val="24"/>
              </w:rPr>
              <w:t>Este es un grupo adicional que se crea para apoyar las diferentes acciones tendientes a minimizar sus efectos</w:t>
            </w:r>
            <w:r>
              <w:rPr>
                <w:rFonts w:ascii="Times New Roman" w:hAnsi="Times New Roman" w:cs="Times New Roman"/>
                <w:sz w:val="24"/>
                <w:szCs w:val="24"/>
              </w:rPr>
              <w:t xml:space="preserve"> </w:t>
            </w:r>
            <w:r w:rsidRPr="00677253">
              <w:rPr>
                <w:rFonts w:ascii="Times New Roman" w:hAnsi="Times New Roman" w:cs="Times New Roman"/>
                <w:sz w:val="24"/>
                <w:szCs w:val="24"/>
              </w:rPr>
              <w:t>ante la emergencia, sus funciones son:</w:t>
            </w:r>
          </w:p>
          <w:p w14:paraId="756D16F1"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Informar de una situación de emergencia dentro de las instalaciones para la cual se encuentre asignado.</w:t>
            </w:r>
          </w:p>
          <w:p w14:paraId="7516019A"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Evitar que vehículos se estacionen en frente de las instalaciones.</w:t>
            </w:r>
          </w:p>
          <w:p w14:paraId="68485A11"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Realizar rondas por todos los sitios de las instalaciones verificando personas que actúen en forma extraña.</w:t>
            </w:r>
          </w:p>
          <w:p w14:paraId="3AB43862"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 xml:space="preserve">Reportar cualquier situación de emergencia. </w:t>
            </w:r>
          </w:p>
          <w:p w14:paraId="2EE3EB42"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Mantener en buen estado los elementos de comunicación asignados</w:t>
            </w:r>
          </w:p>
          <w:p w14:paraId="78C50CC7"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Apoyar la evacuación del sitio de trabajo.</w:t>
            </w:r>
          </w:p>
          <w:p w14:paraId="3A882B46"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Poner a disposición del Coordinador de Brigadistas los radios de comunicación para dar aviso.</w:t>
            </w:r>
          </w:p>
          <w:p w14:paraId="14F0F55F"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Direccionar a las personas por las salidas de emergencia</w:t>
            </w:r>
          </w:p>
          <w:p w14:paraId="7B020849"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Impedir que la gente regrese al sitio de la emergencia.</w:t>
            </w:r>
          </w:p>
          <w:p w14:paraId="1804E35D"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Seguir órdenes del Coordinador de Brigada</w:t>
            </w:r>
          </w:p>
          <w:p w14:paraId="0E933098" w14:textId="77777777" w:rsidR="00677253"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Colaborar con la evacuación, cerrando la calle para impedir el flujo de vehículos ajenos a la emergencia que puedan afectar la estabilidad del mismo.</w:t>
            </w:r>
          </w:p>
          <w:p w14:paraId="3FBBE779" w14:textId="77777777" w:rsidR="00CA1AD0" w:rsidRPr="00677253" w:rsidRDefault="00677253" w:rsidP="00EF07F1">
            <w:pPr>
              <w:pStyle w:val="Prrafodelista"/>
              <w:numPr>
                <w:ilvl w:val="0"/>
                <w:numId w:val="18"/>
              </w:numPr>
              <w:jc w:val="both"/>
              <w:rPr>
                <w:rFonts w:ascii="Times New Roman" w:hAnsi="Times New Roman" w:cs="Times New Roman"/>
                <w:sz w:val="24"/>
                <w:szCs w:val="24"/>
              </w:rPr>
            </w:pPr>
            <w:r w:rsidRPr="00677253">
              <w:rPr>
                <w:rFonts w:ascii="Times New Roman" w:hAnsi="Times New Roman" w:cs="Times New Roman"/>
                <w:sz w:val="24"/>
                <w:szCs w:val="24"/>
              </w:rPr>
              <w:t>Impedir el ingreso de personal no autorizado por el responsable del plan.</w:t>
            </w:r>
          </w:p>
        </w:tc>
      </w:tr>
    </w:tbl>
    <w:p w14:paraId="2B9F7356" w14:textId="1EE73333" w:rsidR="00971CAC" w:rsidRPr="00520EAE" w:rsidRDefault="00520EAE" w:rsidP="00520EAE">
      <w:pPr>
        <w:pStyle w:val="Descripcin"/>
        <w:spacing w:after="0"/>
        <w:ind w:firstLine="708"/>
        <w:jc w:val="center"/>
        <w:rPr>
          <w:rFonts w:ascii="Times New Roman" w:hAnsi="Times New Roman" w:cs="Times New Roman"/>
          <w:color w:val="auto"/>
          <w:sz w:val="24"/>
          <w:szCs w:val="24"/>
        </w:rPr>
      </w:pPr>
      <w:bookmarkStart w:id="63" w:name="_Toc19861737"/>
      <w:r w:rsidRPr="00520EAE">
        <w:rPr>
          <w:rFonts w:ascii="Times New Roman" w:hAnsi="Times New Roman" w:cs="Times New Roman"/>
          <w:color w:val="auto"/>
          <w:sz w:val="24"/>
          <w:szCs w:val="24"/>
        </w:rPr>
        <w:t xml:space="preserve">Tabla </w:t>
      </w:r>
      <w:r w:rsidRPr="00520EAE">
        <w:rPr>
          <w:rFonts w:ascii="Times New Roman" w:hAnsi="Times New Roman" w:cs="Times New Roman"/>
          <w:color w:val="auto"/>
          <w:sz w:val="24"/>
          <w:szCs w:val="24"/>
        </w:rPr>
        <w:fldChar w:fldCharType="begin"/>
      </w:r>
      <w:r w:rsidRPr="00520EAE">
        <w:rPr>
          <w:rFonts w:ascii="Times New Roman" w:hAnsi="Times New Roman" w:cs="Times New Roman"/>
          <w:color w:val="auto"/>
          <w:sz w:val="24"/>
          <w:szCs w:val="24"/>
        </w:rPr>
        <w:instrText xml:space="preserve"> SEQ Tabla \* ARABIC </w:instrText>
      </w:r>
      <w:r w:rsidRPr="00520EAE">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27</w:t>
      </w:r>
      <w:r w:rsidRPr="00520EAE">
        <w:rPr>
          <w:rFonts w:ascii="Times New Roman" w:hAnsi="Times New Roman" w:cs="Times New Roman"/>
          <w:color w:val="auto"/>
          <w:sz w:val="24"/>
          <w:szCs w:val="24"/>
        </w:rPr>
        <w:fldChar w:fldCharType="end"/>
      </w:r>
      <w:r w:rsidRPr="00520EAE">
        <w:rPr>
          <w:rFonts w:ascii="Times New Roman" w:hAnsi="Times New Roman" w:cs="Times New Roman"/>
          <w:color w:val="auto"/>
          <w:sz w:val="24"/>
          <w:szCs w:val="24"/>
        </w:rPr>
        <w:t>. FUNCIONES DE BRIGADISTAS.</w:t>
      </w:r>
      <w:bookmarkEnd w:id="63"/>
    </w:p>
    <w:p w14:paraId="1F18685C" w14:textId="77777777" w:rsidR="00313B71" w:rsidRDefault="00313B71" w:rsidP="00520EAE">
      <w:pPr>
        <w:spacing w:after="0" w:line="240" w:lineRule="auto"/>
        <w:jc w:val="both"/>
        <w:rPr>
          <w:rFonts w:ascii="Times New Roman" w:hAnsi="Times New Roman" w:cs="Times New Roman"/>
          <w:sz w:val="24"/>
          <w:szCs w:val="24"/>
        </w:rPr>
      </w:pPr>
    </w:p>
    <w:p w14:paraId="06685B28" w14:textId="77777777" w:rsidR="00081081" w:rsidRPr="00081081" w:rsidRDefault="00081081" w:rsidP="00EF07F1">
      <w:pPr>
        <w:pStyle w:val="Ttulo3"/>
        <w:numPr>
          <w:ilvl w:val="2"/>
          <w:numId w:val="14"/>
        </w:numPr>
        <w:rPr>
          <w:rFonts w:cs="Times New Roman"/>
          <w:b/>
          <w:bCs/>
          <w:szCs w:val="24"/>
        </w:rPr>
      </w:pPr>
      <w:bookmarkStart w:id="64" w:name="_Toc19861658"/>
      <w:r w:rsidRPr="00081081">
        <w:rPr>
          <w:rFonts w:cs="Times New Roman"/>
          <w:b/>
          <w:bCs/>
          <w:szCs w:val="24"/>
        </w:rPr>
        <w:t>PLANES DE ACCIÓN ANTE EMERGENCIAS</w:t>
      </w:r>
      <w:bookmarkEnd w:id="64"/>
    </w:p>
    <w:p w14:paraId="6C7DB6D0" w14:textId="77777777" w:rsidR="00081081" w:rsidRPr="00081081" w:rsidRDefault="00081081" w:rsidP="00520EAE">
      <w:pPr>
        <w:spacing w:after="0" w:line="240" w:lineRule="auto"/>
        <w:jc w:val="both"/>
        <w:rPr>
          <w:rFonts w:ascii="Times New Roman" w:hAnsi="Times New Roman" w:cs="Times New Roman"/>
          <w:sz w:val="24"/>
          <w:szCs w:val="24"/>
        </w:rPr>
      </w:pPr>
    </w:p>
    <w:p w14:paraId="2DDB4CFD" w14:textId="77777777" w:rsidR="00081081" w:rsidRPr="00081081" w:rsidRDefault="00081081" w:rsidP="00081081">
      <w:pPr>
        <w:spacing w:after="0" w:line="240" w:lineRule="auto"/>
        <w:ind w:firstLine="567"/>
        <w:jc w:val="both"/>
        <w:rPr>
          <w:rFonts w:ascii="Times New Roman" w:hAnsi="Times New Roman" w:cs="Times New Roman"/>
          <w:sz w:val="24"/>
          <w:szCs w:val="24"/>
        </w:rPr>
      </w:pPr>
      <w:r w:rsidRPr="00081081">
        <w:rPr>
          <w:rFonts w:ascii="Times New Roman" w:hAnsi="Times New Roman" w:cs="Times New Roman"/>
          <w:sz w:val="24"/>
          <w:szCs w:val="24"/>
        </w:rPr>
        <w:t>Los planes de acción relacionan las actividades principales que se deben desarrollar en caso de emergencia,</w:t>
      </w:r>
      <w:r>
        <w:rPr>
          <w:rFonts w:ascii="Times New Roman" w:hAnsi="Times New Roman" w:cs="Times New Roman"/>
          <w:sz w:val="24"/>
          <w:szCs w:val="24"/>
        </w:rPr>
        <w:t xml:space="preserve"> </w:t>
      </w:r>
      <w:r w:rsidRPr="00081081">
        <w:rPr>
          <w:rFonts w:ascii="Times New Roman" w:hAnsi="Times New Roman" w:cs="Times New Roman"/>
          <w:sz w:val="24"/>
          <w:szCs w:val="24"/>
        </w:rPr>
        <w:t>estos se componen de Objetivos, Responsables, Actividades a desarrollar antes, durante y después del</w:t>
      </w:r>
      <w:r>
        <w:rPr>
          <w:rFonts w:ascii="Times New Roman" w:hAnsi="Times New Roman" w:cs="Times New Roman"/>
          <w:sz w:val="24"/>
          <w:szCs w:val="24"/>
        </w:rPr>
        <w:t xml:space="preserve"> </w:t>
      </w:r>
      <w:r w:rsidRPr="00081081">
        <w:rPr>
          <w:rFonts w:ascii="Times New Roman" w:hAnsi="Times New Roman" w:cs="Times New Roman"/>
          <w:sz w:val="24"/>
          <w:szCs w:val="24"/>
        </w:rPr>
        <w:t xml:space="preserve">evento.  </w:t>
      </w:r>
    </w:p>
    <w:p w14:paraId="51255077" w14:textId="77777777" w:rsidR="00081081" w:rsidRPr="00081081" w:rsidRDefault="00081081" w:rsidP="00081081">
      <w:pPr>
        <w:spacing w:after="0" w:line="240" w:lineRule="auto"/>
        <w:jc w:val="both"/>
        <w:rPr>
          <w:rFonts w:ascii="Times New Roman" w:hAnsi="Times New Roman" w:cs="Times New Roman"/>
          <w:sz w:val="24"/>
          <w:szCs w:val="24"/>
        </w:rPr>
      </w:pPr>
    </w:p>
    <w:p w14:paraId="1F8CB4CE" w14:textId="77777777" w:rsidR="00081081" w:rsidRPr="00081081" w:rsidRDefault="00081081" w:rsidP="00EF07F1">
      <w:pPr>
        <w:pStyle w:val="Ttulo3"/>
        <w:numPr>
          <w:ilvl w:val="3"/>
          <w:numId w:val="19"/>
        </w:numPr>
        <w:rPr>
          <w:rFonts w:cs="Times New Roman"/>
          <w:b/>
          <w:bCs/>
          <w:szCs w:val="24"/>
        </w:rPr>
      </w:pPr>
      <w:bookmarkStart w:id="65" w:name="_Toc19861659"/>
      <w:r w:rsidRPr="00081081">
        <w:rPr>
          <w:rFonts w:cs="Times New Roman"/>
          <w:b/>
          <w:bCs/>
          <w:szCs w:val="24"/>
        </w:rPr>
        <w:t>Plan de Acción General</w:t>
      </w:r>
      <w:bookmarkEnd w:id="65"/>
      <w:r w:rsidRPr="00081081">
        <w:rPr>
          <w:rFonts w:cs="Times New Roman"/>
          <w:b/>
          <w:bCs/>
          <w:szCs w:val="24"/>
        </w:rPr>
        <w:t xml:space="preserve"> </w:t>
      </w:r>
    </w:p>
    <w:p w14:paraId="740118ED" w14:textId="77777777" w:rsidR="004F2BE1" w:rsidRDefault="004F2BE1" w:rsidP="004F2BE1">
      <w:pPr>
        <w:spacing w:after="0" w:line="240" w:lineRule="auto"/>
        <w:jc w:val="both"/>
        <w:rPr>
          <w:rFonts w:ascii="Times New Roman" w:hAnsi="Times New Roman" w:cs="Times New Roman"/>
          <w:sz w:val="24"/>
          <w:szCs w:val="24"/>
        </w:rPr>
      </w:pPr>
    </w:p>
    <w:p w14:paraId="692630FC" w14:textId="77777777" w:rsidR="00081081" w:rsidRPr="004F2BE1" w:rsidRDefault="00081081" w:rsidP="00EF07F1">
      <w:pPr>
        <w:pStyle w:val="Prrafodelista"/>
        <w:numPr>
          <w:ilvl w:val="1"/>
          <w:numId w:val="11"/>
        </w:numPr>
        <w:spacing w:after="0" w:line="240" w:lineRule="auto"/>
        <w:jc w:val="both"/>
        <w:rPr>
          <w:rFonts w:ascii="Times New Roman" w:hAnsi="Times New Roman" w:cs="Times New Roman"/>
          <w:sz w:val="24"/>
          <w:szCs w:val="24"/>
        </w:rPr>
      </w:pPr>
      <w:r w:rsidRPr="004F2BE1">
        <w:rPr>
          <w:rFonts w:ascii="Times New Roman" w:hAnsi="Times New Roman" w:cs="Times New Roman"/>
          <w:sz w:val="24"/>
          <w:szCs w:val="24"/>
        </w:rPr>
        <w:t>Objetivo: Establecer y generar destrezas, condiciones y procedimientos que les permita a los</w:t>
      </w:r>
      <w:r w:rsidR="004F2BE1">
        <w:rPr>
          <w:rFonts w:ascii="Times New Roman" w:hAnsi="Times New Roman" w:cs="Times New Roman"/>
          <w:sz w:val="24"/>
          <w:szCs w:val="24"/>
        </w:rPr>
        <w:t xml:space="preserve"> </w:t>
      </w:r>
      <w:r w:rsidRPr="004F2BE1">
        <w:rPr>
          <w:rFonts w:ascii="Times New Roman" w:hAnsi="Times New Roman" w:cs="Times New Roman"/>
          <w:sz w:val="24"/>
          <w:szCs w:val="24"/>
        </w:rPr>
        <w:t>funcionarios estudiantes y visitantes, prevenir y protegerse en casos de desastres o amenazas</w:t>
      </w:r>
      <w:r w:rsidR="004F2BE1" w:rsidRPr="004F2BE1">
        <w:rPr>
          <w:rFonts w:ascii="Times New Roman" w:hAnsi="Times New Roman" w:cs="Times New Roman"/>
          <w:sz w:val="24"/>
          <w:szCs w:val="24"/>
        </w:rPr>
        <w:t xml:space="preserve"> </w:t>
      </w:r>
      <w:r w:rsidRPr="004F2BE1">
        <w:rPr>
          <w:rFonts w:ascii="Times New Roman" w:hAnsi="Times New Roman" w:cs="Times New Roman"/>
          <w:sz w:val="24"/>
          <w:szCs w:val="24"/>
        </w:rPr>
        <w:t xml:space="preserve">colectivas que puedan poner en peligro su integridad. </w:t>
      </w:r>
    </w:p>
    <w:p w14:paraId="79321B2B" w14:textId="77777777" w:rsidR="00081081" w:rsidRPr="00081081" w:rsidRDefault="00081081" w:rsidP="00EF07F1">
      <w:pPr>
        <w:pStyle w:val="Prrafodelista"/>
        <w:numPr>
          <w:ilvl w:val="1"/>
          <w:numId w:val="11"/>
        </w:numPr>
        <w:spacing w:after="0" w:line="240" w:lineRule="auto"/>
        <w:jc w:val="both"/>
        <w:rPr>
          <w:rFonts w:ascii="Times New Roman" w:hAnsi="Times New Roman" w:cs="Times New Roman"/>
          <w:sz w:val="24"/>
          <w:szCs w:val="24"/>
        </w:rPr>
      </w:pPr>
      <w:r w:rsidRPr="00081081">
        <w:rPr>
          <w:rFonts w:ascii="Times New Roman" w:hAnsi="Times New Roman" w:cs="Times New Roman"/>
          <w:sz w:val="24"/>
          <w:szCs w:val="24"/>
        </w:rPr>
        <w:t>Responsable: Coordinador de Plan, Brigadistas.</w:t>
      </w:r>
    </w:p>
    <w:p w14:paraId="124948D8" w14:textId="77777777" w:rsidR="00081081" w:rsidRPr="00081081" w:rsidRDefault="00081081" w:rsidP="00EF07F1">
      <w:pPr>
        <w:pStyle w:val="Prrafodelista"/>
        <w:numPr>
          <w:ilvl w:val="1"/>
          <w:numId w:val="11"/>
        </w:numPr>
        <w:spacing w:after="0" w:line="240" w:lineRule="auto"/>
        <w:jc w:val="both"/>
        <w:rPr>
          <w:rFonts w:ascii="Times New Roman" w:hAnsi="Times New Roman" w:cs="Times New Roman"/>
          <w:sz w:val="24"/>
          <w:szCs w:val="24"/>
        </w:rPr>
      </w:pPr>
      <w:r w:rsidRPr="00081081">
        <w:rPr>
          <w:rFonts w:ascii="Times New Roman" w:hAnsi="Times New Roman" w:cs="Times New Roman"/>
          <w:sz w:val="24"/>
          <w:szCs w:val="24"/>
        </w:rPr>
        <w:t>Recursos: Recursos humanos, físicos y económicos</w:t>
      </w:r>
    </w:p>
    <w:p w14:paraId="207C42A3" w14:textId="77777777" w:rsidR="00081081" w:rsidRPr="00081081" w:rsidRDefault="00081081" w:rsidP="00EF07F1">
      <w:pPr>
        <w:pStyle w:val="Prrafodelista"/>
        <w:numPr>
          <w:ilvl w:val="1"/>
          <w:numId w:val="11"/>
        </w:numPr>
        <w:spacing w:after="0" w:line="240" w:lineRule="auto"/>
        <w:jc w:val="both"/>
        <w:rPr>
          <w:rFonts w:ascii="Times New Roman" w:hAnsi="Times New Roman" w:cs="Times New Roman"/>
          <w:sz w:val="24"/>
          <w:szCs w:val="24"/>
        </w:rPr>
      </w:pPr>
      <w:r w:rsidRPr="00081081">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C16268" w14:paraId="1EE9C4DA" w14:textId="77777777" w:rsidTr="00C16268">
        <w:tc>
          <w:tcPr>
            <w:tcW w:w="1640" w:type="dxa"/>
            <w:shd w:val="clear" w:color="auto" w:fill="A8D08D" w:themeFill="accent6" w:themeFillTint="99"/>
            <w:vAlign w:val="center"/>
          </w:tcPr>
          <w:p w14:paraId="5A153B95" w14:textId="77777777" w:rsidR="00C16268" w:rsidRPr="00C16268" w:rsidRDefault="00C16268" w:rsidP="00C16268">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7B9BB132" w14:textId="77777777" w:rsidR="00C16268" w:rsidRPr="00C16268" w:rsidRDefault="00C16268" w:rsidP="00C16268">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C16268" w14:paraId="2C83AA9A" w14:textId="77777777" w:rsidTr="00C16268">
        <w:tc>
          <w:tcPr>
            <w:tcW w:w="1640" w:type="dxa"/>
            <w:vAlign w:val="center"/>
          </w:tcPr>
          <w:p w14:paraId="09319213" w14:textId="77777777" w:rsidR="00C16268" w:rsidRDefault="00C16268" w:rsidP="00C16268">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4DBDA331" w14:textId="77777777" w:rsidR="00C16268" w:rsidRPr="00C16268" w:rsidRDefault="00C16268" w:rsidP="00EF07F1">
            <w:pPr>
              <w:pStyle w:val="Prrafodelista"/>
              <w:numPr>
                <w:ilvl w:val="0"/>
                <w:numId w:val="18"/>
              </w:numPr>
              <w:jc w:val="both"/>
              <w:rPr>
                <w:rFonts w:ascii="Times New Roman" w:hAnsi="Times New Roman" w:cs="Times New Roman"/>
                <w:sz w:val="24"/>
                <w:szCs w:val="24"/>
              </w:rPr>
            </w:pPr>
            <w:r w:rsidRPr="00C16268">
              <w:rPr>
                <w:rFonts w:ascii="Times New Roman" w:hAnsi="Times New Roman" w:cs="Times New Roman"/>
                <w:sz w:val="24"/>
                <w:szCs w:val="24"/>
              </w:rPr>
              <w:t>Participar en capacitación y simulacros de evacuación.</w:t>
            </w:r>
          </w:p>
          <w:p w14:paraId="7F2A62CB" w14:textId="77777777" w:rsidR="00C16268" w:rsidRPr="00C16268" w:rsidRDefault="00C16268" w:rsidP="00EF07F1">
            <w:pPr>
              <w:pStyle w:val="Prrafodelista"/>
              <w:numPr>
                <w:ilvl w:val="0"/>
                <w:numId w:val="18"/>
              </w:numPr>
              <w:jc w:val="both"/>
              <w:rPr>
                <w:rFonts w:ascii="Times New Roman" w:hAnsi="Times New Roman" w:cs="Times New Roman"/>
                <w:sz w:val="24"/>
                <w:szCs w:val="24"/>
              </w:rPr>
            </w:pPr>
            <w:r w:rsidRPr="00C16268">
              <w:rPr>
                <w:rFonts w:ascii="Times New Roman" w:hAnsi="Times New Roman" w:cs="Times New Roman"/>
                <w:sz w:val="24"/>
                <w:szCs w:val="24"/>
              </w:rPr>
              <w:t>Verificación diaria y reporte de condiciones especiales de las vías de evacuación.</w:t>
            </w:r>
          </w:p>
          <w:p w14:paraId="181CF757" w14:textId="77777777" w:rsidR="00C16268" w:rsidRPr="00C16268" w:rsidRDefault="00C16268" w:rsidP="00EF07F1">
            <w:pPr>
              <w:pStyle w:val="Prrafodelista"/>
              <w:numPr>
                <w:ilvl w:val="0"/>
                <w:numId w:val="18"/>
              </w:numPr>
              <w:jc w:val="both"/>
              <w:rPr>
                <w:rFonts w:ascii="Times New Roman" w:hAnsi="Times New Roman" w:cs="Times New Roman"/>
                <w:sz w:val="24"/>
                <w:szCs w:val="24"/>
              </w:rPr>
            </w:pPr>
            <w:r w:rsidRPr="00C16268">
              <w:rPr>
                <w:rFonts w:ascii="Times New Roman" w:hAnsi="Times New Roman" w:cs="Times New Roman"/>
                <w:sz w:val="24"/>
                <w:szCs w:val="24"/>
              </w:rPr>
              <w:lastRenderedPageBreak/>
              <w:t>Tener listados actualizados del personal de su área.</w:t>
            </w:r>
          </w:p>
          <w:p w14:paraId="2A49862B" w14:textId="77777777" w:rsidR="00C16268" w:rsidRPr="00C16268" w:rsidRDefault="00C16268" w:rsidP="00EF07F1">
            <w:pPr>
              <w:pStyle w:val="Prrafodelista"/>
              <w:numPr>
                <w:ilvl w:val="0"/>
                <w:numId w:val="18"/>
              </w:numPr>
              <w:jc w:val="both"/>
              <w:rPr>
                <w:rFonts w:ascii="Times New Roman" w:hAnsi="Times New Roman" w:cs="Times New Roman"/>
                <w:sz w:val="24"/>
                <w:szCs w:val="24"/>
              </w:rPr>
            </w:pPr>
            <w:r w:rsidRPr="00C16268">
              <w:rPr>
                <w:rFonts w:ascii="Times New Roman" w:hAnsi="Times New Roman" w:cs="Times New Roman"/>
                <w:sz w:val="24"/>
                <w:szCs w:val="24"/>
              </w:rPr>
              <w:t>Mantener control permanente de la ubicación de personas a su cargo y reubicaciones especiales.</w:t>
            </w:r>
          </w:p>
          <w:p w14:paraId="61ACF6FC"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Tener presente, algunas condiciones especiales del personal a su cargo como enfermedades, limitaciones, alergias.</w:t>
            </w:r>
          </w:p>
          <w:p w14:paraId="438C19CF"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Tener claras las rutas de evacuación.</w:t>
            </w:r>
          </w:p>
          <w:p w14:paraId="70C6E221"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Implementar el esquema de organización y procedimientos incluidos en el presente Plan de Emergencias.</w:t>
            </w:r>
          </w:p>
          <w:p w14:paraId="18DDF437"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Verificar la ejecución de los cronogramas de implementación del plan de emergencias</w:t>
            </w:r>
            <w:r>
              <w:rPr>
                <w:rFonts w:ascii="Times New Roman" w:hAnsi="Times New Roman" w:cs="Times New Roman"/>
                <w:sz w:val="24"/>
                <w:szCs w:val="24"/>
              </w:rPr>
              <w:t>.</w:t>
            </w:r>
          </w:p>
          <w:p w14:paraId="15EEAEEF"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Coordinar e implementar el programa de capacitación integral de las Brigadas de Emergencia.</w:t>
            </w:r>
          </w:p>
          <w:p w14:paraId="00B9CF36"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Asegure Funcionamiento de Sistemas de Protección: La eficacia de cualquier sistema de protección condicionado a su funcionamiento, el sistema de protección involucra:</w:t>
            </w:r>
          </w:p>
          <w:p w14:paraId="734EE98F"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Equipos para la atención de emergencias (Extintores, botiquines)</w:t>
            </w:r>
          </w:p>
          <w:p w14:paraId="356313D4"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Mantener la lista de los teléfonos de emergencias actualizada.</w:t>
            </w:r>
          </w:p>
          <w:p w14:paraId="34FC7B37"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Mantener una Brigada de Emergencia</w:t>
            </w:r>
          </w:p>
          <w:p w14:paraId="550FC698"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Equipos de comunicación en buen estado (Teléfonos, radiocomunicaciones)</w:t>
            </w:r>
          </w:p>
          <w:p w14:paraId="59429859"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Implementar un sistema audible para emergencias (Pito o Timbre)</w:t>
            </w:r>
          </w:p>
          <w:p w14:paraId="6ADB7415"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Realizar seguimiento a la detección y prevención de riesgos en el colegio con el apoyo del COPASST.</w:t>
            </w:r>
          </w:p>
          <w:p w14:paraId="00013D19"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Coordinar y realizar simulacros de evacuación por lo menos 4 veces al año.</w:t>
            </w:r>
          </w:p>
          <w:p w14:paraId="4A91981C"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Citar al Comité de Emergencia para recomendar métodos de control de riesgos específicos, según necesidad, ajuste al Plan de Emergencia, entre otros.</w:t>
            </w:r>
          </w:p>
          <w:p w14:paraId="4E855492"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Establecer contacto con los servicios de emergencia externos, para apoyo en caso de necesidad.</w:t>
            </w:r>
          </w:p>
          <w:p w14:paraId="6C0A4A0A"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En caso de ausencia, informar al Comité de Emergencia el nombre de su suplente.</w:t>
            </w:r>
          </w:p>
          <w:p w14:paraId="61C75C24"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Realizar informes ante modificaciones al Plan dirigidos a todos los integrantes del Comité de Emergencias.</w:t>
            </w:r>
          </w:p>
          <w:p w14:paraId="3826AA52"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Mantener actualizada la lista telefónica y de direcciones del personal que interviene en el Plan de Emergencias y remitirla a los mismos.</w:t>
            </w:r>
          </w:p>
          <w:p w14:paraId="3E60CC14"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 xml:space="preserve">Mantener actualizados los inventarios de recursos humanos, materiales y técnicos. </w:t>
            </w:r>
          </w:p>
          <w:p w14:paraId="2281EF43"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Garantizar la disponibilidad de los recursos para emergencias.</w:t>
            </w:r>
          </w:p>
          <w:p w14:paraId="6DC4A891" w14:textId="77777777" w:rsidR="00C16268" w:rsidRPr="00C16268" w:rsidRDefault="00C16268" w:rsidP="00EF07F1">
            <w:pPr>
              <w:pStyle w:val="Prrafodelista"/>
              <w:numPr>
                <w:ilvl w:val="0"/>
                <w:numId w:val="20"/>
              </w:numPr>
              <w:jc w:val="both"/>
              <w:rPr>
                <w:rFonts w:ascii="Times New Roman" w:hAnsi="Times New Roman" w:cs="Times New Roman"/>
                <w:sz w:val="24"/>
                <w:szCs w:val="24"/>
              </w:rPr>
            </w:pPr>
            <w:r w:rsidRPr="00C16268">
              <w:rPr>
                <w:rFonts w:ascii="Times New Roman" w:hAnsi="Times New Roman" w:cs="Times New Roman"/>
                <w:sz w:val="24"/>
                <w:szCs w:val="24"/>
              </w:rPr>
              <w:t>Garantizar que se generen los mecanismos de divulgación e implementación del plan de emergencias.</w:t>
            </w:r>
          </w:p>
        </w:tc>
      </w:tr>
      <w:tr w:rsidR="00C16268" w14:paraId="43EC42EE" w14:textId="77777777" w:rsidTr="00C16268">
        <w:tc>
          <w:tcPr>
            <w:tcW w:w="1640" w:type="dxa"/>
            <w:vAlign w:val="center"/>
          </w:tcPr>
          <w:p w14:paraId="5234AD63" w14:textId="77777777" w:rsidR="00C16268" w:rsidRDefault="00C16268" w:rsidP="00C16268">
            <w:pPr>
              <w:jc w:val="center"/>
              <w:rPr>
                <w:rFonts w:ascii="Times New Roman" w:hAnsi="Times New Roman" w:cs="Times New Roman"/>
                <w:b/>
                <w:bCs/>
                <w:sz w:val="24"/>
                <w:szCs w:val="24"/>
              </w:rPr>
            </w:pPr>
            <w:r w:rsidRPr="00C16268">
              <w:rPr>
                <w:rFonts w:ascii="Times New Roman" w:hAnsi="Times New Roman" w:cs="Times New Roman"/>
                <w:b/>
                <w:bCs/>
                <w:sz w:val="24"/>
                <w:szCs w:val="24"/>
              </w:rPr>
              <w:lastRenderedPageBreak/>
              <w:t>DURANTE</w:t>
            </w:r>
          </w:p>
        </w:tc>
        <w:tc>
          <w:tcPr>
            <w:tcW w:w="7370" w:type="dxa"/>
            <w:vAlign w:val="center"/>
          </w:tcPr>
          <w:p w14:paraId="49EC87D4" w14:textId="77777777" w:rsidR="00C277C8" w:rsidRPr="00C277C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Puesto Único de Mando (PUM): La acción de emergencia se inicia con toma de decisiones en períodos de tiempos muy limitados. La posibilidad de acertar es proporcional a la cantidad y calidad de la información disponible. Debido a las graves y diversas implicaciones de estas acciones, el responsable de la toma de decisiones debe tener acceso inmediato y permanente a la información requerida. Para ello hay que constituir un PUESTO ÚNICO DE MANDO (PUM) al cual llega el responsable del plan y los jefes de las Brigadas. (La ubicación del Puesto Único de Mando, debe ser en un área de bajo riesgo, de fácil acceso, el cual está</w:t>
            </w:r>
            <w:r>
              <w:rPr>
                <w:rFonts w:ascii="Times New Roman" w:hAnsi="Times New Roman" w:cs="Times New Roman"/>
                <w:sz w:val="24"/>
                <w:szCs w:val="24"/>
              </w:rPr>
              <w:t xml:space="preserve"> </w:t>
            </w:r>
            <w:r w:rsidRPr="00C277C8">
              <w:rPr>
                <w:rFonts w:ascii="Times New Roman" w:hAnsi="Times New Roman" w:cs="Times New Roman"/>
                <w:sz w:val="24"/>
                <w:szCs w:val="24"/>
              </w:rPr>
              <w:t>ubicado en el ante jardín de la entrada de</w:t>
            </w:r>
            <w:r>
              <w:rPr>
                <w:rFonts w:ascii="Times New Roman" w:hAnsi="Times New Roman" w:cs="Times New Roman"/>
                <w:sz w:val="24"/>
                <w:szCs w:val="24"/>
              </w:rPr>
              <w:t>l establecimiento</w:t>
            </w:r>
            <w:r w:rsidRPr="00C277C8">
              <w:rPr>
                <w:rFonts w:ascii="Times New Roman" w:hAnsi="Times New Roman" w:cs="Times New Roman"/>
                <w:sz w:val="24"/>
                <w:szCs w:val="24"/>
              </w:rPr>
              <w:t>)</w:t>
            </w:r>
          </w:p>
          <w:p w14:paraId="1223BA31" w14:textId="77777777" w:rsidR="00C277C8" w:rsidRPr="00C277C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Al escuchar la alarma o recibir aviso se presentará en el lugar de la Emergencia, o en el puesto único de</w:t>
            </w:r>
            <w:r>
              <w:rPr>
                <w:rFonts w:ascii="Times New Roman" w:hAnsi="Times New Roman" w:cs="Times New Roman"/>
                <w:sz w:val="24"/>
                <w:szCs w:val="24"/>
              </w:rPr>
              <w:t xml:space="preserve"> </w:t>
            </w:r>
            <w:r w:rsidRPr="00C277C8">
              <w:rPr>
                <w:rFonts w:ascii="Times New Roman" w:hAnsi="Times New Roman" w:cs="Times New Roman"/>
                <w:sz w:val="24"/>
                <w:szCs w:val="24"/>
              </w:rPr>
              <w:t xml:space="preserve">mando previamente establecido PUM. </w:t>
            </w:r>
          </w:p>
          <w:p w14:paraId="7FAAAC09" w14:textId="77777777" w:rsidR="00C277C8" w:rsidRPr="00C277C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Identificará la situación, clasificará la emergencia, los posibles riesgos inherentes a la emergencia y priorizará</w:t>
            </w:r>
            <w:r>
              <w:rPr>
                <w:rFonts w:ascii="Times New Roman" w:hAnsi="Times New Roman" w:cs="Times New Roman"/>
                <w:sz w:val="24"/>
                <w:szCs w:val="24"/>
              </w:rPr>
              <w:t xml:space="preserve"> </w:t>
            </w:r>
            <w:r w:rsidRPr="00C277C8">
              <w:rPr>
                <w:rFonts w:ascii="Times New Roman" w:hAnsi="Times New Roman" w:cs="Times New Roman"/>
                <w:sz w:val="24"/>
                <w:szCs w:val="24"/>
              </w:rPr>
              <w:t xml:space="preserve">las acciones a seguir, las cuales aplicará según los principios de acción establecidos en emergencias. </w:t>
            </w:r>
          </w:p>
          <w:p w14:paraId="5196C4FD" w14:textId="77777777" w:rsidR="00C277C8" w:rsidRPr="00C277C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Coordinará la actuación de las Brigadas, asegurándose que utilicen los equipos de protección adecuados y</w:t>
            </w:r>
            <w:r>
              <w:rPr>
                <w:rFonts w:ascii="Times New Roman" w:hAnsi="Times New Roman" w:cs="Times New Roman"/>
                <w:sz w:val="24"/>
                <w:szCs w:val="24"/>
              </w:rPr>
              <w:t xml:space="preserve"> </w:t>
            </w:r>
            <w:r w:rsidRPr="00C277C8">
              <w:rPr>
                <w:rFonts w:ascii="Times New Roman" w:hAnsi="Times New Roman" w:cs="Times New Roman"/>
                <w:sz w:val="24"/>
                <w:szCs w:val="24"/>
              </w:rPr>
              <w:t xml:space="preserve">garantizando la integridad del personal. </w:t>
            </w:r>
          </w:p>
          <w:p w14:paraId="200FF128" w14:textId="77777777" w:rsidR="00C277C8" w:rsidRPr="00C277C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Informará a los responsables de las Brigadas, sobre la situación, recursos, alternativas de control y</w:t>
            </w:r>
            <w:r>
              <w:rPr>
                <w:rFonts w:ascii="Times New Roman" w:hAnsi="Times New Roman" w:cs="Times New Roman"/>
                <w:sz w:val="24"/>
                <w:szCs w:val="24"/>
              </w:rPr>
              <w:t xml:space="preserve"> </w:t>
            </w:r>
            <w:r w:rsidRPr="00C277C8">
              <w:rPr>
                <w:rFonts w:ascii="Times New Roman" w:hAnsi="Times New Roman" w:cs="Times New Roman"/>
                <w:sz w:val="24"/>
                <w:szCs w:val="24"/>
              </w:rPr>
              <w:t xml:space="preserve">consecuencias de la emergencia para tomar decisiones. </w:t>
            </w:r>
          </w:p>
          <w:p w14:paraId="1EA35DCE" w14:textId="77777777" w:rsidR="00C16268" w:rsidRDefault="00C277C8" w:rsidP="00EF07F1">
            <w:pPr>
              <w:pStyle w:val="Prrafodelista"/>
              <w:numPr>
                <w:ilvl w:val="0"/>
                <w:numId w:val="20"/>
              </w:numPr>
              <w:jc w:val="both"/>
              <w:rPr>
                <w:rFonts w:ascii="Times New Roman" w:hAnsi="Times New Roman" w:cs="Times New Roman"/>
                <w:sz w:val="24"/>
                <w:szCs w:val="24"/>
              </w:rPr>
            </w:pPr>
            <w:r w:rsidRPr="00C277C8">
              <w:rPr>
                <w:rFonts w:ascii="Times New Roman" w:hAnsi="Times New Roman" w:cs="Times New Roman"/>
                <w:sz w:val="24"/>
                <w:szCs w:val="24"/>
              </w:rPr>
              <w:t>Es el ÚNICO responsable de dar órdenes a los responsables de la Brigada.</w:t>
            </w:r>
          </w:p>
          <w:p w14:paraId="7C526C3E" w14:textId="69A8511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 xml:space="preserve">Llamar a los Organismos Externos de Emergencia: Los organismos de emergencia en razón de su ubicación y desplazamiento con medios adecuados para responder ante una situación de emergencia requieren de cierto tiempo para responder a la llamada de emergencia en un </w:t>
            </w:r>
            <w:r w:rsidR="001A748E">
              <w:rPr>
                <w:rFonts w:ascii="Times New Roman" w:hAnsi="Times New Roman" w:cs="Times New Roman"/>
                <w:sz w:val="24"/>
                <w:szCs w:val="24"/>
              </w:rPr>
              <w:t>centro educativo</w:t>
            </w:r>
            <w:r w:rsidRPr="00766338">
              <w:rPr>
                <w:rFonts w:ascii="Times New Roman" w:hAnsi="Times New Roman" w:cs="Times New Roman"/>
                <w:sz w:val="24"/>
                <w:szCs w:val="24"/>
              </w:rPr>
              <w:t>. (Es necesario que quien llame a los organismos de emergencia les suministre en forma clara la información que facilite la ubicación del predio, incluyendo la dirección exacta. Esto le corresponde solamente a la persona encargada de comunicaciones).</w:t>
            </w:r>
          </w:p>
          <w:p w14:paraId="010F8083"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De ser necesaria la intervención de ayudas externas de orden oficial, el mando y control de la emergencia seguirá a cargo del Responsable del plan.</w:t>
            </w:r>
          </w:p>
          <w:p w14:paraId="4AC1C9FA"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El responsable del Plan se apoyará en todos los integrantes del Comité de Emergencias.</w:t>
            </w:r>
          </w:p>
          <w:p w14:paraId="076E51FE"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Suspender lo que está haciendo.</w:t>
            </w:r>
          </w:p>
          <w:p w14:paraId="2E4C37DE"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Colocarse el distintivo</w:t>
            </w:r>
          </w:p>
          <w:p w14:paraId="3D081B23"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Dar instrucciones a las personas para iniciar la evacuación de su área.</w:t>
            </w:r>
          </w:p>
          <w:p w14:paraId="7B05DF3C"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Mantener supervisión y control de las personas de su grupo.</w:t>
            </w:r>
          </w:p>
          <w:p w14:paraId="2B51F29D"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Verificar el número de personas antes de salir.</w:t>
            </w:r>
          </w:p>
          <w:p w14:paraId="01D54795"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Guiar y acompañar las personas hacia el área segura o punto de encuentro.</w:t>
            </w:r>
          </w:p>
          <w:p w14:paraId="6E27CABC"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 xml:space="preserve">Verificación de listados y conteo de las personas en el sitio de reunión final. </w:t>
            </w:r>
          </w:p>
          <w:p w14:paraId="07998391"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 xml:space="preserve">Activar el plan de emergencias, procedimientos, planes de acción y de contingencias. </w:t>
            </w:r>
          </w:p>
          <w:p w14:paraId="2759000F" w14:textId="77777777" w:rsidR="00766338" w:rsidRPr="0076633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lastRenderedPageBreak/>
              <w:t>Apoyar la ejecución de las acciones operativas para la atención de emergencias.</w:t>
            </w:r>
          </w:p>
          <w:p w14:paraId="1C6403A3" w14:textId="77777777" w:rsidR="00766338" w:rsidRPr="00C277C8" w:rsidRDefault="00766338" w:rsidP="00EF07F1">
            <w:pPr>
              <w:pStyle w:val="Prrafodelista"/>
              <w:numPr>
                <w:ilvl w:val="0"/>
                <w:numId w:val="20"/>
              </w:numPr>
              <w:jc w:val="both"/>
              <w:rPr>
                <w:rFonts w:ascii="Times New Roman" w:hAnsi="Times New Roman" w:cs="Times New Roman"/>
                <w:sz w:val="24"/>
                <w:szCs w:val="24"/>
              </w:rPr>
            </w:pPr>
            <w:r w:rsidRPr="00766338">
              <w:rPr>
                <w:rFonts w:ascii="Times New Roman" w:hAnsi="Times New Roman" w:cs="Times New Roman"/>
                <w:sz w:val="24"/>
                <w:szCs w:val="24"/>
              </w:rPr>
              <w:t>Ejecución de los planes de acción.</w:t>
            </w:r>
          </w:p>
        </w:tc>
      </w:tr>
      <w:tr w:rsidR="00C16268" w14:paraId="699D44E6" w14:textId="77777777" w:rsidTr="00C16268">
        <w:tc>
          <w:tcPr>
            <w:tcW w:w="1640" w:type="dxa"/>
            <w:vAlign w:val="center"/>
          </w:tcPr>
          <w:p w14:paraId="59D07F93" w14:textId="77777777" w:rsidR="00C16268" w:rsidRDefault="001034B9" w:rsidP="00C1626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DESPUÉS</w:t>
            </w:r>
          </w:p>
        </w:tc>
        <w:tc>
          <w:tcPr>
            <w:tcW w:w="7370" w:type="dxa"/>
            <w:vAlign w:val="center"/>
          </w:tcPr>
          <w:p w14:paraId="2EBAFF73"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Asegurar que la emergencia haya sido totalmente controlada.</w:t>
            </w:r>
          </w:p>
          <w:p w14:paraId="56E69879"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 xml:space="preserve">Identificar las actividades necesarias para el restablecimiento de la normalidad. </w:t>
            </w:r>
          </w:p>
          <w:p w14:paraId="67742E8D"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Informar al Comité de Emergencia la situación, quien decidirá si el personal puede regresar a sus puestos de</w:t>
            </w:r>
            <w:r>
              <w:rPr>
                <w:rFonts w:ascii="Times New Roman" w:hAnsi="Times New Roman" w:cs="Times New Roman"/>
                <w:sz w:val="24"/>
                <w:szCs w:val="24"/>
              </w:rPr>
              <w:t xml:space="preserve"> </w:t>
            </w:r>
            <w:r w:rsidRPr="00BB6535">
              <w:rPr>
                <w:rFonts w:ascii="Times New Roman" w:hAnsi="Times New Roman" w:cs="Times New Roman"/>
                <w:sz w:val="24"/>
                <w:szCs w:val="24"/>
              </w:rPr>
              <w:t xml:space="preserve">trabajo, o es necesario realizar una evacuación fuera del </w:t>
            </w:r>
            <w:r>
              <w:rPr>
                <w:rFonts w:ascii="Times New Roman" w:hAnsi="Times New Roman" w:cs="Times New Roman"/>
                <w:sz w:val="24"/>
                <w:szCs w:val="24"/>
              </w:rPr>
              <w:t>establecimiento</w:t>
            </w:r>
            <w:r w:rsidRPr="00BB6535">
              <w:rPr>
                <w:rFonts w:ascii="Times New Roman" w:hAnsi="Times New Roman" w:cs="Times New Roman"/>
                <w:sz w:val="24"/>
                <w:szCs w:val="24"/>
              </w:rPr>
              <w:t>.</w:t>
            </w:r>
          </w:p>
          <w:p w14:paraId="6F2AB3D5"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Realizará un informe sobre la emergencia que incluya causas, recursos, actuación entre otros, dirigido al</w:t>
            </w:r>
            <w:r>
              <w:rPr>
                <w:rFonts w:ascii="Times New Roman" w:hAnsi="Times New Roman" w:cs="Times New Roman"/>
                <w:sz w:val="24"/>
                <w:szCs w:val="24"/>
              </w:rPr>
              <w:t xml:space="preserve"> </w:t>
            </w:r>
            <w:r w:rsidRPr="00BB6535">
              <w:rPr>
                <w:rFonts w:ascii="Times New Roman" w:hAnsi="Times New Roman" w:cs="Times New Roman"/>
                <w:sz w:val="24"/>
                <w:szCs w:val="24"/>
              </w:rPr>
              <w:t xml:space="preserve">Comité de Emergencia para análisis y ajustes al Plan, con el apoyo de las Brigadas. </w:t>
            </w:r>
          </w:p>
          <w:p w14:paraId="5441DFB3"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Diligenciar y archivar el registro del evento para futuras referencias.</w:t>
            </w:r>
          </w:p>
          <w:p w14:paraId="7E2FB076"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Al regresar a su área, evaluar las condiciones de seguridad y reportarlas.</w:t>
            </w:r>
          </w:p>
          <w:p w14:paraId="0691A84A"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Participar en la evaluación de la emergencia.</w:t>
            </w:r>
          </w:p>
          <w:p w14:paraId="1CF1D775"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Hacer Evaluación de las condiciones del personal en su área.</w:t>
            </w:r>
          </w:p>
          <w:p w14:paraId="04E35C4E"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 xml:space="preserve">Elaborar y presentar informes de las actividades a los directivos del </w:t>
            </w:r>
            <w:r>
              <w:rPr>
                <w:rFonts w:ascii="Times New Roman" w:hAnsi="Times New Roman" w:cs="Times New Roman"/>
                <w:sz w:val="24"/>
                <w:szCs w:val="24"/>
              </w:rPr>
              <w:t>JARDÍN INFANTIL ENTRE SUEÑOS Y SONRISAS</w:t>
            </w:r>
            <w:r w:rsidRPr="00BB6535">
              <w:rPr>
                <w:rFonts w:ascii="Times New Roman" w:hAnsi="Times New Roman" w:cs="Times New Roman"/>
                <w:sz w:val="24"/>
                <w:szCs w:val="24"/>
              </w:rPr>
              <w:t>.</w:t>
            </w:r>
          </w:p>
          <w:p w14:paraId="2158C3AD" w14:textId="77777777" w:rsidR="00BB6535"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Retroalimentación de cada uno de los procedimientos del plan.</w:t>
            </w:r>
          </w:p>
          <w:p w14:paraId="6557852F" w14:textId="77777777" w:rsidR="00C16268" w:rsidRPr="00BB6535" w:rsidRDefault="00BB6535" w:rsidP="00EF07F1">
            <w:pPr>
              <w:pStyle w:val="Prrafodelista"/>
              <w:numPr>
                <w:ilvl w:val="0"/>
                <w:numId w:val="20"/>
              </w:numPr>
              <w:jc w:val="both"/>
              <w:rPr>
                <w:rFonts w:ascii="Times New Roman" w:hAnsi="Times New Roman" w:cs="Times New Roman"/>
                <w:sz w:val="24"/>
                <w:szCs w:val="24"/>
              </w:rPr>
            </w:pPr>
            <w:r w:rsidRPr="00BB6535">
              <w:rPr>
                <w:rFonts w:ascii="Times New Roman" w:hAnsi="Times New Roman" w:cs="Times New Roman"/>
                <w:sz w:val="24"/>
                <w:szCs w:val="24"/>
              </w:rPr>
              <w:t>Ajustar el plan de emergencias de acuerdo con los resultados de las operaciones.</w:t>
            </w:r>
          </w:p>
        </w:tc>
      </w:tr>
    </w:tbl>
    <w:p w14:paraId="516909D0" w14:textId="1CB994E5" w:rsidR="00081081" w:rsidRPr="00A74144" w:rsidRDefault="00A74144" w:rsidP="00A74144">
      <w:pPr>
        <w:pStyle w:val="Descripcin"/>
        <w:spacing w:after="0"/>
        <w:ind w:firstLine="708"/>
        <w:jc w:val="center"/>
        <w:rPr>
          <w:rFonts w:ascii="Times New Roman" w:hAnsi="Times New Roman" w:cs="Times New Roman"/>
          <w:color w:val="auto"/>
          <w:sz w:val="24"/>
          <w:szCs w:val="24"/>
        </w:rPr>
      </w:pPr>
      <w:bookmarkStart w:id="66" w:name="_Toc19861738"/>
      <w:r w:rsidRPr="00A74144">
        <w:rPr>
          <w:rFonts w:ascii="Times New Roman" w:hAnsi="Times New Roman" w:cs="Times New Roman"/>
          <w:color w:val="auto"/>
          <w:sz w:val="24"/>
          <w:szCs w:val="24"/>
        </w:rPr>
        <w:t xml:space="preserve">Tabla </w:t>
      </w:r>
      <w:r w:rsidRPr="00A74144">
        <w:rPr>
          <w:rFonts w:ascii="Times New Roman" w:hAnsi="Times New Roman" w:cs="Times New Roman"/>
          <w:color w:val="auto"/>
          <w:sz w:val="24"/>
          <w:szCs w:val="24"/>
        </w:rPr>
        <w:fldChar w:fldCharType="begin"/>
      </w:r>
      <w:r w:rsidRPr="00A74144">
        <w:rPr>
          <w:rFonts w:ascii="Times New Roman" w:hAnsi="Times New Roman" w:cs="Times New Roman"/>
          <w:color w:val="auto"/>
          <w:sz w:val="24"/>
          <w:szCs w:val="24"/>
        </w:rPr>
        <w:instrText xml:space="preserve"> SEQ Tabla \* ARABIC </w:instrText>
      </w:r>
      <w:r w:rsidRPr="00A74144">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28</w:t>
      </w:r>
      <w:r w:rsidRPr="00A74144">
        <w:rPr>
          <w:rFonts w:ascii="Times New Roman" w:hAnsi="Times New Roman" w:cs="Times New Roman"/>
          <w:color w:val="auto"/>
          <w:sz w:val="24"/>
          <w:szCs w:val="24"/>
        </w:rPr>
        <w:fldChar w:fldCharType="end"/>
      </w:r>
      <w:r w:rsidRPr="00A74144">
        <w:rPr>
          <w:rFonts w:ascii="Times New Roman" w:hAnsi="Times New Roman" w:cs="Times New Roman"/>
          <w:color w:val="auto"/>
          <w:sz w:val="24"/>
          <w:szCs w:val="24"/>
        </w:rPr>
        <w:t>. PLAN DE ACCIÓN GENERAL.</w:t>
      </w:r>
      <w:bookmarkEnd w:id="66"/>
    </w:p>
    <w:p w14:paraId="45AA5DBC" w14:textId="77777777" w:rsidR="00C16268" w:rsidRPr="00CD255C" w:rsidRDefault="00C16268" w:rsidP="00CD255C">
      <w:pPr>
        <w:spacing w:after="0" w:line="240" w:lineRule="auto"/>
        <w:jc w:val="both"/>
        <w:rPr>
          <w:rFonts w:ascii="Times New Roman" w:hAnsi="Times New Roman" w:cs="Times New Roman"/>
          <w:sz w:val="24"/>
          <w:szCs w:val="24"/>
        </w:rPr>
      </w:pPr>
    </w:p>
    <w:p w14:paraId="33DAC1BA" w14:textId="77777777" w:rsidR="00CD255C" w:rsidRPr="00CD255C" w:rsidRDefault="00CD255C" w:rsidP="00EF07F1">
      <w:pPr>
        <w:pStyle w:val="Ttulo3"/>
        <w:numPr>
          <w:ilvl w:val="3"/>
          <w:numId w:val="19"/>
        </w:numPr>
        <w:rPr>
          <w:rFonts w:cs="Times New Roman"/>
          <w:b/>
          <w:bCs/>
          <w:szCs w:val="24"/>
        </w:rPr>
      </w:pPr>
      <w:bookmarkStart w:id="67" w:name="_Toc19861660"/>
      <w:r w:rsidRPr="00CD255C">
        <w:rPr>
          <w:rFonts w:cs="Times New Roman"/>
          <w:b/>
          <w:bCs/>
          <w:szCs w:val="24"/>
        </w:rPr>
        <w:t>Plan de Seguridad</w:t>
      </w:r>
      <w:bookmarkEnd w:id="67"/>
      <w:r w:rsidRPr="00CD255C">
        <w:rPr>
          <w:rFonts w:cs="Times New Roman"/>
          <w:b/>
          <w:bCs/>
          <w:szCs w:val="24"/>
        </w:rPr>
        <w:t xml:space="preserve"> </w:t>
      </w:r>
    </w:p>
    <w:p w14:paraId="6A46BA89" w14:textId="77777777" w:rsidR="00CD255C" w:rsidRDefault="00CD255C" w:rsidP="00CD255C">
      <w:pPr>
        <w:spacing w:after="0" w:line="240" w:lineRule="auto"/>
        <w:jc w:val="both"/>
        <w:rPr>
          <w:rFonts w:ascii="Times New Roman" w:hAnsi="Times New Roman" w:cs="Times New Roman"/>
          <w:sz w:val="24"/>
          <w:szCs w:val="24"/>
        </w:rPr>
      </w:pPr>
    </w:p>
    <w:p w14:paraId="366EFBED" w14:textId="77777777" w:rsidR="00CD255C" w:rsidRPr="00CD255C" w:rsidRDefault="00CD255C" w:rsidP="00EF07F1">
      <w:pPr>
        <w:pStyle w:val="Prrafodelista"/>
        <w:numPr>
          <w:ilvl w:val="4"/>
          <w:numId w:val="21"/>
        </w:numPr>
        <w:spacing w:after="0" w:line="240" w:lineRule="auto"/>
        <w:jc w:val="both"/>
        <w:rPr>
          <w:rFonts w:ascii="Times New Roman" w:hAnsi="Times New Roman" w:cs="Times New Roman"/>
          <w:sz w:val="24"/>
          <w:szCs w:val="24"/>
        </w:rPr>
      </w:pPr>
      <w:r w:rsidRPr="00CD255C">
        <w:rPr>
          <w:rFonts w:ascii="Times New Roman" w:hAnsi="Times New Roman" w:cs="Times New Roman"/>
          <w:sz w:val="24"/>
          <w:szCs w:val="24"/>
        </w:rPr>
        <w:t>Objetivo: Controlar el manejo adecuado de las salidas de emergencia y dar una respuesta</w:t>
      </w:r>
      <w:r>
        <w:rPr>
          <w:rFonts w:ascii="Times New Roman" w:hAnsi="Times New Roman" w:cs="Times New Roman"/>
          <w:sz w:val="24"/>
          <w:szCs w:val="24"/>
        </w:rPr>
        <w:t xml:space="preserve"> </w:t>
      </w:r>
      <w:r w:rsidRPr="00CD255C">
        <w:rPr>
          <w:rFonts w:ascii="Times New Roman" w:hAnsi="Times New Roman" w:cs="Times New Roman"/>
          <w:sz w:val="24"/>
          <w:szCs w:val="24"/>
        </w:rPr>
        <w:t xml:space="preserve">inmediata. </w:t>
      </w:r>
    </w:p>
    <w:p w14:paraId="5AC38AFD" w14:textId="77777777" w:rsidR="00CD255C" w:rsidRPr="00CD255C" w:rsidRDefault="00CD255C" w:rsidP="00EF07F1">
      <w:pPr>
        <w:pStyle w:val="Prrafodelista"/>
        <w:numPr>
          <w:ilvl w:val="4"/>
          <w:numId w:val="21"/>
        </w:numPr>
        <w:spacing w:after="0" w:line="240" w:lineRule="auto"/>
        <w:jc w:val="both"/>
        <w:rPr>
          <w:rFonts w:ascii="Times New Roman" w:hAnsi="Times New Roman" w:cs="Times New Roman"/>
          <w:sz w:val="24"/>
          <w:szCs w:val="24"/>
        </w:rPr>
      </w:pPr>
      <w:r w:rsidRPr="00CD255C">
        <w:rPr>
          <w:rFonts w:ascii="Times New Roman" w:hAnsi="Times New Roman" w:cs="Times New Roman"/>
          <w:sz w:val="24"/>
          <w:szCs w:val="24"/>
        </w:rPr>
        <w:t>Responsable: Staff General.</w:t>
      </w:r>
    </w:p>
    <w:p w14:paraId="1AB7E839" w14:textId="77777777" w:rsidR="00CD255C" w:rsidRPr="00CD255C" w:rsidRDefault="00CD255C" w:rsidP="00EF07F1">
      <w:pPr>
        <w:pStyle w:val="Prrafodelista"/>
        <w:numPr>
          <w:ilvl w:val="4"/>
          <w:numId w:val="21"/>
        </w:numPr>
        <w:spacing w:after="0" w:line="240" w:lineRule="auto"/>
        <w:jc w:val="both"/>
        <w:rPr>
          <w:rFonts w:ascii="Times New Roman" w:hAnsi="Times New Roman" w:cs="Times New Roman"/>
          <w:sz w:val="24"/>
          <w:szCs w:val="24"/>
        </w:rPr>
      </w:pPr>
      <w:r w:rsidRPr="00CD255C">
        <w:rPr>
          <w:rFonts w:ascii="Times New Roman" w:hAnsi="Times New Roman" w:cs="Times New Roman"/>
          <w:sz w:val="24"/>
          <w:szCs w:val="24"/>
        </w:rPr>
        <w:t>Recursos: Recursos humanos, físicos y económicos</w:t>
      </w:r>
    </w:p>
    <w:p w14:paraId="1C54A428" w14:textId="77777777" w:rsidR="00CD255C" w:rsidRDefault="00CD255C" w:rsidP="00EF07F1">
      <w:pPr>
        <w:pStyle w:val="Prrafodelista"/>
        <w:numPr>
          <w:ilvl w:val="4"/>
          <w:numId w:val="21"/>
        </w:numPr>
        <w:spacing w:after="0" w:line="240" w:lineRule="auto"/>
        <w:jc w:val="both"/>
        <w:rPr>
          <w:rFonts w:ascii="Times New Roman" w:hAnsi="Times New Roman" w:cs="Times New Roman"/>
          <w:sz w:val="24"/>
          <w:szCs w:val="24"/>
        </w:rPr>
      </w:pPr>
      <w:r w:rsidRPr="00CD255C">
        <w:rPr>
          <w:rFonts w:ascii="Times New Roman" w:hAnsi="Times New Roman" w:cs="Times New Roman"/>
          <w:sz w:val="24"/>
          <w:szCs w:val="24"/>
        </w:rPr>
        <w:t>Actividades a Desarrollar:</w:t>
      </w:r>
    </w:p>
    <w:p w14:paraId="762A5703" w14:textId="77777777" w:rsidR="00CD255C" w:rsidRDefault="00CD255C" w:rsidP="00CD255C">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CD255C" w14:paraId="64062789" w14:textId="77777777" w:rsidTr="00597A64">
        <w:tc>
          <w:tcPr>
            <w:tcW w:w="1640" w:type="dxa"/>
            <w:shd w:val="clear" w:color="auto" w:fill="A8D08D" w:themeFill="accent6" w:themeFillTint="99"/>
            <w:vAlign w:val="center"/>
          </w:tcPr>
          <w:p w14:paraId="51590F0A" w14:textId="77777777" w:rsidR="00CD255C" w:rsidRPr="00C16268" w:rsidRDefault="00CD255C"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60A2E3B3" w14:textId="77777777" w:rsidR="00CD255C" w:rsidRPr="00C16268" w:rsidRDefault="00CD255C"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CD255C" w14:paraId="4E82B9D9" w14:textId="77777777" w:rsidTr="00597A64">
        <w:tc>
          <w:tcPr>
            <w:tcW w:w="1640" w:type="dxa"/>
            <w:vAlign w:val="center"/>
          </w:tcPr>
          <w:p w14:paraId="5B27A6FB" w14:textId="77777777" w:rsidR="00CD255C" w:rsidRDefault="00CD255C"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1B3DE0D3"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Se tendrá un listado de todos los alumnos y trabajadores del colegio en la portería.</w:t>
            </w:r>
          </w:p>
          <w:p w14:paraId="2FE6B8DF"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Verificar el funcionamiento de los sistemas de seguridad (cámaras, sensores de movimiento)</w:t>
            </w:r>
            <w:r>
              <w:rPr>
                <w:rFonts w:ascii="Times New Roman" w:hAnsi="Times New Roman" w:cs="Times New Roman"/>
                <w:sz w:val="24"/>
                <w:szCs w:val="24"/>
              </w:rPr>
              <w:t>.</w:t>
            </w:r>
          </w:p>
          <w:p w14:paraId="414F2205"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Mantener los protocolos para ingreso y salida de personal, revisión de paquetes carga y vehículos</w:t>
            </w:r>
            <w:r>
              <w:rPr>
                <w:rFonts w:ascii="Times New Roman" w:hAnsi="Times New Roman" w:cs="Times New Roman"/>
                <w:sz w:val="24"/>
                <w:szCs w:val="24"/>
              </w:rPr>
              <w:t>.</w:t>
            </w:r>
          </w:p>
          <w:p w14:paraId="13D8FFF2"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Señalizar las áreas de acceso restringido</w:t>
            </w:r>
          </w:p>
          <w:p w14:paraId="06DFB07F" w14:textId="77777777" w:rsidR="00CD255C" w:rsidRPr="00C16268"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Mantener las rutas y salidas de evacuación libres y seguras.</w:t>
            </w:r>
          </w:p>
        </w:tc>
      </w:tr>
      <w:tr w:rsidR="00CD255C" w14:paraId="5175C466" w14:textId="77777777" w:rsidTr="00597A64">
        <w:tc>
          <w:tcPr>
            <w:tcW w:w="1640" w:type="dxa"/>
            <w:vAlign w:val="center"/>
          </w:tcPr>
          <w:p w14:paraId="08209F24" w14:textId="77777777" w:rsidR="00CD255C" w:rsidRDefault="00CD255C"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DURANTE</w:t>
            </w:r>
          </w:p>
        </w:tc>
        <w:tc>
          <w:tcPr>
            <w:tcW w:w="7370" w:type="dxa"/>
            <w:vAlign w:val="center"/>
          </w:tcPr>
          <w:p w14:paraId="6685CB5E"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Mantener un canal de comunicación permanente con el responsable del plan de evacuación.</w:t>
            </w:r>
          </w:p>
          <w:p w14:paraId="35D7C431"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lastRenderedPageBreak/>
              <w:t>Informar y enviar personal en las áreas que requieran de vigilancia.</w:t>
            </w:r>
          </w:p>
          <w:p w14:paraId="318E6CFC"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No permitir el ingreso y salida de personas o vehículos durante los simulacros o emergencias, las únicas personas autorizadas para ingresar son: directivos, personal de brigadas y entidades de socorro debidamente</w:t>
            </w:r>
            <w:r>
              <w:rPr>
                <w:rFonts w:ascii="Times New Roman" w:hAnsi="Times New Roman" w:cs="Times New Roman"/>
                <w:sz w:val="24"/>
                <w:szCs w:val="24"/>
              </w:rPr>
              <w:t xml:space="preserve"> </w:t>
            </w:r>
            <w:r w:rsidRPr="00CD255C">
              <w:rPr>
                <w:rFonts w:ascii="Times New Roman" w:hAnsi="Times New Roman" w:cs="Times New Roman"/>
                <w:sz w:val="24"/>
                <w:szCs w:val="24"/>
              </w:rPr>
              <w:t xml:space="preserve">identificados. </w:t>
            </w:r>
          </w:p>
          <w:p w14:paraId="3FF7C994"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Ubicar un guarda de seguridad con una paleta de pare, para no permitir el paso de vehículos en vías de</w:t>
            </w:r>
            <w:r>
              <w:rPr>
                <w:rFonts w:ascii="Times New Roman" w:hAnsi="Times New Roman" w:cs="Times New Roman"/>
                <w:sz w:val="24"/>
                <w:szCs w:val="24"/>
              </w:rPr>
              <w:t xml:space="preserve"> </w:t>
            </w:r>
            <w:r w:rsidRPr="00CD255C">
              <w:rPr>
                <w:rFonts w:ascii="Times New Roman" w:hAnsi="Times New Roman" w:cs="Times New Roman"/>
                <w:sz w:val="24"/>
                <w:szCs w:val="24"/>
              </w:rPr>
              <w:t xml:space="preserve">evacuación a puntos de encuentro externos. </w:t>
            </w:r>
          </w:p>
          <w:p w14:paraId="1FFCF7ED" w14:textId="77777777" w:rsidR="00CD255C" w:rsidRP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 xml:space="preserve">Dependiendo de la emergencia serán los encargados de suspender el fluido eléctrico, cerrar los registros de abastecimiento de agua, cerrar el registro de gas, y otras actividades incluidas en los procedimientos operativos. </w:t>
            </w:r>
          </w:p>
          <w:p w14:paraId="46C00BAD" w14:textId="77777777" w:rsidR="00CD255C" w:rsidRDefault="00CD255C" w:rsidP="00EF07F1">
            <w:pPr>
              <w:pStyle w:val="Prrafodelista"/>
              <w:numPr>
                <w:ilvl w:val="0"/>
                <w:numId w:val="20"/>
              </w:numPr>
              <w:jc w:val="both"/>
              <w:rPr>
                <w:rFonts w:ascii="Times New Roman" w:hAnsi="Times New Roman" w:cs="Times New Roman"/>
                <w:sz w:val="24"/>
                <w:szCs w:val="24"/>
              </w:rPr>
            </w:pPr>
            <w:r w:rsidRPr="00CD255C">
              <w:rPr>
                <w:rFonts w:ascii="Times New Roman" w:hAnsi="Times New Roman" w:cs="Times New Roman"/>
                <w:sz w:val="24"/>
                <w:szCs w:val="24"/>
              </w:rPr>
              <w:t xml:space="preserve">Durante la emergencia se distribuirán en diferentes áreas del </w:t>
            </w:r>
            <w:r w:rsidR="009A0E7F">
              <w:rPr>
                <w:rFonts w:ascii="Times New Roman" w:hAnsi="Times New Roman" w:cs="Times New Roman"/>
                <w:sz w:val="24"/>
                <w:szCs w:val="24"/>
              </w:rPr>
              <w:t>establecimiento</w:t>
            </w:r>
            <w:r w:rsidRPr="00CD255C">
              <w:rPr>
                <w:rFonts w:ascii="Times New Roman" w:hAnsi="Times New Roman" w:cs="Times New Roman"/>
                <w:sz w:val="24"/>
                <w:szCs w:val="24"/>
              </w:rPr>
              <w:t xml:space="preserve"> para realizar una revisión e informar en caso</w:t>
            </w:r>
            <w:r>
              <w:rPr>
                <w:rFonts w:ascii="Times New Roman" w:hAnsi="Times New Roman" w:cs="Times New Roman"/>
                <w:sz w:val="24"/>
                <w:szCs w:val="24"/>
              </w:rPr>
              <w:t xml:space="preserve"> </w:t>
            </w:r>
            <w:r w:rsidRPr="00CD255C">
              <w:rPr>
                <w:rFonts w:ascii="Times New Roman" w:hAnsi="Times New Roman" w:cs="Times New Roman"/>
                <w:sz w:val="24"/>
                <w:szCs w:val="24"/>
              </w:rPr>
              <w:t>de encontrar personas atrapadas, heridos e incendios.</w:t>
            </w:r>
          </w:p>
          <w:p w14:paraId="508CB7C0" w14:textId="77777777" w:rsidR="00397876" w:rsidRPr="00397876" w:rsidRDefault="00397876" w:rsidP="00EF07F1">
            <w:pPr>
              <w:pStyle w:val="Prrafodelista"/>
              <w:numPr>
                <w:ilvl w:val="0"/>
                <w:numId w:val="20"/>
              </w:numPr>
              <w:jc w:val="both"/>
              <w:rPr>
                <w:rFonts w:ascii="Times New Roman" w:hAnsi="Times New Roman" w:cs="Times New Roman"/>
                <w:sz w:val="24"/>
                <w:szCs w:val="24"/>
              </w:rPr>
            </w:pPr>
            <w:r w:rsidRPr="00397876">
              <w:rPr>
                <w:rFonts w:ascii="Times New Roman" w:hAnsi="Times New Roman" w:cs="Times New Roman"/>
                <w:sz w:val="24"/>
                <w:szCs w:val="24"/>
              </w:rPr>
              <w:t>En caso de detectar atrapados o heridos informaran rápidamente al responsable del plan, quien le avisara a la</w:t>
            </w:r>
            <w:r>
              <w:rPr>
                <w:rFonts w:ascii="Times New Roman" w:hAnsi="Times New Roman" w:cs="Times New Roman"/>
                <w:sz w:val="24"/>
                <w:szCs w:val="24"/>
              </w:rPr>
              <w:t xml:space="preserve"> </w:t>
            </w:r>
            <w:r w:rsidRPr="00397876">
              <w:rPr>
                <w:rFonts w:ascii="Times New Roman" w:hAnsi="Times New Roman" w:cs="Times New Roman"/>
                <w:sz w:val="24"/>
                <w:szCs w:val="24"/>
              </w:rPr>
              <w:t xml:space="preserve">Brigada correspondiente. </w:t>
            </w:r>
          </w:p>
          <w:p w14:paraId="41721AAA" w14:textId="77777777" w:rsidR="00397876" w:rsidRPr="00C277C8" w:rsidRDefault="00397876" w:rsidP="00EF07F1">
            <w:pPr>
              <w:pStyle w:val="Prrafodelista"/>
              <w:numPr>
                <w:ilvl w:val="0"/>
                <w:numId w:val="20"/>
              </w:numPr>
              <w:jc w:val="both"/>
              <w:rPr>
                <w:rFonts w:ascii="Times New Roman" w:hAnsi="Times New Roman" w:cs="Times New Roman"/>
                <w:sz w:val="24"/>
                <w:szCs w:val="24"/>
              </w:rPr>
            </w:pPr>
            <w:r w:rsidRPr="00397876">
              <w:rPr>
                <w:rFonts w:ascii="Times New Roman" w:hAnsi="Times New Roman" w:cs="Times New Roman"/>
                <w:sz w:val="24"/>
                <w:szCs w:val="24"/>
              </w:rPr>
              <w:t>Colaboraran con los bomberos y otros grupos de apoyo externo durante la emergencia.</w:t>
            </w:r>
          </w:p>
        </w:tc>
      </w:tr>
      <w:tr w:rsidR="00CD255C" w14:paraId="718DB9B4" w14:textId="77777777" w:rsidTr="00597A64">
        <w:tc>
          <w:tcPr>
            <w:tcW w:w="1640" w:type="dxa"/>
            <w:vAlign w:val="center"/>
          </w:tcPr>
          <w:p w14:paraId="2DFC5253" w14:textId="77777777" w:rsidR="00CD255C" w:rsidRDefault="00CD255C" w:rsidP="00597A6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DESPUÉS</w:t>
            </w:r>
          </w:p>
        </w:tc>
        <w:tc>
          <w:tcPr>
            <w:tcW w:w="7370" w:type="dxa"/>
            <w:vAlign w:val="center"/>
          </w:tcPr>
          <w:p w14:paraId="43EF08C1" w14:textId="04BDB383" w:rsidR="009A0E7F" w:rsidRPr="009A0E7F" w:rsidRDefault="009A0E7F" w:rsidP="00EF07F1">
            <w:pPr>
              <w:pStyle w:val="Prrafodelista"/>
              <w:numPr>
                <w:ilvl w:val="0"/>
                <w:numId w:val="20"/>
              </w:numPr>
              <w:jc w:val="both"/>
              <w:rPr>
                <w:rFonts w:ascii="Times New Roman" w:hAnsi="Times New Roman" w:cs="Times New Roman"/>
                <w:sz w:val="24"/>
                <w:szCs w:val="24"/>
              </w:rPr>
            </w:pPr>
            <w:r w:rsidRPr="009A0E7F">
              <w:rPr>
                <w:rFonts w:ascii="Times New Roman" w:hAnsi="Times New Roman" w:cs="Times New Roman"/>
                <w:sz w:val="24"/>
                <w:szCs w:val="24"/>
              </w:rPr>
              <w:t xml:space="preserve">Recibir el informe por parte de la portería, de las personas que ingresan y salen del </w:t>
            </w:r>
            <w:r w:rsidR="001A748E">
              <w:rPr>
                <w:rFonts w:ascii="Times New Roman" w:hAnsi="Times New Roman" w:cs="Times New Roman"/>
                <w:sz w:val="24"/>
                <w:szCs w:val="24"/>
              </w:rPr>
              <w:t>centro educativo</w:t>
            </w:r>
            <w:r w:rsidRPr="009A0E7F">
              <w:rPr>
                <w:rFonts w:ascii="Times New Roman" w:hAnsi="Times New Roman" w:cs="Times New Roman"/>
                <w:sz w:val="24"/>
                <w:szCs w:val="24"/>
              </w:rPr>
              <w:t xml:space="preserve"> para darlo a</w:t>
            </w:r>
            <w:r>
              <w:rPr>
                <w:rFonts w:ascii="Times New Roman" w:hAnsi="Times New Roman" w:cs="Times New Roman"/>
                <w:sz w:val="24"/>
                <w:szCs w:val="24"/>
              </w:rPr>
              <w:t xml:space="preserve"> </w:t>
            </w:r>
            <w:r w:rsidRPr="009A0E7F">
              <w:rPr>
                <w:rFonts w:ascii="Times New Roman" w:hAnsi="Times New Roman" w:cs="Times New Roman"/>
                <w:sz w:val="24"/>
                <w:szCs w:val="24"/>
              </w:rPr>
              <w:t xml:space="preserve">conocer al responsable del plan. </w:t>
            </w:r>
          </w:p>
          <w:p w14:paraId="442F9C58" w14:textId="132EE4C0" w:rsidR="00CD255C" w:rsidRPr="00BB6535" w:rsidRDefault="009A0E7F" w:rsidP="00EF07F1">
            <w:pPr>
              <w:pStyle w:val="Prrafodelista"/>
              <w:numPr>
                <w:ilvl w:val="0"/>
                <w:numId w:val="20"/>
              </w:numPr>
              <w:jc w:val="both"/>
              <w:rPr>
                <w:rFonts w:ascii="Times New Roman" w:hAnsi="Times New Roman" w:cs="Times New Roman"/>
                <w:sz w:val="24"/>
                <w:szCs w:val="24"/>
              </w:rPr>
            </w:pPr>
            <w:r w:rsidRPr="009A0E7F">
              <w:rPr>
                <w:rFonts w:ascii="Times New Roman" w:hAnsi="Times New Roman" w:cs="Times New Roman"/>
                <w:sz w:val="24"/>
                <w:szCs w:val="24"/>
              </w:rPr>
              <w:t xml:space="preserve">Verificar en la salida de los vehículos que no se estén retirando objetos de valor del </w:t>
            </w:r>
            <w:r w:rsidR="001A748E">
              <w:rPr>
                <w:rFonts w:ascii="Times New Roman" w:hAnsi="Times New Roman" w:cs="Times New Roman"/>
                <w:sz w:val="24"/>
                <w:szCs w:val="24"/>
              </w:rPr>
              <w:t>centro educativo</w:t>
            </w:r>
            <w:r w:rsidRPr="009A0E7F">
              <w:rPr>
                <w:rFonts w:ascii="Times New Roman" w:hAnsi="Times New Roman" w:cs="Times New Roman"/>
                <w:sz w:val="24"/>
                <w:szCs w:val="24"/>
              </w:rPr>
              <w:t>.</w:t>
            </w:r>
          </w:p>
        </w:tc>
      </w:tr>
    </w:tbl>
    <w:p w14:paraId="651A1125" w14:textId="4A584A4A" w:rsidR="00CD255C" w:rsidRPr="00B94224" w:rsidRDefault="00B94224" w:rsidP="00B94224">
      <w:pPr>
        <w:pStyle w:val="Descripcin"/>
        <w:spacing w:after="0"/>
        <w:ind w:firstLine="708"/>
        <w:jc w:val="center"/>
        <w:rPr>
          <w:rFonts w:ascii="Times New Roman" w:hAnsi="Times New Roman" w:cs="Times New Roman"/>
          <w:color w:val="auto"/>
          <w:sz w:val="24"/>
          <w:szCs w:val="24"/>
        </w:rPr>
      </w:pPr>
      <w:bookmarkStart w:id="68" w:name="_Toc19861739"/>
      <w:r w:rsidRPr="00B94224">
        <w:rPr>
          <w:rFonts w:ascii="Times New Roman" w:hAnsi="Times New Roman" w:cs="Times New Roman"/>
          <w:color w:val="auto"/>
          <w:sz w:val="24"/>
          <w:szCs w:val="24"/>
        </w:rPr>
        <w:t xml:space="preserve">Tabla </w:t>
      </w:r>
      <w:r w:rsidRPr="00B94224">
        <w:rPr>
          <w:rFonts w:ascii="Times New Roman" w:hAnsi="Times New Roman" w:cs="Times New Roman"/>
          <w:color w:val="auto"/>
          <w:sz w:val="24"/>
          <w:szCs w:val="24"/>
        </w:rPr>
        <w:fldChar w:fldCharType="begin"/>
      </w:r>
      <w:r w:rsidRPr="00B94224">
        <w:rPr>
          <w:rFonts w:ascii="Times New Roman" w:hAnsi="Times New Roman" w:cs="Times New Roman"/>
          <w:color w:val="auto"/>
          <w:sz w:val="24"/>
          <w:szCs w:val="24"/>
        </w:rPr>
        <w:instrText xml:space="preserve"> SEQ Tabla \* ARABIC </w:instrText>
      </w:r>
      <w:r w:rsidRPr="00B94224">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29</w:t>
      </w:r>
      <w:r w:rsidRPr="00B94224">
        <w:rPr>
          <w:rFonts w:ascii="Times New Roman" w:hAnsi="Times New Roman" w:cs="Times New Roman"/>
          <w:color w:val="auto"/>
          <w:sz w:val="24"/>
          <w:szCs w:val="24"/>
        </w:rPr>
        <w:fldChar w:fldCharType="end"/>
      </w:r>
      <w:r w:rsidRPr="00B94224">
        <w:rPr>
          <w:rFonts w:ascii="Times New Roman" w:hAnsi="Times New Roman" w:cs="Times New Roman"/>
          <w:color w:val="auto"/>
          <w:sz w:val="24"/>
          <w:szCs w:val="24"/>
        </w:rPr>
        <w:t>. PLAN DE SEGURIDAD.</w:t>
      </w:r>
      <w:bookmarkEnd w:id="68"/>
    </w:p>
    <w:p w14:paraId="3410A1DE" w14:textId="77777777" w:rsidR="00B94224" w:rsidRDefault="00B94224" w:rsidP="00B94224">
      <w:pPr>
        <w:spacing w:after="0" w:line="240" w:lineRule="auto"/>
        <w:rPr>
          <w:rFonts w:ascii="Times New Roman" w:hAnsi="Times New Roman" w:cs="Times New Roman"/>
          <w:b/>
          <w:bCs/>
          <w:sz w:val="24"/>
          <w:szCs w:val="24"/>
        </w:rPr>
      </w:pPr>
    </w:p>
    <w:p w14:paraId="7D1E8AED" w14:textId="77777777" w:rsidR="00B94224" w:rsidRDefault="00B94224" w:rsidP="00EF07F1">
      <w:pPr>
        <w:pStyle w:val="Ttulo3"/>
        <w:numPr>
          <w:ilvl w:val="3"/>
          <w:numId w:val="19"/>
        </w:numPr>
        <w:rPr>
          <w:rFonts w:cs="Times New Roman"/>
          <w:b/>
          <w:bCs/>
          <w:szCs w:val="24"/>
        </w:rPr>
      </w:pPr>
      <w:bookmarkStart w:id="69" w:name="_Toc19861661"/>
      <w:r w:rsidRPr="00B94224">
        <w:rPr>
          <w:rFonts w:cs="Times New Roman"/>
          <w:b/>
          <w:bCs/>
          <w:szCs w:val="24"/>
        </w:rPr>
        <w:t>Plan de Acción de información Publica</w:t>
      </w:r>
      <w:bookmarkEnd w:id="69"/>
    </w:p>
    <w:p w14:paraId="17C498AA" w14:textId="77777777" w:rsidR="00B94224" w:rsidRPr="00B94224" w:rsidRDefault="00B94224" w:rsidP="00B94224">
      <w:pPr>
        <w:pStyle w:val="Ttulo3"/>
        <w:rPr>
          <w:rFonts w:cs="Times New Roman"/>
          <w:b/>
          <w:bCs/>
          <w:szCs w:val="24"/>
        </w:rPr>
      </w:pPr>
      <w:r w:rsidRPr="00B94224">
        <w:rPr>
          <w:rFonts w:cs="Times New Roman"/>
          <w:b/>
          <w:bCs/>
          <w:szCs w:val="24"/>
        </w:rPr>
        <w:t xml:space="preserve"> </w:t>
      </w:r>
    </w:p>
    <w:p w14:paraId="6C218141" w14:textId="77777777" w:rsidR="00B94224" w:rsidRPr="00B94224" w:rsidRDefault="00B94224" w:rsidP="00EF07F1">
      <w:pPr>
        <w:pStyle w:val="Prrafodelista"/>
        <w:numPr>
          <w:ilvl w:val="7"/>
          <w:numId w:val="22"/>
        </w:numPr>
        <w:spacing w:after="0" w:line="240" w:lineRule="auto"/>
        <w:rPr>
          <w:rFonts w:ascii="Times New Roman" w:hAnsi="Times New Roman" w:cs="Times New Roman"/>
          <w:sz w:val="24"/>
          <w:szCs w:val="24"/>
        </w:rPr>
      </w:pPr>
      <w:r w:rsidRPr="00B94224">
        <w:rPr>
          <w:rFonts w:ascii="Times New Roman" w:hAnsi="Times New Roman" w:cs="Times New Roman"/>
          <w:sz w:val="24"/>
          <w:szCs w:val="24"/>
        </w:rPr>
        <w:t>Objetivo: Informar de forma oportuna, clara y veraz a la comunidad sin generar pánico ante los</w:t>
      </w:r>
      <w:r>
        <w:rPr>
          <w:rFonts w:ascii="Times New Roman" w:hAnsi="Times New Roman" w:cs="Times New Roman"/>
          <w:sz w:val="24"/>
          <w:szCs w:val="24"/>
        </w:rPr>
        <w:t xml:space="preserve"> </w:t>
      </w:r>
      <w:r w:rsidRPr="00B94224">
        <w:rPr>
          <w:rFonts w:ascii="Times New Roman" w:hAnsi="Times New Roman" w:cs="Times New Roman"/>
          <w:sz w:val="24"/>
          <w:szCs w:val="24"/>
        </w:rPr>
        <w:t xml:space="preserve">medios de comunicación cuando se entrega la información durante una emergencia </w:t>
      </w:r>
    </w:p>
    <w:p w14:paraId="5C689019" w14:textId="77777777" w:rsidR="00B94224" w:rsidRPr="00B94224" w:rsidRDefault="00B94224" w:rsidP="00EF07F1">
      <w:pPr>
        <w:pStyle w:val="Prrafodelista"/>
        <w:numPr>
          <w:ilvl w:val="7"/>
          <w:numId w:val="22"/>
        </w:numPr>
        <w:spacing w:after="0" w:line="240" w:lineRule="auto"/>
        <w:rPr>
          <w:rFonts w:ascii="Times New Roman" w:hAnsi="Times New Roman" w:cs="Times New Roman"/>
          <w:sz w:val="24"/>
          <w:szCs w:val="24"/>
        </w:rPr>
      </w:pPr>
      <w:r w:rsidRPr="00B94224">
        <w:rPr>
          <w:rFonts w:ascii="Times New Roman" w:hAnsi="Times New Roman" w:cs="Times New Roman"/>
          <w:sz w:val="24"/>
          <w:szCs w:val="24"/>
        </w:rPr>
        <w:t>Responsable: Dirección y Relaciones Públicas.</w:t>
      </w:r>
    </w:p>
    <w:p w14:paraId="326D0818" w14:textId="77777777" w:rsidR="00B94224" w:rsidRPr="00B94224" w:rsidRDefault="00B94224" w:rsidP="00EF07F1">
      <w:pPr>
        <w:pStyle w:val="Prrafodelista"/>
        <w:numPr>
          <w:ilvl w:val="7"/>
          <w:numId w:val="22"/>
        </w:numPr>
        <w:spacing w:after="0" w:line="240" w:lineRule="auto"/>
        <w:rPr>
          <w:rFonts w:ascii="Times New Roman" w:hAnsi="Times New Roman" w:cs="Times New Roman"/>
          <w:sz w:val="24"/>
          <w:szCs w:val="24"/>
        </w:rPr>
      </w:pPr>
      <w:r w:rsidRPr="00B94224">
        <w:rPr>
          <w:rFonts w:ascii="Times New Roman" w:hAnsi="Times New Roman" w:cs="Times New Roman"/>
          <w:sz w:val="24"/>
          <w:szCs w:val="24"/>
        </w:rPr>
        <w:t>Recursos: Información clara brindada por parte del PMU y del jefe de emergencias. Recursos humanos, físicos y económicos.</w:t>
      </w:r>
    </w:p>
    <w:p w14:paraId="1BDC419C" w14:textId="77777777" w:rsidR="00B94224" w:rsidRDefault="00B94224" w:rsidP="00EF07F1">
      <w:pPr>
        <w:pStyle w:val="Prrafodelista"/>
        <w:numPr>
          <w:ilvl w:val="7"/>
          <w:numId w:val="22"/>
        </w:numPr>
        <w:spacing w:after="0" w:line="240" w:lineRule="auto"/>
        <w:rPr>
          <w:rFonts w:ascii="Times New Roman" w:hAnsi="Times New Roman" w:cs="Times New Roman"/>
          <w:sz w:val="24"/>
          <w:szCs w:val="24"/>
        </w:rPr>
      </w:pPr>
      <w:r w:rsidRPr="00B94224">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B94224" w14:paraId="15D364E0" w14:textId="77777777" w:rsidTr="00597A64">
        <w:tc>
          <w:tcPr>
            <w:tcW w:w="1640" w:type="dxa"/>
            <w:shd w:val="clear" w:color="auto" w:fill="A8D08D" w:themeFill="accent6" w:themeFillTint="99"/>
            <w:vAlign w:val="center"/>
          </w:tcPr>
          <w:p w14:paraId="6BCDBCAF" w14:textId="77777777" w:rsidR="00B94224" w:rsidRPr="00C16268" w:rsidRDefault="00B9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4ECC7C8F" w14:textId="77777777" w:rsidR="00B94224" w:rsidRPr="00C16268" w:rsidRDefault="00B9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B94224" w14:paraId="7BE875AD" w14:textId="77777777" w:rsidTr="00597A64">
        <w:tc>
          <w:tcPr>
            <w:tcW w:w="1640" w:type="dxa"/>
            <w:vAlign w:val="center"/>
          </w:tcPr>
          <w:p w14:paraId="69D1A091" w14:textId="77777777" w:rsidR="00B94224" w:rsidRDefault="00B9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2A09C78C"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Capacitación en manejo de crisis y comunicación efectiva.</w:t>
            </w:r>
          </w:p>
          <w:p w14:paraId="54391CC6"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Conocer que actividades se realizan en el sector y que riesgo le genera.</w:t>
            </w:r>
          </w:p>
          <w:p w14:paraId="2E11CCBF" w14:textId="77777777" w:rsidR="00B94224" w:rsidRPr="00C16268"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Saber cómo actuar y como responder ante los periodistas.</w:t>
            </w:r>
          </w:p>
        </w:tc>
      </w:tr>
      <w:tr w:rsidR="00B94224" w14:paraId="1B6B9141" w14:textId="77777777" w:rsidTr="00597A64">
        <w:tc>
          <w:tcPr>
            <w:tcW w:w="1640" w:type="dxa"/>
            <w:vAlign w:val="center"/>
          </w:tcPr>
          <w:p w14:paraId="1FF77A31" w14:textId="77777777" w:rsidR="00B94224" w:rsidRDefault="00B9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DURANTE</w:t>
            </w:r>
          </w:p>
        </w:tc>
        <w:tc>
          <w:tcPr>
            <w:tcW w:w="7370" w:type="dxa"/>
            <w:vAlign w:val="center"/>
          </w:tcPr>
          <w:p w14:paraId="74176584"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Mantener la calma.</w:t>
            </w:r>
          </w:p>
          <w:p w14:paraId="409E703D"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Saber que sucedió cuando y como.</w:t>
            </w:r>
          </w:p>
          <w:p w14:paraId="1944B498"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No dar afirmaciones categóricas.</w:t>
            </w:r>
          </w:p>
          <w:p w14:paraId="7BD0FC4A" w14:textId="77777777" w:rsidR="00B94224" w:rsidRPr="00C277C8"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Generar boletines de información, previa revisión y autorización del coordinador del plan.</w:t>
            </w:r>
          </w:p>
        </w:tc>
      </w:tr>
      <w:tr w:rsidR="00B94224" w14:paraId="7248BC01" w14:textId="77777777" w:rsidTr="00597A64">
        <w:tc>
          <w:tcPr>
            <w:tcW w:w="1640" w:type="dxa"/>
            <w:vAlign w:val="center"/>
          </w:tcPr>
          <w:p w14:paraId="08B03386" w14:textId="77777777" w:rsidR="00B94224" w:rsidRDefault="00B94224" w:rsidP="00597A64">
            <w:pPr>
              <w:jc w:val="center"/>
              <w:rPr>
                <w:rFonts w:ascii="Times New Roman" w:hAnsi="Times New Roman" w:cs="Times New Roman"/>
                <w:b/>
                <w:bCs/>
                <w:sz w:val="24"/>
                <w:szCs w:val="24"/>
              </w:rPr>
            </w:pPr>
            <w:r>
              <w:rPr>
                <w:rFonts w:ascii="Times New Roman" w:hAnsi="Times New Roman" w:cs="Times New Roman"/>
                <w:b/>
                <w:bCs/>
                <w:sz w:val="24"/>
                <w:szCs w:val="24"/>
              </w:rPr>
              <w:t>DESPUÉS</w:t>
            </w:r>
          </w:p>
        </w:tc>
        <w:tc>
          <w:tcPr>
            <w:tcW w:w="7370" w:type="dxa"/>
            <w:vAlign w:val="center"/>
          </w:tcPr>
          <w:p w14:paraId="6AB5450A"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Brindar un boletín de información final.</w:t>
            </w:r>
          </w:p>
          <w:p w14:paraId="472674A9" w14:textId="77777777" w:rsidR="007E6B82" w:rsidRPr="007E6B82"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lastRenderedPageBreak/>
              <w:t>Clasificar la información que deben tener los medios de comunicación.</w:t>
            </w:r>
          </w:p>
          <w:p w14:paraId="2956640B" w14:textId="77777777" w:rsidR="00B94224" w:rsidRPr="00BB6535" w:rsidRDefault="007E6B82" w:rsidP="00EF07F1">
            <w:pPr>
              <w:pStyle w:val="Prrafodelista"/>
              <w:numPr>
                <w:ilvl w:val="0"/>
                <w:numId w:val="20"/>
              </w:numPr>
              <w:jc w:val="both"/>
              <w:rPr>
                <w:rFonts w:ascii="Times New Roman" w:hAnsi="Times New Roman" w:cs="Times New Roman"/>
                <w:sz w:val="24"/>
                <w:szCs w:val="24"/>
              </w:rPr>
            </w:pPr>
            <w:r w:rsidRPr="007E6B82">
              <w:rPr>
                <w:rFonts w:ascii="Times New Roman" w:hAnsi="Times New Roman" w:cs="Times New Roman"/>
                <w:sz w:val="24"/>
                <w:szCs w:val="24"/>
              </w:rPr>
              <w:t>El Colegio estará regulando la información que se esté emitiendo en ese momento</w:t>
            </w:r>
            <w:r>
              <w:rPr>
                <w:rFonts w:ascii="Times New Roman" w:hAnsi="Times New Roman" w:cs="Times New Roman"/>
                <w:sz w:val="24"/>
                <w:szCs w:val="24"/>
              </w:rPr>
              <w:t>.</w:t>
            </w:r>
          </w:p>
        </w:tc>
      </w:tr>
    </w:tbl>
    <w:p w14:paraId="6B61738A" w14:textId="6D11EBEF" w:rsidR="00B94224" w:rsidRPr="00EA75E1" w:rsidRDefault="00EA75E1" w:rsidP="00EA75E1">
      <w:pPr>
        <w:pStyle w:val="Descripcin"/>
        <w:spacing w:after="0"/>
        <w:ind w:firstLine="708"/>
        <w:jc w:val="center"/>
        <w:rPr>
          <w:rFonts w:ascii="Times New Roman" w:hAnsi="Times New Roman" w:cs="Times New Roman"/>
          <w:sz w:val="24"/>
          <w:szCs w:val="24"/>
        </w:rPr>
      </w:pPr>
      <w:bookmarkStart w:id="70" w:name="_Toc19861740"/>
      <w:r w:rsidRPr="00EA75E1">
        <w:rPr>
          <w:rFonts w:ascii="Times New Roman" w:hAnsi="Times New Roman" w:cs="Times New Roman"/>
          <w:color w:val="auto"/>
          <w:sz w:val="24"/>
          <w:szCs w:val="24"/>
        </w:rPr>
        <w:lastRenderedPageBreak/>
        <w:t xml:space="preserve">Tabla </w:t>
      </w:r>
      <w:r w:rsidRPr="00EA75E1">
        <w:rPr>
          <w:rFonts w:ascii="Times New Roman" w:hAnsi="Times New Roman" w:cs="Times New Roman"/>
          <w:color w:val="auto"/>
          <w:sz w:val="24"/>
          <w:szCs w:val="24"/>
        </w:rPr>
        <w:fldChar w:fldCharType="begin"/>
      </w:r>
      <w:r w:rsidRPr="00EA75E1">
        <w:rPr>
          <w:rFonts w:ascii="Times New Roman" w:hAnsi="Times New Roman" w:cs="Times New Roman"/>
          <w:color w:val="auto"/>
          <w:sz w:val="24"/>
          <w:szCs w:val="24"/>
        </w:rPr>
        <w:instrText xml:space="preserve"> SEQ Tabla \* ARABIC </w:instrText>
      </w:r>
      <w:r w:rsidRPr="00EA75E1">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30</w:t>
      </w:r>
      <w:r w:rsidRPr="00EA75E1">
        <w:rPr>
          <w:rFonts w:ascii="Times New Roman" w:hAnsi="Times New Roman" w:cs="Times New Roman"/>
          <w:color w:val="auto"/>
          <w:sz w:val="24"/>
          <w:szCs w:val="24"/>
        </w:rPr>
        <w:fldChar w:fldCharType="end"/>
      </w:r>
      <w:r w:rsidRPr="00EA75E1">
        <w:rPr>
          <w:rFonts w:ascii="Times New Roman" w:hAnsi="Times New Roman" w:cs="Times New Roman"/>
          <w:color w:val="auto"/>
          <w:sz w:val="24"/>
          <w:szCs w:val="24"/>
        </w:rPr>
        <w:t>. PLAN DE ACCIÓN DE INFORMACIÓN PÚBLICA.</w:t>
      </w:r>
      <w:bookmarkEnd w:id="70"/>
    </w:p>
    <w:p w14:paraId="149A54AB" w14:textId="77777777" w:rsidR="00B94224" w:rsidRDefault="00B94224" w:rsidP="00EA75E1">
      <w:pPr>
        <w:spacing w:after="0" w:line="240" w:lineRule="auto"/>
        <w:rPr>
          <w:rFonts w:ascii="Times New Roman" w:hAnsi="Times New Roman" w:cs="Times New Roman"/>
          <w:b/>
          <w:bCs/>
          <w:sz w:val="24"/>
          <w:szCs w:val="24"/>
        </w:rPr>
      </w:pPr>
    </w:p>
    <w:p w14:paraId="7FAEEE5F" w14:textId="77777777" w:rsidR="00EA75E1" w:rsidRDefault="00EA75E1" w:rsidP="00EF07F1">
      <w:pPr>
        <w:pStyle w:val="Ttulo3"/>
        <w:numPr>
          <w:ilvl w:val="3"/>
          <w:numId w:val="19"/>
        </w:numPr>
        <w:rPr>
          <w:rFonts w:cs="Times New Roman"/>
          <w:b/>
          <w:bCs/>
          <w:szCs w:val="24"/>
        </w:rPr>
      </w:pPr>
      <w:bookmarkStart w:id="71" w:name="_Toc19861662"/>
      <w:r w:rsidRPr="00EA75E1">
        <w:rPr>
          <w:rFonts w:cs="Times New Roman"/>
          <w:b/>
          <w:bCs/>
          <w:szCs w:val="24"/>
        </w:rPr>
        <w:t>Plan de Acción de Atención Medica y Primeros Auxilios</w:t>
      </w:r>
      <w:bookmarkEnd w:id="71"/>
    </w:p>
    <w:p w14:paraId="74FBB2F0" w14:textId="77777777" w:rsidR="00EA75E1" w:rsidRDefault="00EA75E1" w:rsidP="00EA75E1">
      <w:pPr>
        <w:spacing w:after="0" w:line="240" w:lineRule="auto"/>
        <w:rPr>
          <w:rFonts w:ascii="Times New Roman" w:hAnsi="Times New Roman" w:cs="Times New Roman"/>
          <w:sz w:val="24"/>
          <w:szCs w:val="24"/>
        </w:rPr>
      </w:pPr>
    </w:p>
    <w:p w14:paraId="770C87E9" w14:textId="77777777" w:rsidR="00EA75E1" w:rsidRPr="00EA75E1" w:rsidRDefault="00EA75E1" w:rsidP="00EF07F1">
      <w:pPr>
        <w:pStyle w:val="Prrafodelista"/>
        <w:numPr>
          <w:ilvl w:val="0"/>
          <w:numId w:val="23"/>
        </w:numPr>
        <w:spacing w:after="0" w:line="240" w:lineRule="auto"/>
        <w:rPr>
          <w:rFonts w:ascii="Times New Roman" w:hAnsi="Times New Roman" w:cs="Times New Roman"/>
          <w:sz w:val="24"/>
          <w:szCs w:val="24"/>
        </w:rPr>
      </w:pPr>
      <w:r w:rsidRPr="00EA75E1">
        <w:rPr>
          <w:rFonts w:ascii="Times New Roman" w:hAnsi="Times New Roman" w:cs="Times New Roman"/>
          <w:sz w:val="24"/>
          <w:szCs w:val="24"/>
        </w:rPr>
        <w:t>Objetivo: Brindar la atención adecuada y oportuna que necesite una o varias personas dentro de</w:t>
      </w:r>
      <w:r>
        <w:rPr>
          <w:rFonts w:ascii="Times New Roman" w:hAnsi="Times New Roman" w:cs="Times New Roman"/>
          <w:sz w:val="24"/>
          <w:szCs w:val="24"/>
        </w:rPr>
        <w:t xml:space="preserve"> JARDÍN INFANTIL ENTRE SUEÑOS Y SONRISAS</w:t>
      </w:r>
      <w:r w:rsidRPr="00EA75E1">
        <w:rPr>
          <w:rFonts w:ascii="Times New Roman" w:hAnsi="Times New Roman" w:cs="Times New Roman"/>
          <w:sz w:val="24"/>
          <w:szCs w:val="24"/>
        </w:rPr>
        <w:t xml:space="preserve">. </w:t>
      </w:r>
    </w:p>
    <w:p w14:paraId="36C6F70C" w14:textId="77777777" w:rsidR="00EA75E1" w:rsidRPr="00EA75E1" w:rsidRDefault="00EA75E1" w:rsidP="00EF07F1">
      <w:pPr>
        <w:pStyle w:val="Prrafodelista"/>
        <w:numPr>
          <w:ilvl w:val="0"/>
          <w:numId w:val="23"/>
        </w:numPr>
        <w:spacing w:after="0" w:line="240" w:lineRule="auto"/>
        <w:jc w:val="both"/>
        <w:rPr>
          <w:rFonts w:ascii="Times New Roman" w:hAnsi="Times New Roman" w:cs="Times New Roman"/>
          <w:sz w:val="24"/>
          <w:szCs w:val="24"/>
        </w:rPr>
      </w:pPr>
      <w:r w:rsidRPr="00EA75E1">
        <w:rPr>
          <w:rFonts w:ascii="Times New Roman" w:hAnsi="Times New Roman" w:cs="Times New Roman"/>
          <w:sz w:val="24"/>
          <w:szCs w:val="24"/>
        </w:rPr>
        <w:t>Responsable: Brigadistas, enfermera en el punto de primeros auxilios el cual funciona siempre que</w:t>
      </w:r>
      <w:r>
        <w:rPr>
          <w:rFonts w:ascii="Times New Roman" w:hAnsi="Times New Roman" w:cs="Times New Roman"/>
          <w:sz w:val="24"/>
          <w:szCs w:val="24"/>
        </w:rPr>
        <w:t xml:space="preserve"> </w:t>
      </w:r>
      <w:r w:rsidRPr="00EA75E1">
        <w:rPr>
          <w:rFonts w:ascii="Times New Roman" w:hAnsi="Times New Roman" w:cs="Times New Roman"/>
          <w:sz w:val="24"/>
          <w:szCs w:val="24"/>
        </w:rPr>
        <w:t xml:space="preserve">hay actividades. </w:t>
      </w:r>
    </w:p>
    <w:p w14:paraId="0A005583" w14:textId="77777777" w:rsidR="00EA75E1" w:rsidRPr="00EA75E1" w:rsidRDefault="00EA75E1" w:rsidP="00EF07F1">
      <w:pPr>
        <w:pStyle w:val="Prrafodelista"/>
        <w:numPr>
          <w:ilvl w:val="0"/>
          <w:numId w:val="23"/>
        </w:numPr>
        <w:spacing w:after="0" w:line="240" w:lineRule="auto"/>
        <w:rPr>
          <w:rFonts w:ascii="Times New Roman" w:hAnsi="Times New Roman" w:cs="Times New Roman"/>
          <w:sz w:val="24"/>
          <w:szCs w:val="24"/>
        </w:rPr>
      </w:pPr>
      <w:r w:rsidRPr="00EA75E1">
        <w:rPr>
          <w:rFonts w:ascii="Times New Roman" w:hAnsi="Times New Roman" w:cs="Times New Roman"/>
          <w:sz w:val="24"/>
          <w:szCs w:val="24"/>
        </w:rPr>
        <w:t>Recursos: Punto de primeros auxilios con Botiquín Portátil para atención básica, Camillas fija,</w:t>
      </w:r>
      <w:r>
        <w:rPr>
          <w:rFonts w:ascii="Times New Roman" w:hAnsi="Times New Roman" w:cs="Times New Roman"/>
          <w:sz w:val="24"/>
          <w:szCs w:val="24"/>
        </w:rPr>
        <w:t xml:space="preserve"> </w:t>
      </w:r>
      <w:r w:rsidRPr="00EA75E1">
        <w:rPr>
          <w:rFonts w:ascii="Times New Roman" w:hAnsi="Times New Roman" w:cs="Times New Roman"/>
          <w:sz w:val="24"/>
          <w:szCs w:val="24"/>
        </w:rPr>
        <w:t xml:space="preserve">comunicaciones (radios), bioseguridad (E.P.P.), Alineadores cervicales. </w:t>
      </w:r>
    </w:p>
    <w:p w14:paraId="49DD4760" w14:textId="77777777" w:rsidR="00EA75E1" w:rsidRDefault="00EA75E1" w:rsidP="00EF07F1">
      <w:pPr>
        <w:pStyle w:val="Prrafodelista"/>
        <w:numPr>
          <w:ilvl w:val="0"/>
          <w:numId w:val="23"/>
        </w:numPr>
        <w:spacing w:after="0" w:line="240" w:lineRule="auto"/>
        <w:rPr>
          <w:rFonts w:ascii="Times New Roman" w:hAnsi="Times New Roman" w:cs="Times New Roman"/>
          <w:sz w:val="24"/>
          <w:szCs w:val="24"/>
        </w:rPr>
      </w:pPr>
      <w:r w:rsidRPr="00EA75E1">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202355" w14:paraId="6F9BF0C5" w14:textId="77777777" w:rsidTr="00597A64">
        <w:tc>
          <w:tcPr>
            <w:tcW w:w="1640" w:type="dxa"/>
            <w:shd w:val="clear" w:color="auto" w:fill="A8D08D" w:themeFill="accent6" w:themeFillTint="99"/>
            <w:vAlign w:val="center"/>
          </w:tcPr>
          <w:p w14:paraId="4907FDF9" w14:textId="77777777" w:rsidR="00202355" w:rsidRPr="00C16268" w:rsidRDefault="00202355"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52A719F7" w14:textId="77777777" w:rsidR="00202355" w:rsidRPr="00C16268" w:rsidRDefault="00202355"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202355" w14:paraId="5A94A466" w14:textId="77777777" w:rsidTr="00597A64">
        <w:tc>
          <w:tcPr>
            <w:tcW w:w="1640" w:type="dxa"/>
            <w:vAlign w:val="center"/>
          </w:tcPr>
          <w:p w14:paraId="4C709FD0" w14:textId="77777777" w:rsidR="00202355" w:rsidRDefault="00202355"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17AFDE49"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Revisar los elementos que se encuentran en el botiquín, fecha de vencimiento, estado, cantidad, etc.</w:t>
            </w:r>
          </w:p>
          <w:p w14:paraId="50EF4353"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Dotar adecuadamente los botiquines. Mantenerse atento y dispuesto para su servicio.</w:t>
            </w:r>
          </w:p>
          <w:p w14:paraId="05F6B8D3"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Tener al día la información sobre hospitales y centros de atención médica cercanos.</w:t>
            </w:r>
          </w:p>
          <w:p w14:paraId="651D18D1"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Realizar un mantenimiento preventivo de los equipos de primeros auxilios como camillas rígidas, camillas fijas, muletas, silla de ruedas.</w:t>
            </w:r>
          </w:p>
          <w:p w14:paraId="284E0389"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Verificar el lugar donde se podría instalar el puesto de clasificación de heridos y atención medica si se presentara una emergencia con pacientes en masa.</w:t>
            </w:r>
          </w:p>
          <w:p w14:paraId="53EA710A"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Contar con un registro de las personas que presentan condiciones de salud especiales, así como aquellas en condición de discapacidad.</w:t>
            </w:r>
          </w:p>
          <w:p w14:paraId="63FF7767" w14:textId="77777777" w:rsidR="00202355" w:rsidRPr="00C16268"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Disponer de formatos para el registro de pacientes atendidos</w:t>
            </w:r>
            <w:r>
              <w:rPr>
                <w:rFonts w:ascii="Times New Roman" w:hAnsi="Times New Roman" w:cs="Times New Roman"/>
                <w:sz w:val="24"/>
                <w:szCs w:val="24"/>
              </w:rPr>
              <w:t>.</w:t>
            </w:r>
          </w:p>
        </w:tc>
      </w:tr>
      <w:tr w:rsidR="00202355" w14:paraId="6354578A" w14:textId="77777777" w:rsidTr="00597A64">
        <w:tc>
          <w:tcPr>
            <w:tcW w:w="1640" w:type="dxa"/>
            <w:vAlign w:val="center"/>
          </w:tcPr>
          <w:p w14:paraId="1373D22C" w14:textId="77777777" w:rsidR="00202355" w:rsidRDefault="00202355"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DURANTE</w:t>
            </w:r>
          </w:p>
        </w:tc>
        <w:tc>
          <w:tcPr>
            <w:tcW w:w="7370" w:type="dxa"/>
            <w:vAlign w:val="center"/>
          </w:tcPr>
          <w:p w14:paraId="5D5291CA"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Se prestarán los primeros auxilios a quien amerite y se trasladara al centro médico más cercano, según</w:t>
            </w:r>
            <w:r>
              <w:rPr>
                <w:rFonts w:ascii="Times New Roman" w:hAnsi="Times New Roman" w:cs="Times New Roman"/>
                <w:sz w:val="24"/>
                <w:szCs w:val="24"/>
              </w:rPr>
              <w:t xml:space="preserve"> </w:t>
            </w:r>
            <w:r w:rsidRPr="00202355">
              <w:rPr>
                <w:rFonts w:ascii="Times New Roman" w:hAnsi="Times New Roman" w:cs="Times New Roman"/>
                <w:sz w:val="24"/>
                <w:szCs w:val="24"/>
              </w:rPr>
              <w:t xml:space="preserve">sea el caso. </w:t>
            </w:r>
          </w:p>
          <w:p w14:paraId="43AFC7E0"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En caso de evacuación se pondrán a disposición del Jefe de Brigada, Administrador o Encargado</w:t>
            </w:r>
            <w:r>
              <w:rPr>
                <w:rFonts w:ascii="Times New Roman" w:hAnsi="Times New Roman" w:cs="Times New Roman"/>
                <w:sz w:val="24"/>
                <w:szCs w:val="24"/>
              </w:rPr>
              <w:t xml:space="preserve"> </w:t>
            </w:r>
            <w:r w:rsidRPr="00202355">
              <w:rPr>
                <w:rFonts w:ascii="Times New Roman" w:hAnsi="Times New Roman" w:cs="Times New Roman"/>
                <w:sz w:val="24"/>
                <w:szCs w:val="24"/>
              </w:rPr>
              <w:t xml:space="preserve">(según corresponda el caso) una vez lleguen al sitio de encuentro final. </w:t>
            </w:r>
          </w:p>
          <w:p w14:paraId="4993BFE1"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Alertar los servicios de Emergencia Médica necesarios, bajo orden directa del Jefe de Brigada,</w:t>
            </w:r>
            <w:r>
              <w:rPr>
                <w:rFonts w:ascii="Times New Roman" w:hAnsi="Times New Roman" w:cs="Times New Roman"/>
                <w:sz w:val="24"/>
                <w:szCs w:val="24"/>
              </w:rPr>
              <w:t xml:space="preserve"> </w:t>
            </w:r>
            <w:r w:rsidRPr="00202355">
              <w:rPr>
                <w:rFonts w:ascii="Times New Roman" w:hAnsi="Times New Roman" w:cs="Times New Roman"/>
                <w:sz w:val="24"/>
                <w:szCs w:val="24"/>
              </w:rPr>
              <w:t xml:space="preserve">dependiendo del tipo y magnitud de la Emergencia. </w:t>
            </w:r>
          </w:p>
          <w:p w14:paraId="4434FCF8" w14:textId="77777777" w:rsid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Colaborar con las autoridades de salud y socorristas de grupos especializados, cuando ellos lo soliciten.</w:t>
            </w:r>
          </w:p>
          <w:p w14:paraId="3FD994F4"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 xml:space="preserve">Cuando se requiera movilización especial de personas afectadas, se notificará al Jefe de Brigada, inmediatamente, el cual coordinará las acciones necesarias para preservar la salud de los heridos. </w:t>
            </w:r>
          </w:p>
          <w:p w14:paraId="19342CD5"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Identificar si en algún lugar se encuentra alguien con alerta médica.</w:t>
            </w:r>
          </w:p>
          <w:p w14:paraId="01A8B934" w14:textId="77777777" w:rsidR="00202355" w:rsidRPr="00202355"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lastRenderedPageBreak/>
              <w:t>Durante una emergencia será la persona encargada de atender hasta su capacidad y entregar el mando al vehículo comando de la secretaria distrital de salud.</w:t>
            </w:r>
          </w:p>
          <w:p w14:paraId="40D5C0DB" w14:textId="77777777" w:rsidR="00202355" w:rsidRPr="00C277C8" w:rsidRDefault="00202355" w:rsidP="00EF07F1">
            <w:pPr>
              <w:pStyle w:val="Prrafodelista"/>
              <w:numPr>
                <w:ilvl w:val="0"/>
                <w:numId w:val="20"/>
              </w:numPr>
              <w:jc w:val="both"/>
              <w:rPr>
                <w:rFonts w:ascii="Times New Roman" w:hAnsi="Times New Roman" w:cs="Times New Roman"/>
                <w:sz w:val="24"/>
                <w:szCs w:val="24"/>
              </w:rPr>
            </w:pPr>
            <w:r w:rsidRPr="00202355">
              <w:rPr>
                <w:rFonts w:ascii="Times New Roman" w:hAnsi="Times New Roman" w:cs="Times New Roman"/>
                <w:sz w:val="24"/>
                <w:szCs w:val="24"/>
              </w:rPr>
              <w:t>Tomar nota de las personas que sean remitidas a centros de salud, incluyendo nombre, dependencia y lesión y la comunicarán al Jefe de Brigada tan pronto como sea posible.</w:t>
            </w:r>
          </w:p>
        </w:tc>
      </w:tr>
      <w:tr w:rsidR="00202355" w14:paraId="66F5791C" w14:textId="77777777" w:rsidTr="00597A64">
        <w:tc>
          <w:tcPr>
            <w:tcW w:w="1640" w:type="dxa"/>
            <w:vAlign w:val="center"/>
          </w:tcPr>
          <w:p w14:paraId="35AF4776" w14:textId="77777777" w:rsidR="00202355" w:rsidRDefault="00202355" w:rsidP="00597A6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DESPUÉS</w:t>
            </w:r>
          </w:p>
        </w:tc>
        <w:tc>
          <w:tcPr>
            <w:tcW w:w="7370" w:type="dxa"/>
            <w:vAlign w:val="center"/>
          </w:tcPr>
          <w:p w14:paraId="20555D26" w14:textId="77777777" w:rsidR="008C289F" w:rsidRPr="008C289F" w:rsidRDefault="008C289F" w:rsidP="00EF07F1">
            <w:pPr>
              <w:pStyle w:val="Prrafodelista"/>
              <w:numPr>
                <w:ilvl w:val="0"/>
                <w:numId w:val="20"/>
              </w:numPr>
              <w:jc w:val="both"/>
              <w:rPr>
                <w:rFonts w:ascii="Times New Roman" w:hAnsi="Times New Roman" w:cs="Times New Roman"/>
                <w:sz w:val="24"/>
                <w:szCs w:val="24"/>
              </w:rPr>
            </w:pPr>
            <w:r w:rsidRPr="008C289F">
              <w:rPr>
                <w:rFonts w:ascii="Times New Roman" w:hAnsi="Times New Roman" w:cs="Times New Roman"/>
                <w:sz w:val="24"/>
                <w:szCs w:val="24"/>
              </w:rPr>
              <w:t>Reportar al jefe de brigada, los casos atendidos durante el evento.</w:t>
            </w:r>
          </w:p>
          <w:p w14:paraId="05E34822" w14:textId="77777777" w:rsidR="008C289F" w:rsidRPr="008C289F" w:rsidRDefault="008C289F" w:rsidP="00EF07F1">
            <w:pPr>
              <w:pStyle w:val="Prrafodelista"/>
              <w:numPr>
                <w:ilvl w:val="0"/>
                <w:numId w:val="20"/>
              </w:numPr>
              <w:jc w:val="both"/>
              <w:rPr>
                <w:rFonts w:ascii="Times New Roman" w:hAnsi="Times New Roman" w:cs="Times New Roman"/>
                <w:sz w:val="24"/>
                <w:szCs w:val="24"/>
              </w:rPr>
            </w:pPr>
            <w:r w:rsidRPr="008C289F">
              <w:rPr>
                <w:rFonts w:ascii="Times New Roman" w:hAnsi="Times New Roman" w:cs="Times New Roman"/>
                <w:sz w:val="24"/>
                <w:szCs w:val="24"/>
              </w:rPr>
              <w:t>Colaborar en la atención y remisión de pacientes a instituciones de salud.</w:t>
            </w:r>
          </w:p>
          <w:p w14:paraId="7B530535" w14:textId="77777777" w:rsidR="008C289F" w:rsidRPr="008C289F" w:rsidRDefault="008C289F" w:rsidP="00EF07F1">
            <w:pPr>
              <w:pStyle w:val="Prrafodelista"/>
              <w:numPr>
                <w:ilvl w:val="0"/>
                <w:numId w:val="20"/>
              </w:numPr>
              <w:jc w:val="both"/>
              <w:rPr>
                <w:rFonts w:ascii="Times New Roman" w:hAnsi="Times New Roman" w:cs="Times New Roman"/>
                <w:sz w:val="24"/>
                <w:szCs w:val="24"/>
              </w:rPr>
            </w:pPr>
            <w:r w:rsidRPr="008C289F">
              <w:rPr>
                <w:rFonts w:ascii="Times New Roman" w:hAnsi="Times New Roman" w:cs="Times New Roman"/>
                <w:sz w:val="24"/>
                <w:szCs w:val="24"/>
              </w:rPr>
              <w:t>Evaluación de la situación y reposición de material</w:t>
            </w:r>
            <w:r>
              <w:rPr>
                <w:rFonts w:ascii="Times New Roman" w:hAnsi="Times New Roman" w:cs="Times New Roman"/>
                <w:sz w:val="24"/>
                <w:szCs w:val="24"/>
              </w:rPr>
              <w:t>.</w:t>
            </w:r>
          </w:p>
          <w:p w14:paraId="3AFBBFAF" w14:textId="77777777" w:rsidR="00202355" w:rsidRPr="00BB6535" w:rsidRDefault="008C289F" w:rsidP="00EF07F1">
            <w:pPr>
              <w:pStyle w:val="Prrafodelista"/>
              <w:numPr>
                <w:ilvl w:val="0"/>
                <w:numId w:val="20"/>
              </w:numPr>
              <w:jc w:val="both"/>
              <w:rPr>
                <w:rFonts w:ascii="Times New Roman" w:hAnsi="Times New Roman" w:cs="Times New Roman"/>
                <w:sz w:val="24"/>
                <w:szCs w:val="24"/>
              </w:rPr>
            </w:pPr>
            <w:r w:rsidRPr="008C289F">
              <w:rPr>
                <w:rFonts w:ascii="Times New Roman" w:hAnsi="Times New Roman" w:cs="Times New Roman"/>
                <w:sz w:val="24"/>
                <w:szCs w:val="24"/>
              </w:rPr>
              <w:t>Debe brindar el registro de pacientes y a que lugares fueron trasladados.</w:t>
            </w:r>
          </w:p>
        </w:tc>
      </w:tr>
    </w:tbl>
    <w:p w14:paraId="72340D85" w14:textId="0B986E83" w:rsidR="00202355" w:rsidRPr="009E5E5B" w:rsidRDefault="009E5E5B" w:rsidP="009E5E5B">
      <w:pPr>
        <w:pStyle w:val="Descripcin"/>
        <w:spacing w:after="0"/>
        <w:ind w:firstLine="708"/>
        <w:jc w:val="center"/>
        <w:rPr>
          <w:rFonts w:ascii="Times New Roman" w:hAnsi="Times New Roman" w:cs="Times New Roman"/>
          <w:color w:val="auto"/>
          <w:sz w:val="24"/>
          <w:szCs w:val="24"/>
        </w:rPr>
      </w:pPr>
      <w:bookmarkStart w:id="72" w:name="_Toc19861741"/>
      <w:r w:rsidRPr="009E5E5B">
        <w:rPr>
          <w:rFonts w:ascii="Times New Roman" w:hAnsi="Times New Roman" w:cs="Times New Roman"/>
          <w:color w:val="auto"/>
          <w:sz w:val="24"/>
          <w:szCs w:val="24"/>
        </w:rPr>
        <w:t xml:space="preserve">Tabla </w:t>
      </w:r>
      <w:r w:rsidRPr="009E5E5B">
        <w:rPr>
          <w:rFonts w:ascii="Times New Roman" w:hAnsi="Times New Roman" w:cs="Times New Roman"/>
          <w:color w:val="auto"/>
          <w:sz w:val="24"/>
          <w:szCs w:val="24"/>
        </w:rPr>
        <w:fldChar w:fldCharType="begin"/>
      </w:r>
      <w:r w:rsidRPr="009E5E5B">
        <w:rPr>
          <w:rFonts w:ascii="Times New Roman" w:hAnsi="Times New Roman" w:cs="Times New Roman"/>
          <w:color w:val="auto"/>
          <w:sz w:val="24"/>
          <w:szCs w:val="24"/>
        </w:rPr>
        <w:instrText xml:space="preserve"> SEQ Tabla \* ARABIC </w:instrText>
      </w:r>
      <w:r w:rsidRPr="009E5E5B">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31</w:t>
      </w:r>
      <w:r w:rsidRPr="009E5E5B">
        <w:rPr>
          <w:rFonts w:ascii="Times New Roman" w:hAnsi="Times New Roman" w:cs="Times New Roman"/>
          <w:color w:val="auto"/>
          <w:sz w:val="24"/>
          <w:szCs w:val="24"/>
        </w:rPr>
        <w:fldChar w:fldCharType="end"/>
      </w:r>
      <w:r w:rsidRPr="009E5E5B">
        <w:rPr>
          <w:rFonts w:ascii="Times New Roman" w:hAnsi="Times New Roman" w:cs="Times New Roman"/>
          <w:color w:val="auto"/>
          <w:sz w:val="24"/>
          <w:szCs w:val="24"/>
        </w:rPr>
        <w:t>. PLAN DE ACCIÓN DE ATENCIÓN MÉDICA Y DE PRIMEROS AUXILIOS.</w:t>
      </w:r>
      <w:bookmarkEnd w:id="72"/>
    </w:p>
    <w:p w14:paraId="51F7AC2A" w14:textId="77777777" w:rsidR="00EA75E1" w:rsidRDefault="00EA75E1" w:rsidP="009E5E5B">
      <w:pPr>
        <w:spacing w:after="0" w:line="240" w:lineRule="auto"/>
        <w:rPr>
          <w:rFonts w:ascii="Times New Roman" w:hAnsi="Times New Roman" w:cs="Times New Roman"/>
          <w:sz w:val="24"/>
          <w:szCs w:val="24"/>
        </w:rPr>
      </w:pPr>
    </w:p>
    <w:p w14:paraId="2594A30C" w14:textId="77777777" w:rsidR="009D7525" w:rsidRDefault="009D7525" w:rsidP="00EF07F1">
      <w:pPr>
        <w:pStyle w:val="Prrafodelista"/>
        <w:numPr>
          <w:ilvl w:val="0"/>
          <w:numId w:val="23"/>
        </w:numPr>
        <w:spacing w:after="0" w:line="240" w:lineRule="auto"/>
        <w:rPr>
          <w:rFonts w:ascii="Times New Roman" w:hAnsi="Times New Roman" w:cs="Times New Roman"/>
          <w:sz w:val="24"/>
          <w:szCs w:val="24"/>
        </w:rPr>
      </w:pPr>
      <w:r w:rsidRPr="009D7525">
        <w:rPr>
          <w:rFonts w:ascii="Times New Roman" w:hAnsi="Times New Roman" w:cs="Times New Roman"/>
          <w:sz w:val="24"/>
          <w:szCs w:val="24"/>
        </w:rPr>
        <w:t>Procedimientos Específicos – Atención a lesionados:</w:t>
      </w:r>
    </w:p>
    <w:p w14:paraId="523FCA64" w14:textId="77777777" w:rsid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Aseguramiento del área: Verificación y análisis de las condiciones de riesgo en la zona de impacto e intervención para alcanzar las condiciones de seguridad para la asistencia de lesionados.</w:t>
      </w:r>
    </w:p>
    <w:p w14:paraId="74443FA8" w14:textId="21A5A8F2" w:rsid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Solicitud de apoyo: Notificación a los organismos de apoyo (comité</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de emergencias, entidades de socorro y centros asistenciales), en solicitud de ayuda o de directrices para la superación de la emergencia.</w:t>
      </w:r>
    </w:p>
    <w:p w14:paraId="794B0E5B" w14:textId="5576B9A6" w:rsid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Prestación de los primeros auxilios psicológicos:</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estabilización emocional del lesionado.</w:t>
      </w:r>
    </w:p>
    <w:p w14:paraId="4F72C2DA" w14:textId="59462F14" w:rsid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Clasificación de lesionados:</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aplicación de procedimientos estándares de categorización de víctimas (</w:t>
      </w:r>
      <w:proofErr w:type="spellStart"/>
      <w:r w:rsidRPr="009D7525">
        <w:rPr>
          <w:rFonts w:ascii="Times New Roman" w:hAnsi="Times New Roman" w:cs="Times New Roman"/>
          <w:sz w:val="24"/>
          <w:szCs w:val="24"/>
        </w:rPr>
        <w:t>triage</w:t>
      </w:r>
      <w:proofErr w:type="spellEnd"/>
      <w:r w:rsidRPr="009D7525">
        <w:rPr>
          <w:rFonts w:ascii="Times New Roman" w:hAnsi="Times New Roman" w:cs="Times New Roman"/>
          <w:sz w:val="24"/>
          <w:szCs w:val="24"/>
        </w:rPr>
        <w:t xml:space="preserve">), en caso de múltiples lesionados. Ver clasificación de lesionados </w:t>
      </w:r>
      <w:proofErr w:type="spellStart"/>
      <w:r w:rsidRPr="009D7525">
        <w:rPr>
          <w:rFonts w:ascii="Times New Roman" w:hAnsi="Times New Roman" w:cs="Times New Roman"/>
          <w:sz w:val="24"/>
          <w:szCs w:val="24"/>
        </w:rPr>
        <w:t>triage</w:t>
      </w:r>
      <w:proofErr w:type="spellEnd"/>
      <w:r w:rsidRPr="009D7525">
        <w:rPr>
          <w:rFonts w:ascii="Times New Roman" w:hAnsi="Times New Roman" w:cs="Times New Roman"/>
          <w:sz w:val="24"/>
          <w:szCs w:val="24"/>
        </w:rPr>
        <w:t>.</w:t>
      </w:r>
    </w:p>
    <w:p w14:paraId="00AA0089" w14:textId="4D3C9D82" w:rsidR="00AC153E"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Valoración, estabilización</w:t>
      </w:r>
      <w:r w:rsidR="00A80FE1">
        <w:rPr>
          <w:rFonts w:ascii="Times New Roman" w:hAnsi="Times New Roman" w:cs="Times New Roman"/>
          <w:sz w:val="24"/>
          <w:szCs w:val="24"/>
        </w:rPr>
        <w:t xml:space="preserve"> </w:t>
      </w:r>
      <w:r w:rsidRPr="00AC153E">
        <w:rPr>
          <w:rFonts w:ascii="Times New Roman" w:hAnsi="Times New Roman" w:cs="Times New Roman"/>
          <w:sz w:val="24"/>
          <w:szCs w:val="24"/>
        </w:rPr>
        <w:t>y registro de lesionados: Determinación de lesiones evidentes y ocultas mediante protocolos de atención y prestación de ayuda física (reanimación Cardio pulmonar, control de hemorragias, inmovilización de fracturas, mitigación del dolor, etc.) y diligenciamiento de</w:t>
      </w:r>
      <w:r w:rsidR="00A80FE1">
        <w:rPr>
          <w:rFonts w:ascii="Times New Roman" w:hAnsi="Times New Roman" w:cs="Times New Roman"/>
          <w:sz w:val="24"/>
          <w:szCs w:val="24"/>
        </w:rPr>
        <w:t xml:space="preserve"> </w:t>
      </w:r>
      <w:r w:rsidRPr="00AC153E">
        <w:rPr>
          <w:rFonts w:ascii="Times New Roman" w:hAnsi="Times New Roman" w:cs="Times New Roman"/>
          <w:sz w:val="24"/>
          <w:szCs w:val="24"/>
        </w:rPr>
        <w:t>fichas de reporte de lesiones y atención de lesionados.</w:t>
      </w:r>
    </w:p>
    <w:p w14:paraId="14E34B5C" w14:textId="4D399DD3" w:rsidR="009D7525" w:rsidRPr="00AC153E"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Preparación para</w:t>
      </w:r>
      <w:r w:rsidR="00A80FE1">
        <w:rPr>
          <w:rFonts w:ascii="Times New Roman" w:hAnsi="Times New Roman" w:cs="Times New Roman"/>
          <w:sz w:val="24"/>
          <w:szCs w:val="24"/>
        </w:rPr>
        <w:t xml:space="preserve"> </w:t>
      </w:r>
      <w:r w:rsidRPr="00AC153E">
        <w:rPr>
          <w:rFonts w:ascii="Times New Roman" w:hAnsi="Times New Roman" w:cs="Times New Roman"/>
          <w:sz w:val="24"/>
          <w:szCs w:val="24"/>
        </w:rPr>
        <w:t>el traslado: Alistamiento del lesionado para ser trasladado de manera adecuada al centro de atención definitiva.</w:t>
      </w:r>
    </w:p>
    <w:p w14:paraId="6ECEB5C1" w14:textId="6492758B" w:rsid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Traslado de</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lesionados: Conducción de la víctima al centro asistencial más próximo.</w:t>
      </w:r>
    </w:p>
    <w:p w14:paraId="0B1F8E56" w14:textId="5C3D5D3C" w:rsidR="009D7525" w:rsidRP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Atención</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 xml:space="preserve">definitiva de lesionados: Aplicación de atención definitiva en centro de servicio médico que requiera la víctima. </w:t>
      </w:r>
    </w:p>
    <w:p w14:paraId="54A4339C" w14:textId="77777777" w:rsidR="009D7525" w:rsidRPr="009D7525" w:rsidRDefault="009D7525" w:rsidP="00EF07F1">
      <w:pPr>
        <w:pStyle w:val="Prrafodelista"/>
        <w:numPr>
          <w:ilvl w:val="0"/>
          <w:numId w:val="23"/>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Procedimientos Específicos – Ausencia de Enfermería:</w:t>
      </w:r>
    </w:p>
    <w:p w14:paraId="3A5CD49E" w14:textId="4FEEBB31" w:rsidR="009D7525" w:rsidRP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En caso</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de presentarse una situación de accidente lejos de la enfermería, el docente o la</w:t>
      </w:r>
      <w:r>
        <w:rPr>
          <w:rFonts w:ascii="Times New Roman" w:hAnsi="Times New Roman" w:cs="Times New Roman"/>
          <w:sz w:val="24"/>
          <w:szCs w:val="24"/>
        </w:rPr>
        <w:t xml:space="preserve"> </w:t>
      </w:r>
      <w:r w:rsidRPr="009D7525">
        <w:rPr>
          <w:rFonts w:ascii="Times New Roman" w:hAnsi="Times New Roman" w:cs="Times New Roman"/>
          <w:sz w:val="24"/>
          <w:szCs w:val="24"/>
        </w:rPr>
        <w:t>persona que se encuentre realizará una valoración rápida. Esta valoración incluye:</w:t>
      </w:r>
    </w:p>
    <w:p w14:paraId="16558F49" w14:textId="77777777"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Estado de conciencia.</w:t>
      </w:r>
    </w:p>
    <w:p w14:paraId="6B66ADD9" w14:textId="77777777"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Control de signos vitales.</w:t>
      </w:r>
    </w:p>
    <w:p w14:paraId="5D283EDD" w14:textId="77777777" w:rsidR="009D7525" w:rsidRP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 xml:space="preserve">Valoración física para identificar el sitio de la lesión. </w:t>
      </w:r>
    </w:p>
    <w:p w14:paraId="6C0086D0" w14:textId="77777777" w:rsidR="009D7525" w:rsidRP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Después de realizar la valoración:</w:t>
      </w:r>
    </w:p>
    <w:p w14:paraId="6B40D44B" w14:textId="6D2FE57F"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 xml:space="preserve">Envié a alguien a pedir ayuda a la enfermería del </w:t>
      </w:r>
      <w:r w:rsidR="001A748E">
        <w:rPr>
          <w:rFonts w:ascii="Times New Roman" w:hAnsi="Times New Roman" w:cs="Times New Roman"/>
          <w:sz w:val="24"/>
          <w:szCs w:val="24"/>
        </w:rPr>
        <w:t>centro educativo</w:t>
      </w:r>
      <w:r w:rsidRPr="009D7525">
        <w:rPr>
          <w:rFonts w:ascii="Times New Roman" w:hAnsi="Times New Roman" w:cs="Times New Roman"/>
          <w:sz w:val="24"/>
          <w:szCs w:val="24"/>
        </w:rPr>
        <w:t>.</w:t>
      </w:r>
    </w:p>
    <w:p w14:paraId="311D2F78" w14:textId="77777777"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Dependiendo de estado de la persona Llame a la línea de emergencia.</w:t>
      </w:r>
    </w:p>
    <w:p w14:paraId="47B2C990" w14:textId="77777777"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Tranquilice a la persona.</w:t>
      </w:r>
    </w:p>
    <w:p w14:paraId="30EB7148" w14:textId="77777777" w:rsid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No la mueva si sospecha trauma a nivel de columna vertebral.</w:t>
      </w:r>
    </w:p>
    <w:p w14:paraId="53659412" w14:textId="77777777" w:rsidR="009D7525" w:rsidRPr="009D7525" w:rsidRDefault="009D7525" w:rsidP="00EF07F1">
      <w:pPr>
        <w:pStyle w:val="Prrafodelista"/>
        <w:numPr>
          <w:ilvl w:val="0"/>
          <w:numId w:val="24"/>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lastRenderedPageBreak/>
        <w:t xml:space="preserve">Atienda la lesión identificada mientras llega el servicio de ambulancia. </w:t>
      </w:r>
    </w:p>
    <w:p w14:paraId="7AEE6A3A" w14:textId="7A352EBE" w:rsidR="009D7525" w:rsidRPr="009D7525" w:rsidRDefault="009D7525" w:rsidP="00A80FE1">
      <w:pPr>
        <w:pStyle w:val="Prrafodelista"/>
        <w:numPr>
          <w:ilvl w:val="3"/>
          <w:numId w:val="6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La enfermera</w:t>
      </w:r>
      <w:r w:rsidR="00A80FE1">
        <w:rPr>
          <w:rFonts w:ascii="Times New Roman" w:hAnsi="Times New Roman" w:cs="Times New Roman"/>
          <w:sz w:val="24"/>
          <w:szCs w:val="24"/>
        </w:rPr>
        <w:t xml:space="preserve"> </w:t>
      </w:r>
      <w:r w:rsidRPr="009D7525">
        <w:rPr>
          <w:rFonts w:ascii="Times New Roman" w:hAnsi="Times New Roman" w:cs="Times New Roman"/>
          <w:sz w:val="24"/>
          <w:szCs w:val="24"/>
        </w:rPr>
        <w:t>o titular de curso se debe comunicar con los padres del niño, en caso de estar</w:t>
      </w:r>
      <w:r>
        <w:rPr>
          <w:rFonts w:ascii="Times New Roman" w:hAnsi="Times New Roman" w:cs="Times New Roman"/>
          <w:sz w:val="24"/>
          <w:szCs w:val="24"/>
        </w:rPr>
        <w:t xml:space="preserve"> </w:t>
      </w:r>
      <w:r w:rsidRPr="009D7525">
        <w:rPr>
          <w:rFonts w:ascii="Times New Roman" w:hAnsi="Times New Roman" w:cs="Times New Roman"/>
          <w:sz w:val="24"/>
          <w:szCs w:val="24"/>
        </w:rPr>
        <w:t>presente un médico externo el medico también debe hablar con los padres.</w:t>
      </w:r>
    </w:p>
    <w:p w14:paraId="276E1E4B" w14:textId="77777777" w:rsidR="009D7525" w:rsidRPr="009D7525" w:rsidRDefault="009D7525" w:rsidP="009D7525">
      <w:pPr>
        <w:spacing w:after="0" w:line="240" w:lineRule="auto"/>
        <w:rPr>
          <w:rFonts w:ascii="Times New Roman" w:hAnsi="Times New Roman" w:cs="Times New Roman"/>
          <w:sz w:val="24"/>
          <w:szCs w:val="24"/>
        </w:rPr>
      </w:pPr>
    </w:p>
    <w:p w14:paraId="468CFA63" w14:textId="77777777" w:rsidR="009D7525" w:rsidRPr="00B47C73" w:rsidRDefault="009D7525" w:rsidP="00EF07F1">
      <w:pPr>
        <w:pStyle w:val="Ttulo3"/>
        <w:numPr>
          <w:ilvl w:val="3"/>
          <w:numId w:val="19"/>
        </w:numPr>
        <w:rPr>
          <w:rFonts w:cs="Times New Roman"/>
          <w:b/>
          <w:bCs/>
          <w:szCs w:val="24"/>
        </w:rPr>
      </w:pPr>
      <w:bookmarkStart w:id="73" w:name="_Toc19861663"/>
      <w:r w:rsidRPr="00B47C73">
        <w:rPr>
          <w:rFonts w:cs="Times New Roman"/>
          <w:b/>
          <w:bCs/>
          <w:szCs w:val="24"/>
        </w:rPr>
        <w:t>Plan de Acción para Protección contra Incendios</w:t>
      </w:r>
      <w:bookmarkEnd w:id="73"/>
    </w:p>
    <w:p w14:paraId="296E8B52" w14:textId="77777777" w:rsidR="005D0565" w:rsidRDefault="005D0565" w:rsidP="009D7525">
      <w:pPr>
        <w:spacing w:after="0" w:line="240" w:lineRule="auto"/>
        <w:rPr>
          <w:rFonts w:ascii="Times New Roman" w:hAnsi="Times New Roman" w:cs="Times New Roman"/>
          <w:sz w:val="24"/>
          <w:szCs w:val="24"/>
        </w:rPr>
      </w:pPr>
    </w:p>
    <w:p w14:paraId="10E39D16" w14:textId="77777777" w:rsidR="009E5E5B" w:rsidRDefault="009D7525" w:rsidP="00EF07F1">
      <w:pPr>
        <w:pStyle w:val="Prrafodelista"/>
        <w:numPr>
          <w:ilvl w:val="0"/>
          <w:numId w:val="25"/>
        </w:numPr>
        <w:spacing w:after="0" w:line="240" w:lineRule="auto"/>
        <w:jc w:val="both"/>
        <w:rPr>
          <w:rFonts w:ascii="Times New Roman" w:hAnsi="Times New Roman" w:cs="Times New Roman"/>
          <w:sz w:val="24"/>
          <w:szCs w:val="24"/>
        </w:rPr>
      </w:pPr>
      <w:r w:rsidRPr="009D7525">
        <w:rPr>
          <w:rFonts w:ascii="Times New Roman" w:hAnsi="Times New Roman" w:cs="Times New Roman"/>
          <w:sz w:val="24"/>
          <w:szCs w:val="24"/>
        </w:rPr>
        <w:t>Objetivo: Controlar conatos de incendios evitando la propagación de estos a áreas aledañas.</w:t>
      </w:r>
    </w:p>
    <w:p w14:paraId="070E15BC" w14:textId="77777777" w:rsidR="005D0565" w:rsidRPr="005D0565" w:rsidRDefault="005D0565" w:rsidP="00EF07F1">
      <w:pPr>
        <w:pStyle w:val="Prrafodelista"/>
        <w:numPr>
          <w:ilvl w:val="0"/>
          <w:numId w:val="25"/>
        </w:numPr>
        <w:spacing w:after="0" w:line="240" w:lineRule="auto"/>
        <w:jc w:val="both"/>
        <w:rPr>
          <w:rFonts w:ascii="Times New Roman" w:hAnsi="Times New Roman" w:cs="Times New Roman"/>
          <w:sz w:val="24"/>
          <w:szCs w:val="24"/>
        </w:rPr>
      </w:pPr>
      <w:r w:rsidRPr="005D0565">
        <w:rPr>
          <w:rFonts w:ascii="Times New Roman" w:hAnsi="Times New Roman" w:cs="Times New Roman"/>
          <w:sz w:val="24"/>
          <w:szCs w:val="24"/>
        </w:rPr>
        <w:t>Responsable: Ayuda externa organismos de socorro Cruz Roja, Defensa Civil y Brigadistas.</w:t>
      </w:r>
    </w:p>
    <w:p w14:paraId="42647E60" w14:textId="77777777" w:rsidR="005D0565" w:rsidRPr="005D0565" w:rsidRDefault="005D0565" w:rsidP="00EF07F1">
      <w:pPr>
        <w:pStyle w:val="Prrafodelista"/>
        <w:numPr>
          <w:ilvl w:val="0"/>
          <w:numId w:val="25"/>
        </w:numPr>
        <w:spacing w:after="0" w:line="240" w:lineRule="auto"/>
        <w:jc w:val="both"/>
        <w:rPr>
          <w:rFonts w:ascii="Times New Roman" w:hAnsi="Times New Roman" w:cs="Times New Roman"/>
          <w:sz w:val="24"/>
          <w:szCs w:val="24"/>
        </w:rPr>
      </w:pPr>
      <w:r w:rsidRPr="005D0565">
        <w:rPr>
          <w:rFonts w:ascii="Times New Roman" w:hAnsi="Times New Roman" w:cs="Times New Roman"/>
          <w:sz w:val="24"/>
          <w:szCs w:val="24"/>
        </w:rPr>
        <w:t>Recursos: Red Contra incendios, Gabinetes, Sensores de humo, extintores; dependiendo el tipo de incendio (A – B – C), material de señalización, iluminación, comunicaciones (radios), bioseguridad</w:t>
      </w:r>
      <w:r>
        <w:rPr>
          <w:rFonts w:ascii="Times New Roman" w:hAnsi="Times New Roman" w:cs="Times New Roman"/>
          <w:sz w:val="24"/>
          <w:szCs w:val="24"/>
        </w:rPr>
        <w:t xml:space="preserve"> </w:t>
      </w:r>
      <w:r w:rsidRPr="005D0565">
        <w:rPr>
          <w:rFonts w:ascii="Times New Roman" w:hAnsi="Times New Roman" w:cs="Times New Roman"/>
          <w:sz w:val="24"/>
          <w:szCs w:val="24"/>
        </w:rPr>
        <w:t xml:space="preserve">(E.P.P.) </w:t>
      </w:r>
    </w:p>
    <w:p w14:paraId="245101BE" w14:textId="77777777" w:rsidR="005D0565" w:rsidRDefault="005D0565" w:rsidP="00EF07F1">
      <w:pPr>
        <w:pStyle w:val="Prrafodelista"/>
        <w:numPr>
          <w:ilvl w:val="0"/>
          <w:numId w:val="25"/>
        </w:numPr>
        <w:spacing w:after="0" w:line="240" w:lineRule="auto"/>
        <w:jc w:val="both"/>
        <w:rPr>
          <w:rFonts w:ascii="Times New Roman" w:hAnsi="Times New Roman" w:cs="Times New Roman"/>
          <w:sz w:val="24"/>
          <w:szCs w:val="24"/>
        </w:rPr>
      </w:pPr>
      <w:r w:rsidRPr="005D0565">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8F0168" w14:paraId="7BD62E89" w14:textId="77777777" w:rsidTr="00597A64">
        <w:tc>
          <w:tcPr>
            <w:tcW w:w="1640" w:type="dxa"/>
            <w:shd w:val="clear" w:color="auto" w:fill="A8D08D" w:themeFill="accent6" w:themeFillTint="99"/>
            <w:vAlign w:val="center"/>
          </w:tcPr>
          <w:p w14:paraId="52BC99D5" w14:textId="77777777" w:rsidR="008F0168" w:rsidRPr="00C16268" w:rsidRDefault="008F0168"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286668FB" w14:textId="77777777" w:rsidR="008F0168" w:rsidRPr="00C16268" w:rsidRDefault="008F0168"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8F0168" w14:paraId="03C7D68D" w14:textId="77777777" w:rsidTr="00597A64">
        <w:tc>
          <w:tcPr>
            <w:tcW w:w="1640" w:type="dxa"/>
            <w:vAlign w:val="center"/>
          </w:tcPr>
          <w:p w14:paraId="62C4374D" w14:textId="77777777" w:rsidR="008F0168" w:rsidRDefault="008F0168"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1C8A76CB"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Realizar inspecciones de seguridad sobre el sistema de contraincendios como gabinetes contra incendio, sistema de detección de humo, sistema de sensores de calor, extintores tipo multipropósito,</w:t>
            </w:r>
            <w:r>
              <w:rPr>
                <w:rFonts w:ascii="Times New Roman" w:hAnsi="Times New Roman" w:cs="Times New Roman"/>
                <w:sz w:val="24"/>
                <w:szCs w:val="24"/>
              </w:rPr>
              <w:t xml:space="preserve"> </w:t>
            </w:r>
            <w:r w:rsidRPr="008F0168">
              <w:rPr>
                <w:rFonts w:ascii="Times New Roman" w:hAnsi="Times New Roman" w:cs="Times New Roman"/>
                <w:sz w:val="24"/>
                <w:szCs w:val="24"/>
              </w:rPr>
              <w:t xml:space="preserve">agua a presión, </w:t>
            </w:r>
            <w:proofErr w:type="spellStart"/>
            <w:r w:rsidRPr="008F0168">
              <w:rPr>
                <w:rFonts w:ascii="Times New Roman" w:hAnsi="Times New Roman" w:cs="Times New Roman"/>
                <w:sz w:val="24"/>
                <w:szCs w:val="24"/>
              </w:rPr>
              <w:t>solkaflam</w:t>
            </w:r>
            <w:proofErr w:type="spellEnd"/>
            <w:r w:rsidRPr="008F0168">
              <w:rPr>
                <w:rFonts w:ascii="Times New Roman" w:hAnsi="Times New Roman" w:cs="Times New Roman"/>
                <w:sz w:val="24"/>
                <w:szCs w:val="24"/>
              </w:rPr>
              <w:t xml:space="preserve">, CO2.  </w:t>
            </w:r>
          </w:p>
          <w:p w14:paraId="06FBF9DB"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Mantenimiento preventivo del sistema hidráulico del edificio. </w:t>
            </w:r>
          </w:p>
          <w:p w14:paraId="0BACEB34" w14:textId="77777777" w:rsidR="008F0168" w:rsidRPr="00C162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Verificar que todas las áreas cuenten con sus extintores antes durante y después del evento.</w:t>
            </w:r>
          </w:p>
        </w:tc>
      </w:tr>
      <w:tr w:rsidR="008F0168" w14:paraId="59ED8433" w14:textId="77777777" w:rsidTr="00597A64">
        <w:tc>
          <w:tcPr>
            <w:tcW w:w="1640" w:type="dxa"/>
            <w:vAlign w:val="center"/>
          </w:tcPr>
          <w:p w14:paraId="247E9C97" w14:textId="77777777" w:rsidR="008F0168" w:rsidRDefault="008F0168"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DURANTE</w:t>
            </w:r>
          </w:p>
        </w:tc>
        <w:tc>
          <w:tcPr>
            <w:tcW w:w="7370" w:type="dxa"/>
            <w:vAlign w:val="center"/>
          </w:tcPr>
          <w:p w14:paraId="284A1DA1"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Intente controlarlo con el extintor adecuado, actúe siempre con seguridad, no le dé la espalda al fuego,</w:t>
            </w:r>
            <w:r>
              <w:rPr>
                <w:rFonts w:ascii="Times New Roman" w:hAnsi="Times New Roman" w:cs="Times New Roman"/>
                <w:sz w:val="24"/>
                <w:szCs w:val="24"/>
              </w:rPr>
              <w:t xml:space="preserve"> </w:t>
            </w:r>
            <w:r w:rsidRPr="008F0168">
              <w:rPr>
                <w:rFonts w:ascii="Times New Roman" w:hAnsi="Times New Roman" w:cs="Times New Roman"/>
                <w:sz w:val="24"/>
                <w:szCs w:val="24"/>
              </w:rPr>
              <w:t xml:space="preserve">si hay humo agáchese.  </w:t>
            </w:r>
          </w:p>
          <w:p w14:paraId="3E5F7BFC"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Activar la alarma y pedir ayuda a más brigadistas o al jefe de brigada. </w:t>
            </w:r>
          </w:p>
          <w:p w14:paraId="70244BDC"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Intente controlar el incendio. </w:t>
            </w:r>
          </w:p>
          <w:p w14:paraId="3B7F248B"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Coordine y dirija actividades de primera respuesta de control del fuego.</w:t>
            </w:r>
          </w:p>
          <w:p w14:paraId="17A9B873"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Active la línea de emergencia 123. </w:t>
            </w:r>
          </w:p>
          <w:p w14:paraId="6515BFFC"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Evalúe la situación y determine la necesidad de evacuar o no las instalaciones. </w:t>
            </w:r>
          </w:p>
          <w:p w14:paraId="0E7306D5" w14:textId="77777777" w:rsidR="008F0168" w:rsidRPr="008F016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 xml:space="preserve">Diríjase al puesto de comando y active al comité de emergencia en caso necesario. </w:t>
            </w:r>
          </w:p>
          <w:p w14:paraId="6DD9DC83" w14:textId="77777777" w:rsidR="008F0168" w:rsidRPr="00C277C8" w:rsidRDefault="008F0168" w:rsidP="00EF07F1">
            <w:pPr>
              <w:pStyle w:val="Prrafodelista"/>
              <w:numPr>
                <w:ilvl w:val="0"/>
                <w:numId w:val="20"/>
              </w:numPr>
              <w:jc w:val="both"/>
              <w:rPr>
                <w:rFonts w:ascii="Times New Roman" w:hAnsi="Times New Roman" w:cs="Times New Roman"/>
                <w:sz w:val="24"/>
                <w:szCs w:val="24"/>
              </w:rPr>
            </w:pPr>
            <w:r w:rsidRPr="008F0168">
              <w:rPr>
                <w:rFonts w:ascii="Times New Roman" w:hAnsi="Times New Roman" w:cs="Times New Roman"/>
                <w:sz w:val="24"/>
                <w:szCs w:val="24"/>
              </w:rPr>
              <w:t>Coordine operación contra incendio, con entidades de apoyo externo.</w:t>
            </w:r>
          </w:p>
        </w:tc>
      </w:tr>
      <w:tr w:rsidR="008F0168" w14:paraId="11FE6A19" w14:textId="77777777" w:rsidTr="00597A64">
        <w:tc>
          <w:tcPr>
            <w:tcW w:w="1640" w:type="dxa"/>
            <w:vAlign w:val="center"/>
          </w:tcPr>
          <w:p w14:paraId="07F5870D" w14:textId="77777777" w:rsidR="008F0168" w:rsidRDefault="008F0168" w:rsidP="00597A64">
            <w:pPr>
              <w:jc w:val="center"/>
              <w:rPr>
                <w:rFonts w:ascii="Times New Roman" w:hAnsi="Times New Roman" w:cs="Times New Roman"/>
                <w:b/>
                <w:bCs/>
                <w:sz w:val="24"/>
                <w:szCs w:val="24"/>
              </w:rPr>
            </w:pPr>
            <w:r>
              <w:rPr>
                <w:rFonts w:ascii="Times New Roman" w:hAnsi="Times New Roman" w:cs="Times New Roman"/>
                <w:b/>
                <w:bCs/>
                <w:sz w:val="24"/>
                <w:szCs w:val="24"/>
              </w:rPr>
              <w:t>DESPUÉS</w:t>
            </w:r>
          </w:p>
        </w:tc>
        <w:tc>
          <w:tcPr>
            <w:tcW w:w="7370" w:type="dxa"/>
            <w:vAlign w:val="center"/>
          </w:tcPr>
          <w:p w14:paraId="714AAE20" w14:textId="77777777" w:rsidR="004E636D" w:rsidRPr="004E636D" w:rsidRDefault="004E636D" w:rsidP="00EF07F1">
            <w:pPr>
              <w:pStyle w:val="Prrafodelista"/>
              <w:numPr>
                <w:ilvl w:val="0"/>
                <w:numId w:val="20"/>
              </w:numPr>
              <w:jc w:val="both"/>
              <w:rPr>
                <w:rFonts w:ascii="Times New Roman" w:hAnsi="Times New Roman" w:cs="Times New Roman"/>
                <w:sz w:val="24"/>
                <w:szCs w:val="24"/>
              </w:rPr>
            </w:pPr>
            <w:r w:rsidRPr="004E636D">
              <w:rPr>
                <w:rFonts w:ascii="Times New Roman" w:hAnsi="Times New Roman" w:cs="Times New Roman"/>
                <w:sz w:val="24"/>
                <w:szCs w:val="24"/>
              </w:rPr>
              <w:t xml:space="preserve">Recarga de extintores. </w:t>
            </w:r>
          </w:p>
          <w:p w14:paraId="5906E880" w14:textId="77777777" w:rsidR="004E636D" w:rsidRPr="004E636D" w:rsidRDefault="004E636D" w:rsidP="00EF07F1">
            <w:pPr>
              <w:pStyle w:val="Prrafodelista"/>
              <w:numPr>
                <w:ilvl w:val="0"/>
                <w:numId w:val="20"/>
              </w:numPr>
              <w:jc w:val="both"/>
              <w:rPr>
                <w:rFonts w:ascii="Times New Roman" w:hAnsi="Times New Roman" w:cs="Times New Roman"/>
                <w:sz w:val="24"/>
                <w:szCs w:val="24"/>
              </w:rPr>
            </w:pPr>
            <w:r w:rsidRPr="004E636D">
              <w:rPr>
                <w:rFonts w:ascii="Times New Roman" w:hAnsi="Times New Roman" w:cs="Times New Roman"/>
                <w:sz w:val="24"/>
                <w:szCs w:val="24"/>
              </w:rPr>
              <w:t xml:space="preserve">Verificación de los daños y adecuación del lugar.  </w:t>
            </w:r>
          </w:p>
          <w:p w14:paraId="79125F79" w14:textId="77777777" w:rsidR="004E636D" w:rsidRPr="004E636D" w:rsidRDefault="004E636D" w:rsidP="00EF07F1">
            <w:pPr>
              <w:pStyle w:val="Prrafodelista"/>
              <w:numPr>
                <w:ilvl w:val="0"/>
                <w:numId w:val="20"/>
              </w:numPr>
              <w:jc w:val="both"/>
              <w:rPr>
                <w:rFonts w:ascii="Times New Roman" w:hAnsi="Times New Roman" w:cs="Times New Roman"/>
                <w:sz w:val="24"/>
                <w:szCs w:val="24"/>
              </w:rPr>
            </w:pPr>
            <w:r w:rsidRPr="004E636D">
              <w:rPr>
                <w:rFonts w:ascii="Times New Roman" w:hAnsi="Times New Roman" w:cs="Times New Roman"/>
                <w:sz w:val="24"/>
                <w:szCs w:val="24"/>
              </w:rPr>
              <w:t xml:space="preserve">Inventario de recursos físicos y materiales que sirven y dañados </w:t>
            </w:r>
          </w:p>
          <w:p w14:paraId="50E59127" w14:textId="77777777" w:rsidR="008F0168" w:rsidRPr="00BB6535" w:rsidRDefault="004E636D" w:rsidP="00EF07F1">
            <w:pPr>
              <w:pStyle w:val="Prrafodelista"/>
              <w:numPr>
                <w:ilvl w:val="0"/>
                <w:numId w:val="20"/>
              </w:numPr>
              <w:jc w:val="both"/>
              <w:rPr>
                <w:rFonts w:ascii="Times New Roman" w:hAnsi="Times New Roman" w:cs="Times New Roman"/>
                <w:sz w:val="24"/>
                <w:szCs w:val="24"/>
              </w:rPr>
            </w:pPr>
            <w:r w:rsidRPr="004E636D">
              <w:rPr>
                <w:rFonts w:ascii="Times New Roman" w:hAnsi="Times New Roman" w:cs="Times New Roman"/>
                <w:sz w:val="24"/>
                <w:szCs w:val="24"/>
              </w:rPr>
              <w:t>Tomar medidas preventivas en caso de emergencia y no repetir la experiencia</w:t>
            </w:r>
            <w:r w:rsidR="00AA4224">
              <w:rPr>
                <w:rFonts w:ascii="Times New Roman" w:hAnsi="Times New Roman" w:cs="Times New Roman"/>
                <w:sz w:val="24"/>
                <w:szCs w:val="24"/>
              </w:rPr>
              <w:t>.</w:t>
            </w:r>
          </w:p>
        </w:tc>
      </w:tr>
    </w:tbl>
    <w:p w14:paraId="68390E42" w14:textId="55A0FE15" w:rsidR="008F0168" w:rsidRPr="00E74967" w:rsidRDefault="00E74967" w:rsidP="00E74967">
      <w:pPr>
        <w:pStyle w:val="Descripcin"/>
        <w:spacing w:after="0"/>
        <w:ind w:firstLine="708"/>
        <w:jc w:val="center"/>
        <w:rPr>
          <w:rFonts w:ascii="Times New Roman" w:hAnsi="Times New Roman" w:cs="Times New Roman"/>
          <w:sz w:val="24"/>
          <w:szCs w:val="24"/>
        </w:rPr>
      </w:pPr>
      <w:bookmarkStart w:id="74" w:name="_Toc19861742"/>
      <w:r w:rsidRPr="00E74967">
        <w:rPr>
          <w:rFonts w:ascii="Times New Roman" w:hAnsi="Times New Roman" w:cs="Times New Roman"/>
          <w:color w:val="auto"/>
          <w:sz w:val="24"/>
          <w:szCs w:val="24"/>
        </w:rPr>
        <w:t xml:space="preserve">Tabla </w:t>
      </w:r>
      <w:r w:rsidRPr="00E74967">
        <w:rPr>
          <w:rFonts w:ascii="Times New Roman" w:hAnsi="Times New Roman" w:cs="Times New Roman"/>
          <w:color w:val="auto"/>
          <w:sz w:val="24"/>
          <w:szCs w:val="24"/>
        </w:rPr>
        <w:fldChar w:fldCharType="begin"/>
      </w:r>
      <w:r w:rsidRPr="00E74967">
        <w:rPr>
          <w:rFonts w:ascii="Times New Roman" w:hAnsi="Times New Roman" w:cs="Times New Roman"/>
          <w:color w:val="auto"/>
          <w:sz w:val="24"/>
          <w:szCs w:val="24"/>
        </w:rPr>
        <w:instrText xml:space="preserve"> SEQ Tabla \* ARABIC </w:instrText>
      </w:r>
      <w:r w:rsidRPr="00E74967">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32</w:t>
      </w:r>
      <w:r w:rsidRPr="00E74967">
        <w:rPr>
          <w:rFonts w:ascii="Times New Roman" w:hAnsi="Times New Roman" w:cs="Times New Roman"/>
          <w:color w:val="auto"/>
          <w:sz w:val="24"/>
          <w:szCs w:val="24"/>
        </w:rPr>
        <w:fldChar w:fldCharType="end"/>
      </w:r>
      <w:r w:rsidRPr="00E74967">
        <w:rPr>
          <w:rFonts w:ascii="Times New Roman" w:hAnsi="Times New Roman" w:cs="Times New Roman"/>
          <w:color w:val="auto"/>
          <w:sz w:val="24"/>
          <w:szCs w:val="24"/>
        </w:rPr>
        <w:t>. PLAN DE ACCIÓN PARA PROTECCIÓN CONTRA INCENDIOS.</w:t>
      </w:r>
      <w:bookmarkEnd w:id="74"/>
    </w:p>
    <w:p w14:paraId="6FE4D742" w14:textId="77777777" w:rsidR="009E5E5B" w:rsidRDefault="009E5E5B" w:rsidP="00E74967">
      <w:pPr>
        <w:spacing w:after="0" w:line="240" w:lineRule="auto"/>
        <w:rPr>
          <w:rFonts w:ascii="Times New Roman" w:hAnsi="Times New Roman" w:cs="Times New Roman"/>
          <w:sz w:val="24"/>
          <w:szCs w:val="24"/>
        </w:rPr>
      </w:pPr>
    </w:p>
    <w:p w14:paraId="392304A6" w14:textId="77777777" w:rsidR="00E74967" w:rsidRPr="00E74967" w:rsidRDefault="00E74967" w:rsidP="00EF07F1">
      <w:pPr>
        <w:pStyle w:val="Ttulo3"/>
        <w:numPr>
          <w:ilvl w:val="3"/>
          <w:numId w:val="19"/>
        </w:numPr>
        <w:rPr>
          <w:rFonts w:cs="Times New Roman"/>
          <w:b/>
          <w:bCs/>
          <w:szCs w:val="24"/>
        </w:rPr>
      </w:pPr>
      <w:bookmarkStart w:id="75" w:name="_Toc19861664"/>
      <w:r w:rsidRPr="00E74967">
        <w:rPr>
          <w:rFonts w:cs="Times New Roman"/>
          <w:b/>
          <w:bCs/>
          <w:szCs w:val="24"/>
        </w:rPr>
        <w:t>Plan de Acción de Refugio</w:t>
      </w:r>
      <w:bookmarkEnd w:id="75"/>
      <w:r w:rsidRPr="00E74967">
        <w:rPr>
          <w:rFonts w:cs="Times New Roman"/>
          <w:b/>
          <w:bCs/>
          <w:szCs w:val="24"/>
        </w:rPr>
        <w:t xml:space="preserve">    </w:t>
      </w:r>
    </w:p>
    <w:p w14:paraId="0F762FF2" w14:textId="77777777" w:rsidR="00E74967" w:rsidRDefault="00E74967" w:rsidP="00E74967">
      <w:pPr>
        <w:spacing w:after="0" w:line="240" w:lineRule="auto"/>
        <w:rPr>
          <w:rFonts w:ascii="Times New Roman" w:hAnsi="Times New Roman" w:cs="Times New Roman"/>
          <w:sz w:val="24"/>
          <w:szCs w:val="24"/>
        </w:rPr>
      </w:pPr>
    </w:p>
    <w:p w14:paraId="441A1002" w14:textId="77777777" w:rsidR="00F22F99" w:rsidRDefault="00E74967" w:rsidP="00EF07F1">
      <w:pPr>
        <w:pStyle w:val="Prrafodelista"/>
        <w:numPr>
          <w:ilvl w:val="0"/>
          <w:numId w:val="26"/>
        </w:numPr>
        <w:spacing w:after="0" w:line="240" w:lineRule="auto"/>
        <w:jc w:val="both"/>
        <w:rPr>
          <w:rFonts w:ascii="Times New Roman" w:hAnsi="Times New Roman" w:cs="Times New Roman"/>
          <w:sz w:val="24"/>
          <w:szCs w:val="24"/>
        </w:rPr>
      </w:pPr>
      <w:r w:rsidRPr="00F22F99">
        <w:rPr>
          <w:rFonts w:ascii="Times New Roman" w:hAnsi="Times New Roman" w:cs="Times New Roman"/>
          <w:sz w:val="24"/>
          <w:szCs w:val="24"/>
        </w:rPr>
        <w:t xml:space="preserve">Objetivo: Movilizar y reubicar a aquellas personas que se encuentre en riesgo permanente o que su capacidad física o mental no sea la más apta para defenderse por sus propios medios. Estos serán ubicados en un lugar adecuado donde se velará por su integridad física y sicológica </w:t>
      </w:r>
      <w:r w:rsidRPr="00F22F99">
        <w:rPr>
          <w:rFonts w:ascii="Times New Roman" w:hAnsi="Times New Roman" w:cs="Times New Roman"/>
          <w:sz w:val="24"/>
          <w:szCs w:val="24"/>
        </w:rPr>
        <w:lastRenderedPageBreak/>
        <w:t>de manera provisional, mientras se coordina traslado a viviendas, centros de atención u otros lugares</w:t>
      </w:r>
      <w:r w:rsidR="00F22F99" w:rsidRPr="00F22F99">
        <w:rPr>
          <w:rFonts w:ascii="Times New Roman" w:hAnsi="Times New Roman" w:cs="Times New Roman"/>
          <w:sz w:val="24"/>
          <w:szCs w:val="24"/>
        </w:rPr>
        <w:t xml:space="preserve"> </w:t>
      </w:r>
      <w:r w:rsidRPr="00F22F99">
        <w:rPr>
          <w:rFonts w:ascii="Times New Roman" w:hAnsi="Times New Roman" w:cs="Times New Roman"/>
          <w:sz w:val="24"/>
          <w:szCs w:val="24"/>
        </w:rPr>
        <w:t>(albergues temporales, centros de salud, etc.).</w:t>
      </w:r>
    </w:p>
    <w:p w14:paraId="36E5064D" w14:textId="77777777" w:rsidR="00F22F99" w:rsidRDefault="00E74967" w:rsidP="00EF07F1">
      <w:pPr>
        <w:pStyle w:val="Prrafodelista"/>
        <w:numPr>
          <w:ilvl w:val="0"/>
          <w:numId w:val="26"/>
        </w:numPr>
        <w:spacing w:after="0" w:line="240" w:lineRule="auto"/>
        <w:jc w:val="both"/>
        <w:rPr>
          <w:rFonts w:ascii="Times New Roman" w:hAnsi="Times New Roman" w:cs="Times New Roman"/>
          <w:sz w:val="24"/>
          <w:szCs w:val="24"/>
        </w:rPr>
      </w:pPr>
      <w:r w:rsidRPr="00F22F99">
        <w:rPr>
          <w:rFonts w:ascii="Times New Roman" w:hAnsi="Times New Roman" w:cs="Times New Roman"/>
          <w:sz w:val="24"/>
          <w:szCs w:val="24"/>
        </w:rPr>
        <w:t>Responsable: Brigadistas y como ayuda externa organismos de socorro Cruz Roja y Defensa Civil.</w:t>
      </w:r>
    </w:p>
    <w:p w14:paraId="0B2F8F31" w14:textId="77777777" w:rsidR="00F22F99" w:rsidRDefault="00E74967" w:rsidP="00EF07F1">
      <w:pPr>
        <w:pStyle w:val="Prrafodelista"/>
        <w:numPr>
          <w:ilvl w:val="0"/>
          <w:numId w:val="26"/>
        </w:numPr>
        <w:spacing w:after="0" w:line="240" w:lineRule="auto"/>
        <w:jc w:val="both"/>
        <w:rPr>
          <w:rFonts w:ascii="Times New Roman" w:hAnsi="Times New Roman" w:cs="Times New Roman"/>
          <w:sz w:val="24"/>
          <w:szCs w:val="24"/>
        </w:rPr>
      </w:pPr>
      <w:r w:rsidRPr="00F22F99">
        <w:rPr>
          <w:rFonts w:ascii="Times New Roman" w:hAnsi="Times New Roman" w:cs="Times New Roman"/>
          <w:sz w:val="24"/>
          <w:szCs w:val="24"/>
        </w:rPr>
        <w:t>Recursos: Señalización, iluminación, comunicaciones (radios), bioseguridad (E.P.P.).</w:t>
      </w:r>
    </w:p>
    <w:p w14:paraId="3A950EC3" w14:textId="77777777" w:rsidR="00E74967" w:rsidRDefault="00E74967" w:rsidP="00EF07F1">
      <w:pPr>
        <w:pStyle w:val="Prrafodelista"/>
        <w:numPr>
          <w:ilvl w:val="0"/>
          <w:numId w:val="26"/>
        </w:numPr>
        <w:spacing w:after="0" w:line="240" w:lineRule="auto"/>
        <w:jc w:val="both"/>
        <w:rPr>
          <w:rFonts w:ascii="Times New Roman" w:hAnsi="Times New Roman" w:cs="Times New Roman"/>
          <w:sz w:val="24"/>
          <w:szCs w:val="24"/>
        </w:rPr>
      </w:pPr>
      <w:r w:rsidRPr="00F22F99">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AA4224" w14:paraId="1FD79799" w14:textId="77777777" w:rsidTr="00597A64">
        <w:tc>
          <w:tcPr>
            <w:tcW w:w="1640" w:type="dxa"/>
            <w:shd w:val="clear" w:color="auto" w:fill="A8D08D" w:themeFill="accent6" w:themeFillTint="99"/>
            <w:vAlign w:val="center"/>
          </w:tcPr>
          <w:p w14:paraId="03641F04" w14:textId="77777777" w:rsidR="00AA4224" w:rsidRPr="00C16268" w:rsidRDefault="00AA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33069D91" w14:textId="77777777" w:rsidR="00AA4224" w:rsidRPr="00C16268" w:rsidRDefault="00AA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AA4224" w14:paraId="26998D51" w14:textId="77777777" w:rsidTr="00597A64">
        <w:tc>
          <w:tcPr>
            <w:tcW w:w="1640" w:type="dxa"/>
            <w:vAlign w:val="center"/>
          </w:tcPr>
          <w:p w14:paraId="2CDF8CD8" w14:textId="77777777" w:rsidR="00AA4224" w:rsidRDefault="00AA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172B0028"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Adecuar o disponer de un lugar de atención temporal.</w:t>
            </w:r>
          </w:p>
          <w:p w14:paraId="67B1AF28" w14:textId="77777777" w:rsidR="00AA4224"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Proveer los recursos que se necesitan para la atención temporal de afectados.</w:t>
            </w:r>
          </w:p>
        </w:tc>
      </w:tr>
      <w:tr w:rsidR="00AA4224" w14:paraId="4719C404" w14:textId="77777777" w:rsidTr="00597A64">
        <w:tc>
          <w:tcPr>
            <w:tcW w:w="1640" w:type="dxa"/>
            <w:vAlign w:val="center"/>
          </w:tcPr>
          <w:p w14:paraId="6BCF1299" w14:textId="77777777" w:rsidR="00AA4224" w:rsidRDefault="00AA4224"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DURANTE</w:t>
            </w:r>
          </w:p>
        </w:tc>
        <w:tc>
          <w:tcPr>
            <w:tcW w:w="7370" w:type="dxa"/>
            <w:vAlign w:val="center"/>
          </w:tcPr>
          <w:p w14:paraId="02095DF0"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 xml:space="preserve">Identificar las personas que se encuentran en la zona de atención temporal.     </w:t>
            </w:r>
          </w:p>
          <w:p w14:paraId="3C657876"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Atender la necesidad en forma rápida.</w:t>
            </w:r>
          </w:p>
          <w:p w14:paraId="1BCB0A28"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Acondicionar el lugar con los elementos necesarios</w:t>
            </w:r>
          </w:p>
          <w:p w14:paraId="57516F5B"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Tener una comunicación ágil con las autoridades para la ubicación de los familiares de las personas ubicadas en la zona de atención temporal.</w:t>
            </w:r>
          </w:p>
          <w:p w14:paraId="6A29D331"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Tener un registro del personal atendido durante la emergencia.</w:t>
            </w:r>
          </w:p>
          <w:p w14:paraId="6197F689"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Los usuarios se pueden retirar siempre y cuando un familiar se haga cargo de él y se comprometa con su cuidado.</w:t>
            </w:r>
          </w:p>
          <w:p w14:paraId="1DD9C9A7" w14:textId="77777777" w:rsidR="00AA4224" w:rsidRPr="00C277C8"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Realizar un registro de personas, separando el conteo entre hombres y mujeres, y rango de edad, para definir necesidades en común dentro del refugio.</w:t>
            </w:r>
          </w:p>
        </w:tc>
      </w:tr>
      <w:tr w:rsidR="00AA4224" w14:paraId="4AAE1EB7" w14:textId="77777777" w:rsidTr="00597A64">
        <w:tc>
          <w:tcPr>
            <w:tcW w:w="1640" w:type="dxa"/>
            <w:vAlign w:val="center"/>
          </w:tcPr>
          <w:p w14:paraId="428197B5" w14:textId="77777777" w:rsidR="00AA4224" w:rsidRDefault="00AA4224" w:rsidP="00597A64">
            <w:pPr>
              <w:jc w:val="center"/>
              <w:rPr>
                <w:rFonts w:ascii="Times New Roman" w:hAnsi="Times New Roman" w:cs="Times New Roman"/>
                <w:b/>
                <w:bCs/>
                <w:sz w:val="24"/>
                <w:szCs w:val="24"/>
              </w:rPr>
            </w:pPr>
            <w:r>
              <w:rPr>
                <w:rFonts w:ascii="Times New Roman" w:hAnsi="Times New Roman" w:cs="Times New Roman"/>
                <w:b/>
                <w:bCs/>
                <w:sz w:val="24"/>
                <w:szCs w:val="24"/>
              </w:rPr>
              <w:t>DESPUÉS</w:t>
            </w:r>
          </w:p>
        </w:tc>
        <w:tc>
          <w:tcPr>
            <w:tcW w:w="7370" w:type="dxa"/>
            <w:vAlign w:val="center"/>
          </w:tcPr>
          <w:p w14:paraId="00A5D4D2"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Evaluar la situación.</w:t>
            </w:r>
          </w:p>
          <w:p w14:paraId="74E23C80" w14:textId="77777777" w:rsidR="00C45BD2" w:rsidRPr="00C45BD2"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Tomar medidas correctivas de la atención que se brinda en la zona de atención temporal.</w:t>
            </w:r>
          </w:p>
          <w:p w14:paraId="2637EDE5" w14:textId="77777777" w:rsidR="00AA4224" w:rsidRPr="00BB6535" w:rsidRDefault="00C45BD2" w:rsidP="00EF07F1">
            <w:pPr>
              <w:pStyle w:val="Prrafodelista"/>
              <w:numPr>
                <w:ilvl w:val="0"/>
                <w:numId w:val="20"/>
              </w:numPr>
              <w:jc w:val="both"/>
              <w:rPr>
                <w:rFonts w:ascii="Times New Roman" w:hAnsi="Times New Roman" w:cs="Times New Roman"/>
                <w:sz w:val="24"/>
                <w:szCs w:val="24"/>
              </w:rPr>
            </w:pPr>
            <w:r w:rsidRPr="00C45BD2">
              <w:rPr>
                <w:rFonts w:ascii="Times New Roman" w:hAnsi="Times New Roman" w:cs="Times New Roman"/>
                <w:sz w:val="24"/>
                <w:szCs w:val="24"/>
              </w:rPr>
              <w:t>Reabastecer los elementos que se agotan en esta circunstancia.</w:t>
            </w:r>
          </w:p>
        </w:tc>
      </w:tr>
    </w:tbl>
    <w:p w14:paraId="14DD38FC" w14:textId="789B6C8E" w:rsidR="00AA4224" w:rsidRPr="0086487C" w:rsidRDefault="0086487C" w:rsidP="0086487C">
      <w:pPr>
        <w:pStyle w:val="Descripcin"/>
        <w:spacing w:after="0"/>
        <w:ind w:firstLine="708"/>
        <w:jc w:val="center"/>
        <w:rPr>
          <w:rFonts w:ascii="Times New Roman" w:hAnsi="Times New Roman" w:cs="Times New Roman"/>
          <w:sz w:val="24"/>
          <w:szCs w:val="24"/>
        </w:rPr>
      </w:pPr>
      <w:bookmarkStart w:id="76" w:name="_Toc19861743"/>
      <w:r w:rsidRPr="0086487C">
        <w:rPr>
          <w:rFonts w:ascii="Times New Roman" w:hAnsi="Times New Roman" w:cs="Times New Roman"/>
          <w:color w:val="auto"/>
          <w:sz w:val="24"/>
          <w:szCs w:val="24"/>
        </w:rPr>
        <w:t xml:space="preserve">Tabla </w:t>
      </w:r>
      <w:r w:rsidRPr="0086487C">
        <w:rPr>
          <w:rFonts w:ascii="Times New Roman" w:hAnsi="Times New Roman" w:cs="Times New Roman"/>
          <w:color w:val="auto"/>
          <w:sz w:val="24"/>
          <w:szCs w:val="24"/>
        </w:rPr>
        <w:fldChar w:fldCharType="begin"/>
      </w:r>
      <w:r w:rsidRPr="0086487C">
        <w:rPr>
          <w:rFonts w:ascii="Times New Roman" w:hAnsi="Times New Roman" w:cs="Times New Roman"/>
          <w:color w:val="auto"/>
          <w:sz w:val="24"/>
          <w:szCs w:val="24"/>
        </w:rPr>
        <w:instrText xml:space="preserve"> SEQ Tabla \* ARABIC </w:instrText>
      </w:r>
      <w:r w:rsidRPr="0086487C">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33</w:t>
      </w:r>
      <w:r w:rsidRPr="0086487C">
        <w:rPr>
          <w:rFonts w:ascii="Times New Roman" w:hAnsi="Times New Roman" w:cs="Times New Roman"/>
          <w:color w:val="auto"/>
          <w:sz w:val="24"/>
          <w:szCs w:val="24"/>
        </w:rPr>
        <w:fldChar w:fldCharType="end"/>
      </w:r>
      <w:r w:rsidRPr="0086487C">
        <w:rPr>
          <w:rFonts w:ascii="Times New Roman" w:hAnsi="Times New Roman" w:cs="Times New Roman"/>
          <w:color w:val="auto"/>
          <w:sz w:val="24"/>
          <w:szCs w:val="24"/>
        </w:rPr>
        <w:t>. PLAN DE ACCIÓN DE REFUGIO.</w:t>
      </w:r>
      <w:bookmarkEnd w:id="76"/>
    </w:p>
    <w:p w14:paraId="05DFE19C" w14:textId="77777777" w:rsidR="00E74967" w:rsidRDefault="00E74967" w:rsidP="0086487C">
      <w:pPr>
        <w:spacing w:after="0" w:line="240" w:lineRule="auto"/>
        <w:rPr>
          <w:rFonts w:ascii="Times New Roman" w:hAnsi="Times New Roman" w:cs="Times New Roman"/>
          <w:sz w:val="24"/>
          <w:szCs w:val="24"/>
        </w:rPr>
      </w:pPr>
    </w:p>
    <w:p w14:paraId="16161B79" w14:textId="77777777" w:rsidR="00DD0FB0" w:rsidRPr="00DD0FB0" w:rsidRDefault="00DD0FB0" w:rsidP="00EF07F1">
      <w:pPr>
        <w:pStyle w:val="Ttulo3"/>
        <w:numPr>
          <w:ilvl w:val="3"/>
          <w:numId w:val="19"/>
        </w:numPr>
        <w:rPr>
          <w:rFonts w:cs="Times New Roman"/>
          <w:b/>
          <w:bCs/>
          <w:szCs w:val="24"/>
        </w:rPr>
      </w:pPr>
      <w:bookmarkStart w:id="77" w:name="_Toc19861665"/>
      <w:r w:rsidRPr="00DD0FB0">
        <w:rPr>
          <w:rFonts w:cs="Times New Roman"/>
          <w:b/>
          <w:bCs/>
          <w:szCs w:val="24"/>
        </w:rPr>
        <w:t>Plan de Acción para el Manejo de Niños y Personas en Condición de Discapacidad</w:t>
      </w:r>
      <w:bookmarkEnd w:id="77"/>
      <w:r w:rsidRPr="00DD0FB0">
        <w:rPr>
          <w:rFonts w:cs="Times New Roman"/>
          <w:b/>
          <w:bCs/>
          <w:szCs w:val="24"/>
        </w:rPr>
        <w:t xml:space="preserve"> </w:t>
      </w:r>
    </w:p>
    <w:p w14:paraId="6928A913" w14:textId="77777777" w:rsidR="00DD0FB0" w:rsidRDefault="00DD0FB0" w:rsidP="00DD0FB0">
      <w:pPr>
        <w:spacing w:after="0" w:line="240" w:lineRule="auto"/>
        <w:rPr>
          <w:rFonts w:ascii="Times New Roman" w:hAnsi="Times New Roman" w:cs="Times New Roman"/>
          <w:sz w:val="24"/>
          <w:szCs w:val="24"/>
        </w:rPr>
      </w:pPr>
    </w:p>
    <w:p w14:paraId="57EB3FFA" w14:textId="77777777" w:rsidR="0086487C" w:rsidRDefault="00DD0FB0" w:rsidP="00EF07F1">
      <w:pPr>
        <w:pStyle w:val="Prrafodelista"/>
        <w:numPr>
          <w:ilvl w:val="0"/>
          <w:numId w:val="27"/>
        </w:numPr>
        <w:spacing w:after="0" w:line="240" w:lineRule="auto"/>
        <w:jc w:val="both"/>
        <w:rPr>
          <w:rFonts w:ascii="Times New Roman" w:hAnsi="Times New Roman" w:cs="Times New Roman"/>
          <w:sz w:val="24"/>
          <w:szCs w:val="24"/>
        </w:rPr>
      </w:pPr>
      <w:r w:rsidRPr="00DD0FB0">
        <w:rPr>
          <w:rFonts w:ascii="Times New Roman" w:hAnsi="Times New Roman" w:cs="Times New Roman"/>
          <w:sz w:val="24"/>
          <w:szCs w:val="24"/>
        </w:rPr>
        <w:t xml:space="preserve">Objetivo: Determinar las medidas de preparación y respuesta necesarias para la protección de la población más vulnerable en casos de emergencia o potencial peligro en el </w:t>
      </w:r>
      <w:r w:rsidR="00BA4AF9">
        <w:rPr>
          <w:rFonts w:ascii="Times New Roman" w:hAnsi="Times New Roman" w:cs="Times New Roman"/>
          <w:sz w:val="24"/>
          <w:szCs w:val="24"/>
        </w:rPr>
        <w:t>JARDÍN INFANTIL ENTRE SUEÑOS Y SONRISAS</w:t>
      </w:r>
      <w:r w:rsidRPr="00DD0FB0">
        <w:rPr>
          <w:rFonts w:ascii="Times New Roman" w:hAnsi="Times New Roman" w:cs="Times New Roman"/>
          <w:sz w:val="24"/>
          <w:szCs w:val="24"/>
        </w:rPr>
        <w:t>.</w:t>
      </w:r>
    </w:p>
    <w:p w14:paraId="7702403F" w14:textId="77777777" w:rsidR="00BC429C" w:rsidRDefault="00BC429C" w:rsidP="00EF07F1">
      <w:pPr>
        <w:pStyle w:val="Prrafodelista"/>
        <w:numPr>
          <w:ilvl w:val="0"/>
          <w:numId w:val="27"/>
        </w:numPr>
        <w:spacing w:after="0" w:line="240" w:lineRule="auto"/>
        <w:jc w:val="both"/>
        <w:rPr>
          <w:rFonts w:ascii="Times New Roman" w:hAnsi="Times New Roman" w:cs="Times New Roman"/>
          <w:sz w:val="24"/>
          <w:szCs w:val="24"/>
        </w:rPr>
      </w:pPr>
      <w:r w:rsidRPr="00BC429C">
        <w:rPr>
          <w:rFonts w:ascii="Times New Roman" w:hAnsi="Times New Roman" w:cs="Times New Roman"/>
          <w:sz w:val="24"/>
          <w:szCs w:val="24"/>
        </w:rPr>
        <w:t>Responsable: Brigadistas y docentes a cargo y/o responsable durante su permanencia en el establecimiento.</w:t>
      </w:r>
    </w:p>
    <w:p w14:paraId="2C679657" w14:textId="77777777" w:rsidR="00BC429C" w:rsidRPr="00BC429C" w:rsidRDefault="00BC429C" w:rsidP="00EF07F1">
      <w:pPr>
        <w:pStyle w:val="Prrafodelista"/>
        <w:numPr>
          <w:ilvl w:val="0"/>
          <w:numId w:val="27"/>
        </w:numPr>
        <w:spacing w:after="0" w:line="240" w:lineRule="auto"/>
        <w:jc w:val="both"/>
        <w:rPr>
          <w:rFonts w:ascii="Times New Roman" w:hAnsi="Times New Roman" w:cs="Times New Roman"/>
          <w:sz w:val="24"/>
          <w:szCs w:val="24"/>
        </w:rPr>
      </w:pPr>
      <w:r w:rsidRPr="00BC429C">
        <w:rPr>
          <w:rFonts w:ascii="Times New Roman" w:hAnsi="Times New Roman" w:cs="Times New Roman"/>
          <w:sz w:val="24"/>
          <w:szCs w:val="24"/>
        </w:rPr>
        <w:t>Recursos: Iluminación de emergencia, Mensajes escritos para personas con discapacidad auditiva,</w:t>
      </w:r>
      <w:r>
        <w:rPr>
          <w:rFonts w:ascii="Times New Roman" w:hAnsi="Times New Roman" w:cs="Times New Roman"/>
          <w:sz w:val="24"/>
          <w:szCs w:val="24"/>
        </w:rPr>
        <w:t xml:space="preserve"> </w:t>
      </w:r>
      <w:r w:rsidRPr="00BC429C">
        <w:rPr>
          <w:rFonts w:ascii="Times New Roman" w:hAnsi="Times New Roman" w:cs="Times New Roman"/>
          <w:sz w:val="24"/>
          <w:szCs w:val="24"/>
        </w:rPr>
        <w:t>Alarmas de emergencia sonora y lumínica, Sillas de ruedas, Paletas indicativas, Señalización de</w:t>
      </w:r>
      <w:r>
        <w:rPr>
          <w:rFonts w:ascii="Times New Roman" w:hAnsi="Times New Roman" w:cs="Times New Roman"/>
          <w:sz w:val="24"/>
          <w:szCs w:val="24"/>
        </w:rPr>
        <w:t xml:space="preserve"> </w:t>
      </w:r>
      <w:r w:rsidRPr="00BC429C">
        <w:rPr>
          <w:rFonts w:ascii="Times New Roman" w:hAnsi="Times New Roman" w:cs="Times New Roman"/>
          <w:sz w:val="24"/>
          <w:szCs w:val="24"/>
        </w:rPr>
        <w:t xml:space="preserve">emergencia. </w:t>
      </w:r>
    </w:p>
    <w:p w14:paraId="1CFF5F59" w14:textId="77777777" w:rsidR="00DD0FB0" w:rsidRDefault="00BC429C" w:rsidP="00EF07F1">
      <w:pPr>
        <w:pStyle w:val="Prrafodelista"/>
        <w:numPr>
          <w:ilvl w:val="0"/>
          <w:numId w:val="27"/>
        </w:numPr>
        <w:spacing w:after="0" w:line="240" w:lineRule="auto"/>
        <w:jc w:val="both"/>
        <w:rPr>
          <w:rFonts w:ascii="Times New Roman" w:hAnsi="Times New Roman" w:cs="Times New Roman"/>
          <w:sz w:val="24"/>
          <w:szCs w:val="24"/>
        </w:rPr>
      </w:pPr>
      <w:r w:rsidRPr="00BC429C">
        <w:rPr>
          <w:rFonts w:ascii="Times New Roman" w:hAnsi="Times New Roman" w:cs="Times New Roman"/>
          <w:sz w:val="24"/>
          <w:szCs w:val="24"/>
        </w:rPr>
        <w:t>Actividades a Desarrollar:</w:t>
      </w:r>
    </w:p>
    <w:tbl>
      <w:tblPr>
        <w:tblStyle w:val="Tablaconcuadrcula"/>
        <w:tblW w:w="0" w:type="auto"/>
        <w:tblInd w:w="340" w:type="dxa"/>
        <w:tblLook w:val="04A0" w:firstRow="1" w:lastRow="0" w:firstColumn="1" w:lastColumn="0" w:noHBand="0" w:noVBand="1"/>
      </w:tblPr>
      <w:tblGrid>
        <w:gridCol w:w="1640"/>
        <w:gridCol w:w="7370"/>
      </w:tblGrid>
      <w:tr w:rsidR="00D071B3" w14:paraId="37E86D26" w14:textId="77777777" w:rsidTr="00597A64">
        <w:tc>
          <w:tcPr>
            <w:tcW w:w="1640" w:type="dxa"/>
            <w:shd w:val="clear" w:color="auto" w:fill="A8D08D" w:themeFill="accent6" w:themeFillTint="99"/>
            <w:vAlign w:val="center"/>
          </w:tcPr>
          <w:p w14:paraId="0BF9A7B6" w14:textId="77777777" w:rsidR="00D071B3" w:rsidRPr="00C16268" w:rsidRDefault="00D071B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03A3A472" w14:textId="77777777" w:rsidR="00D071B3" w:rsidRPr="00C16268" w:rsidRDefault="00D071B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D071B3" w14:paraId="77F44B77" w14:textId="77777777" w:rsidTr="00597A64">
        <w:tc>
          <w:tcPr>
            <w:tcW w:w="1640" w:type="dxa"/>
            <w:vAlign w:val="center"/>
          </w:tcPr>
          <w:p w14:paraId="6AB02C6F" w14:textId="77777777" w:rsidR="00D071B3" w:rsidRDefault="00D071B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03A5922B" w14:textId="77777777" w:rsidR="00523CCE" w:rsidRPr="00523CCE" w:rsidRDefault="00523CCE" w:rsidP="00EF07F1">
            <w:pPr>
              <w:pStyle w:val="Prrafodelista"/>
              <w:numPr>
                <w:ilvl w:val="0"/>
                <w:numId w:val="28"/>
              </w:numPr>
              <w:jc w:val="both"/>
              <w:rPr>
                <w:rFonts w:ascii="Times New Roman" w:hAnsi="Times New Roman" w:cs="Times New Roman"/>
                <w:sz w:val="24"/>
                <w:szCs w:val="24"/>
              </w:rPr>
            </w:pPr>
            <w:r w:rsidRPr="00523CCE">
              <w:rPr>
                <w:rFonts w:ascii="Times New Roman" w:hAnsi="Times New Roman" w:cs="Times New Roman"/>
                <w:b/>
                <w:bCs/>
                <w:sz w:val="24"/>
                <w:szCs w:val="24"/>
              </w:rPr>
              <w:t>Discapacidad Auditiva</w:t>
            </w:r>
            <w:r>
              <w:rPr>
                <w:rFonts w:ascii="Times New Roman" w:hAnsi="Times New Roman" w:cs="Times New Roman"/>
                <w:b/>
                <w:bCs/>
                <w:sz w:val="24"/>
                <w:szCs w:val="24"/>
              </w:rPr>
              <w:t>.</w:t>
            </w:r>
          </w:p>
          <w:p w14:paraId="01E5280F"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 xml:space="preserve">Sistema de alarma luminoso: </w:t>
            </w:r>
          </w:p>
          <w:p w14:paraId="4F3E6FE9" w14:textId="25C9F0B0"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lastRenderedPageBreak/>
              <w:t xml:space="preserve">Instalar sistemas de alarma luminosos en todas las zonas del </w:t>
            </w:r>
            <w:r w:rsidR="001A748E">
              <w:rPr>
                <w:rFonts w:ascii="Times New Roman" w:hAnsi="Times New Roman" w:cs="Times New Roman"/>
                <w:sz w:val="24"/>
                <w:szCs w:val="24"/>
              </w:rPr>
              <w:t>centro educativo</w:t>
            </w:r>
            <w:r w:rsidRPr="00523CCE">
              <w:rPr>
                <w:rFonts w:ascii="Times New Roman" w:hAnsi="Times New Roman" w:cs="Times New Roman"/>
                <w:sz w:val="24"/>
                <w:szCs w:val="24"/>
              </w:rPr>
              <w:t xml:space="preserve"> educativa prioritariamente</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en los puntos más críticos como son laboratorios, auditorios, baños y salones de clase. </w:t>
            </w:r>
          </w:p>
          <w:p w14:paraId="29581AC9"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Es necesario que todos conozcan el código de colores de las luces y lo relacionen con las</w:t>
            </w:r>
            <w:r>
              <w:rPr>
                <w:rFonts w:ascii="Times New Roman" w:hAnsi="Times New Roman" w:cs="Times New Roman"/>
                <w:sz w:val="24"/>
                <w:szCs w:val="24"/>
              </w:rPr>
              <w:t xml:space="preserve"> </w:t>
            </w:r>
            <w:r w:rsidRPr="00523CCE">
              <w:rPr>
                <w:rFonts w:ascii="Times New Roman" w:hAnsi="Times New Roman" w:cs="Times New Roman"/>
                <w:sz w:val="24"/>
                <w:szCs w:val="24"/>
              </w:rPr>
              <w:t>acciones de protección establecidas en el plan de emergencia.</w:t>
            </w:r>
          </w:p>
          <w:p w14:paraId="34085308"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Fortalecimiento de los canales de comunicación:</w:t>
            </w:r>
          </w:p>
          <w:p w14:paraId="3E6634B8"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Divulgar el uso de palabras básicas en lenguaje para sordos, que puedan ser usadas por la</w:t>
            </w:r>
            <w:r>
              <w:rPr>
                <w:rFonts w:ascii="Times New Roman" w:hAnsi="Times New Roman" w:cs="Times New Roman"/>
                <w:sz w:val="24"/>
                <w:szCs w:val="24"/>
              </w:rPr>
              <w:t xml:space="preserve"> </w:t>
            </w:r>
            <w:r w:rsidRPr="00523CCE">
              <w:rPr>
                <w:rFonts w:ascii="Times New Roman" w:hAnsi="Times New Roman" w:cs="Times New Roman"/>
                <w:sz w:val="24"/>
                <w:szCs w:val="24"/>
              </w:rPr>
              <w:t>comunidad circundante y organismos de respuesta en las emergencias.</w:t>
            </w:r>
          </w:p>
          <w:p w14:paraId="72015660"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 xml:space="preserve">Otras: </w:t>
            </w:r>
          </w:p>
          <w:p w14:paraId="385B916B" w14:textId="77777777" w:rsid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Cuando se realicen eventos como seminarios, foros, grados, donde se puedan presentar personas con discapacidad, se deben identificar y referenciar claramente, además de ubicarlas en el sitio más seguro y próximo a las salidas de emergencia.</w:t>
            </w:r>
          </w:p>
          <w:p w14:paraId="2BE6891E"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Se deberá contar con un listado actualizado de las personas en condición de discapacidad</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temporal y permanente. </w:t>
            </w:r>
          </w:p>
          <w:p w14:paraId="4627162B" w14:textId="77777777" w:rsidR="00523CCE" w:rsidRPr="00523CCE" w:rsidRDefault="00523CCE" w:rsidP="00EF07F1">
            <w:pPr>
              <w:pStyle w:val="Prrafodelista"/>
              <w:numPr>
                <w:ilvl w:val="0"/>
                <w:numId w:val="28"/>
              </w:numPr>
              <w:jc w:val="both"/>
              <w:rPr>
                <w:rFonts w:ascii="Times New Roman" w:hAnsi="Times New Roman" w:cs="Times New Roman"/>
                <w:sz w:val="24"/>
                <w:szCs w:val="24"/>
              </w:rPr>
            </w:pPr>
            <w:r w:rsidRPr="00523CCE">
              <w:rPr>
                <w:rFonts w:ascii="Times New Roman" w:hAnsi="Times New Roman" w:cs="Times New Roman"/>
                <w:b/>
                <w:bCs/>
                <w:sz w:val="24"/>
                <w:szCs w:val="24"/>
              </w:rPr>
              <w:t>Discapacidad</w:t>
            </w:r>
            <w:r w:rsidRPr="00523CCE">
              <w:rPr>
                <w:rFonts w:ascii="Times New Roman" w:hAnsi="Times New Roman" w:cs="Times New Roman"/>
                <w:sz w:val="24"/>
                <w:szCs w:val="24"/>
              </w:rPr>
              <w:t xml:space="preserve"> </w:t>
            </w:r>
            <w:r w:rsidRPr="00523CCE">
              <w:rPr>
                <w:rFonts w:ascii="Times New Roman" w:hAnsi="Times New Roman" w:cs="Times New Roman"/>
                <w:b/>
                <w:bCs/>
                <w:sz w:val="24"/>
                <w:szCs w:val="24"/>
              </w:rPr>
              <w:t>Visual</w:t>
            </w:r>
          </w:p>
          <w:p w14:paraId="648A5A64"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 xml:space="preserve">Sistema de alarma acústico: </w:t>
            </w:r>
          </w:p>
          <w:p w14:paraId="2ABAA850" w14:textId="17036980" w:rsid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 xml:space="preserve">Conviene ser audible en todas las áreas del </w:t>
            </w:r>
            <w:r w:rsidR="001A748E">
              <w:rPr>
                <w:rFonts w:ascii="Times New Roman" w:hAnsi="Times New Roman" w:cs="Times New Roman"/>
                <w:sz w:val="24"/>
                <w:szCs w:val="24"/>
              </w:rPr>
              <w:t>centro educativo</w:t>
            </w:r>
            <w:r w:rsidRPr="00523CCE">
              <w:rPr>
                <w:rFonts w:ascii="Times New Roman" w:hAnsi="Times New Roman" w:cs="Times New Roman"/>
                <w:sz w:val="24"/>
                <w:szCs w:val="24"/>
              </w:rPr>
              <w:t>, su sonido debe ser diferente de otros sonidos habituales.</w:t>
            </w:r>
          </w:p>
          <w:p w14:paraId="55D7D3D0"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Es necesario que todos conozcan este sonido y lo relacionen con las acciones de protección</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establecidas en el plan de emergencia. </w:t>
            </w:r>
          </w:p>
          <w:p w14:paraId="53E5A8BB"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Señalización:</w:t>
            </w:r>
          </w:p>
          <w:p w14:paraId="2C86E36E" w14:textId="6FC37BCA"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 xml:space="preserve">Es necesario que </w:t>
            </w:r>
            <w:r w:rsidR="001A748E">
              <w:rPr>
                <w:rFonts w:ascii="Times New Roman" w:hAnsi="Times New Roman" w:cs="Times New Roman"/>
                <w:sz w:val="24"/>
                <w:szCs w:val="24"/>
              </w:rPr>
              <w:t>el</w:t>
            </w:r>
            <w:r w:rsidRPr="00523CCE">
              <w:rPr>
                <w:rFonts w:ascii="Times New Roman" w:hAnsi="Times New Roman" w:cs="Times New Roman"/>
                <w:sz w:val="24"/>
                <w:szCs w:val="24"/>
              </w:rPr>
              <w:t xml:space="preserve"> </w:t>
            </w:r>
            <w:r w:rsidR="001A748E">
              <w:rPr>
                <w:rFonts w:ascii="Times New Roman" w:hAnsi="Times New Roman" w:cs="Times New Roman"/>
                <w:sz w:val="24"/>
                <w:szCs w:val="24"/>
              </w:rPr>
              <w:t>centro educativo</w:t>
            </w:r>
            <w:r w:rsidRPr="00523CCE">
              <w:rPr>
                <w:rFonts w:ascii="Times New Roman" w:hAnsi="Times New Roman" w:cs="Times New Roman"/>
                <w:sz w:val="24"/>
                <w:szCs w:val="24"/>
              </w:rPr>
              <w:t xml:space="preserve"> educativa tenga un sistema de señalización redundante en todas</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las zonas, que incorpore de forma integral en sistema de escritura </w:t>
            </w:r>
            <w:r w:rsidR="00EA7730" w:rsidRPr="00523CCE">
              <w:rPr>
                <w:rFonts w:ascii="Times New Roman" w:hAnsi="Times New Roman" w:cs="Times New Roman"/>
                <w:sz w:val="24"/>
                <w:szCs w:val="24"/>
              </w:rPr>
              <w:t>Braille</w:t>
            </w:r>
            <w:r w:rsidRPr="00523CCE">
              <w:rPr>
                <w:rFonts w:ascii="Times New Roman" w:hAnsi="Times New Roman" w:cs="Times New Roman"/>
                <w:sz w:val="24"/>
                <w:szCs w:val="24"/>
              </w:rPr>
              <w:t>.</w:t>
            </w:r>
          </w:p>
          <w:p w14:paraId="4DCFB01A"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 xml:space="preserve">La estructuración de un escenario de riesgo: </w:t>
            </w:r>
          </w:p>
          <w:p w14:paraId="33A3B7AD" w14:textId="77777777" w:rsid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 xml:space="preserve">Con formas y texturas muy definidas que describan ampliamente en sistema </w:t>
            </w:r>
            <w:r w:rsidR="00EA7730" w:rsidRPr="00523CCE">
              <w:rPr>
                <w:rFonts w:ascii="Times New Roman" w:hAnsi="Times New Roman" w:cs="Times New Roman"/>
                <w:sz w:val="24"/>
                <w:szCs w:val="24"/>
              </w:rPr>
              <w:t>Braille</w:t>
            </w:r>
            <w:r w:rsidRPr="00523CCE">
              <w:rPr>
                <w:rFonts w:ascii="Times New Roman" w:hAnsi="Times New Roman" w:cs="Times New Roman"/>
                <w:sz w:val="24"/>
                <w:szCs w:val="24"/>
              </w:rPr>
              <w:t xml:space="preserve"> y permitan dar una descripción de la distribución de espacios, de ubicación de recursos para emergencia (teléfonos, rutas de escape) y de puntos de encuentro seguros.</w:t>
            </w:r>
          </w:p>
          <w:p w14:paraId="2ACA46B5"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Es necesario determinar en las puertas un mensaje de lo que se encuentre adentro de los cuartos, máxime aquellos que tengan en su interior, materiales o condiciones peligrosas, con el fin de</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disminuir inconvenientes. </w:t>
            </w:r>
          </w:p>
          <w:p w14:paraId="2D0765F2"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Demarcación:</w:t>
            </w:r>
          </w:p>
          <w:p w14:paraId="0FDEC6BD"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Incluir en los programas de demarcación de áreas, obstáculos como pueden ser elementos que sobresalen de las paredes o la proximidad de escaleras, de manera que se disminuya la posibilidad de golpes al transitar por zonas desconocidas; también como guía en áreas abiertas donde no hay referentes verticales.</w:t>
            </w:r>
            <w:r>
              <w:rPr>
                <w:rFonts w:ascii="Times New Roman" w:hAnsi="Times New Roman" w:cs="Times New Roman"/>
                <w:sz w:val="24"/>
                <w:szCs w:val="24"/>
              </w:rPr>
              <w:t xml:space="preserve"> </w:t>
            </w:r>
            <w:r w:rsidRPr="00523CCE">
              <w:rPr>
                <w:rFonts w:ascii="Times New Roman" w:hAnsi="Times New Roman" w:cs="Times New Roman"/>
                <w:sz w:val="24"/>
                <w:szCs w:val="24"/>
              </w:rPr>
              <w:lastRenderedPageBreak/>
              <w:t>Esta demarcación puede dar información de dónde se</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encuentran los cruces o cambios de dirección. </w:t>
            </w:r>
          </w:p>
          <w:p w14:paraId="707B019F" w14:textId="77777777" w:rsidR="00523CCE" w:rsidRPr="00523CCE" w:rsidRDefault="00523CCE" w:rsidP="00EF07F1">
            <w:pPr>
              <w:pStyle w:val="Prrafodelista"/>
              <w:numPr>
                <w:ilvl w:val="1"/>
                <w:numId w:val="29"/>
              </w:numPr>
              <w:jc w:val="both"/>
              <w:rPr>
                <w:rFonts w:ascii="Times New Roman" w:hAnsi="Times New Roman" w:cs="Times New Roman"/>
                <w:sz w:val="24"/>
                <w:szCs w:val="24"/>
              </w:rPr>
            </w:pPr>
            <w:r w:rsidRPr="00523CCE">
              <w:rPr>
                <w:rFonts w:ascii="Times New Roman" w:hAnsi="Times New Roman" w:cs="Times New Roman"/>
                <w:sz w:val="24"/>
                <w:szCs w:val="24"/>
              </w:rPr>
              <w:t>Otras</w:t>
            </w:r>
          </w:p>
          <w:p w14:paraId="39FA1D1C" w14:textId="77777777" w:rsid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Cuando se realicen eventos como seminarios, foros, grados, donde se puedan presentar personas con discapacidad, se deben identificar y referenciar claramente, además de ubicarlas en el sitio más seguro y próximo a las salidas de emergencia.</w:t>
            </w:r>
          </w:p>
          <w:p w14:paraId="4B3B87D3"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Se deberá contar con un listado actualizado de las personas en condición de discapacidad</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temporal y permanente. </w:t>
            </w:r>
          </w:p>
          <w:p w14:paraId="45D67C86" w14:textId="77777777" w:rsidR="00523CCE" w:rsidRPr="00523CCE" w:rsidRDefault="00523CCE" w:rsidP="00EF07F1">
            <w:pPr>
              <w:pStyle w:val="Prrafodelista"/>
              <w:numPr>
                <w:ilvl w:val="0"/>
                <w:numId w:val="28"/>
              </w:numPr>
              <w:jc w:val="both"/>
              <w:rPr>
                <w:rFonts w:ascii="Times New Roman" w:hAnsi="Times New Roman" w:cs="Times New Roman"/>
                <w:sz w:val="24"/>
                <w:szCs w:val="24"/>
              </w:rPr>
            </w:pPr>
            <w:r w:rsidRPr="00523CCE">
              <w:rPr>
                <w:rFonts w:ascii="Times New Roman" w:hAnsi="Times New Roman" w:cs="Times New Roman"/>
                <w:b/>
                <w:bCs/>
                <w:sz w:val="24"/>
                <w:szCs w:val="24"/>
              </w:rPr>
              <w:t>Discapacidad</w:t>
            </w:r>
            <w:r w:rsidRPr="00523CCE">
              <w:rPr>
                <w:rFonts w:ascii="Times New Roman" w:hAnsi="Times New Roman" w:cs="Times New Roman"/>
                <w:sz w:val="24"/>
                <w:szCs w:val="24"/>
              </w:rPr>
              <w:t xml:space="preserve"> </w:t>
            </w:r>
            <w:r w:rsidRPr="00523CCE">
              <w:rPr>
                <w:rFonts w:ascii="Times New Roman" w:hAnsi="Times New Roman" w:cs="Times New Roman"/>
                <w:b/>
                <w:bCs/>
                <w:sz w:val="24"/>
                <w:szCs w:val="24"/>
              </w:rPr>
              <w:t>Cognitiva</w:t>
            </w:r>
          </w:p>
          <w:p w14:paraId="5073F679"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Se deben identificar claramente a todas aquellas personas con este tipo de discapacidad, así como su grado y condiciones particulares.</w:t>
            </w:r>
          </w:p>
          <w:p w14:paraId="0BC358FA"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Cuando se realicen eventos como seminarios, foros, grados, donde se puedan presentar personas con discapacidad, se deben identificar y referenciar claramente, además de ubicarlas en el sitio</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más seguro y próximo a las salidas de emergencia. </w:t>
            </w:r>
          </w:p>
          <w:p w14:paraId="60391A34" w14:textId="77777777" w:rsidR="00523CCE" w:rsidRPr="00523CCE" w:rsidRDefault="00523CCE" w:rsidP="00EF07F1">
            <w:pPr>
              <w:pStyle w:val="Prrafodelista"/>
              <w:numPr>
                <w:ilvl w:val="0"/>
                <w:numId w:val="30"/>
              </w:numPr>
              <w:jc w:val="both"/>
              <w:rPr>
                <w:rFonts w:ascii="Times New Roman" w:hAnsi="Times New Roman" w:cs="Times New Roman"/>
                <w:sz w:val="24"/>
                <w:szCs w:val="24"/>
              </w:rPr>
            </w:pPr>
            <w:r w:rsidRPr="00523CCE">
              <w:rPr>
                <w:rFonts w:ascii="Times New Roman" w:hAnsi="Times New Roman" w:cs="Times New Roman"/>
                <w:sz w:val="24"/>
                <w:szCs w:val="24"/>
              </w:rPr>
              <w:t>Se deberá contar con un listado actualizado de las personas en condición de discapacidad</w:t>
            </w:r>
            <w:r>
              <w:rPr>
                <w:rFonts w:ascii="Times New Roman" w:hAnsi="Times New Roman" w:cs="Times New Roman"/>
                <w:sz w:val="24"/>
                <w:szCs w:val="24"/>
              </w:rPr>
              <w:t xml:space="preserve"> </w:t>
            </w:r>
            <w:r w:rsidRPr="00523CCE">
              <w:rPr>
                <w:rFonts w:ascii="Times New Roman" w:hAnsi="Times New Roman" w:cs="Times New Roman"/>
                <w:sz w:val="24"/>
                <w:szCs w:val="24"/>
              </w:rPr>
              <w:t xml:space="preserve">temporal y permanente. </w:t>
            </w:r>
          </w:p>
          <w:p w14:paraId="09AF1D41" w14:textId="77777777" w:rsidR="00D071B3" w:rsidRPr="00870F6E" w:rsidRDefault="00523CCE" w:rsidP="00EF07F1">
            <w:pPr>
              <w:pStyle w:val="Prrafodelista"/>
              <w:numPr>
                <w:ilvl w:val="0"/>
                <w:numId w:val="28"/>
              </w:numPr>
              <w:jc w:val="both"/>
              <w:rPr>
                <w:rFonts w:ascii="Times New Roman" w:hAnsi="Times New Roman" w:cs="Times New Roman"/>
                <w:sz w:val="24"/>
                <w:szCs w:val="24"/>
              </w:rPr>
            </w:pPr>
            <w:r w:rsidRPr="00523CCE">
              <w:rPr>
                <w:rFonts w:ascii="Times New Roman" w:hAnsi="Times New Roman" w:cs="Times New Roman"/>
                <w:b/>
                <w:bCs/>
                <w:sz w:val="24"/>
                <w:szCs w:val="24"/>
              </w:rPr>
              <w:t>Discapacidad</w:t>
            </w:r>
            <w:r w:rsidRPr="00523CCE">
              <w:rPr>
                <w:rFonts w:ascii="Times New Roman" w:hAnsi="Times New Roman" w:cs="Times New Roman"/>
                <w:sz w:val="24"/>
                <w:szCs w:val="24"/>
              </w:rPr>
              <w:t xml:space="preserve"> </w:t>
            </w:r>
            <w:r w:rsidRPr="00523CCE">
              <w:rPr>
                <w:rFonts w:ascii="Times New Roman" w:hAnsi="Times New Roman" w:cs="Times New Roman"/>
                <w:b/>
                <w:bCs/>
                <w:sz w:val="24"/>
                <w:szCs w:val="24"/>
              </w:rPr>
              <w:t>Motora</w:t>
            </w:r>
          </w:p>
          <w:p w14:paraId="1E01EA5B" w14:textId="77777777" w:rsidR="00FE2364" w:rsidRDefault="00FE2364" w:rsidP="00EF07F1">
            <w:pPr>
              <w:pStyle w:val="Prrafodelista"/>
              <w:numPr>
                <w:ilvl w:val="0"/>
                <w:numId w:val="30"/>
              </w:numPr>
              <w:jc w:val="both"/>
              <w:rPr>
                <w:rFonts w:ascii="Times New Roman" w:hAnsi="Times New Roman" w:cs="Times New Roman"/>
                <w:sz w:val="24"/>
                <w:szCs w:val="24"/>
              </w:rPr>
            </w:pPr>
            <w:r w:rsidRPr="00FE2364">
              <w:rPr>
                <w:rFonts w:ascii="Times New Roman" w:hAnsi="Times New Roman" w:cs="Times New Roman"/>
                <w:sz w:val="24"/>
                <w:szCs w:val="24"/>
              </w:rPr>
              <w:t>Se deberá disponer de rampas con antideslizantes y pasamanos a los dos lados para facilitar la evacuación del personal con discapacidad.</w:t>
            </w:r>
          </w:p>
          <w:p w14:paraId="4A88712F" w14:textId="77777777" w:rsidR="00FE2364" w:rsidRDefault="00FE2364" w:rsidP="00EF07F1">
            <w:pPr>
              <w:pStyle w:val="Prrafodelista"/>
              <w:numPr>
                <w:ilvl w:val="0"/>
                <w:numId w:val="30"/>
              </w:numPr>
              <w:jc w:val="both"/>
              <w:rPr>
                <w:rFonts w:ascii="Times New Roman" w:hAnsi="Times New Roman" w:cs="Times New Roman"/>
                <w:sz w:val="24"/>
                <w:szCs w:val="24"/>
              </w:rPr>
            </w:pPr>
            <w:r w:rsidRPr="00FE2364">
              <w:rPr>
                <w:rFonts w:ascii="Times New Roman" w:hAnsi="Times New Roman" w:cs="Times New Roman"/>
                <w:sz w:val="24"/>
                <w:szCs w:val="24"/>
              </w:rPr>
              <w:t>Se deberá contar con un listado actualizado de las personas en condición de discapacidad temporal y permanente.</w:t>
            </w:r>
          </w:p>
          <w:p w14:paraId="6F6B06E4" w14:textId="77777777" w:rsidR="00870F6E" w:rsidRPr="00870F6E" w:rsidRDefault="00FE2364" w:rsidP="00FE2364">
            <w:pPr>
              <w:jc w:val="both"/>
              <w:rPr>
                <w:rFonts w:ascii="Times New Roman" w:hAnsi="Times New Roman" w:cs="Times New Roman"/>
                <w:sz w:val="24"/>
                <w:szCs w:val="24"/>
              </w:rPr>
            </w:pPr>
            <w:r w:rsidRPr="00FE2364">
              <w:rPr>
                <w:rFonts w:ascii="Times New Roman" w:hAnsi="Times New Roman" w:cs="Times New Roman"/>
                <w:sz w:val="24"/>
                <w:szCs w:val="24"/>
              </w:rPr>
              <w:t>Cuando se realicen eventos como seminarios, foros, grados, donde se puedan presentar personas con</w:t>
            </w:r>
            <w:r>
              <w:rPr>
                <w:rFonts w:ascii="Times New Roman" w:hAnsi="Times New Roman" w:cs="Times New Roman"/>
                <w:sz w:val="24"/>
                <w:szCs w:val="24"/>
              </w:rPr>
              <w:t xml:space="preserve"> </w:t>
            </w:r>
            <w:r w:rsidRPr="00FE2364">
              <w:rPr>
                <w:rFonts w:ascii="Times New Roman" w:hAnsi="Times New Roman" w:cs="Times New Roman"/>
                <w:sz w:val="24"/>
                <w:szCs w:val="24"/>
              </w:rPr>
              <w:t>discapacidad, se deben identificar y referenciar claramente, además de ubicarlas en el sitio más seguro y</w:t>
            </w:r>
            <w:r>
              <w:rPr>
                <w:rFonts w:ascii="Times New Roman" w:hAnsi="Times New Roman" w:cs="Times New Roman"/>
                <w:sz w:val="24"/>
                <w:szCs w:val="24"/>
              </w:rPr>
              <w:t xml:space="preserve"> </w:t>
            </w:r>
            <w:r w:rsidRPr="00FE2364">
              <w:rPr>
                <w:rFonts w:ascii="Times New Roman" w:hAnsi="Times New Roman" w:cs="Times New Roman"/>
                <w:sz w:val="24"/>
                <w:szCs w:val="24"/>
              </w:rPr>
              <w:t>próximo a las salidas de emergencia.</w:t>
            </w:r>
          </w:p>
        </w:tc>
      </w:tr>
      <w:tr w:rsidR="00D071B3" w14:paraId="033EB6C3" w14:textId="77777777" w:rsidTr="00597A64">
        <w:tc>
          <w:tcPr>
            <w:tcW w:w="1640" w:type="dxa"/>
            <w:vAlign w:val="center"/>
          </w:tcPr>
          <w:p w14:paraId="72001122" w14:textId="77777777" w:rsidR="00D071B3" w:rsidRDefault="00D071B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lastRenderedPageBreak/>
              <w:t>DURANTE</w:t>
            </w:r>
          </w:p>
        </w:tc>
        <w:tc>
          <w:tcPr>
            <w:tcW w:w="7370" w:type="dxa"/>
            <w:vAlign w:val="center"/>
          </w:tcPr>
          <w:p w14:paraId="079E3DC4" w14:textId="77777777" w:rsidR="005C2CF7" w:rsidRPr="005C2CF7" w:rsidRDefault="005C2CF7" w:rsidP="00EF07F1">
            <w:pPr>
              <w:pStyle w:val="Prrafodelista"/>
              <w:numPr>
                <w:ilvl w:val="0"/>
                <w:numId w:val="31"/>
              </w:numPr>
              <w:jc w:val="both"/>
              <w:rPr>
                <w:rFonts w:ascii="Times New Roman" w:hAnsi="Times New Roman" w:cs="Times New Roman"/>
                <w:sz w:val="24"/>
                <w:szCs w:val="24"/>
              </w:rPr>
            </w:pPr>
            <w:r w:rsidRPr="005C2CF7">
              <w:rPr>
                <w:rFonts w:ascii="Times New Roman" w:hAnsi="Times New Roman" w:cs="Times New Roman"/>
                <w:b/>
                <w:bCs/>
                <w:sz w:val="24"/>
                <w:szCs w:val="24"/>
              </w:rPr>
              <w:t>Discapacidad</w:t>
            </w:r>
            <w:r w:rsidRPr="005C2CF7">
              <w:rPr>
                <w:rFonts w:ascii="Times New Roman" w:hAnsi="Times New Roman" w:cs="Times New Roman"/>
                <w:sz w:val="24"/>
                <w:szCs w:val="24"/>
              </w:rPr>
              <w:t xml:space="preserve"> </w:t>
            </w:r>
            <w:r w:rsidRPr="005C2CF7">
              <w:rPr>
                <w:rFonts w:ascii="Times New Roman" w:hAnsi="Times New Roman" w:cs="Times New Roman"/>
                <w:b/>
                <w:bCs/>
                <w:sz w:val="24"/>
                <w:szCs w:val="24"/>
              </w:rPr>
              <w:t>Auditiva</w:t>
            </w:r>
          </w:p>
          <w:p w14:paraId="5CB437C8"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Prenda y apague el interruptor de las luces para llamar la atención de la persona.</w:t>
            </w:r>
          </w:p>
          <w:p w14:paraId="08CCDA9D"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Establezca contacto visual con la persona, aún si está presente un intérprete.</w:t>
            </w:r>
          </w:p>
          <w:p w14:paraId="35EB5C2D"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Use expresiones y gestos con las manos, como claves visuales.</w:t>
            </w:r>
          </w:p>
          <w:p w14:paraId="213C0B75"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Para comunicarse use expresiones en lenguaje colombiano de señas básicas como “peligro”, “usted tranquilo”, “usted calmado”, “urgente – salir”. Es pertinente que quienes estén cerca de sordos aprendan dichas expresiones, para lograr una comunicación efectiva.</w:t>
            </w:r>
          </w:p>
          <w:p w14:paraId="17904A91"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Verifique si usted y a usted lo han entendido y repita, si es necesario.</w:t>
            </w:r>
          </w:p>
          <w:p w14:paraId="158965F5"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No permita que otros interrumpan o bromeen al comunicar la información sobre emergencias.</w:t>
            </w:r>
          </w:p>
          <w:p w14:paraId="53193435"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lastRenderedPageBreak/>
              <w:t>Sea paciente, la persona tal vez tenga dificultad en entender la urgencia de su mensaje.</w:t>
            </w:r>
          </w:p>
          <w:p w14:paraId="08F4A4AE"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Proporcione a la persona una linterna para señalar su posición en el evento en que se aparte del equipo de rescate o del compañero.</w:t>
            </w:r>
          </w:p>
          <w:p w14:paraId="2C5E6F5E"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Los brigadistas pueden contar con una libreta con mensajes prediseñados que orienten las acciones por seguir durante la emergencia.</w:t>
            </w:r>
          </w:p>
          <w:p w14:paraId="3DE33FEA"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Como no todas las personas sordas manejan el lenguaje escrito y las que sí lo manejan lo hacen de una forma básica, no dé por sentado un mensaje, aún si este está escrito.</w:t>
            </w:r>
          </w:p>
          <w:p w14:paraId="5217DAE2" w14:textId="77777777" w:rsidR="005C2CF7" w:rsidRP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Si se prevé o es evidente el paso por lugares difíciles por la distribución del espacio, obstáculos o desniveles, abra paso primero para facilitar la salida. Si es demasiado riesgosos, se debe buscar otra salida, siempre</w:t>
            </w:r>
            <w:r>
              <w:rPr>
                <w:rFonts w:ascii="Times New Roman" w:hAnsi="Times New Roman" w:cs="Times New Roman"/>
                <w:sz w:val="24"/>
                <w:szCs w:val="24"/>
              </w:rPr>
              <w:t xml:space="preserve"> </w:t>
            </w:r>
            <w:r w:rsidRPr="005C2CF7">
              <w:rPr>
                <w:rFonts w:ascii="Times New Roman" w:hAnsi="Times New Roman" w:cs="Times New Roman"/>
                <w:sz w:val="24"/>
                <w:szCs w:val="24"/>
              </w:rPr>
              <w:t xml:space="preserve">anticipándose a la persona que acompaña. </w:t>
            </w:r>
          </w:p>
          <w:p w14:paraId="7834F900" w14:textId="77777777" w:rsidR="005C2CF7" w:rsidRPr="005C2CF7" w:rsidRDefault="005C2CF7" w:rsidP="00EF07F1">
            <w:pPr>
              <w:pStyle w:val="Prrafodelista"/>
              <w:numPr>
                <w:ilvl w:val="0"/>
                <w:numId w:val="31"/>
              </w:numPr>
              <w:jc w:val="both"/>
              <w:rPr>
                <w:rFonts w:ascii="Times New Roman" w:hAnsi="Times New Roman" w:cs="Times New Roman"/>
                <w:sz w:val="24"/>
                <w:szCs w:val="24"/>
              </w:rPr>
            </w:pPr>
            <w:r w:rsidRPr="005C2CF7">
              <w:rPr>
                <w:rFonts w:ascii="Times New Roman" w:hAnsi="Times New Roman" w:cs="Times New Roman"/>
                <w:b/>
                <w:bCs/>
                <w:sz w:val="24"/>
                <w:szCs w:val="24"/>
              </w:rPr>
              <w:t>Discapacidad Visual</w:t>
            </w:r>
          </w:p>
          <w:p w14:paraId="23415A3B"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Anuncie su presencia; hable y después entre al área de trabajo.</w:t>
            </w:r>
          </w:p>
          <w:p w14:paraId="1D2F4C32"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Hable natural y directamente al individuo y NO a través de terceros.</w:t>
            </w:r>
            <w:r>
              <w:rPr>
                <w:rFonts w:ascii="Times New Roman" w:hAnsi="Times New Roman" w:cs="Times New Roman"/>
                <w:sz w:val="24"/>
                <w:szCs w:val="24"/>
              </w:rPr>
              <w:t xml:space="preserve"> </w:t>
            </w:r>
            <w:r w:rsidRPr="005C2CF7">
              <w:rPr>
                <w:rFonts w:ascii="Times New Roman" w:hAnsi="Times New Roman" w:cs="Times New Roman"/>
                <w:sz w:val="24"/>
                <w:szCs w:val="24"/>
              </w:rPr>
              <w:t>No grite.</w:t>
            </w:r>
          </w:p>
          <w:p w14:paraId="3A8AEDEF"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Ofrezca ayuda, pero deje que la persona explique la ayuda que necesita.</w:t>
            </w:r>
          </w:p>
          <w:p w14:paraId="7ED6C682"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Describa por adelantado la acción que se va a tomar.</w:t>
            </w:r>
          </w:p>
          <w:p w14:paraId="108A5D85"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Deje que la persona agarre ligeramente su brazo u hombro para guiarse. Él/ella tal vez escoja caminar un poco atrás de usted para evaluar las reacciones de su cuerpo ante obstáculos; asegúrese de mencionar escaleras, puertas, pasillos estrechos, rampas, etc.</w:t>
            </w:r>
          </w:p>
          <w:p w14:paraId="27326733"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Al guiar a la persona a sentarse, ponga su mano en el respaldo de la silla.</w:t>
            </w:r>
          </w:p>
          <w:p w14:paraId="53ADC5A0"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Al guiar a varias personas con problemas de visión al mismo tiempo, pida que se cojan de la mano.</w:t>
            </w:r>
          </w:p>
          <w:p w14:paraId="4C836A82"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Debe asegurarse de que después de salir del edificio, las personas con problemas de visión no sean abandonadas, sino que se lleven a un lugar seguro, donde un(os) compañero(s) debe quedarse con ellos hasta terminar la emergencia.</w:t>
            </w:r>
          </w:p>
          <w:p w14:paraId="6899DFD4" w14:textId="3BBA8361"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 xml:space="preserve">Es aconsejable que las rutas de evacuación estén demarcadas con una textura ubicada en el suelo que permita orientar en dirección a las salidas de emergencia, complementada con una señalización en escritura Braille. Para ubicar a las personas con baja visión y ciegas, sitúe en su </w:t>
            </w:r>
            <w:r w:rsidR="001A748E">
              <w:rPr>
                <w:rFonts w:ascii="Times New Roman" w:hAnsi="Times New Roman" w:cs="Times New Roman"/>
                <w:sz w:val="24"/>
                <w:szCs w:val="24"/>
              </w:rPr>
              <w:t>centro educativo</w:t>
            </w:r>
            <w:r w:rsidRPr="005C2CF7">
              <w:rPr>
                <w:rFonts w:ascii="Times New Roman" w:hAnsi="Times New Roman" w:cs="Times New Roman"/>
                <w:sz w:val="24"/>
                <w:szCs w:val="24"/>
              </w:rPr>
              <w:t xml:space="preserve"> un mapa en donde la persona pueda identificar recursos como salidas de evacuación y puntos de encuentro, y pueda conocer la distribución del </w:t>
            </w:r>
            <w:r w:rsidR="001A748E">
              <w:rPr>
                <w:rFonts w:ascii="Times New Roman" w:hAnsi="Times New Roman" w:cs="Times New Roman"/>
                <w:sz w:val="24"/>
                <w:szCs w:val="24"/>
              </w:rPr>
              <w:t>centro educativo</w:t>
            </w:r>
            <w:r w:rsidRPr="005C2CF7">
              <w:rPr>
                <w:rFonts w:ascii="Times New Roman" w:hAnsi="Times New Roman" w:cs="Times New Roman"/>
                <w:sz w:val="24"/>
                <w:szCs w:val="24"/>
              </w:rPr>
              <w:t xml:space="preserve"> en la que se encuentra. Esto se puede lograr por medio de texturas, contraste de colores, de formas, y del sistema braille.</w:t>
            </w:r>
          </w:p>
          <w:p w14:paraId="722CC9B7"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lastRenderedPageBreak/>
              <w:t>No permita que se cambien elementos de lugar sin antes comunicar a la comunidad en general, dado que puede causar accidentes.</w:t>
            </w:r>
          </w:p>
          <w:p w14:paraId="3B435B6E"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Es importante hacer una revisión de las zonas con huecos o irregulares y disminuir éstos al máximo.</w:t>
            </w:r>
          </w:p>
          <w:p w14:paraId="22175ECF" w14:textId="77777777" w:rsidR="005C2CF7" w:rsidRP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Si se prevé o es evidente el paso por lugares difíciles por la distribución del espacio, obstáculos o desniveles, abra paso primero para facilitar la salida. Si es demasiado riesgosos, se debe buscar otra salida, siempre</w:t>
            </w:r>
            <w:r>
              <w:rPr>
                <w:rFonts w:ascii="Times New Roman" w:hAnsi="Times New Roman" w:cs="Times New Roman"/>
                <w:sz w:val="24"/>
                <w:szCs w:val="24"/>
              </w:rPr>
              <w:t xml:space="preserve"> </w:t>
            </w:r>
            <w:r w:rsidRPr="005C2CF7">
              <w:rPr>
                <w:rFonts w:ascii="Times New Roman" w:hAnsi="Times New Roman" w:cs="Times New Roman"/>
                <w:sz w:val="24"/>
                <w:szCs w:val="24"/>
              </w:rPr>
              <w:t>anticipándose a la persona que acompaña.</w:t>
            </w:r>
          </w:p>
          <w:p w14:paraId="759CE87D" w14:textId="77777777" w:rsidR="005C2CF7" w:rsidRPr="005C2CF7" w:rsidRDefault="005C2CF7" w:rsidP="00EF07F1">
            <w:pPr>
              <w:pStyle w:val="Prrafodelista"/>
              <w:numPr>
                <w:ilvl w:val="0"/>
                <w:numId w:val="31"/>
              </w:numPr>
              <w:jc w:val="both"/>
              <w:rPr>
                <w:rFonts w:ascii="Times New Roman" w:hAnsi="Times New Roman" w:cs="Times New Roman"/>
                <w:sz w:val="24"/>
                <w:szCs w:val="24"/>
              </w:rPr>
            </w:pPr>
            <w:r w:rsidRPr="005C2CF7">
              <w:rPr>
                <w:rFonts w:ascii="Times New Roman" w:hAnsi="Times New Roman" w:cs="Times New Roman"/>
                <w:b/>
                <w:bCs/>
                <w:sz w:val="24"/>
                <w:szCs w:val="24"/>
              </w:rPr>
              <w:t>Discapacidad</w:t>
            </w:r>
            <w:r w:rsidRPr="005C2CF7">
              <w:rPr>
                <w:rFonts w:ascii="Times New Roman" w:hAnsi="Times New Roman" w:cs="Times New Roman"/>
                <w:sz w:val="24"/>
                <w:szCs w:val="24"/>
              </w:rPr>
              <w:t xml:space="preserve"> </w:t>
            </w:r>
            <w:r w:rsidRPr="005C2CF7">
              <w:rPr>
                <w:rFonts w:ascii="Times New Roman" w:hAnsi="Times New Roman" w:cs="Times New Roman"/>
                <w:b/>
                <w:bCs/>
                <w:sz w:val="24"/>
                <w:szCs w:val="24"/>
              </w:rPr>
              <w:t>Cognitiva</w:t>
            </w:r>
          </w:p>
          <w:p w14:paraId="1F8FF395"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Acompañarlos, dado que su sentido de orientación puede ser limitado.</w:t>
            </w:r>
          </w:p>
          <w:p w14:paraId="70804B74"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Las instrucciones o la información deben dividirse en pasos sencillos, sea paciente.</w:t>
            </w:r>
          </w:p>
          <w:p w14:paraId="04DBA76B" w14:textId="77777777" w:rsidR="005C2CF7"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Se deben usar señales y/o símbolos que complementen la comunicación verbal, para comunicarse mejor con ellos.</w:t>
            </w:r>
          </w:p>
          <w:p w14:paraId="79B25429" w14:textId="77777777" w:rsidR="00D071B3" w:rsidRDefault="005C2CF7" w:rsidP="00EF07F1">
            <w:pPr>
              <w:pStyle w:val="Prrafodelista"/>
              <w:numPr>
                <w:ilvl w:val="0"/>
                <w:numId w:val="32"/>
              </w:numPr>
              <w:jc w:val="both"/>
              <w:rPr>
                <w:rFonts w:ascii="Times New Roman" w:hAnsi="Times New Roman" w:cs="Times New Roman"/>
                <w:sz w:val="24"/>
                <w:szCs w:val="24"/>
              </w:rPr>
            </w:pPr>
            <w:r w:rsidRPr="005C2CF7">
              <w:rPr>
                <w:rFonts w:ascii="Times New Roman" w:hAnsi="Times New Roman" w:cs="Times New Roman"/>
                <w:sz w:val="24"/>
                <w:szCs w:val="24"/>
              </w:rPr>
              <w:t>El individuo debe tratarse como un adulto que por casualidad tiene una discapacidad cognitiva o de aprendizaje. No le hable en tono condescendiente y no le trate como a un niño.</w:t>
            </w:r>
          </w:p>
          <w:p w14:paraId="4953B41C" w14:textId="77777777" w:rsidR="00737560" w:rsidRPr="00737560" w:rsidRDefault="00737560" w:rsidP="00EF07F1">
            <w:pPr>
              <w:pStyle w:val="Prrafodelista"/>
              <w:numPr>
                <w:ilvl w:val="0"/>
                <w:numId w:val="32"/>
              </w:numPr>
              <w:jc w:val="both"/>
              <w:rPr>
                <w:rFonts w:ascii="Times New Roman" w:hAnsi="Times New Roman" w:cs="Times New Roman"/>
                <w:sz w:val="24"/>
                <w:szCs w:val="24"/>
              </w:rPr>
            </w:pPr>
            <w:r w:rsidRPr="00737560">
              <w:rPr>
                <w:rFonts w:ascii="Times New Roman" w:hAnsi="Times New Roman" w:cs="Times New Roman"/>
                <w:sz w:val="24"/>
                <w:szCs w:val="24"/>
              </w:rPr>
              <w:t>Si se prevé o es evidente el paso por lugares difíciles por la distribución del espacio, obstáculos o desniveles, abra paso primero para facilitar la salida. Si es demasiado riesgosos, se debe buscar</w:t>
            </w:r>
            <w:r>
              <w:rPr>
                <w:rFonts w:ascii="Times New Roman" w:hAnsi="Times New Roman" w:cs="Times New Roman"/>
                <w:sz w:val="24"/>
                <w:szCs w:val="24"/>
              </w:rPr>
              <w:t xml:space="preserve"> </w:t>
            </w:r>
            <w:r w:rsidRPr="00737560">
              <w:rPr>
                <w:rFonts w:ascii="Times New Roman" w:hAnsi="Times New Roman" w:cs="Times New Roman"/>
                <w:sz w:val="24"/>
                <w:szCs w:val="24"/>
              </w:rPr>
              <w:t>otra salida, siempre anticipándose a la persona que acompaña.</w:t>
            </w:r>
          </w:p>
          <w:p w14:paraId="2B3182E5" w14:textId="77777777" w:rsidR="00737560" w:rsidRPr="00737560" w:rsidRDefault="00737560" w:rsidP="00EF07F1">
            <w:pPr>
              <w:pStyle w:val="Prrafodelista"/>
              <w:numPr>
                <w:ilvl w:val="0"/>
                <w:numId w:val="31"/>
              </w:numPr>
              <w:jc w:val="both"/>
              <w:rPr>
                <w:rFonts w:ascii="Times New Roman" w:hAnsi="Times New Roman" w:cs="Times New Roman"/>
                <w:b/>
                <w:bCs/>
                <w:sz w:val="24"/>
                <w:szCs w:val="24"/>
              </w:rPr>
            </w:pPr>
            <w:r w:rsidRPr="00737560">
              <w:rPr>
                <w:rFonts w:ascii="Times New Roman" w:hAnsi="Times New Roman" w:cs="Times New Roman"/>
                <w:b/>
                <w:bCs/>
                <w:sz w:val="24"/>
                <w:szCs w:val="24"/>
              </w:rPr>
              <w:t>Discapacidad Motora</w:t>
            </w:r>
          </w:p>
          <w:p w14:paraId="2577542C" w14:textId="77777777" w:rsidR="00B41F23" w:rsidRDefault="00737560" w:rsidP="00EF07F1">
            <w:pPr>
              <w:pStyle w:val="Prrafodelista"/>
              <w:numPr>
                <w:ilvl w:val="0"/>
                <w:numId w:val="32"/>
              </w:numPr>
              <w:jc w:val="both"/>
              <w:rPr>
                <w:rFonts w:ascii="Times New Roman" w:hAnsi="Times New Roman" w:cs="Times New Roman"/>
                <w:sz w:val="24"/>
                <w:szCs w:val="24"/>
              </w:rPr>
            </w:pPr>
            <w:r w:rsidRPr="00B41F23">
              <w:rPr>
                <w:rFonts w:ascii="Times New Roman" w:hAnsi="Times New Roman" w:cs="Times New Roman"/>
                <w:sz w:val="24"/>
                <w:szCs w:val="24"/>
              </w:rPr>
              <w:t>Acompañarlos durante la evacuación ya que su capacidad de desplazarse es reducida.</w:t>
            </w:r>
          </w:p>
          <w:p w14:paraId="6DE4F2AD" w14:textId="77777777" w:rsidR="00737560" w:rsidRPr="00737560" w:rsidRDefault="00737560" w:rsidP="00EF07F1">
            <w:pPr>
              <w:pStyle w:val="Prrafodelista"/>
              <w:numPr>
                <w:ilvl w:val="0"/>
                <w:numId w:val="32"/>
              </w:numPr>
              <w:jc w:val="both"/>
              <w:rPr>
                <w:rFonts w:ascii="Times New Roman" w:hAnsi="Times New Roman" w:cs="Times New Roman"/>
                <w:sz w:val="24"/>
                <w:szCs w:val="24"/>
              </w:rPr>
            </w:pPr>
            <w:r w:rsidRPr="00B41F23">
              <w:rPr>
                <w:rFonts w:ascii="Times New Roman" w:hAnsi="Times New Roman" w:cs="Times New Roman"/>
                <w:sz w:val="24"/>
                <w:szCs w:val="24"/>
              </w:rPr>
              <w:t>Si se prevé o es evidente el paso por lugares difíciles por la distribución del espacio, obstáculos o</w:t>
            </w:r>
            <w:r w:rsidR="00B41F23">
              <w:rPr>
                <w:rFonts w:ascii="Times New Roman" w:hAnsi="Times New Roman" w:cs="Times New Roman"/>
                <w:sz w:val="24"/>
                <w:szCs w:val="24"/>
              </w:rPr>
              <w:t xml:space="preserve"> </w:t>
            </w:r>
            <w:r w:rsidRPr="00B41F23">
              <w:rPr>
                <w:rFonts w:ascii="Times New Roman" w:hAnsi="Times New Roman" w:cs="Times New Roman"/>
                <w:sz w:val="24"/>
                <w:szCs w:val="24"/>
              </w:rPr>
              <w:t>desniveles, abra paso primero para facilitar la salida. Si es demasiado riesgosos, se debe buscar otra salida,</w:t>
            </w:r>
            <w:r w:rsidR="00B41F23">
              <w:rPr>
                <w:rFonts w:ascii="Times New Roman" w:hAnsi="Times New Roman" w:cs="Times New Roman"/>
                <w:sz w:val="24"/>
                <w:szCs w:val="24"/>
              </w:rPr>
              <w:t xml:space="preserve"> </w:t>
            </w:r>
            <w:r w:rsidRPr="00737560">
              <w:rPr>
                <w:rFonts w:ascii="Times New Roman" w:hAnsi="Times New Roman" w:cs="Times New Roman"/>
                <w:sz w:val="24"/>
                <w:szCs w:val="24"/>
              </w:rPr>
              <w:t xml:space="preserve">siempre anticipándose a la persona que acompaña.  </w:t>
            </w:r>
          </w:p>
        </w:tc>
      </w:tr>
      <w:tr w:rsidR="00D071B3" w14:paraId="2B432216" w14:textId="77777777" w:rsidTr="00597A64">
        <w:tc>
          <w:tcPr>
            <w:tcW w:w="1640" w:type="dxa"/>
            <w:vAlign w:val="center"/>
          </w:tcPr>
          <w:p w14:paraId="17F5F723" w14:textId="77777777" w:rsidR="00D071B3" w:rsidRDefault="00D071B3" w:rsidP="00597A6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DESPUÉS</w:t>
            </w:r>
          </w:p>
        </w:tc>
        <w:tc>
          <w:tcPr>
            <w:tcW w:w="7370" w:type="dxa"/>
            <w:vAlign w:val="center"/>
          </w:tcPr>
          <w:p w14:paraId="5216B835" w14:textId="77777777" w:rsidR="003A0381" w:rsidRPr="003A0381" w:rsidRDefault="003A0381" w:rsidP="00EF07F1">
            <w:pPr>
              <w:pStyle w:val="Prrafodelista"/>
              <w:numPr>
                <w:ilvl w:val="0"/>
                <w:numId w:val="33"/>
              </w:numPr>
              <w:jc w:val="both"/>
              <w:rPr>
                <w:rFonts w:ascii="Times New Roman" w:hAnsi="Times New Roman" w:cs="Times New Roman"/>
                <w:b/>
                <w:bCs/>
                <w:sz w:val="24"/>
                <w:szCs w:val="24"/>
              </w:rPr>
            </w:pPr>
            <w:r w:rsidRPr="003A0381">
              <w:rPr>
                <w:rFonts w:ascii="Times New Roman" w:hAnsi="Times New Roman" w:cs="Times New Roman"/>
                <w:b/>
                <w:bCs/>
                <w:sz w:val="24"/>
                <w:szCs w:val="24"/>
              </w:rPr>
              <w:t>Discapacidad Auditiva</w:t>
            </w:r>
          </w:p>
          <w:p w14:paraId="4CA5A677"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El acompañamiento debe permanecer activo hasta que se encuentren en un lugar seguro o hasta que se retome la normalidad.</w:t>
            </w:r>
          </w:p>
          <w:p w14:paraId="09EFFB93" w14:textId="77777777" w:rsidR="003A0381" w:rsidRP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Informar de la situación y las acciones a tomar.</w:t>
            </w:r>
          </w:p>
          <w:p w14:paraId="5692EFCC" w14:textId="77777777" w:rsidR="003A0381" w:rsidRPr="003A0381" w:rsidRDefault="003A0381" w:rsidP="00EF07F1">
            <w:pPr>
              <w:pStyle w:val="Prrafodelista"/>
              <w:numPr>
                <w:ilvl w:val="0"/>
                <w:numId w:val="33"/>
              </w:numPr>
              <w:jc w:val="both"/>
              <w:rPr>
                <w:rFonts w:ascii="Times New Roman" w:hAnsi="Times New Roman" w:cs="Times New Roman"/>
                <w:sz w:val="24"/>
                <w:szCs w:val="24"/>
              </w:rPr>
            </w:pPr>
            <w:r w:rsidRPr="003A0381">
              <w:rPr>
                <w:rFonts w:ascii="Times New Roman" w:hAnsi="Times New Roman" w:cs="Times New Roman"/>
                <w:b/>
                <w:bCs/>
                <w:sz w:val="24"/>
                <w:szCs w:val="24"/>
              </w:rPr>
              <w:t>Discapacidad</w:t>
            </w:r>
            <w:r w:rsidRPr="003A0381">
              <w:rPr>
                <w:rFonts w:ascii="Times New Roman" w:hAnsi="Times New Roman" w:cs="Times New Roman"/>
                <w:sz w:val="24"/>
                <w:szCs w:val="24"/>
              </w:rPr>
              <w:t xml:space="preserve"> </w:t>
            </w:r>
            <w:r w:rsidRPr="003A0381">
              <w:rPr>
                <w:rFonts w:ascii="Times New Roman" w:hAnsi="Times New Roman" w:cs="Times New Roman"/>
                <w:b/>
                <w:bCs/>
                <w:sz w:val="24"/>
                <w:szCs w:val="24"/>
              </w:rPr>
              <w:t>Visual</w:t>
            </w:r>
          </w:p>
          <w:p w14:paraId="5E064431"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El acompañamiento debe permanecer activo hasta que se encuentren en un lugar seguro o hasta que se retome la normalidad.</w:t>
            </w:r>
          </w:p>
          <w:p w14:paraId="3172F8E6"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Informar de la situación y las acciones a tomar.</w:t>
            </w:r>
          </w:p>
          <w:p w14:paraId="22C35504" w14:textId="77777777" w:rsidR="003A0381" w:rsidRP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Si la situación es controlada y se retoma la normalidad, se debe preguntar a la persona si requiere más ayuda o a donde quiere que lo acompañe para continuar sus actividades. No se debe dejar</w:t>
            </w:r>
            <w:r>
              <w:rPr>
                <w:rFonts w:ascii="Times New Roman" w:hAnsi="Times New Roman" w:cs="Times New Roman"/>
                <w:sz w:val="24"/>
                <w:szCs w:val="24"/>
              </w:rPr>
              <w:t xml:space="preserve"> </w:t>
            </w:r>
            <w:r w:rsidRPr="003A0381">
              <w:rPr>
                <w:rFonts w:ascii="Times New Roman" w:hAnsi="Times New Roman" w:cs="Times New Roman"/>
                <w:sz w:val="24"/>
                <w:szCs w:val="24"/>
              </w:rPr>
              <w:t>solo si el peligro persiste.</w:t>
            </w:r>
          </w:p>
          <w:p w14:paraId="3AA13C8A" w14:textId="77777777" w:rsidR="003A0381" w:rsidRPr="003A0381" w:rsidRDefault="003A0381" w:rsidP="00EF07F1">
            <w:pPr>
              <w:pStyle w:val="Prrafodelista"/>
              <w:numPr>
                <w:ilvl w:val="0"/>
                <w:numId w:val="33"/>
              </w:numPr>
              <w:jc w:val="both"/>
              <w:rPr>
                <w:rFonts w:ascii="Times New Roman" w:hAnsi="Times New Roman" w:cs="Times New Roman"/>
                <w:sz w:val="24"/>
                <w:szCs w:val="24"/>
              </w:rPr>
            </w:pPr>
            <w:r w:rsidRPr="003A0381">
              <w:rPr>
                <w:rFonts w:ascii="Times New Roman" w:hAnsi="Times New Roman" w:cs="Times New Roman"/>
                <w:b/>
                <w:bCs/>
                <w:sz w:val="24"/>
                <w:szCs w:val="24"/>
              </w:rPr>
              <w:t>Discapacidad</w:t>
            </w:r>
            <w:r w:rsidRPr="003A0381">
              <w:rPr>
                <w:rFonts w:ascii="Times New Roman" w:hAnsi="Times New Roman" w:cs="Times New Roman"/>
                <w:sz w:val="24"/>
                <w:szCs w:val="24"/>
              </w:rPr>
              <w:t xml:space="preserve"> </w:t>
            </w:r>
            <w:r w:rsidRPr="003A0381">
              <w:rPr>
                <w:rFonts w:ascii="Times New Roman" w:hAnsi="Times New Roman" w:cs="Times New Roman"/>
                <w:b/>
                <w:bCs/>
                <w:sz w:val="24"/>
                <w:szCs w:val="24"/>
              </w:rPr>
              <w:t>Cognitiva</w:t>
            </w:r>
          </w:p>
          <w:p w14:paraId="569C5BEA"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El acompañamiento debe permanecer activo hasta que se encuentren en un lugar seguro o hasta que se retome la normalidad.</w:t>
            </w:r>
          </w:p>
          <w:p w14:paraId="477EFB6C"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lastRenderedPageBreak/>
              <w:t>Informar de la situación y las acciones a tomar.</w:t>
            </w:r>
          </w:p>
          <w:p w14:paraId="6D8028C9" w14:textId="77777777" w:rsid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Se debe ubicar a las personas acompañantes de la persona con discapacidad. Si es necesario, informar al coordinador de emergencias o brigadista para que sean ellos quienes reúnan a los familiares o acompañantes.</w:t>
            </w:r>
          </w:p>
          <w:p w14:paraId="68A99CF4" w14:textId="77777777" w:rsidR="003A0381" w:rsidRPr="003A038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En caso de no encontrar a los acompañantes, las personas deberán ponerse a disposición de la</w:t>
            </w:r>
            <w:r>
              <w:rPr>
                <w:rFonts w:ascii="Times New Roman" w:hAnsi="Times New Roman" w:cs="Times New Roman"/>
                <w:sz w:val="24"/>
                <w:szCs w:val="24"/>
              </w:rPr>
              <w:t xml:space="preserve"> </w:t>
            </w:r>
            <w:r w:rsidRPr="003A0381">
              <w:rPr>
                <w:rFonts w:ascii="Times New Roman" w:hAnsi="Times New Roman" w:cs="Times New Roman"/>
                <w:sz w:val="24"/>
                <w:szCs w:val="24"/>
              </w:rPr>
              <w:t xml:space="preserve">policía para su protección. </w:t>
            </w:r>
          </w:p>
          <w:p w14:paraId="4DF7393F" w14:textId="77777777" w:rsidR="003A0381" w:rsidRPr="003A0381" w:rsidRDefault="003A0381" w:rsidP="00EF07F1">
            <w:pPr>
              <w:pStyle w:val="Prrafodelista"/>
              <w:numPr>
                <w:ilvl w:val="0"/>
                <w:numId w:val="33"/>
              </w:numPr>
              <w:jc w:val="both"/>
              <w:rPr>
                <w:rFonts w:ascii="Times New Roman" w:hAnsi="Times New Roman" w:cs="Times New Roman"/>
                <w:sz w:val="24"/>
                <w:szCs w:val="24"/>
              </w:rPr>
            </w:pPr>
            <w:r w:rsidRPr="003A0381">
              <w:rPr>
                <w:rFonts w:ascii="Times New Roman" w:hAnsi="Times New Roman" w:cs="Times New Roman"/>
                <w:b/>
                <w:bCs/>
                <w:sz w:val="24"/>
                <w:szCs w:val="24"/>
              </w:rPr>
              <w:t>Discapacidad</w:t>
            </w:r>
            <w:r w:rsidRPr="003A0381">
              <w:rPr>
                <w:rFonts w:ascii="Times New Roman" w:hAnsi="Times New Roman" w:cs="Times New Roman"/>
                <w:sz w:val="24"/>
                <w:szCs w:val="24"/>
              </w:rPr>
              <w:t xml:space="preserve"> </w:t>
            </w:r>
            <w:r w:rsidRPr="003A0381">
              <w:rPr>
                <w:rFonts w:ascii="Times New Roman" w:hAnsi="Times New Roman" w:cs="Times New Roman"/>
                <w:b/>
                <w:bCs/>
                <w:sz w:val="24"/>
                <w:szCs w:val="24"/>
              </w:rPr>
              <w:t>Motora</w:t>
            </w:r>
          </w:p>
          <w:p w14:paraId="205C025A" w14:textId="77777777" w:rsidR="006C6ED1" w:rsidRDefault="003A0381" w:rsidP="00EF07F1">
            <w:pPr>
              <w:pStyle w:val="Prrafodelista"/>
              <w:numPr>
                <w:ilvl w:val="0"/>
                <w:numId w:val="32"/>
              </w:numPr>
              <w:jc w:val="both"/>
              <w:rPr>
                <w:rFonts w:ascii="Times New Roman" w:hAnsi="Times New Roman" w:cs="Times New Roman"/>
                <w:sz w:val="24"/>
                <w:szCs w:val="24"/>
              </w:rPr>
            </w:pPr>
            <w:r w:rsidRPr="003A0381">
              <w:rPr>
                <w:rFonts w:ascii="Times New Roman" w:hAnsi="Times New Roman" w:cs="Times New Roman"/>
                <w:sz w:val="24"/>
                <w:szCs w:val="24"/>
              </w:rPr>
              <w:t>El acompañamiento debe permanecer activo hasta que se encuentren en un lugar seguro o hasta que se retome la normalidad.</w:t>
            </w:r>
          </w:p>
          <w:p w14:paraId="04D2EFB8" w14:textId="77777777" w:rsidR="00D071B3" w:rsidRPr="006C6ED1" w:rsidRDefault="003A0381" w:rsidP="006C6ED1">
            <w:pPr>
              <w:jc w:val="both"/>
              <w:rPr>
                <w:rFonts w:ascii="Times New Roman" w:hAnsi="Times New Roman" w:cs="Times New Roman"/>
                <w:sz w:val="24"/>
                <w:szCs w:val="24"/>
              </w:rPr>
            </w:pPr>
            <w:r w:rsidRPr="006C6ED1">
              <w:rPr>
                <w:rFonts w:ascii="Times New Roman" w:hAnsi="Times New Roman" w:cs="Times New Roman"/>
                <w:sz w:val="24"/>
                <w:szCs w:val="24"/>
              </w:rPr>
              <w:t>Informar de la situación y las acciones a tomar.</w:t>
            </w:r>
          </w:p>
        </w:tc>
      </w:tr>
    </w:tbl>
    <w:p w14:paraId="497F8154" w14:textId="5D11C179" w:rsidR="00D071B3" w:rsidRPr="00E310BE" w:rsidRDefault="00E310BE" w:rsidP="00E310BE">
      <w:pPr>
        <w:pStyle w:val="Descripcin"/>
        <w:spacing w:after="0"/>
        <w:ind w:left="708"/>
        <w:jc w:val="center"/>
        <w:rPr>
          <w:rFonts w:ascii="Times New Roman" w:hAnsi="Times New Roman" w:cs="Times New Roman"/>
          <w:color w:val="auto"/>
          <w:sz w:val="24"/>
          <w:szCs w:val="24"/>
        </w:rPr>
      </w:pPr>
      <w:bookmarkStart w:id="78" w:name="_Toc19861744"/>
      <w:r w:rsidRPr="00E310BE">
        <w:rPr>
          <w:rFonts w:ascii="Times New Roman" w:hAnsi="Times New Roman" w:cs="Times New Roman"/>
          <w:color w:val="auto"/>
          <w:sz w:val="24"/>
          <w:szCs w:val="24"/>
        </w:rPr>
        <w:lastRenderedPageBreak/>
        <w:t xml:space="preserve">Tabla </w:t>
      </w:r>
      <w:r w:rsidRPr="00E310BE">
        <w:rPr>
          <w:rFonts w:ascii="Times New Roman" w:hAnsi="Times New Roman" w:cs="Times New Roman"/>
          <w:color w:val="auto"/>
          <w:sz w:val="24"/>
          <w:szCs w:val="24"/>
        </w:rPr>
        <w:fldChar w:fldCharType="begin"/>
      </w:r>
      <w:r w:rsidRPr="00E310BE">
        <w:rPr>
          <w:rFonts w:ascii="Times New Roman" w:hAnsi="Times New Roman" w:cs="Times New Roman"/>
          <w:color w:val="auto"/>
          <w:sz w:val="24"/>
          <w:szCs w:val="24"/>
        </w:rPr>
        <w:instrText xml:space="preserve"> SEQ Tabla \* ARABIC </w:instrText>
      </w:r>
      <w:r w:rsidRPr="00E310BE">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34</w:t>
      </w:r>
      <w:r w:rsidRPr="00E310BE">
        <w:rPr>
          <w:rFonts w:ascii="Times New Roman" w:hAnsi="Times New Roman" w:cs="Times New Roman"/>
          <w:color w:val="auto"/>
          <w:sz w:val="24"/>
          <w:szCs w:val="24"/>
        </w:rPr>
        <w:fldChar w:fldCharType="end"/>
      </w:r>
      <w:r w:rsidRPr="00E310BE">
        <w:rPr>
          <w:rFonts w:ascii="Times New Roman" w:hAnsi="Times New Roman" w:cs="Times New Roman"/>
          <w:color w:val="auto"/>
          <w:sz w:val="24"/>
          <w:szCs w:val="24"/>
        </w:rPr>
        <w:t>. PLAN DE ACCIÓN PARA EL MANEJO DE NIÑOS Y PERSONAS EN CONDICIÓN DE DISCAPACIDAD.</w:t>
      </w:r>
      <w:bookmarkEnd w:id="78"/>
    </w:p>
    <w:p w14:paraId="3B915D77" w14:textId="77777777" w:rsidR="00AC153E" w:rsidRPr="00AC153E" w:rsidRDefault="00AC153E" w:rsidP="00AC153E">
      <w:pPr>
        <w:spacing w:after="0" w:line="240" w:lineRule="auto"/>
        <w:rPr>
          <w:rFonts w:ascii="Times New Roman" w:hAnsi="Times New Roman" w:cs="Times New Roman"/>
          <w:sz w:val="24"/>
          <w:szCs w:val="24"/>
        </w:rPr>
      </w:pPr>
    </w:p>
    <w:p w14:paraId="52BB71ED" w14:textId="77777777" w:rsidR="00AC153E" w:rsidRDefault="00AC153E" w:rsidP="00EF07F1">
      <w:pPr>
        <w:pStyle w:val="Prrafodelista"/>
        <w:numPr>
          <w:ilvl w:val="0"/>
          <w:numId w:val="27"/>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Procedimientos Específicos – Seguimiento y Control:</w:t>
      </w:r>
    </w:p>
    <w:p w14:paraId="7C0E66D0" w14:textId="77777777" w:rsidR="00AC153E" w:rsidRDefault="00AC153E" w:rsidP="00AC153E">
      <w:pPr>
        <w:pStyle w:val="Prrafodelista"/>
        <w:spacing w:after="0" w:line="240" w:lineRule="auto"/>
        <w:ind w:left="340"/>
        <w:jc w:val="both"/>
        <w:rPr>
          <w:rFonts w:ascii="Times New Roman" w:hAnsi="Times New Roman" w:cs="Times New Roman"/>
          <w:sz w:val="24"/>
          <w:szCs w:val="24"/>
        </w:rPr>
      </w:pPr>
      <w:r w:rsidRPr="00AC153E">
        <w:rPr>
          <w:rFonts w:ascii="Times New Roman" w:hAnsi="Times New Roman" w:cs="Times New Roman"/>
          <w:sz w:val="24"/>
          <w:szCs w:val="24"/>
        </w:rPr>
        <w:t>Se deberá actualizar el listado de personas en condición de discapacidad cada vez que se</w:t>
      </w:r>
      <w:r>
        <w:rPr>
          <w:rFonts w:ascii="Times New Roman" w:hAnsi="Times New Roman" w:cs="Times New Roman"/>
          <w:sz w:val="24"/>
          <w:szCs w:val="24"/>
        </w:rPr>
        <w:t xml:space="preserve"> </w:t>
      </w:r>
      <w:r w:rsidRPr="00AC153E">
        <w:rPr>
          <w:rFonts w:ascii="Times New Roman" w:hAnsi="Times New Roman" w:cs="Times New Roman"/>
          <w:sz w:val="24"/>
          <w:szCs w:val="24"/>
        </w:rPr>
        <w:t>reporten nuevas personas, la salida de alguna o por lo menos revisarlo una vez por semestre.</w:t>
      </w:r>
    </w:p>
    <w:p w14:paraId="4F8B31F9" w14:textId="77777777" w:rsidR="00AC153E" w:rsidRDefault="00AC153E" w:rsidP="00EF07F1">
      <w:pPr>
        <w:pStyle w:val="Prrafodelista"/>
        <w:numPr>
          <w:ilvl w:val="0"/>
          <w:numId w:val="27"/>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Procedimientos Específicos – Capacitación:</w:t>
      </w:r>
    </w:p>
    <w:p w14:paraId="2A08F367" w14:textId="77777777" w:rsidR="00AC153E" w:rsidRDefault="00AC153E" w:rsidP="00EF07F1">
      <w:pPr>
        <w:pStyle w:val="Prrafodelista"/>
        <w:numPr>
          <w:ilvl w:val="0"/>
          <w:numId w:val="32"/>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Lenguaje colombiano de señas.</w:t>
      </w:r>
    </w:p>
    <w:p w14:paraId="346E7702" w14:textId="77777777" w:rsidR="00AC153E" w:rsidRDefault="00AC153E" w:rsidP="00EF07F1">
      <w:pPr>
        <w:pStyle w:val="Prrafodelista"/>
        <w:numPr>
          <w:ilvl w:val="0"/>
          <w:numId w:val="32"/>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Trato adecuado a personas con discapacidad.</w:t>
      </w:r>
    </w:p>
    <w:p w14:paraId="0CD8513C" w14:textId="77777777" w:rsidR="00AC153E" w:rsidRDefault="00AC153E" w:rsidP="00EF07F1">
      <w:pPr>
        <w:pStyle w:val="Prrafodelista"/>
        <w:numPr>
          <w:ilvl w:val="0"/>
          <w:numId w:val="32"/>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Comunicación efectiva.</w:t>
      </w:r>
    </w:p>
    <w:p w14:paraId="61B1258A" w14:textId="77777777" w:rsidR="00AC153E" w:rsidRPr="00AC153E" w:rsidRDefault="00AC153E" w:rsidP="00EF07F1">
      <w:pPr>
        <w:pStyle w:val="Prrafodelista"/>
        <w:numPr>
          <w:ilvl w:val="0"/>
          <w:numId w:val="32"/>
        </w:numPr>
        <w:spacing w:after="0" w:line="240" w:lineRule="auto"/>
        <w:jc w:val="both"/>
        <w:rPr>
          <w:rFonts w:ascii="Times New Roman" w:hAnsi="Times New Roman" w:cs="Times New Roman"/>
          <w:sz w:val="24"/>
          <w:szCs w:val="24"/>
        </w:rPr>
      </w:pPr>
      <w:r w:rsidRPr="00AC153E">
        <w:rPr>
          <w:rFonts w:ascii="Times New Roman" w:hAnsi="Times New Roman" w:cs="Times New Roman"/>
          <w:sz w:val="24"/>
          <w:szCs w:val="24"/>
        </w:rPr>
        <w:t xml:space="preserve">Transporte de personas con limitación motora </w:t>
      </w:r>
    </w:p>
    <w:p w14:paraId="63FA088E" w14:textId="77777777" w:rsidR="00AC153E" w:rsidRPr="00AC153E" w:rsidRDefault="00AC153E" w:rsidP="00AC153E">
      <w:pPr>
        <w:spacing w:after="0" w:line="240" w:lineRule="auto"/>
        <w:rPr>
          <w:rFonts w:ascii="Times New Roman" w:hAnsi="Times New Roman" w:cs="Times New Roman"/>
          <w:sz w:val="24"/>
          <w:szCs w:val="24"/>
        </w:rPr>
      </w:pPr>
    </w:p>
    <w:p w14:paraId="0A271F3C" w14:textId="77777777" w:rsidR="00AC153E" w:rsidRPr="00EA7730" w:rsidRDefault="00AC153E" w:rsidP="00EF07F1">
      <w:pPr>
        <w:pStyle w:val="Ttulo3"/>
        <w:numPr>
          <w:ilvl w:val="2"/>
          <w:numId w:val="14"/>
        </w:numPr>
        <w:rPr>
          <w:rFonts w:cs="Times New Roman"/>
          <w:b/>
          <w:bCs/>
          <w:szCs w:val="24"/>
        </w:rPr>
      </w:pPr>
      <w:bookmarkStart w:id="79" w:name="_Toc19861666"/>
      <w:r w:rsidRPr="00EA7730">
        <w:rPr>
          <w:rFonts w:cs="Times New Roman"/>
          <w:b/>
          <w:bCs/>
          <w:szCs w:val="24"/>
        </w:rPr>
        <w:t>PLAN DE EVACUACIÓN ANTE EMERGENCIAS</w:t>
      </w:r>
      <w:bookmarkEnd w:id="79"/>
      <w:r w:rsidRPr="00EA7730">
        <w:rPr>
          <w:rFonts w:cs="Times New Roman"/>
          <w:b/>
          <w:bCs/>
          <w:szCs w:val="24"/>
        </w:rPr>
        <w:t xml:space="preserve"> </w:t>
      </w:r>
    </w:p>
    <w:p w14:paraId="19E5E6A3" w14:textId="77777777" w:rsidR="00EA7730" w:rsidRDefault="00EA7730" w:rsidP="00AC153E">
      <w:pPr>
        <w:spacing w:after="0" w:line="240" w:lineRule="auto"/>
        <w:rPr>
          <w:rFonts w:ascii="Times New Roman" w:hAnsi="Times New Roman" w:cs="Times New Roman"/>
          <w:sz w:val="24"/>
          <w:szCs w:val="24"/>
        </w:rPr>
      </w:pPr>
    </w:p>
    <w:p w14:paraId="23CDCAA4" w14:textId="77777777" w:rsidR="00AC153E" w:rsidRPr="00AC153E" w:rsidRDefault="00AC153E" w:rsidP="00BA4AF9">
      <w:pPr>
        <w:spacing w:after="0" w:line="240" w:lineRule="auto"/>
        <w:ind w:firstLine="567"/>
        <w:jc w:val="both"/>
        <w:rPr>
          <w:rFonts w:ascii="Times New Roman" w:hAnsi="Times New Roman" w:cs="Times New Roman"/>
          <w:sz w:val="24"/>
          <w:szCs w:val="24"/>
        </w:rPr>
      </w:pPr>
      <w:r w:rsidRPr="00AC153E">
        <w:rPr>
          <w:rFonts w:ascii="Times New Roman" w:hAnsi="Times New Roman" w:cs="Times New Roman"/>
          <w:sz w:val="24"/>
          <w:szCs w:val="24"/>
        </w:rPr>
        <w:t xml:space="preserve">El plan de evacuación del </w:t>
      </w:r>
      <w:r w:rsidR="00BA4AF9">
        <w:rPr>
          <w:rFonts w:ascii="Times New Roman" w:hAnsi="Times New Roman" w:cs="Times New Roman"/>
          <w:sz w:val="24"/>
          <w:szCs w:val="24"/>
        </w:rPr>
        <w:t>JARDÍN INFANTIL ENTRE SUEÑOS Y SONRISAS</w:t>
      </w:r>
      <w:r w:rsidRPr="00AC153E">
        <w:rPr>
          <w:rFonts w:ascii="Times New Roman" w:hAnsi="Times New Roman" w:cs="Times New Roman"/>
          <w:sz w:val="24"/>
          <w:szCs w:val="24"/>
        </w:rPr>
        <w:t xml:space="preserve"> es el conjunto de acciones y procedimientos óptimos que</w:t>
      </w:r>
      <w:r w:rsidR="00BA4AF9">
        <w:rPr>
          <w:rFonts w:ascii="Times New Roman" w:hAnsi="Times New Roman" w:cs="Times New Roman"/>
          <w:sz w:val="24"/>
          <w:szCs w:val="24"/>
        </w:rPr>
        <w:t xml:space="preserve"> </w:t>
      </w:r>
      <w:r w:rsidRPr="00AC153E">
        <w:rPr>
          <w:rFonts w:ascii="Times New Roman" w:hAnsi="Times New Roman" w:cs="Times New Roman"/>
          <w:sz w:val="24"/>
          <w:szCs w:val="24"/>
        </w:rPr>
        <w:t>establecen una distancia ideal entre la fuente del</w:t>
      </w:r>
      <w:r w:rsidR="00BA4AF9">
        <w:rPr>
          <w:rFonts w:ascii="Times New Roman" w:hAnsi="Times New Roman" w:cs="Times New Roman"/>
          <w:sz w:val="24"/>
          <w:szCs w:val="24"/>
        </w:rPr>
        <w:t xml:space="preserve"> </w:t>
      </w:r>
      <w:r w:rsidRPr="00AC153E">
        <w:rPr>
          <w:rFonts w:ascii="Times New Roman" w:hAnsi="Times New Roman" w:cs="Times New Roman"/>
          <w:sz w:val="24"/>
          <w:szCs w:val="24"/>
        </w:rPr>
        <w:t>riesgo y la comunidad amenazada, mediante el</w:t>
      </w:r>
      <w:r w:rsidR="00BA4AF9">
        <w:rPr>
          <w:rFonts w:ascii="Times New Roman" w:hAnsi="Times New Roman" w:cs="Times New Roman"/>
          <w:sz w:val="24"/>
          <w:szCs w:val="24"/>
        </w:rPr>
        <w:t xml:space="preserve"> </w:t>
      </w:r>
      <w:r w:rsidRPr="00AC153E">
        <w:rPr>
          <w:rFonts w:ascii="Times New Roman" w:hAnsi="Times New Roman" w:cs="Times New Roman"/>
          <w:sz w:val="24"/>
          <w:szCs w:val="24"/>
        </w:rPr>
        <w:t>desplazamiento de la comunidad educativa a través de rutas seguras en tiempo mínimo a un sitio seguro o los</w:t>
      </w:r>
      <w:r w:rsidR="00BA4AF9">
        <w:rPr>
          <w:rFonts w:ascii="Times New Roman" w:hAnsi="Times New Roman" w:cs="Times New Roman"/>
          <w:sz w:val="24"/>
          <w:szCs w:val="24"/>
        </w:rPr>
        <w:t xml:space="preserve"> </w:t>
      </w:r>
      <w:r w:rsidRPr="00AC153E">
        <w:rPr>
          <w:rFonts w:ascii="Times New Roman" w:hAnsi="Times New Roman" w:cs="Times New Roman"/>
          <w:sz w:val="24"/>
          <w:szCs w:val="24"/>
        </w:rPr>
        <w:t xml:space="preserve">diferentes puntos de encuentro dispuestos para tal fin. </w:t>
      </w:r>
    </w:p>
    <w:p w14:paraId="43F2AC10" w14:textId="7308DD77" w:rsidR="00AC153E" w:rsidRPr="00AC153E" w:rsidRDefault="00AC153E" w:rsidP="00AC153E">
      <w:pPr>
        <w:spacing w:after="0" w:line="240" w:lineRule="auto"/>
        <w:rPr>
          <w:rFonts w:ascii="Times New Roman" w:hAnsi="Times New Roman" w:cs="Times New Roman"/>
          <w:sz w:val="24"/>
          <w:szCs w:val="24"/>
        </w:rPr>
      </w:pPr>
    </w:p>
    <w:p w14:paraId="4FBFC8B0" w14:textId="77777777" w:rsidR="00AC153E" w:rsidRPr="00AC153E" w:rsidRDefault="00AC153E" w:rsidP="00EF07F1">
      <w:pPr>
        <w:pStyle w:val="Ttulo3"/>
        <w:numPr>
          <w:ilvl w:val="3"/>
          <w:numId w:val="35"/>
        </w:numPr>
        <w:rPr>
          <w:rFonts w:cs="Times New Roman"/>
          <w:szCs w:val="24"/>
        </w:rPr>
      </w:pPr>
      <w:bookmarkStart w:id="80" w:name="_Toc19861667"/>
      <w:r w:rsidRPr="00BA4AF9">
        <w:rPr>
          <w:rFonts w:cs="Times New Roman"/>
          <w:b/>
          <w:bCs/>
          <w:szCs w:val="24"/>
        </w:rPr>
        <w:t>Objetivo</w:t>
      </w:r>
      <w:r w:rsidR="00BA4AF9" w:rsidRPr="00BA4AF9">
        <w:rPr>
          <w:rFonts w:cs="Times New Roman"/>
          <w:b/>
          <w:bCs/>
          <w:szCs w:val="24"/>
        </w:rPr>
        <w:t>:</w:t>
      </w:r>
      <w:bookmarkEnd w:id="80"/>
    </w:p>
    <w:p w14:paraId="0B82F0D7" w14:textId="77777777" w:rsidR="00BA4AF9" w:rsidRDefault="00BA4AF9" w:rsidP="00BA4AF9">
      <w:pPr>
        <w:spacing w:after="0" w:line="240" w:lineRule="auto"/>
        <w:ind w:firstLine="708"/>
        <w:rPr>
          <w:rFonts w:ascii="Times New Roman" w:hAnsi="Times New Roman" w:cs="Times New Roman"/>
          <w:sz w:val="24"/>
          <w:szCs w:val="24"/>
        </w:rPr>
      </w:pPr>
    </w:p>
    <w:p w14:paraId="395E26F9" w14:textId="77777777" w:rsidR="00E310BE" w:rsidRDefault="00BA4AF9" w:rsidP="00BA4AF9">
      <w:pPr>
        <w:spacing w:after="0" w:line="240" w:lineRule="auto"/>
        <w:ind w:firstLine="708"/>
        <w:jc w:val="both"/>
        <w:rPr>
          <w:rFonts w:ascii="Times New Roman" w:hAnsi="Times New Roman" w:cs="Times New Roman"/>
          <w:sz w:val="24"/>
          <w:szCs w:val="24"/>
        </w:rPr>
      </w:pPr>
      <w:r w:rsidRPr="00BA4AF9">
        <w:rPr>
          <w:rFonts w:ascii="Times New Roman" w:hAnsi="Times New Roman" w:cs="Times New Roman"/>
          <w:sz w:val="24"/>
          <w:szCs w:val="24"/>
        </w:rPr>
        <w:t xml:space="preserve">Proteger la vida e integridad física de las personas que se encuentren en el </w:t>
      </w:r>
      <w:r>
        <w:rPr>
          <w:rFonts w:ascii="Times New Roman" w:hAnsi="Times New Roman" w:cs="Times New Roman"/>
          <w:sz w:val="24"/>
          <w:szCs w:val="24"/>
        </w:rPr>
        <w:t>JARDÍN INFANTIL ENTRE SUEÑOS Y SONRISAS</w:t>
      </w:r>
      <w:r w:rsidRPr="00BA4AF9">
        <w:rPr>
          <w:rFonts w:ascii="Times New Roman" w:hAnsi="Times New Roman" w:cs="Times New Roman"/>
          <w:sz w:val="24"/>
          <w:szCs w:val="24"/>
        </w:rPr>
        <w:t xml:space="preserve"> en el momento de una emergencia, desplazándolas hasta y a través de sitios de menor</w:t>
      </w:r>
      <w:r>
        <w:rPr>
          <w:rFonts w:ascii="Times New Roman" w:hAnsi="Times New Roman" w:cs="Times New Roman"/>
          <w:sz w:val="24"/>
          <w:szCs w:val="24"/>
        </w:rPr>
        <w:t xml:space="preserve"> </w:t>
      </w:r>
      <w:r w:rsidRPr="00BA4AF9">
        <w:rPr>
          <w:rFonts w:ascii="Times New Roman" w:hAnsi="Times New Roman" w:cs="Times New Roman"/>
          <w:sz w:val="24"/>
          <w:szCs w:val="24"/>
        </w:rPr>
        <w:t>riesgo.</w:t>
      </w:r>
    </w:p>
    <w:p w14:paraId="6C09E124" w14:textId="77777777" w:rsidR="00527879" w:rsidRDefault="00527879" w:rsidP="00527879">
      <w:pPr>
        <w:spacing w:after="0" w:line="240" w:lineRule="auto"/>
        <w:jc w:val="both"/>
        <w:rPr>
          <w:rFonts w:ascii="Times New Roman" w:hAnsi="Times New Roman" w:cs="Times New Roman"/>
          <w:sz w:val="24"/>
          <w:szCs w:val="24"/>
        </w:rPr>
      </w:pPr>
    </w:p>
    <w:p w14:paraId="520F153E" w14:textId="77777777" w:rsidR="00527879" w:rsidRPr="00527879" w:rsidRDefault="00527879" w:rsidP="00EF07F1">
      <w:pPr>
        <w:pStyle w:val="Ttulo3"/>
        <w:numPr>
          <w:ilvl w:val="3"/>
          <w:numId w:val="35"/>
        </w:numPr>
        <w:rPr>
          <w:rFonts w:cs="Times New Roman"/>
          <w:szCs w:val="24"/>
        </w:rPr>
      </w:pPr>
      <w:bookmarkStart w:id="81" w:name="_Toc19861668"/>
      <w:r w:rsidRPr="00527879">
        <w:rPr>
          <w:rFonts w:cs="Times New Roman"/>
          <w:b/>
          <w:bCs/>
          <w:szCs w:val="24"/>
        </w:rPr>
        <w:t>Responsable</w:t>
      </w:r>
      <w:r w:rsidRPr="00527879">
        <w:rPr>
          <w:rFonts w:cs="Times New Roman"/>
          <w:szCs w:val="24"/>
        </w:rPr>
        <w:t>:</w:t>
      </w:r>
      <w:bookmarkEnd w:id="81"/>
      <w:r w:rsidRPr="00527879">
        <w:rPr>
          <w:rFonts w:cs="Times New Roman"/>
          <w:szCs w:val="24"/>
        </w:rPr>
        <w:t xml:space="preserve"> </w:t>
      </w:r>
    </w:p>
    <w:p w14:paraId="27AECC68" w14:textId="77777777" w:rsidR="00527879" w:rsidRDefault="00527879" w:rsidP="00527879">
      <w:pPr>
        <w:spacing w:after="0" w:line="240" w:lineRule="auto"/>
        <w:jc w:val="both"/>
        <w:rPr>
          <w:rFonts w:ascii="Times New Roman" w:hAnsi="Times New Roman" w:cs="Times New Roman"/>
          <w:sz w:val="24"/>
          <w:szCs w:val="24"/>
        </w:rPr>
      </w:pPr>
    </w:p>
    <w:p w14:paraId="77E4864C" w14:textId="77777777" w:rsidR="00527879" w:rsidRPr="00527879" w:rsidRDefault="00527879" w:rsidP="00EF07F1">
      <w:pPr>
        <w:pStyle w:val="Prrafodelista"/>
        <w:numPr>
          <w:ilvl w:val="1"/>
          <w:numId w:val="36"/>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 xml:space="preserve">Directora:  </w:t>
      </w:r>
    </w:p>
    <w:p w14:paraId="15010D9E" w14:textId="77777777" w:rsidR="00527879" w:rsidRDefault="00527879" w:rsidP="00527879">
      <w:pPr>
        <w:spacing w:after="0" w:line="240" w:lineRule="auto"/>
        <w:jc w:val="both"/>
        <w:rPr>
          <w:rFonts w:ascii="Times New Roman" w:hAnsi="Times New Roman" w:cs="Times New Roman"/>
          <w:sz w:val="24"/>
          <w:szCs w:val="24"/>
        </w:rPr>
      </w:pPr>
    </w:p>
    <w:p w14:paraId="6474318D"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Garantizar la permanente disponibilidad y operatividad de este plan.</w:t>
      </w:r>
    </w:p>
    <w:p w14:paraId="589DCF2E"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lastRenderedPageBreak/>
        <w:t>Participar en la evaluación y actualización este plan de acuerdo con las necesidades identificadas.</w:t>
      </w:r>
    </w:p>
    <w:p w14:paraId="3921F333"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Verificar que los recursos tecnológicos se encuentren en buen estado y disponibles ante una emergencia.</w:t>
      </w:r>
    </w:p>
    <w:p w14:paraId="667BBD0C"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Mantener contacto con los cuerpos de socorro que apoyarán el manejo de la emergencia.</w:t>
      </w:r>
    </w:p>
    <w:p w14:paraId="3410672D"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En caso de emergencia activar el plan de evacuación, siguiendo los procedimientos operativos normalizados.</w:t>
      </w:r>
    </w:p>
    <w:p w14:paraId="7452FFD0"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 xml:space="preserve">Solicitar apoyo al personal de mantenimiento del </w:t>
      </w:r>
      <w:r>
        <w:rPr>
          <w:rFonts w:ascii="Times New Roman" w:hAnsi="Times New Roman" w:cs="Times New Roman"/>
          <w:sz w:val="24"/>
          <w:szCs w:val="24"/>
        </w:rPr>
        <w:t>establecimiento</w:t>
      </w:r>
      <w:r w:rsidRPr="00527879">
        <w:rPr>
          <w:rFonts w:ascii="Times New Roman" w:hAnsi="Times New Roman" w:cs="Times New Roman"/>
          <w:sz w:val="24"/>
          <w:szCs w:val="24"/>
        </w:rPr>
        <w:t xml:space="preserve"> en caso de requerirlo. </w:t>
      </w:r>
    </w:p>
    <w:p w14:paraId="2F2CBFEE" w14:textId="77777777" w:rsidR="00527879" w:rsidRPr="00527879" w:rsidRDefault="00527879" w:rsidP="00527879">
      <w:pPr>
        <w:pStyle w:val="Prrafodelista"/>
        <w:spacing w:after="0" w:line="240" w:lineRule="auto"/>
        <w:ind w:left="510"/>
        <w:jc w:val="both"/>
        <w:rPr>
          <w:rFonts w:ascii="Times New Roman" w:hAnsi="Times New Roman" w:cs="Times New Roman"/>
          <w:sz w:val="24"/>
          <w:szCs w:val="24"/>
        </w:rPr>
      </w:pPr>
    </w:p>
    <w:p w14:paraId="62CBE08E" w14:textId="77777777" w:rsidR="00527879" w:rsidRPr="00527879" w:rsidRDefault="00527879" w:rsidP="00EF07F1">
      <w:pPr>
        <w:pStyle w:val="Prrafodelista"/>
        <w:numPr>
          <w:ilvl w:val="1"/>
          <w:numId w:val="36"/>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 xml:space="preserve">Brigadistas: </w:t>
      </w:r>
    </w:p>
    <w:p w14:paraId="42729249" w14:textId="77777777" w:rsidR="00527879" w:rsidRDefault="00527879" w:rsidP="00527879">
      <w:pPr>
        <w:spacing w:after="0" w:line="240" w:lineRule="auto"/>
        <w:jc w:val="both"/>
        <w:rPr>
          <w:rFonts w:ascii="Times New Roman" w:hAnsi="Times New Roman" w:cs="Times New Roman"/>
          <w:sz w:val="24"/>
          <w:szCs w:val="24"/>
        </w:rPr>
      </w:pPr>
    </w:p>
    <w:p w14:paraId="4062C72C"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Conocer todos los aspectos operativos de este plan, que serán puestos en práctica en el momento de un simulacro o emergencia.</w:t>
      </w:r>
    </w:p>
    <w:p w14:paraId="287FB5DB"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Realizar a cabalidad las acciones necesarias para desplazar a las personas amenazadas por un riesgo, hasta lugares seguros.</w:t>
      </w:r>
    </w:p>
    <w:p w14:paraId="4670685A"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Inspeccionar periódicamente las rutas y salidas de evacuación para mantenerlas despejadas.</w:t>
      </w:r>
    </w:p>
    <w:p w14:paraId="61601DB5"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Participar en los simulacros y ejercicios de evacuación que se programen.</w:t>
      </w:r>
    </w:p>
    <w:p w14:paraId="3F60A0DD"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En caso de emergencia, ubicarse en un punto estratégico para la evacuación y recordar a los empleados las rutas, salidas y el sitio de reunión final.</w:t>
      </w:r>
    </w:p>
    <w:p w14:paraId="79081EA4"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En el punto de encuentro, solicitar a los Coordinadores de evacuación la relación de las personas evacuadas y novedades (personas extraviadas).</w:t>
      </w:r>
    </w:p>
    <w:p w14:paraId="478C6A0C"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Reportar las novedades de la evacuación al Jefe de la Brigada de emergencia.</w:t>
      </w:r>
    </w:p>
    <w:p w14:paraId="70CD1A8F"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Evaluar las acciones del grupo para detectar fortalezas y debilidades en la atención de la emergencia.</w:t>
      </w:r>
    </w:p>
    <w:p w14:paraId="0780D5BE"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Conocer todos los aspectos operativos de este plan, que serán puestos en práctica en el momento de un simulacro o emergencia.</w:t>
      </w:r>
    </w:p>
    <w:p w14:paraId="74947BD0"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Mantener informado al personal a su cargo acerca del punto de encuentro y las consignas en caso de evacuar (caminar rápido sin correr, no devolverse, mantener la derecha).</w:t>
      </w:r>
    </w:p>
    <w:p w14:paraId="7F5ED7B0"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En caso de emergencia ordenan salir tan pronto se activa la alarma. Se encargan de que las personas sigan las instrucciones impartidas por los brigadistas y colabora guiándolas hasta el punto de encuentro y que se organicen teniendo en cuenta la identificación del área.</w:t>
      </w:r>
    </w:p>
    <w:p w14:paraId="74858853"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Colaborar con el conteo del personal de su área e informa novedades a los brigadistas.</w:t>
      </w:r>
    </w:p>
    <w:p w14:paraId="41CBCF10" w14:textId="77777777" w:rsidR="00527879" w:rsidRP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Controlada la emergencia, esperan instrucciones del Jefe de Brigada y apoyan el retorno a la normalidad.</w:t>
      </w:r>
    </w:p>
    <w:p w14:paraId="42D37CD8" w14:textId="77777777" w:rsidR="00527879" w:rsidRPr="00527879" w:rsidRDefault="00527879" w:rsidP="00527879">
      <w:p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 xml:space="preserve"> </w:t>
      </w:r>
    </w:p>
    <w:p w14:paraId="466930C0" w14:textId="77777777" w:rsidR="00527879" w:rsidRPr="00527879" w:rsidRDefault="00527879" w:rsidP="00EF07F1">
      <w:pPr>
        <w:pStyle w:val="Prrafodelista"/>
        <w:numPr>
          <w:ilvl w:val="1"/>
          <w:numId w:val="36"/>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Ocupantes y Comunidad educativa en general</w:t>
      </w:r>
    </w:p>
    <w:p w14:paraId="4C801E20" w14:textId="77777777" w:rsidR="00527879" w:rsidRDefault="00527879" w:rsidP="00527879">
      <w:pPr>
        <w:spacing w:after="0" w:line="240" w:lineRule="auto"/>
        <w:jc w:val="both"/>
        <w:rPr>
          <w:rFonts w:ascii="Times New Roman" w:hAnsi="Times New Roman" w:cs="Times New Roman"/>
          <w:sz w:val="24"/>
          <w:szCs w:val="24"/>
        </w:rPr>
      </w:pPr>
    </w:p>
    <w:p w14:paraId="6A108C70"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Conocer sus funciones y el procedimiento a seguir en caso de emergencia, y estar actualizados respecto a los cambios que se presenten.</w:t>
      </w:r>
    </w:p>
    <w:p w14:paraId="17E88439"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Conocer las salidas y rutas para evacuación correspondientes a su área.</w:t>
      </w:r>
    </w:p>
    <w:p w14:paraId="4E2548E3"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Llevar a cabo las instrucciones del caso para el momento de evacuar.</w:t>
      </w:r>
    </w:p>
    <w:p w14:paraId="0769FF90" w14:textId="77777777" w:rsid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lastRenderedPageBreak/>
        <w:t>Estar atentos a las instrucciones impartidas por el jefe de brigada, brigadistas y/o</w:t>
      </w:r>
      <w:r>
        <w:rPr>
          <w:rFonts w:ascii="Times New Roman" w:hAnsi="Times New Roman" w:cs="Times New Roman"/>
          <w:sz w:val="24"/>
          <w:szCs w:val="24"/>
        </w:rPr>
        <w:t xml:space="preserve"> </w:t>
      </w:r>
      <w:r w:rsidRPr="00527879">
        <w:rPr>
          <w:rFonts w:ascii="Times New Roman" w:hAnsi="Times New Roman" w:cs="Times New Roman"/>
          <w:sz w:val="24"/>
          <w:szCs w:val="24"/>
        </w:rPr>
        <w:t>Coordinadores de evacuación.</w:t>
      </w:r>
    </w:p>
    <w:p w14:paraId="087DFBA7" w14:textId="77777777" w:rsidR="00527879" w:rsidRPr="00527879" w:rsidRDefault="00527879" w:rsidP="00EF07F1">
      <w:pPr>
        <w:pStyle w:val="Prrafodelista"/>
        <w:numPr>
          <w:ilvl w:val="0"/>
          <w:numId w:val="37"/>
        </w:numPr>
        <w:spacing w:after="0" w:line="240" w:lineRule="auto"/>
        <w:jc w:val="both"/>
        <w:rPr>
          <w:rFonts w:ascii="Times New Roman" w:hAnsi="Times New Roman" w:cs="Times New Roman"/>
          <w:sz w:val="24"/>
          <w:szCs w:val="24"/>
        </w:rPr>
      </w:pPr>
      <w:r w:rsidRPr="00527879">
        <w:rPr>
          <w:rFonts w:ascii="Times New Roman" w:hAnsi="Times New Roman" w:cs="Times New Roman"/>
          <w:sz w:val="24"/>
          <w:szCs w:val="24"/>
        </w:rPr>
        <w:t>Participar activamente de los simulacros y ejercicios de evacuación programados por el</w:t>
      </w:r>
      <w:r>
        <w:rPr>
          <w:rFonts w:ascii="Times New Roman" w:hAnsi="Times New Roman" w:cs="Times New Roman"/>
          <w:sz w:val="24"/>
          <w:szCs w:val="24"/>
        </w:rPr>
        <w:t xml:space="preserve"> JARDÍN INFANTIL ENTRE SUEÑOS Y SONRISAS</w:t>
      </w:r>
      <w:r w:rsidRPr="00527879">
        <w:rPr>
          <w:rFonts w:ascii="Times New Roman" w:hAnsi="Times New Roman" w:cs="Times New Roman"/>
          <w:sz w:val="24"/>
          <w:szCs w:val="24"/>
        </w:rPr>
        <w:t>.</w:t>
      </w:r>
    </w:p>
    <w:p w14:paraId="642BDBF4" w14:textId="77777777" w:rsidR="00527879" w:rsidRDefault="00527879" w:rsidP="00527879">
      <w:pPr>
        <w:spacing w:after="0" w:line="240" w:lineRule="auto"/>
        <w:jc w:val="both"/>
        <w:rPr>
          <w:rFonts w:ascii="Times New Roman" w:hAnsi="Times New Roman" w:cs="Times New Roman"/>
          <w:sz w:val="24"/>
          <w:szCs w:val="24"/>
        </w:rPr>
      </w:pPr>
    </w:p>
    <w:p w14:paraId="01A218E1" w14:textId="77777777" w:rsidR="003507C1" w:rsidRPr="003507C1" w:rsidRDefault="003507C1" w:rsidP="00EF07F1">
      <w:pPr>
        <w:pStyle w:val="Prrafodelista"/>
        <w:numPr>
          <w:ilvl w:val="1"/>
          <w:numId w:val="36"/>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 xml:space="preserve">Personal de vigilancia: </w:t>
      </w:r>
    </w:p>
    <w:p w14:paraId="42A11F2B"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Conocer todos los aspectos operativos de este plan, que serán puestos en práctica en el momento de un simulacro o emergencia.</w:t>
      </w:r>
    </w:p>
    <w:p w14:paraId="3A358DA3"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Mantener a la mano las llaves de las puertas de emergencia</w:t>
      </w:r>
      <w:r>
        <w:rPr>
          <w:rFonts w:ascii="Times New Roman" w:hAnsi="Times New Roman" w:cs="Times New Roman"/>
          <w:sz w:val="24"/>
          <w:szCs w:val="24"/>
        </w:rPr>
        <w:t>.</w:t>
      </w:r>
    </w:p>
    <w:p w14:paraId="3387836D"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Verificar que las salidas de emergencia no se encuentren obstaculizadas.</w:t>
      </w:r>
    </w:p>
    <w:p w14:paraId="70C9C4EF"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Realizar la apertura de las puertas de salida de evacuación en caso de emergencia.</w:t>
      </w:r>
    </w:p>
    <w:p w14:paraId="07950AF3"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Garantizar la seguridad del lugar antes, durante y después de una emergencia.</w:t>
      </w:r>
    </w:p>
    <w:p w14:paraId="7BD1C525" w14:textId="77777777" w:rsidR="003507C1" w:rsidRP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Participar en la evaluación y actualización este plan de acuerdo con las necesidades</w:t>
      </w:r>
      <w:r>
        <w:rPr>
          <w:rFonts w:ascii="Times New Roman" w:hAnsi="Times New Roman" w:cs="Times New Roman"/>
          <w:sz w:val="24"/>
          <w:szCs w:val="24"/>
        </w:rPr>
        <w:t xml:space="preserve"> </w:t>
      </w:r>
      <w:r w:rsidRPr="003507C1">
        <w:rPr>
          <w:rFonts w:ascii="Times New Roman" w:hAnsi="Times New Roman" w:cs="Times New Roman"/>
          <w:sz w:val="24"/>
          <w:szCs w:val="24"/>
        </w:rPr>
        <w:t>identificadas.</w:t>
      </w:r>
    </w:p>
    <w:p w14:paraId="39851779" w14:textId="77777777" w:rsidR="003507C1" w:rsidRPr="003507C1" w:rsidRDefault="003507C1" w:rsidP="003507C1">
      <w:pPr>
        <w:spacing w:after="0" w:line="240" w:lineRule="auto"/>
        <w:rPr>
          <w:rFonts w:ascii="Times New Roman" w:hAnsi="Times New Roman" w:cs="Times New Roman"/>
          <w:sz w:val="24"/>
          <w:szCs w:val="24"/>
        </w:rPr>
      </w:pPr>
      <w:r w:rsidRPr="003507C1">
        <w:rPr>
          <w:rFonts w:ascii="Times New Roman" w:hAnsi="Times New Roman" w:cs="Times New Roman"/>
          <w:sz w:val="24"/>
          <w:szCs w:val="24"/>
        </w:rPr>
        <w:t xml:space="preserve"> </w:t>
      </w:r>
    </w:p>
    <w:p w14:paraId="41E260B0" w14:textId="77777777" w:rsidR="003507C1" w:rsidRPr="003507C1" w:rsidRDefault="003507C1" w:rsidP="00EF07F1">
      <w:pPr>
        <w:pStyle w:val="Ttulo3"/>
        <w:numPr>
          <w:ilvl w:val="3"/>
          <w:numId w:val="35"/>
        </w:numPr>
        <w:rPr>
          <w:rFonts w:cs="Times New Roman"/>
          <w:szCs w:val="24"/>
        </w:rPr>
      </w:pPr>
      <w:bookmarkStart w:id="82" w:name="_Toc19861669"/>
      <w:r w:rsidRPr="003507C1">
        <w:rPr>
          <w:rFonts w:cs="Times New Roman"/>
          <w:b/>
          <w:bCs/>
          <w:szCs w:val="24"/>
        </w:rPr>
        <w:t>Recursos</w:t>
      </w:r>
      <w:r w:rsidRPr="003507C1">
        <w:rPr>
          <w:rFonts w:cs="Times New Roman"/>
          <w:szCs w:val="24"/>
        </w:rPr>
        <w:t>:</w:t>
      </w:r>
      <w:bookmarkEnd w:id="82"/>
      <w:r w:rsidRPr="003507C1">
        <w:rPr>
          <w:rFonts w:cs="Times New Roman"/>
          <w:szCs w:val="24"/>
        </w:rPr>
        <w:t xml:space="preserve"> </w:t>
      </w:r>
    </w:p>
    <w:p w14:paraId="24A410B6" w14:textId="77777777" w:rsidR="003507C1" w:rsidRDefault="003507C1" w:rsidP="003507C1">
      <w:pPr>
        <w:spacing w:after="0" w:line="240" w:lineRule="auto"/>
        <w:rPr>
          <w:rFonts w:ascii="Times New Roman" w:hAnsi="Times New Roman" w:cs="Times New Roman"/>
          <w:sz w:val="24"/>
          <w:szCs w:val="24"/>
        </w:rPr>
      </w:pPr>
    </w:p>
    <w:p w14:paraId="4521E89D"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Recursos Humano: Medico, Enfermera, Brigadistas, coordinadores de evacuación, comunidad educativa.</w:t>
      </w:r>
    </w:p>
    <w:p w14:paraId="40E5A85A"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Recursos Técnicos: Elementos de comunicación, celulares, teléfonos corporativos, radios.</w:t>
      </w:r>
    </w:p>
    <w:p w14:paraId="45784BF4"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Recursos contra incendios: Extintores portátiles: Multipropósito de polvo químicos seco (PQS), Solkaflam, extintores tipo K (Cocina), gabinetes contra incendio y de emergencia, detectores de humo.</w:t>
      </w:r>
    </w:p>
    <w:p w14:paraId="33069F84" w14:textId="77777777" w:rsid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Recursos para primeros auxilios: Botiquines, camillas.</w:t>
      </w:r>
    </w:p>
    <w:p w14:paraId="2022568F" w14:textId="77777777" w:rsidR="003507C1" w:rsidRPr="003507C1" w:rsidRDefault="003507C1" w:rsidP="00EF07F1">
      <w:pPr>
        <w:pStyle w:val="Prrafodelista"/>
        <w:numPr>
          <w:ilvl w:val="0"/>
          <w:numId w:val="37"/>
        </w:numPr>
        <w:spacing w:after="0" w:line="240" w:lineRule="auto"/>
        <w:jc w:val="both"/>
        <w:rPr>
          <w:rFonts w:ascii="Times New Roman" w:hAnsi="Times New Roman" w:cs="Times New Roman"/>
          <w:sz w:val="24"/>
          <w:szCs w:val="24"/>
        </w:rPr>
      </w:pPr>
      <w:r w:rsidRPr="003507C1">
        <w:rPr>
          <w:rFonts w:ascii="Times New Roman" w:hAnsi="Times New Roman" w:cs="Times New Roman"/>
          <w:sz w:val="24"/>
          <w:szCs w:val="24"/>
        </w:rPr>
        <w:t>Recursos Externos: Entidades de apoyo (Bomberos, policía, defensa civil); Servicios médicos y de urgencias.</w:t>
      </w:r>
    </w:p>
    <w:p w14:paraId="605F69FD" w14:textId="77777777" w:rsidR="003507C1" w:rsidRPr="003507C1" w:rsidRDefault="003507C1" w:rsidP="003507C1">
      <w:pPr>
        <w:spacing w:after="0" w:line="240" w:lineRule="auto"/>
        <w:rPr>
          <w:rFonts w:ascii="Times New Roman" w:hAnsi="Times New Roman" w:cs="Times New Roman"/>
          <w:sz w:val="24"/>
          <w:szCs w:val="24"/>
        </w:rPr>
      </w:pPr>
      <w:r w:rsidRPr="003507C1">
        <w:rPr>
          <w:rFonts w:ascii="Times New Roman" w:hAnsi="Times New Roman" w:cs="Times New Roman"/>
          <w:sz w:val="24"/>
          <w:szCs w:val="24"/>
        </w:rPr>
        <w:t xml:space="preserve"> </w:t>
      </w:r>
    </w:p>
    <w:p w14:paraId="4771F809" w14:textId="77777777" w:rsidR="00E310BE" w:rsidRDefault="003507C1" w:rsidP="00EF07F1">
      <w:pPr>
        <w:pStyle w:val="Ttulo3"/>
        <w:numPr>
          <w:ilvl w:val="3"/>
          <w:numId w:val="35"/>
        </w:numPr>
        <w:rPr>
          <w:rFonts w:cs="Times New Roman"/>
          <w:b/>
          <w:bCs/>
          <w:szCs w:val="24"/>
        </w:rPr>
      </w:pPr>
      <w:bookmarkStart w:id="83" w:name="_Toc19861670"/>
      <w:r w:rsidRPr="003507C1">
        <w:rPr>
          <w:rFonts w:cs="Times New Roman"/>
          <w:b/>
          <w:bCs/>
          <w:szCs w:val="24"/>
        </w:rPr>
        <w:t>Actividades a Desarrollar:</w:t>
      </w:r>
      <w:bookmarkEnd w:id="83"/>
    </w:p>
    <w:tbl>
      <w:tblPr>
        <w:tblStyle w:val="Tablaconcuadrcula"/>
        <w:tblW w:w="0" w:type="auto"/>
        <w:tblInd w:w="340" w:type="dxa"/>
        <w:tblLook w:val="04A0" w:firstRow="1" w:lastRow="0" w:firstColumn="1" w:lastColumn="0" w:noHBand="0" w:noVBand="1"/>
      </w:tblPr>
      <w:tblGrid>
        <w:gridCol w:w="1640"/>
        <w:gridCol w:w="7370"/>
      </w:tblGrid>
      <w:tr w:rsidR="009815C3" w14:paraId="304CB0CA" w14:textId="77777777" w:rsidTr="00597A64">
        <w:tc>
          <w:tcPr>
            <w:tcW w:w="1640" w:type="dxa"/>
            <w:shd w:val="clear" w:color="auto" w:fill="A8D08D" w:themeFill="accent6" w:themeFillTint="99"/>
            <w:vAlign w:val="center"/>
          </w:tcPr>
          <w:p w14:paraId="7A454509" w14:textId="77777777" w:rsidR="009815C3" w:rsidRPr="00C16268" w:rsidRDefault="009815C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ETAPA</w:t>
            </w:r>
          </w:p>
        </w:tc>
        <w:tc>
          <w:tcPr>
            <w:tcW w:w="7370" w:type="dxa"/>
            <w:shd w:val="clear" w:color="auto" w:fill="A8D08D" w:themeFill="accent6" w:themeFillTint="99"/>
            <w:vAlign w:val="center"/>
          </w:tcPr>
          <w:p w14:paraId="4E766D52" w14:textId="77777777" w:rsidR="009815C3" w:rsidRPr="00C16268" w:rsidRDefault="009815C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DESCRIPCIÓN DE LA ACTIVIDAD</w:t>
            </w:r>
          </w:p>
        </w:tc>
      </w:tr>
      <w:tr w:rsidR="009815C3" w14:paraId="31D86CDA" w14:textId="77777777" w:rsidTr="00597A64">
        <w:tc>
          <w:tcPr>
            <w:tcW w:w="1640" w:type="dxa"/>
            <w:vAlign w:val="center"/>
          </w:tcPr>
          <w:p w14:paraId="09271299" w14:textId="77777777" w:rsidR="009815C3" w:rsidRDefault="009815C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t xml:space="preserve">ANTES </w:t>
            </w:r>
          </w:p>
        </w:tc>
        <w:tc>
          <w:tcPr>
            <w:tcW w:w="7370" w:type="dxa"/>
            <w:vAlign w:val="center"/>
          </w:tcPr>
          <w:p w14:paraId="3B01298F"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t>Actividades Generales</w:t>
            </w:r>
          </w:p>
          <w:p w14:paraId="36A432B5"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Conocer y memorizar las rutas de evacuación principal y alterna, y velar porque se encuentren libres de obstáculos.</w:t>
            </w:r>
          </w:p>
          <w:p w14:paraId="543A28D6"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Hacer conocer a los alumnos, profesores y empleados todas las rutas de salida</w:t>
            </w:r>
            <w:r>
              <w:rPr>
                <w:rFonts w:ascii="Times New Roman" w:hAnsi="Times New Roman" w:cs="Times New Roman"/>
                <w:sz w:val="24"/>
                <w:szCs w:val="24"/>
              </w:rPr>
              <w:t>.</w:t>
            </w:r>
          </w:p>
          <w:p w14:paraId="563D86D6"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Familiarizar a todos los alumnos, profesores y empleados con el sistema de alarma codificado para caso de emergencias.</w:t>
            </w:r>
          </w:p>
          <w:p w14:paraId="116AAB91"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Acatar las recomendaciones del Comité de Emergencias.</w:t>
            </w:r>
          </w:p>
          <w:p w14:paraId="44449BC3"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t>Acciones de Docentes:</w:t>
            </w:r>
          </w:p>
          <w:p w14:paraId="171869A0"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En caso de emergencia, usted es el responsable de la evacuación de los estudiantes.</w:t>
            </w:r>
          </w:p>
          <w:p w14:paraId="1E98D42D"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Identifique con los estudiantes los posibles riesgos o amenazas que se puedan presentar en el área en que se encuentra.</w:t>
            </w:r>
          </w:p>
          <w:p w14:paraId="68108CE6"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lastRenderedPageBreak/>
              <w:t>Verifique que todos los estudiantes a su cargo se encuentren en el salón.</w:t>
            </w:r>
          </w:p>
          <w:p w14:paraId="5DFA497E"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Asigne a uno de los estudiantes y/o monitor de clase como coordinador de evacuación suplente.</w:t>
            </w:r>
          </w:p>
          <w:p w14:paraId="65E23CDD"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Revise con los estudiantes la Ruta de Evacuación y el Punto de Encuentro de acuerdo con su ubicación dentro de las instalaciones.</w:t>
            </w:r>
          </w:p>
          <w:p w14:paraId="3345DF2D"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Dé a conocer las instrucciones de evacuación</w:t>
            </w:r>
            <w:r>
              <w:rPr>
                <w:rFonts w:ascii="Times New Roman" w:hAnsi="Times New Roman" w:cs="Times New Roman"/>
                <w:sz w:val="24"/>
                <w:szCs w:val="24"/>
              </w:rPr>
              <w:t>.</w:t>
            </w:r>
          </w:p>
          <w:p w14:paraId="1A8F829D"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Mantenga la calma.</w:t>
            </w:r>
          </w:p>
          <w:p w14:paraId="0E927C88"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Salga rápido, pero SIN CORRER, no se detenga y no se devuelva por ningún motivo.</w:t>
            </w:r>
          </w:p>
          <w:p w14:paraId="24C0296D"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 xml:space="preserve">Camine por su derecha, en fila y en silencio. </w:t>
            </w:r>
          </w:p>
          <w:p w14:paraId="7B020107"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t>Acciones de Personal Administrativo:</w:t>
            </w:r>
          </w:p>
          <w:p w14:paraId="16EE5FDC"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Si usted es Coordinador de Evacuación, es su responsabilidad evacuar a las personas con las que trabaja o con quienes se encuentra.</w:t>
            </w:r>
          </w:p>
          <w:p w14:paraId="51E02734"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En caso contrario, identifique quién es el coordinador de evacuación de su área y los brigadistas.</w:t>
            </w:r>
          </w:p>
          <w:p w14:paraId="1F4CDD25"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Observe los posibles riesgos o amenazas que se puedan presentar en su lugar de trabajo.</w:t>
            </w:r>
          </w:p>
          <w:p w14:paraId="62CC9374"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Reconozca la Ruta de Evacuación y el Punto de Encuentro de acuerdo con su ubicación dentro de las instalaciones del establecimiento.</w:t>
            </w:r>
          </w:p>
          <w:p w14:paraId="5D41C020"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Participe de las capacitaciones y simulacros que se programen.</w:t>
            </w:r>
          </w:p>
          <w:p w14:paraId="3E74768C"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t>Acciones de Lideres de Evacuación:</w:t>
            </w:r>
          </w:p>
          <w:p w14:paraId="14F4BA6B"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Los Coordinadores de Evacuación son responsables de las acciones encaminadas a la protección de las</w:t>
            </w:r>
            <w:r>
              <w:rPr>
                <w:rFonts w:ascii="Times New Roman" w:hAnsi="Times New Roman" w:cs="Times New Roman"/>
                <w:sz w:val="24"/>
                <w:szCs w:val="24"/>
              </w:rPr>
              <w:t xml:space="preserve"> </w:t>
            </w:r>
            <w:r w:rsidRPr="00A63D22">
              <w:rPr>
                <w:rFonts w:ascii="Times New Roman" w:hAnsi="Times New Roman" w:cs="Times New Roman"/>
                <w:sz w:val="24"/>
                <w:szCs w:val="24"/>
              </w:rPr>
              <w:t xml:space="preserve">personas y bienes de su área en caso de emergencia. </w:t>
            </w:r>
          </w:p>
          <w:p w14:paraId="0BA06162"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 xml:space="preserve">Informan y coordinan la participación de los empleados bajo su responsabilidad en las actividades de capacitación y entrenamiento. </w:t>
            </w:r>
          </w:p>
          <w:p w14:paraId="22C49D28"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 xml:space="preserve">Si hay personas con limitaciones, debe asignar un acompañante para el momento de la evacuación.  </w:t>
            </w:r>
          </w:p>
          <w:p w14:paraId="6BCDD5FB"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Mantiene informado al personal a su cargo acerca del punto de encuentro y las consignas en caso de</w:t>
            </w:r>
            <w:r>
              <w:rPr>
                <w:rFonts w:ascii="Times New Roman" w:hAnsi="Times New Roman" w:cs="Times New Roman"/>
                <w:sz w:val="24"/>
                <w:szCs w:val="24"/>
              </w:rPr>
              <w:t xml:space="preserve"> </w:t>
            </w:r>
            <w:r w:rsidRPr="00A63D22">
              <w:rPr>
                <w:rFonts w:ascii="Times New Roman" w:hAnsi="Times New Roman" w:cs="Times New Roman"/>
                <w:sz w:val="24"/>
                <w:szCs w:val="24"/>
              </w:rPr>
              <w:t xml:space="preserve">evacuar (caminar rápido sin correr, no devolverse, mantener la derecha).  </w:t>
            </w:r>
          </w:p>
          <w:p w14:paraId="5296DED7"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t>Acciones de Estudiantes:</w:t>
            </w:r>
          </w:p>
          <w:p w14:paraId="00EFC43D" w14:textId="77777777" w:rsid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Identifique en los Planos de Evacuación, las rutas y el punto de encuentro del área en que se encuentre.</w:t>
            </w:r>
          </w:p>
          <w:p w14:paraId="0947FB61"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Si se encuentra en clase, solicite información al docente sobre el procedimiento a seguir en caso de</w:t>
            </w:r>
            <w:r>
              <w:rPr>
                <w:rFonts w:ascii="Times New Roman" w:hAnsi="Times New Roman" w:cs="Times New Roman"/>
                <w:sz w:val="24"/>
                <w:szCs w:val="24"/>
              </w:rPr>
              <w:t xml:space="preserve"> </w:t>
            </w:r>
            <w:r w:rsidRPr="00A63D22">
              <w:rPr>
                <w:rFonts w:ascii="Times New Roman" w:hAnsi="Times New Roman" w:cs="Times New Roman"/>
                <w:sz w:val="24"/>
                <w:szCs w:val="24"/>
              </w:rPr>
              <w:t xml:space="preserve">evacuación. </w:t>
            </w:r>
          </w:p>
          <w:p w14:paraId="298379F4"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Identifique con el docente y/o compañeros de estudio los posibles riesgos o amenazas que se puedan presentar en el área en que se encuentra.</w:t>
            </w:r>
          </w:p>
          <w:p w14:paraId="33EA5015"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 xml:space="preserve">Participe en los ejercicios de reconocimiento de rutas de evacuación y/o simulacros que se programen. </w:t>
            </w:r>
          </w:p>
          <w:p w14:paraId="3F0F0DEF" w14:textId="77777777" w:rsidR="00A63D22" w:rsidRPr="00A63D22" w:rsidRDefault="00A63D22" w:rsidP="00EF07F1">
            <w:pPr>
              <w:pStyle w:val="Prrafodelista"/>
              <w:numPr>
                <w:ilvl w:val="4"/>
                <w:numId w:val="38"/>
              </w:numPr>
              <w:jc w:val="both"/>
              <w:rPr>
                <w:rFonts w:ascii="Times New Roman" w:hAnsi="Times New Roman" w:cs="Times New Roman"/>
                <w:sz w:val="24"/>
                <w:szCs w:val="24"/>
              </w:rPr>
            </w:pPr>
            <w:r w:rsidRPr="00A63D22">
              <w:rPr>
                <w:rFonts w:ascii="Times New Roman" w:hAnsi="Times New Roman" w:cs="Times New Roman"/>
                <w:sz w:val="24"/>
                <w:szCs w:val="24"/>
              </w:rPr>
              <w:lastRenderedPageBreak/>
              <w:t>Acciones de Visitantes:</w:t>
            </w:r>
          </w:p>
          <w:p w14:paraId="3F9652EB" w14:textId="77777777" w:rsidR="00A63D22" w:rsidRPr="00A63D22"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 xml:space="preserve">Identifique en los Planos de Evacuación, las rutas y el punto de encuentro del área en que se encuentre. </w:t>
            </w:r>
          </w:p>
          <w:p w14:paraId="04F7CF4D" w14:textId="77777777" w:rsidR="009815C3" w:rsidRPr="00870F6E" w:rsidRDefault="00A63D22" w:rsidP="00EF07F1">
            <w:pPr>
              <w:pStyle w:val="Prrafodelista"/>
              <w:numPr>
                <w:ilvl w:val="0"/>
                <w:numId w:val="39"/>
              </w:numPr>
              <w:jc w:val="both"/>
              <w:rPr>
                <w:rFonts w:ascii="Times New Roman" w:hAnsi="Times New Roman" w:cs="Times New Roman"/>
                <w:sz w:val="24"/>
                <w:szCs w:val="24"/>
              </w:rPr>
            </w:pPr>
            <w:r w:rsidRPr="00A63D22">
              <w:rPr>
                <w:rFonts w:ascii="Times New Roman" w:hAnsi="Times New Roman" w:cs="Times New Roman"/>
                <w:sz w:val="24"/>
                <w:szCs w:val="24"/>
              </w:rPr>
              <w:t>Solicite a quien visita información sobre el procedimiento a seguir en caso de evacuación.</w:t>
            </w:r>
          </w:p>
        </w:tc>
      </w:tr>
      <w:tr w:rsidR="009815C3" w14:paraId="108E6015" w14:textId="77777777" w:rsidTr="00597A64">
        <w:tc>
          <w:tcPr>
            <w:tcW w:w="1640" w:type="dxa"/>
            <w:vAlign w:val="center"/>
          </w:tcPr>
          <w:p w14:paraId="56D4C3A8" w14:textId="77777777" w:rsidR="009815C3" w:rsidRDefault="009815C3" w:rsidP="00597A64">
            <w:pPr>
              <w:jc w:val="center"/>
              <w:rPr>
                <w:rFonts w:ascii="Times New Roman" w:hAnsi="Times New Roman" w:cs="Times New Roman"/>
                <w:b/>
                <w:bCs/>
                <w:sz w:val="24"/>
                <w:szCs w:val="24"/>
              </w:rPr>
            </w:pPr>
            <w:r w:rsidRPr="00C16268">
              <w:rPr>
                <w:rFonts w:ascii="Times New Roman" w:hAnsi="Times New Roman" w:cs="Times New Roman"/>
                <w:b/>
                <w:bCs/>
                <w:sz w:val="24"/>
                <w:szCs w:val="24"/>
              </w:rPr>
              <w:lastRenderedPageBreak/>
              <w:t>DURANTE</w:t>
            </w:r>
          </w:p>
        </w:tc>
        <w:tc>
          <w:tcPr>
            <w:tcW w:w="7370" w:type="dxa"/>
            <w:vAlign w:val="center"/>
          </w:tcPr>
          <w:p w14:paraId="3B62E36A" w14:textId="77777777" w:rsidR="00E973B3" w:rsidRPr="00E973B3" w:rsidRDefault="00E973B3" w:rsidP="00EF07F1">
            <w:pPr>
              <w:pStyle w:val="Prrafodelista"/>
              <w:numPr>
                <w:ilvl w:val="4"/>
                <w:numId w:val="40"/>
              </w:numPr>
              <w:jc w:val="both"/>
              <w:rPr>
                <w:rFonts w:ascii="Times New Roman" w:hAnsi="Times New Roman" w:cs="Times New Roman"/>
                <w:sz w:val="24"/>
                <w:szCs w:val="24"/>
              </w:rPr>
            </w:pPr>
            <w:r w:rsidRPr="00E973B3">
              <w:rPr>
                <w:rFonts w:ascii="Times New Roman" w:hAnsi="Times New Roman" w:cs="Times New Roman"/>
                <w:sz w:val="24"/>
                <w:szCs w:val="24"/>
              </w:rPr>
              <w:t>Actividades Generales</w:t>
            </w:r>
          </w:p>
          <w:p w14:paraId="5BBB3C1D"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Prevenir el pánico y mantener la calma del personal que allí llegue.</w:t>
            </w:r>
          </w:p>
          <w:p w14:paraId="38FDFFE0"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Velar por las condiciones de seguridad en el sitio de encuentro, en caso de requerirse una movilización hacia otro lugar será el responsable de tomar esta decisión.</w:t>
            </w:r>
          </w:p>
          <w:p w14:paraId="034DF7F7"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Mantener el grupo unido y en orden durante toda la emergencia, apoyándose en cada profesor de los grupos.</w:t>
            </w:r>
          </w:p>
          <w:p w14:paraId="612E6C0F"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Los alumnos de primaria y bachillerato estarán organizados por grupos, de manera que al llegar al punto de encuentro son ellos los que deben notificar a su profesor o al responsable del punto de encuentro si hay alguno alumno desaparecido.</w:t>
            </w:r>
          </w:p>
          <w:p w14:paraId="4CF47788"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Una vez a verificado la llegada del personal correspondiente a su punto, debe desplazarse rápidamente, en silencio y orden al Punto De Encuentro, donde se encuentra los responsables (Coordinadora Académica General y Secretario Académico) allí informara exclusivamente a los responsables de este punto si hay reporte de alguien desparecido, herido o la identificación de un incendio en un área específica</w:t>
            </w:r>
            <w:r>
              <w:rPr>
                <w:rFonts w:ascii="Times New Roman" w:hAnsi="Times New Roman" w:cs="Times New Roman"/>
                <w:sz w:val="24"/>
                <w:szCs w:val="24"/>
              </w:rPr>
              <w:t>.</w:t>
            </w:r>
          </w:p>
          <w:p w14:paraId="599A8574"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Durante este desplazamiento hacia el Punto De Encuentro general, los Brigadistas de evacuación colaboraran evitando que el personal se devuelva, hable o no colabore. Los integrantes del grupo de evacuación verificarán que todos hayan salido rápidamente, y colaborarán con todo el proceso de evacuación del personal.</w:t>
            </w:r>
          </w:p>
          <w:p w14:paraId="17FEA64F"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El Personal del área de mantenimiento realizará una revisión rápida de todas las áreas del colegio para evitar que se quede gente dentro de las edificaciones y también para identificar personal que se quede atrapado o herido, información que dará de manera rápida y oportuna al responsable del plan de emergencias o a los brigadistas que se encuentran en el PUM.</w:t>
            </w:r>
          </w:p>
          <w:p w14:paraId="1F3EDF25" w14:textId="5A413E69" w:rsidR="00E973B3" w:rsidRP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 xml:space="preserve">Los responsables del punto general informaran al Responsable Del Plan sobre la desaparición de algún estudiante o trabajador del </w:t>
            </w:r>
            <w:r w:rsidR="001A748E">
              <w:rPr>
                <w:rFonts w:ascii="Times New Roman" w:hAnsi="Times New Roman" w:cs="Times New Roman"/>
                <w:sz w:val="24"/>
                <w:szCs w:val="24"/>
              </w:rPr>
              <w:t>centro educativo</w:t>
            </w:r>
            <w:r w:rsidRPr="00E973B3">
              <w:rPr>
                <w:rFonts w:ascii="Times New Roman" w:hAnsi="Times New Roman" w:cs="Times New Roman"/>
                <w:sz w:val="24"/>
                <w:szCs w:val="24"/>
              </w:rPr>
              <w:t>, la identificación de algún incendio reportado por algún responsable de punto de encuentro, profesor, o personal de mantenimiento. El responsable del plan informará inmediatamente a la Brigada correspondiente para que se desplace a atender la</w:t>
            </w:r>
            <w:r>
              <w:rPr>
                <w:rFonts w:ascii="Times New Roman" w:hAnsi="Times New Roman" w:cs="Times New Roman"/>
                <w:sz w:val="24"/>
                <w:szCs w:val="24"/>
              </w:rPr>
              <w:t xml:space="preserve"> </w:t>
            </w:r>
            <w:r w:rsidRPr="00E973B3">
              <w:rPr>
                <w:rFonts w:ascii="Times New Roman" w:hAnsi="Times New Roman" w:cs="Times New Roman"/>
                <w:sz w:val="24"/>
                <w:szCs w:val="24"/>
              </w:rPr>
              <w:t xml:space="preserve">Emergencia. </w:t>
            </w:r>
          </w:p>
          <w:p w14:paraId="4A035BFE" w14:textId="77777777" w:rsidR="00E973B3" w:rsidRPr="00E973B3" w:rsidRDefault="00E973B3" w:rsidP="00EF07F1">
            <w:pPr>
              <w:pStyle w:val="Prrafodelista"/>
              <w:numPr>
                <w:ilvl w:val="4"/>
                <w:numId w:val="40"/>
              </w:numPr>
              <w:jc w:val="both"/>
              <w:rPr>
                <w:rFonts w:ascii="Times New Roman" w:hAnsi="Times New Roman" w:cs="Times New Roman"/>
                <w:sz w:val="24"/>
                <w:szCs w:val="24"/>
              </w:rPr>
            </w:pPr>
            <w:r w:rsidRPr="00E973B3">
              <w:rPr>
                <w:rFonts w:ascii="Times New Roman" w:hAnsi="Times New Roman" w:cs="Times New Roman"/>
                <w:sz w:val="24"/>
                <w:szCs w:val="24"/>
              </w:rPr>
              <w:t>Acciones de Docentes:</w:t>
            </w:r>
          </w:p>
          <w:p w14:paraId="7DECF909"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lastRenderedPageBreak/>
              <w:t>En caso de activarse la alarma de evacuación, indique a los estudiantes que deben iniciar la evacuación del aula.</w:t>
            </w:r>
          </w:p>
          <w:p w14:paraId="071ABF57"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Si la emergencia se presenta en el área en que está situado, de aviso de manera inmediata al brigadista más cercano, e inicie la evacuación.</w:t>
            </w:r>
          </w:p>
          <w:p w14:paraId="282B23D4"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Solicite a los estudiantes que salgan en orden.</w:t>
            </w:r>
          </w:p>
          <w:p w14:paraId="1A0A50D6"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Delegue al último estudiante en salir que cierre la puerta sin seguro.</w:t>
            </w:r>
          </w:p>
          <w:p w14:paraId="18CBECE6"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Si hay humo indique que deben desplazar gateando, cubriendo nariz y boca con un pañuelo, si es posible humedecido.</w:t>
            </w:r>
          </w:p>
          <w:p w14:paraId="624BEE26"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Recuerde siempre a los alumnos las instrucciones de evacuación.</w:t>
            </w:r>
          </w:p>
          <w:p w14:paraId="15FC034C"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Siga las instrucciones de los Brigadistas durante la evacuación.</w:t>
            </w:r>
          </w:p>
          <w:p w14:paraId="001725C6" w14:textId="77777777" w:rsidR="00E973B3"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Diríjase al punto de encuentro.</w:t>
            </w:r>
          </w:p>
          <w:p w14:paraId="1310C206" w14:textId="77777777" w:rsidR="00E8667C" w:rsidRPr="00E8667C" w:rsidRDefault="00E973B3" w:rsidP="00EF07F1">
            <w:pPr>
              <w:pStyle w:val="Prrafodelista"/>
              <w:numPr>
                <w:ilvl w:val="0"/>
                <w:numId w:val="39"/>
              </w:numPr>
              <w:jc w:val="both"/>
              <w:rPr>
                <w:rFonts w:ascii="Times New Roman" w:hAnsi="Times New Roman" w:cs="Times New Roman"/>
                <w:sz w:val="24"/>
                <w:szCs w:val="24"/>
              </w:rPr>
            </w:pPr>
            <w:r w:rsidRPr="00E973B3">
              <w:rPr>
                <w:rFonts w:ascii="Times New Roman" w:hAnsi="Times New Roman" w:cs="Times New Roman"/>
                <w:sz w:val="24"/>
                <w:szCs w:val="24"/>
              </w:rPr>
              <w:t>En el punto de encuentro verifique nuevamente el listado de sus estudiantes a cargo para realizar el</w:t>
            </w:r>
            <w:r w:rsidR="00E8667C">
              <w:rPr>
                <w:rFonts w:ascii="Times New Roman" w:hAnsi="Times New Roman" w:cs="Times New Roman"/>
                <w:sz w:val="24"/>
                <w:szCs w:val="24"/>
              </w:rPr>
              <w:t xml:space="preserve"> </w:t>
            </w:r>
            <w:r w:rsidR="00E8667C" w:rsidRPr="00E8667C">
              <w:rPr>
                <w:rFonts w:ascii="Times New Roman" w:hAnsi="Times New Roman" w:cs="Times New Roman"/>
                <w:sz w:val="24"/>
                <w:szCs w:val="24"/>
              </w:rPr>
              <w:t xml:space="preserve">respectivo censo. </w:t>
            </w:r>
          </w:p>
          <w:p w14:paraId="04F0104A"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En caso de faltar algún estudiante, informe al brigadista o a los organismos de socorro. </w:t>
            </w:r>
          </w:p>
          <w:p w14:paraId="08AD992F" w14:textId="77777777" w:rsidR="00E8667C" w:rsidRPr="00E8667C" w:rsidRDefault="00E8667C" w:rsidP="00EF07F1">
            <w:pPr>
              <w:pStyle w:val="Prrafodelista"/>
              <w:numPr>
                <w:ilvl w:val="4"/>
                <w:numId w:val="40"/>
              </w:numPr>
              <w:jc w:val="both"/>
              <w:rPr>
                <w:rFonts w:ascii="Times New Roman" w:hAnsi="Times New Roman" w:cs="Times New Roman"/>
                <w:sz w:val="24"/>
                <w:szCs w:val="24"/>
              </w:rPr>
            </w:pPr>
            <w:r w:rsidRPr="00E8667C">
              <w:rPr>
                <w:rFonts w:ascii="Times New Roman" w:hAnsi="Times New Roman" w:cs="Times New Roman"/>
                <w:sz w:val="24"/>
                <w:szCs w:val="24"/>
              </w:rPr>
              <w:t xml:space="preserve">Acciones de Personal Administrativo: </w:t>
            </w:r>
          </w:p>
          <w:p w14:paraId="06DA4722"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En caso de activarse la alarma de evacuación, espere las instrucciones del Coordinador de evacuación</w:t>
            </w:r>
            <w:r>
              <w:rPr>
                <w:rFonts w:ascii="Times New Roman" w:hAnsi="Times New Roman" w:cs="Times New Roman"/>
                <w:sz w:val="24"/>
                <w:szCs w:val="24"/>
              </w:rPr>
              <w:t xml:space="preserve"> </w:t>
            </w:r>
            <w:r w:rsidRPr="00E8667C">
              <w:rPr>
                <w:rFonts w:ascii="Times New Roman" w:hAnsi="Times New Roman" w:cs="Times New Roman"/>
                <w:sz w:val="24"/>
                <w:szCs w:val="24"/>
              </w:rPr>
              <w:t xml:space="preserve">y/o del brigadista de su área.  </w:t>
            </w:r>
          </w:p>
          <w:p w14:paraId="7EE7A754"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es necesario evacuar la oficina, hágalo en orden. </w:t>
            </w:r>
          </w:p>
          <w:p w14:paraId="180B3035"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hay humo desplácese gateando, cubriéndose la nariz y boca con un pañuelo, si es posible humedecido. </w:t>
            </w:r>
          </w:p>
          <w:p w14:paraId="004517E1"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Aplique las instrucciones de evacuación. </w:t>
            </w:r>
          </w:p>
          <w:p w14:paraId="75B1D62C"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Mantenga la calma. </w:t>
            </w:r>
          </w:p>
          <w:p w14:paraId="4272421C"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Salga rápido, pero SIN CORRER, no se detenga y no se devuelva por ningún motivo. </w:t>
            </w:r>
          </w:p>
          <w:p w14:paraId="345EF23B"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Camine por su derecha, en fila y en silencio. </w:t>
            </w:r>
          </w:p>
          <w:p w14:paraId="397F94E8"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Siga las instrucciones de los Brigadistas y/o Coordinadores durante la evacuación. </w:t>
            </w:r>
          </w:p>
          <w:p w14:paraId="6E804917"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Diríjase al punto de encuentro. </w:t>
            </w:r>
          </w:p>
          <w:p w14:paraId="4A80FC21"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En el punto de encuentro espere allí hasta que se dé la orden de retornar nuevamente a las instalaciones. </w:t>
            </w:r>
          </w:p>
          <w:p w14:paraId="515552BB" w14:textId="77777777" w:rsidR="00E8667C" w:rsidRPr="00E8667C" w:rsidRDefault="00E8667C" w:rsidP="00EF07F1">
            <w:pPr>
              <w:pStyle w:val="Prrafodelista"/>
              <w:numPr>
                <w:ilvl w:val="4"/>
                <w:numId w:val="40"/>
              </w:numPr>
              <w:jc w:val="both"/>
              <w:rPr>
                <w:rFonts w:ascii="Times New Roman" w:hAnsi="Times New Roman" w:cs="Times New Roman"/>
                <w:sz w:val="24"/>
                <w:szCs w:val="24"/>
              </w:rPr>
            </w:pPr>
            <w:r w:rsidRPr="00E8667C">
              <w:rPr>
                <w:rFonts w:ascii="Times New Roman" w:hAnsi="Times New Roman" w:cs="Times New Roman"/>
                <w:sz w:val="24"/>
                <w:szCs w:val="24"/>
              </w:rPr>
              <w:t>Acciones de Lideres de Evacuación:</w:t>
            </w:r>
          </w:p>
          <w:p w14:paraId="5153BA7B"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Comunican sobre la situación de emergencia al Jefe de Brigada.</w:t>
            </w:r>
          </w:p>
          <w:p w14:paraId="1425E5C4"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Obtienen el apoyo de la brigada, en caso de ser una emergencia localizada. </w:t>
            </w:r>
          </w:p>
          <w:p w14:paraId="0CEC44F5"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Toma el listado del personal a su cargo. </w:t>
            </w:r>
          </w:p>
          <w:p w14:paraId="5F1E19AF"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Ordena salir tan pronto se da la orden. </w:t>
            </w:r>
          </w:p>
          <w:p w14:paraId="20CC2EA2"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Imparte las siguientes indicaciones al momento de salir: camine rápido sin correr, mantenga su derecha, no se devuelva. </w:t>
            </w:r>
          </w:p>
          <w:p w14:paraId="5425D172"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Anima a que las personas sigan las instrucciones impartidas por los brigadistas y colabora guiándolas hasta el punto de encuentro y que se organicen.</w:t>
            </w:r>
          </w:p>
          <w:p w14:paraId="49E0DF06" w14:textId="77777777" w:rsidR="00E8667C" w:rsidRPr="00E8667C" w:rsidRDefault="00E8667C" w:rsidP="00EF07F1">
            <w:pPr>
              <w:pStyle w:val="Prrafodelista"/>
              <w:numPr>
                <w:ilvl w:val="4"/>
                <w:numId w:val="40"/>
              </w:numPr>
              <w:jc w:val="both"/>
              <w:rPr>
                <w:rFonts w:ascii="Times New Roman" w:hAnsi="Times New Roman" w:cs="Times New Roman"/>
                <w:sz w:val="24"/>
                <w:szCs w:val="24"/>
              </w:rPr>
            </w:pPr>
            <w:r w:rsidRPr="00E8667C">
              <w:rPr>
                <w:rFonts w:ascii="Times New Roman" w:hAnsi="Times New Roman" w:cs="Times New Roman"/>
                <w:sz w:val="24"/>
                <w:szCs w:val="24"/>
              </w:rPr>
              <w:lastRenderedPageBreak/>
              <w:t>Acciones de Estudiantes:</w:t>
            </w:r>
          </w:p>
          <w:p w14:paraId="52D8D680"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En caso de activarse la alarma de evacuación, conserve la calma, deje lo que está haciendo, siga las instrucciones dadas por el docente e inicie la evacuación del aula.</w:t>
            </w:r>
          </w:p>
          <w:p w14:paraId="63A9C6DD"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Salga en orden, manteniendo siempre su derecha. </w:t>
            </w:r>
          </w:p>
          <w:p w14:paraId="033EE860"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No se devuelva por ningún motivo. </w:t>
            </w:r>
          </w:p>
          <w:p w14:paraId="1F65676B"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Durante la evacuación haga silencio para poder escuchar las instrucciones del docente o de los Brigadistas. </w:t>
            </w:r>
          </w:p>
          <w:p w14:paraId="103D44B9"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Ayude a aquellos compañeros que tengan alguna dificultad para realizar la evacuación o informe al docente o brigadista para que coordinen su evacuación.</w:t>
            </w:r>
          </w:p>
          <w:p w14:paraId="19823750"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se encuentra solo y/o acompañado (en pasillo, Baños, salones) deberá unirse al primer grupo que encuentre evacuando. </w:t>
            </w:r>
          </w:p>
          <w:p w14:paraId="3390C431"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hay humo indique que deben desplazar gateando, cubriendo nariz y boca con un pañuelo, si es posible humedecido. </w:t>
            </w:r>
          </w:p>
          <w:p w14:paraId="53C35441"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Siga las instrucciones del coordinador de evacuación y/o los Brigadistas durante la evacuación. </w:t>
            </w:r>
          </w:p>
          <w:p w14:paraId="07843442"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Diríjase al punto de encuentro. </w:t>
            </w:r>
          </w:p>
          <w:p w14:paraId="75D57801"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En el punto de encuentro esté atento cuando se realice el respectivo censo. </w:t>
            </w:r>
          </w:p>
          <w:p w14:paraId="1969A8C4"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En caso de observar que falta algún compañero, informe al coordinador de evacuación o brigadista. </w:t>
            </w:r>
          </w:p>
          <w:p w14:paraId="057C17FC" w14:textId="77777777" w:rsidR="00E8667C" w:rsidRPr="00E8667C" w:rsidRDefault="00E8667C" w:rsidP="00EF07F1">
            <w:pPr>
              <w:pStyle w:val="Prrafodelista"/>
              <w:numPr>
                <w:ilvl w:val="4"/>
                <w:numId w:val="40"/>
              </w:numPr>
              <w:jc w:val="both"/>
              <w:rPr>
                <w:rFonts w:ascii="Times New Roman" w:hAnsi="Times New Roman" w:cs="Times New Roman"/>
                <w:sz w:val="24"/>
                <w:szCs w:val="24"/>
              </w:rPr>
            </w:pPr>
            <w:r w:rsidRPr="00E8667C">
              <w:rPr>
                <w:rFonts w:ascii="Times New Roman" w:hAnsi="Times New Roman" w:cs="Times New Roman"/>
                <w:sz w:val="24"/>
                <w:szCs w:val="24"/>
              </w:rPr>
              <w:t>Acciones de Visitantes:</w:t>
            </w:r>
          </w:p>
          <w:p w14:paraId="04B0DB8B"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En caso de activarse la alarma de evacuación, conserve la calma, deje lo que está haciendo, siga las instrucciones dadas por el Coordinador de evacuación del área en que se encuentra e inicie la</w:t>
            </w:r>
            <w:r>
              <w:rPr>
                <w:rFonts w:ascii="Times New Roman" w:hAnsi="Times New Roman" w:cs="Times New Roman"/>
                <w:sz w:val="24"/>
                <w:szCs w:val="24"/>
              </w:rPr>
              <w:t xml:space="preserve"> </w:t>
            </w:r>
            <w:r w:rsidRPr="00E8667C">
              <w:rPr>
                <w:rFonts w:ascii="Times New Roman" w:hAnsi="Times New Roman" w:cs="Times New Roman"/>
                <w:sz w:val="24"/>
                <w:szCs w:val="24"/>
              </w:rPr>
              <w:t xml:space="preserve">evacuación.  </w:t>
            </w:r>
          </w:p>
          <w:p w14:paraId="0FE3116E"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Salga en orden, manteniendo siempre su derecha.</w:t>
            </w:r>
          </w:p>
          <w:p w14:paraId="152069B4"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No se devuelva por ningún motivo. </w:t>
            </w:r>
          </w:p>
          <w:p w14:paraId="1783CF79"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Manténgase siempre con el funcionario a quien visitaba. </w:t>
            </w:r>
          </w:p>
          <w:p w14:paraId="36BB0776"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Durante la evacuación haga silencio para poder escuchar las instrucciones del coordinador de evacuación o de los Brigadistas. </w:t>
            </w:r>
          </w:p>
          <w:p w14:paraId="4019FDAD"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se encuentra solo (en pasillo, Baños) deberá unirse al primer grupo que encuentre evacuando. </w:t>
            </w:r>
          </w:p>
          <w:p w14:paraId="4025BE73" w14:textId="77777777" w:rsidR="00E8667C" w:rsidRPr="00E8667C"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 xml:space="preserve">Si hay humo indique que deben desplazar gateando, cubriendo nariz y boca con un pañuelo, si es posible humedecido. </w:t>
            </w:r>
          </w:p>
          <w:p w14:paraId="03080B23" w14:textId="77777777" w:rsidR="009815C3" w:rsidRDefault="00E8667C" w:rsidP="00EF07F1">
            <w:pPr>
              <w:pStyle w:val="Prrafodelista"/>
              <w:numPr>
                <w:ilvl w:val="0"/>
                <w:numId w:val="39"/>
              </w:numPr>
              <w:jc w:val="both"/>
              <w:rPr>
                <w:rFonts w:ascii="Times New Roman" w:hAnsi="Times New Roman" w:cs="Times New Roman"/>
                <w:sz w:val="24"/>
                <w:szCs w:val="24"/>
              </w:rPr>
            </w:pPr>
            <w:r w:rsidRPr="00E8667C">
              <w:rPr>
                <w:rFonts w:ascii="Times New Roman" w:hAnsi="Times New Roman" w:cs="Times New Roman"/>
                <w:sz w:val="24"/>
                <w:szCs w:val="24"/>
              </w:rPr>
              <w:t>Siga las instrucciones del coordinador de evacuación y/o los Brigadistas durante la evacuación.</w:t>
            </w:r>
          </w:p>
          <w:p w14:paraId="669FEA85" w14:textId="77777777" w:rsidR="00DA5456" w:rsidRPr="00DA5456" w:rsidRDefault="00DA5456" w:rsidP="00EF07F1">
            <w:pPr>
              <w:pStyle w:val="Prrafodelista"/>
              <w:numPr>
                <w:ilvl w:val="0"/>
                <w:numId w:val="39"/>
              </w:numPr>
              <w:jc w:val="both"/>
              <w:rPr>
                <w:rFonts w:ascii="Times New Roman" w:hAnsi="Times New Roman" w:cs="Times New Roman"/>
                <w:sz w:val="24"/>
                <w:szCs w:val="24"/>
              </w:rPr>
            </w:pPr>
            <w:r w:rsidRPr="00DA5456">
              <w:rPr>
                <w:rFonts w:ascii="Times New Roman" w:hAnsi="Times New Roman" w:cs="Times New Roman"/>
                <w:sz w:val="24"/>
                <w:szCs w:val="24"/>
              </w:rPr>
              <w:t xml:space="preserve">Diríjase al punto de encuentro. </w:t>
            </w:r>
          </w:p>
          <w:p w14:paraId="1FF4E1FD" w14:textId="77777777" w:rsidR="00DA5456" w:rsidRPr="009815C3" w:rsidRDefault="00DA5456" w:rsidP="00EF07F1">
            <w:pPr>
              <w:pStyle w:val="Prrafodelista"/>
              <w:numPr>
                <w:ilvl w:val="0"/>
                <w:numId w:val="39"/>
              </w:numPr>
              <w:jc w:val="both"/>
              <w:rPr>
                <w:rFonts w:ascii="Times New Roman" w:hAnsi="Times New Roman" w:cs="Times New Roman"/>
                <w:sz w:val="24"/>
                <w:szCs w:val="24"/>
              </w:rPr>
            </w:pPr>
            <w:r w:rsidRPr="00DA5456">
              <w:rPr>
                <w:rFonts w:ascii="Times New Roman" w:hAnsi="Times New Roman" w:cs="Times New Roman"/>
                <w:sz w:val="24"/>
                <w:szCs w:val="24"/>
              </w:rPr>
              <w:t>En el punto de encuentro, ubíquese en el área asignado de acuerdo a la torre o edificio que se</w:t>
            </w:r>
            <w:r>
              <w:rPr>
                <w:rFonts w:ascii="Times New Roman" w:hAnsi="Times New Roman" w:cs="Times New Roman"/>
                <w:sz w:val="24"/>
                <w:szCs w:val="24"/>
              </w:rPr>
              <w:t xml:space="preserve"> </w:t>
            </w:r>
            <w:r w:rsidRPr="00DA5456">
              <w:rPr>
                <w:rFonts w:ascii="Times New Roman" w:hAnsi="Times New Roman" w:cs="Times New Roman"/>
                <w:sz w:val="24"/>
                <w:szCs w:val="24"/>
              </w:rPr>
              <w:t>encontraba; esté atento cuando se realice el respectivo censo.</w:t>
            </w:r>
          </w:p>
        </w:tc>
      </w:tr>
      <w:tr w:rsidR="009815C3" w14:paraId="59D11F1F" w14:textId="77777777" w:rsidTr="00597A64">
        <w:tc>
          <w:tcPr>
            <w:tcW w:w="1640" w:type="dxa"/>
            <w:vAlign w:val="center"/>
          </w:tcPr>
          <w:p w14:paraId="4108CFCF" w14:textId="77777777" w:rsidR="009815C3" w:rsidRDefault="009815C3" w:rsidP="00597A6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DESPUÉS</w:t>
            </w:r>
          </w:p>
        </w:tc>
        <w:tc>
          <w:tcPr>
            <w:tcW w:w="7370" w:type="dxa"/>
            <w:vAlign w:val="center"/>
          </w:tcPr>
          <w:p w14:paraId="0A190B4C"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Actividades Generales</w:t>
            </w:r>
          </w:p>
          <w:p w14:paraId="7DD326F1"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lastRenderedPageBreak/>
              <w:t xml:space="preserve">Una vez verificado el control de la emergencia se dará la orden del regreso a las actividades correspondientes. El responsable del plan de emergencia, después de recibir la información complementaria para evaluar la situación, decidirá si se regresa a las actividades diarias o si considera que existe riesgo inminente para la integridad de los ocupantes comunicará la decisión de evacuar totalmente el </w:t>
            </w:r>
            <w:r>
              <w:rPr>
                <w:rFonts w:ascii="Times New Roman" w:hAnsi="Times New Roman" w:cs="Times New Roman"/>
                <w:sz w:val="24"/>
                <w:szCs w:val="24"/>
              </w:rPr>
              <w:t>establecimiento</w:t>
            </w:r>
            <w:r w:rsidRPr="00971FFD">
              <w:rPr>
                <w:rFonts w:ascii="Times New Roman" w:hAnsi="Times New Roman" w:cs="Times New Roman"/>
                <w:sz w:val="24"/>
                <w:szCs w:val="24"/>
              </w:rPr>
              <w:t>.</w:t>
            </w:r>
          </w:p>
          <w:p w14:paraId="2889DE91"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El responsable del Plan se reunirá con los responsables de las Brigadas para recibir un informe sobre la atención prestada y realizar una evaluación sobre la evacuación realizada.</w:t>
            </w:r>
          </w:p>
          <w:p w14:paraId="4C2C339F" w14:textId="77777777" w:rsidR="00971FFD" w:rsidRP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Una vez finalizada la evacuación se dejará un informe escrito sobre los procedimientos realizados, sus</w:t>
            </w:r>
            <w:r>
              <w:rPr>
                <w:rFonts w:ascii="Times New Roman" w:hAnsi="Times New Roman" w:cs="Times New Roman"/>
                <w:sz w:val="24"/>
                <w:szCs w:val="24"/>
              </w:rPr>
              <w:t xml:space="preserve"> </w:t>
            </w:r>
            <w:r w:rsidRPr="00971FFD">
              <w:rPr>
                <w:rFonts w:ascii="Times New Roman" w:hAnsi="Times New Roman" w:cs="Times New Roman"/>
                <w:sz w:val="24"/>
                <w:szCs w:val="24"/>
              </w:rPr>
              <w:t xml:space="preserve">resultados y sugerencias. </w:t>
            </w:r>
          </w:p>
          <w:p w14:paraId="56C53786"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Acciones de Docentes:</w:t>
            </w:r>
          </w:p>
          <w:p w14:paraId="66EFE492" w14:textId="77777777" w:rsidR="00971FFD" w:rsidRP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Una vez se dé la autorización para regresar a las instalaciones, usted será responsable de guiar a los estudiantes hasta las instalaciones del Colegio o al respectivo Salón.</w:t>
            </w:r>
          </w:p>
          <w:p w14:paraId="1C20AD87"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Acciones de Personal Administrativo:</w:t>
            </w:r>
          </w:p>
          <w:p w14:paraId="2CADCA84" w14:textId="77777777" w:rsidR="00971FFD" w:rsidRP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Una vez se dé la autorización para regresar a las instalaciones, siga las indicaciones del coordinador de evacuación e ingrese en perfecto orden hasta su sitio de trabajo.</w:t>
            </w:r>
          </w:p>
          <w:p w14:paraId="223F05D1"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Acciones de Lideres de Evacuación:</w:t>
            </w:r>
          </w:p>
          <w:p w14:paraId="66CEF0ED"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Colaboran con el conteo del personal de su área e informa novedades al brigadista.</w:t>
            </w:r>
          </w:p>
          <w:p w14:paraId="2BFD914F"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Esperan instrucciones del Jefe de Brigada.</w:t>
            </w:r>
          </w:p>
          <w:p w14:paraId="39BC5C0A"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Apoyan el retorno a la normalidad.</w:t>
            </w:r>
          </w:p>
          <w:p w14:paraId="0A23CB65"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Colaboran en la evaluación de los puestos de trabajo afectados por la emergencia.</w:t>
            </w:r>
          </w:p>
          <w:p w14:paraId="1A3E9A6A" w14:textId="77777777" w:rsidR="00971FFD" w:rsidRP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 xml:space="preserve">Apoyan en la solicitud de restitución de equipos y materiales presentes en la zona que permitieron atender la emergencia. </w:t>
            </w:r>
          </w:p>
          <w:p w14:paraId="6EB69B3D"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 xml:space="preserve">Acciones de Estudiantes: </w:t>
            </w:r>
          </w:p>
          <w:p w14:paraId="6E6E5EFB"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Siga las recomendaciones del Jefe de Brigada y Organismos de socorro.</w:t>
            </w:r>
          </w:p>
          <w:p w14:paraId="1B3EABB6"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Si se da la autorización para regresar a las instalaciones, siga a su coordinador de evacuación</w:t>
            </w:r>
            <w:r>
              <w:rPr>
                <w:rFonts w:ascii="Times New Roman" w:hAnsi="Times New Roman" w:cs="Times New Roman"/>
                <w:sz w:val="24"/>
                <w:szCs w:val="24"/>
              </w:rPr>
              <w:t>.</w:t>
            </w:r>
          </w:p>
          <w:p w14:paraId="4E4E2794" w14:textId="77777777" w:rsidR="00971FFD" w:rsidRPr="00971FFD" w:rsidRDefault="00971FFD" w:rsidP="00EF07F1">
            <w:pPr>
              <w:pStyle w:val="Prrafodelista"/>
              <w:numPr>
                <w:ilvl w:val="4"/>
                <w:numId w:val="41"/>
              </w:numPr>
              <w:jc w:val="both"/>
              <w:rPr>
                <w:rFonts w:ascii="Times New Roman" w:hAnsi="Times New Roman" w:cs="Times New Roman"/>
                <w:sz w:val="24"/>
                <w:szCs w:val="24"/>
              </w:rPr>
            </w:pPr>
            <w:r w:rsidRPr="00971FFD">
              <w:rPr>
                <w:rFonts w:ascii="Times New Roman" w:hAnsi="Times New Roman" w:cs="Times New Roman"/>
                <w:sz w:val="24"/>
                <w:szCs w:val="24"/>
              </w:rPr>
              <w:t>Acciones de Visitantes:</w:t>
            </w:r>
          </w:p>
          <w:p w14:paraId="27513707" w14:textId="77777777" w:rsidR="00971FFD"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Esté atento a los comentarios del Jefe de Brigada y Organismos de socorro.</w:t>
            </w:r>
          </w:p>
          <w:p w14:paraId="71B8CE59" w14:textId="77777777" w:rsidR="009815C3" w:rsidRPr="006C6ED1" w:rsidRDefault="00971FFD" w:rsidP="00EF07F1">
            <w:pPr>
              <w:pStyle w:val="Prrafodelista"/>
              <w:numPr>
                <w:ilvl w:val="0"/>
                <w:numId w:val="39"/>
              </w:numPr>
              <w:jc w:val="both"/>
              <w:rPr>
                <w:rFonts w:ascii="Times New Roman" w:hAnsi="Times New Roman" w:cs="Times New Roman"/>
                <w:sz w:val="24"/>
                <w:szCs w:val="24"/>
              </w:rPr>
            </w:pPr>
            <w:r w:rsidRPr="00971FFD">
              <w:rPr>
                <w:rFonts w:ascii="Times New Roman" w:hAnsi="Times New Roman" w:cs="Times New Roman"/>
                <w:sz w:val="24"/>
                <w:szCs w:val="24"/>
              </w:rPr>
              <w:t>Sólo se permitirá su ingreso una vez sea autorizado.</w:t>
            </w:r>
          </w:p>
        </w:tc>
      </w:tr>
    </w:tbl>
    <w:p w14:paraId="46A3CC97" w14:textId="60E36C16" w:rsidR="006E4AF1" w:rsidRDefault="00EF0C35" w:rsidP="00EF0C35">
      <w:pPr>
        <w:pStyle w:val="Descripcin"/>
        <w:spacing w:after="0"/>
        <w:ind w:firstLine="708"/>
        <w:jc w:val="center"/>
        <w:rPr>
          <w:rFonts w:ascii="Times New Roman" w:hAnsi="Times New Roman" w:cs="Times New Roman"/>
          <w:color w:val="auto"/>
          <w:sz w:val="24"/>
          <w:szCs w:val="24"/>
        </w:rPr>
      </w:pPr>
      <w:bookmarkStart w:id="84" w:name="_Toc19861745"/>
      <w:r w:rsidRPr="00EF0C35">
        <w:rPr>
          <w:rFonts w:ascii="Times New Roman" w:hAnsi="Times New Roman" w:cs="Times New Roman"/>
          <w:color w:val="auto"/>
          <w:sz w:val="24"/>
          <w:szCs w:val="24"/>
        </w:rPr>
        <w:lastRenderedPageBreak/>
        <w:t xml:space="preserve">Tabla </w:t>
      </w:r>
      <w:r w:rsidRPr="00EF0C35">
        <w:rPr>
          <w:rFonts w:ascii="Times New Roman" w:hAnsi="Times New Roman" w:cs="Times New Roman"/>
          <w:color w:val="auto"/>
          <w:sz w:val="24"/>
          <w:szCs w:val="24"/>
        </w:rPr>
        <w:fldChar w:fldCharType="begin"/>
      </w:r>
      <w:r w:rsidRPr="00EF0C35">
        <w:rPr>
          <w:rFonts w:ascii="Times New Roman" w:hAnsi="Times New Roman" w:cs="Times New Roman"/>
          <w:color w:val="auto"/>
          <w:sz w:val="24"/>
          <w:szCs w:val="24"/>
        </w:rPr>
        <w:instrText xml:space="preserve"> SEQ Tabla \* ARABIC </w:instrText>
      </w:r>
      <w:r w:rsidRPr="00EF0C3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35</w:t>
      </w:r>
      <w:r w:rsidRPr="00EF0C35">
        <w:rPr>
          <w:rFonts w:ascii="Times New Roman" w:hAnsi="Times New Roman" w:cs="Times New Roman"/>
          <w:color w:val="auto"/>
          <w:sz w:val="24"/>
          <w:szCs w:val="24"/>
        </w:rPr>
        <w:fldChar w:fldCharType="end"/>
      </w:r>
      <w:r w:rsidRPr="00EF0C35">
        <w:rPr>
          <w:rFonts w:ascii="Times New Roman" w:hAnsi="Times New Roman" w:cs="Times New Roman"/>
          <w:color w:val="auto"/>
          <w:sz w:val="24"/>
          <w:szCs w:val="24"/>
        </w:rPr>
        <w:t>. PLAN DE ACCIÓN DE REFUGIO.</w:t>
      </w:r>
      <w:bookmarkEnd w:id="84"/>
    </w:p>
    <w:p w14:paraId="14EC9F04" w14:textId="36252075" w:rsidR="002748DF" w:rsidRDefault="002748DF" w:rsidP="002748DF">
      <w:pPr>
        <w:spacing w:after="0" w:line="240" w:lineRule="auto"/>
      </w:pPr>
    </w:p>
    <w:p w14:paraId="495AF6A7" w14:textId="41B54FD1" w:rsidR="009722B4" w:rsidRDefault="009722B4" w:rsidP="002748DF">
      <w:pPr>
        <w:spacing w:after="0" w:line="240" w:lineRule="auto"/>
      </w:pPr>
    </w:p>
    <w:p w14:paraId="63C3D506" w14:textId="77777777" w:rsidR="009722B4" w:rsidRPr="002748DF" w:rsidRDefault="009722B4" w:rsidP="002748DF">
      <w:pPr>
        <w:spacing w:after="0" w:line="240" w:lineRule="auto"/>
      </w:pPr>
    </w:p>
    <w:p w14:paraId="549D0DFB" w14:textId="77777777" w:rsidR="00444653" w:rsidRPr="00444653" w:rsidRDefault="00444653" w:rsidP="00EF07F1">
      <w:pPr>
        <w:pStyle w:val="Ttulo3"/>
        <w:numPr>
          <w:ilvl w:val="3"/>
          <w:numId w:val="35"/>
        </w:numPr>
        <w:rPr>
          <w:rFonts w:cs="Times New Roman"/>
          <w:b/>
          <w:bCs/>
          <w:szCs w:val="24"/>
        </w:rPr>
      </w:pPr>
      <w:bookmarkStart w:id="85" w:name="_Toc19861671"/>
      <w:r w:rsidRPr="00444653">
        <w:rPr>
          <w:rFonts w:cs="Times New Roman"/>
          <w:b/>
          <w:bCs/>
          <w:szCs w:val="24"/>
        </w:rPr>
        <w:lastRenderedPageBreak/>
        <w:t>Procedimiento General para Evacuar:</w:t>
      </w:r>
      <w:bookmarkEnd w:id="85"/>
      <w:r w:rsidRPr="00444653">
        <w:rPr>
          <w:rFonts w:cs="Times New Roman"/>
          <w:b/>
          <w:bCs/>
          <w:szCs w:val="24"/>
        </w:rPr>
        <w:t xml:space="preserve"> </w:t>
      </w:r>
    </w:p>
    <w:p w14:paraId="282E327F" w14:textId="77777777" w:rsidR="00EF71AF" w:rsidRDefault="00EF71AF" w:rsidP="00444653">
      <w:pPr>
        <w:spacing w:after="0" w:line="240" w:lineRule="auto"/>
        <w:rPr>
          <w:rFonts w:ascii="Times New Roman" w:hAnsi="Times New Roman" w:cs="Times New Roman"/>
          <w:sz w:val="24"/>
          <w:szCs w:val="24"/>
        </w:rPr>
      </w:pPr>
    </w:p>
    <w:p w14:paraId="0F540396" w14:textId="77777777" w:rsidR="00EF71AF" w:rsidRDefault="00444653" w:rsidP="00EF07F1">
      <w:pPr>
        <w:pStyle w:val="Prrafodelista"/>
        <w:numPr>
          <w:ilvl w:val="6"/>
          <w:numId w:val="42"/>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Alarma oportuna.</w:t>
      </w:r>
    </w:p>
    <w:p w14:paraId="251A55FB" w14:textId="77777777" w:rsidR="00EF71AF" w:rsidRDefault="00444653" w:rsidP="00EF07F1">
      <w:pPr>
        <w:pStyle w:val="Prrafodelista"/>
        <w:numPr>
          <w:ilvl w:val="6"/>
          <w:numId w:val="43"/>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Codificación de la alarma.</w:t>
      </w:r>
    </w:p>
    <w:p w14:paraId="7E613268" w14:textId="77777777" w:rsidR="00EF71AF" w:rsidRDefault="00444653" w:rsidP="00EF07F1">
      <w:pPr>
        <w:pStyle w:val="Prrafodelista"/>
        <w:numPr>
          <w:ilvl w:val="6"/>
          <w:numId w:val="43"/>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Activación por un espacio de 5 segundos.</w:t>
      </w:r>
    </w:p>
    <w:p w14:paraId="71D7B0C5" w14:textId="77777777" w:rsidR="00EF71AF" w:rsidRDefault="00444653" w:rsidP="00EF07F1">
      <w:pPr>
        <w:pStyle w:val="Prrafodelista"/>
        <w:numPr>
          <w:ilvl w:val="6"/>
          <w:numId w:val="43"/>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Para la población escolar, personal administrativo, servicios generales, visitantes y docentes:</w:t>
      </w:r>
    </w:p>
    <w:p w14:paraId="7AA57278" w14:textId="55FF9F86" w:rsidR="00EF71AF" w:rsidRDefault="00444653" w:rsidP="00EF07F1">
      <w:pPr>
        <w:pStyle w:val="Prrafodelista"/>
        <w:numPr>
          <w:ilvl w:val="0"/>
          <w:numId w:val="44"/>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INICIE EL PROCESO DE EVACUACIÓN: Es importante resaltar que el área administrativa</w:t>
      </w:r>
      <w:r w:rsidR="00EF71AF">
        <w:rPr>
          <w:rFonts w:ascii="Times New Roman" w:hAnsi="Times New Roman" w:cs="Times New Roman"/>
          <w:sz w:val="24"/>
          <w:szCs w:val="24"/>
        </w:rPr>
        <w:t xml:space="preserve"> </w:t>
      </w:r>
      <w:r w:rsidRPr="00444653">
        <w:rPr>
          <w:rFonts w:ascii="Times New Roman" w:hAnsi="Times New Roman" w:cs="Times New Roman"/>
          <w:sz w:val="24"/>
          <w:szCs w:val="24"/>
        </w:rPr>
        <w:t>realizara unos procesos específicos, con el objetivo de asegurar y salvar documentos y</w:t>
      </w:r>
      <w:r w:rsidR="00EF71AF">
        <w:rPr>
          <w:rFonts w:ascii="Times New Roman" w:hAnsi="Times New Roman" w:cs="Times New Roman"/>
          <w:sz w:val="24"/>
          <w:szCs w:val="24"/>
        </w:rPr>
        <w:t xml:space="preserve"> </w:t>
      </w:r>
      <w:r w:rsidRPr="00444653">
        <w:rPr>
          <w:rFonts w:ascii="Times New Roman" w:hAnsi="Times New Roman" w:cs="Times New Roman"/>
          <w:sz w:val="24"/>
          <w:szCs w:val="24"/>
        </w:rPr>
        <w:t xml:space="preserve">dinero, de vital importancia para </w:t>
      </w:r>
      <w:r w:rsidR="001A748E">
        <w:rPr>
          <w:rFonts w:ascii="Times New Roman" w:hAnsi="Times New Roman" w:cs="Times New Roman"/>
          <w:sz w:val="24"/>
          <w:szCs w:val="24"/>
        </w:rPr>
        <w:t>el</w:t>
      </w:r>
      <w:r w:rsidRPr="00444653">
        <w:rPr>
          <w:rFonts w:ascii="Times New Roman" w:hAnsi="Times New Roman" w:cs="Times New Roman"/>
          <w:sz w:val="24"/>
          <w:szCs w:val="24"/>
        </w:rPr>
        <w:t xml:space="preserve"> </w:t>
      </w:r>
      <w:r w:rsidR="001A748E">
        <w:rPr>
          <w:rFonts w:ascii="Times New Roman" w:hAnsi="Times New Roman" w:cs="Times New Roman"/>
          <w:sz w:val="24"/>
          <w:szCs w:val="24"/>
        </w:rPr>
        <w:t>centro educativo</w:t>
      </w:r>
      <w:r w:rsidRPr="00444653">
        <w:rPr>
          <w:rFonts w:ascii="Times New Roman" w:hAnsi="Times New Roman" w:cs="Times New Roman"/>
          <w:sz w:val="24"/>
          <w:szCs w:val="24"/>
        </w:rPr>
        <w:t>.</w:t>
      </w:r>
    </w:p>
    <w:p w14:paraId="38255E01" w14:textId="77777777" w:rsidR="00EF71AF" w:rsidRDefault="00444653" w:rsidP="00EF07F1">
      <w:pPr>
        <w:pStyle w:val="Prrafodelista"/>
        <w:numPr>
          <w:ilvl w:val="6"/>
          <w:numId w:val="42"/>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Para el Comité de Emergencias: Diríjase</w:t>
      </w:r>
      <w:r w:rsidR="00EF71AF">
        <w:rPr>
          <w:rFonts w:ascii="Times New Roman" w:hAnsi="Times New Roman" w:cs="Times New Roman"/>
          <w:sz w:val="24"/>
          <w:szCs w:val="24"/>
        </w:rPr>
        <w:t xml:space="preserve"> </w:t>
      </w:r>
      <w:r w:rsidRPr="00EF71AF">
        <w:rPr>
          <w:rFonts w:ascii="Times New Roman" w:hAnsi="Times New Roman" w:cs="Times New Roman"/>
          <w:sz w:val="24"/>
          <w:szCs w:val="24"/>
        </w:rPr>
        <w:t>al Puesto De Mando Único (PUM) ubicado en el</w:t>
      </w:r>
      <w:r w:rsidR="00EF71AF" w:rsidRPr="00EF71AF">
        <w:rPr>
          <w:rFonts w:ascii="Times New Roman" w:hAnsi="Times New Roman" w:cs="Times New Roman"/>
          <w:sz w:val="24"/>
          <w:szCs w:val="24"/>
        </w:rPr>
        <w:t xml:space="preserve"> </w:t>
      </w:r>
      <w:r w:rsidRPr="00EF71AF">
        <w:rPr>
          <w:rFonts w:ascii="Times New Roman" w:hAnsi="Times New Roman" w:cs="Times New Roman"/>
          <w:sz w:val="24"/>
          <w:szCs w:val="24"/>
        </w:rPr>
        <w:t>antejardín de la entrada del colegio. Allí estará el responsable del plan, quien dará la información</w:t>
      </w:r>
      <w:r w:rsidR="00EF71AF" w:rsidRPr="00EF71AF">
        <w:rPr>
          <w:rFonts w:ascii="Times New Roman" w:hAnsi="Times New Roman" w:cs="Times New Roman"/>
          <w:sz w:val="24"/>
          <w:szCs w:val="24"/>
        </w:rPr>
        <w:t xml:space="preserve"> </w:t>
      </w:r>
      <w:r w:rsidRPr="00EF71AF">
        <w:rPr>
          <w:rFonts w:ascii="Times New Roman" w:hAnsi="Times New Roman" w:cs="Times New Roman"/>
          <w:sz w:val="24"/>
          <w:szCs w:val="24"/>
        </w:rPr>
        <w:t>respectiva a cada uno de los responsables de las brigadas para actuar.</w:t>
      </w:r>
    </w:p>
    <w:p w14:paraId="0C94224F" w14:textId="77777777" w:rsidR="00EF71AF" w:rsidRDefault="00444653" w:rsidP="00EF07F1">
      <w:pPr>
        <w:pStyle w:val="Prrafodelista"/>
        <w:numPr>
          <w:ilvl w:val="6"/>
          <w:numId w:val="42"/>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Para el resto del personal: inicie el</w:t>
      </w:r>
      <w:r w:rsidR="00EF71AF">
        <w:rPr>
          <w:rFonts w:ascii="Times New Roman" w:hAnsi="Times New Roman" w:cs="Times New Roman"/>
          <w:sz w:val="24"/>
          <w:szCs w:val="24"/>
        </w:rPr>
        <w:t xml:space="preserve"> </w:t>
      </w:r>
      <w:r w:rsidRPr="00EF71AF">
        <w:rPr>
          <w:rFonts w:ascii="Times New Roman" w:hAnsi="Times New Roman" w:cs="Times New Roman"/>
          <w:sz w:val="24"/>
          <w:szCs w:val="24"/>
        </w:rPr>
        <w:t>proceso de evacuación dirigiéndose al punto de encuentro</w:t>
      </w:r>
      <w:r w:rsidR="00EF71AF" w:rsidRPr="00EF71AF">
        <w:rPr>
          <w:rFonts w:ascii="Times New Roman" w:hAnsi="Times New Roman" w:cs="Times New Roman"/>
          <w:sz w:val="24"/>
          <w:szCs w:val="24"/>
        </w:rPr>
        <w:t xml:space="preserve"> </w:t>
      </w:r>
      <w:r w:rsidRPr="00EF71AF">
        <w:rPr>
          <w:rFonts w:ascii="Times New Roman" w:hAnsi="Times New Roman" w:cs="Times New Roman"/>
          <w:sz w:val="24"/>
          <w:szCs w:val="24"/>
        </w:rPr>
        <w:t>más cercano al lugar donde se encuentra y repórtese al responsable del punto.</w:t>
      </w:r>
    </w:p>
    <w:p w14:paraId="29F4F14A" w14:textId="77777777" w:rsidR="00EF71AF" w:rsidRPr="00EF71AF" w:rsidRDefault="00444653" w:rsidP="00EF07F1">
      <w:pPr>
        <w:pStyle w:val="Prrafodelista"/>
        <w:numPr>
          <w:ilvl w:val="6"/>
          <w:numId w:val="42"/>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Una vez el responsable del punto de</w:t>
      </w:r>
      <w:r w:rsidR="00EF71AF">
        <w:rPr>
          <w:rFonts w:ascii="Times New Roman" w:hAnsi="Times New Roman" w:cs="Times New Roman"/>
          <w:sz w:val="24"/>
          <w:szCs w:val="24"/>
        </w:rPr>
        <w:t xml:space="preserve"> </w:t>
      </w:r>
      <w:r w:rsidRPr="00EF71AF">
        <w:rPr>
          <w:rFonts w:ascii="Times New Roman" w:hAnsi="Times New Roman" w:cs="Times New Roman"/>
          <w:sz w:val="24"/>
          <w:szCs w:val="24"/>
        </w:rPr>
        <w:t>encuentro verifica la llegada de todo el personal</w:t>
      </w:r>
      <w:r w:rsidR="00EF71AF" w:rsidRPr="00EF71AF">
        <w:rPr>
          <w:rFonts w:ascii="Times New Roman" w:hAnsi="Times New Roman" w:cs="Times New Roman"/>
          <w:sz w:val="24"/>
          <w:szCs w:val="24"/>
        </w:rPr>
        <w:t xml:space="preserve"> </w:t>
      </w:r>
      <w:r w:rsidRPr="00EF71AF">
        <w:rPr>
          <w:rFonts w:ascii="Times New Roman" w:hAnsi="Times New Roman" w:cs="Times New Roman"/>
          <w:sz w:val="24"/>
          <w:szCs w:val="24"/>
        </w:rPr>
        <w:t>correspondiente a su área, y tiene la información del personal pendiente de ubicar, se desplazará al</w:t>
      </w:r>
      <w:r w:rsidR="00EF71AF" w:rsidRPr="00EF71AF">
        <w:rPr>
          <w:rFonts w:ascii="Times New Roman" w:hAnsi="Times New Roman" w:cs="Times New Roman"/>
          <w:sz w:val="24"/>
          <w:szCs w:val="24"/>
        </w:rPr>
        <w:t xml:space="preserve"> </w:t>
      </w:r>
      <w:r w:rsidRPr="00EF71AF">
        <w:rPr>
          <w:rFonts w:ascii="Times New Roman" w:hAnsi="Times New Roman" w:cs="Times New Roman"/>
          <w:sz w:val="24"/>
          <w:szCs w:val="24"/>
        </w:rPr>
        <w:t>punto de encuentro, el responsable de este punto general informará al PUM las personas</w:t>
      </w:r>
      <w:r w:rsidR="00EF71AF" w:rsidRPr="00EF71AF">
        <w:rPr>
          <w:rFonts w:ascii="Times New Roman" w:hAnsi="Times New Roman" w:cs="Times New Roman"/>
          <w:sz w:val="24"/>
          <w:szCs w:val="24"/>
        </w:rPr>
        <w:t xml:space="preserve"> pendientes de ubicar o demás reportes de emergencias. los jefes de cada una de las brigadas se reunirán, en el PUM, con el responsable de la brigada en espera de órdenes para actuar si el responsable del punto de encuentro no llega, cualquier docente debe asumir el liderazgo del</w:t>
      </w:r>
      <w:r w:rsidR="00EF71AF">
        <w:rPr>
          <w:rFonts w:ascii="Times New Roman" w:hAnsi="Times New Roman" w:cs="Times New Roman"/>
          <w:sz w:val="24"/>
          <w:szCs w:val="24"/>
        </w:rPr>
        <w:t xml:space="preserve"> </w:t>
      </w:r>
      <w:r w:rsidR="00EF71AF" w:rsidRPr="00EF71AF">
        <w:rPr>
          <w:rFonts w:ascii="Times New Roman" w:hAnsi="Times New Roman" w:cs="Times New Roman"/>
          <w:sz w:val="24"/>
          <w:szCs w:val="24"/>
        </w:rPr>
        <w:t>punto.</w:t>
      </w:r>
    </w:p>
    <w:p w14:paraId="34D96D63" w14:textId="77777777" w:rsidR="00EF71AF" w:rsidRPr="00EF71AF" w:rsidRDefault="00EF71AF" w:rsidP="00EF07F1">
      <w:pPr>
        <w:pStyle w:val="Prrafodelista"/>
        <w:numPr>
          <w:ilvl w:val="6"/>
          <w:numId w:val="42"/>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El personal administrativo, profesorado o</w:t>
      </w:r>
      <w:r>
        <w:rPr>
          <w:rFonts w:ascii="Times New Roman" w:hAnsi="Times New Roman" w:cs="Times New Roman"/>
          <w:sz w:val="24"/>
          <w:szCs w:val="24"/>
        </w:rPr>
        <w:t xml:space="preserve"> </w:t>
      </w:r>
      <w:r w:rsidRPr="00EF71AF">
        <w:rPr>
          <w:rFonts w:ascii="Times New Roman" w:hAnsi="Times New Roman" w:cs="Times New Roman"/>
          <w:sz w:val="24"/>
          <w:szCs w:val="24"/>
        </w:rPr>
        <w:t>de servicios generales que en ese momento se encuentre con personal ajeno al del JARDÍN INFANTIL ENTRE SUEÑOS Y SONRISAS debe informarle el procedimiento a seguir y orientarlo hacia qué punto de encuentro. Allí se realizará el conteo junto con las personas ajenas al establecimiento verificando su ingreso por medio de planilla de ingreso que registran en portería</w:t>
      </w:r>
      <w:r>
        <w:rPr>
          <w:rFonts w:ascii="Times New Roman" w:hAnsi="Times New Roman" w:cs="Times New Roman"/>
          <w:sz w:val="24"/>
          <w:szCs w:val="24"/>
        </w:rPr>
        <w:t xml:space="preserve"> </w:t>
      </w:r>
      <w:r w:rsidRPr="00EF71AF">
        <w:rPr>
          <w:rFonts w:ascii="Times New Roman" w:hAnsi="Times New Roman" w:cs="Times New Roman"/>
          <w:sz w:val="24"/>
          <w:szCs w:val="24"/>
        </w:rPr>
        <w:t>para los visitantes.</w:t>
      </w:r>
    </w:p>
    <w:p w14:paraId="14465013" w14:textId="77777777" w:rsidR="00EF71AF" w:rsidRDefault="00EF71AF" w:rsidP="00EF71AF">
      <w:pPr>
        <w:spacing w:after="0" w:line="240" w:lineRule="auto"/>
        <w:jc w:val="both"/>
        <w:rPr>
          <w:rFonts w:ascii="Times New Roman" w:hAnsi="Times New Roman" w:cs="Times New Roman"/>
          <w:sz w:val="24"/>
          <w:szCs w:val="24"/>
        </w:rPr>
      </w:pPr>
    </w:p>
    <w:p w14:paraId="687AABF6" w14:textId="77777777" w:rsidR="00EF71AF" w:rsidRPr="00EF71AF" w:rsidRDefault="00EF71AF" w:rsidP="00EF07F1">
      <w:pPr>
        <w:pStyle w:val="Ttulo3"/>
        <w:numPr>
          <w:ilvl w:val="3"/>
          <w:numId w:val="35"/>
        </w:numPr>
        <w:rPr>
          <w:rFonts w:cs="Times New Roman"/>
          <w:szCs w:val="24"/>
        </w:rPr>
      </w:pPr>
      <w:bookmarkStart w:id="86" w:name="_Toc19861672"/>
      <w:r w:rsidRPr="00EF71AF">
        <w:rPr>
          <w:rFonts w:cs="Times New Roman"/>
          <w:b/>
          <w:bCs/>
          <w:szCs w:val="24"/>
        </w:rPr>
        <w:t>Procedimiento Específico para el Parqueo de Vehículo:</w:t>
      </w:r>
      <w:bookmarkEnd w:id="86"/>
      <w:r w:rsidRPr="00EF71AF">
        <w:rPr>
          <w:rFonts w:cs="Times New Roman"/>
          <w:szCs w:val="24"/>
        </w:rPr>
        <w:t xml:space="preserve"> </w:t>
      </w:r>
    </w:p>
    <w:p w14:paraId="4523EC03" w14:textId="77777777" w:rsidR="00EF71AF" w:rsidRDefault="00EF71AF" w:rsidP="00EF71AF">
      <w:pPr>
        <w:spacing w:after="0" w:line="240" w:lineRule="auto"/>
        <w:jc w:val="both"/>
        <w:rPr>
          <w:rFonts w:ascii="Times New Roman" w:hAnsi="Times New Roman" w:cs="Times New Roman"/>
          <w:sz w:val="24"/>
          <w:szCs w:val="24"/>
        </w:rPr>
      </w:pPr>
    </w:p>
    <w:p w14:paraId="0E21FB4C" w14:textId="77777777" w:rsidR="00EF71AF" w:rsidRPr="00EF71AF" w:rsidRDefault="00EF71AF" w:rsidP="00EF71AF">
      <w:pPr>
        <w:spacing w:after="0" w:line="240" w:lineRule="auto"/>
        <w:ind w:firstLine="567"/>
        <w:jc w:val="both"/>
        <w:rPr>
          <w:rFonts w:ascii="Times New Roman" w:hAnsi="Times New Roman" w:cs="Times New Roman"/>
          <w:sz w:val="24"/>
          <w:szCs w:val="24"/>
        </w:rPr>
      </w:pPr>
      <w:r w:rsidRPr="00EF71AF">
        <w:rPr>
          <w:rFonts w:ascii="Times New Roman" w:hAnsi="Times New Roman" w:cs="Times New Roman"/>
          <w:sz w:val="24"/>
          <w:szCs w:val="24"/>
        </w:rPr>
        <w:t>Los vehículos que vayan a ocupar el sitio de parqueo, deben cumplir con las siguientes</w:t>
      </w:r>
      <w:r>
        <w:rPr>
          <w:rFonts w:ascii="Times New Roman" w:hAnsi="Times New Roman" w:cs="Times New Roman"/>
          <w:sz w:val="24"/>
          <w:szCs w:val="24"/>
        </w:rPr>
        <w:t xml:space="preserve"> </w:t>
      </w:r>
      <w:r w:rsidRPr="00EF71AF">
        <w:rPr>
          <w:rFonts w:ascii="Times New Roman" w:hAnsi="Times New Roman" w:cs="Times New Roman"/>
          <w:sz w:val="24"/>
          <w:szCs w:val="24"/>
        </w:rPr>
        <w:t>recomendaciones:</w:t>
      </w:r>
    </w:p>
    <w:p w14:paraId="48B23BAB" w14:textId="77777777" w:rsidR="00EF71AF" w:rsidRDefault="00EF71AF" w:rsidP="00EF71AF">
      <w:pPr>
        <w:spacing w:after="0" w:line="240" w:lineRule="auto"/>
        <w:jc w:val="both"/>
        <w:rPr>
          <w:rFonts w:ascii="Times New Roman" w:hAnsi="Times New Roman" w:cs="Times New Roman"/>
          <w:sz w:val="24"/>
          <w:szCs w:val="24"/>
        </w:rPr>
      </w:pPr>
    </w:p>
    <w:p w14:paraId="78A7FDA3" w14:textId="77777777" w:rsidR="00EF71AF" w:rsidRP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Parquear en reverso los vehículos para que en caso de una eventual emergencia los tengan que retirar con facilidad y rapidez.</w:t>
      </w:r>
    </w:p>
    <w:p w14:paraId="5FBA5358" w14:textId="77777777" w:rsidR="00EF71AF" w:rsidRPr="00EF71AF"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El área que da a la puerta de acceso deberá permanecer despejada para que en una evacuación no se encuentren con obstáculo alguno y así se facilite la labor de evacuación.</w:t>
      </w:r>
    </w:p>
    <w:p w14:paraId="0A1C3E00" w14:textId="77777777" w:rsidR="00D447B5" w:rsidRDefault="00D447B5" w:rsidP="00D447B5">
      <w:pPr>
        <w:spacing w:after="0" w:line="240" w:lineRule="auto"/>
        <w:jc w:val="both"/>
        <w:rPr>
          <w:rFonts w:ascii="Times New Roman" w:hAnsi="Times New Roman" w:cs="Times New Roman"/>
          <w:sz w:val="24"/>
          <w:szCs w:val="24"/>
        </w:rPr>
      </w:pPr>
    </w:p>
    <w:p w14:paraId="7883301B" w14:textId="77777777" w:rsidR="00EF71AF" w:rsidRPr="006973EE" w:rsidRDefault="00EF71AF" w:rsidP="00EF07F1">
      <w:pPr>
        <w:pStyle w:val="Ttulo3"/>
        <w:numPr>
          <w:ilvl w:val="3"/>
          <w:numId w:val="35"/>
        </w:numPr>
        <w:rPr>
          <w:rFonts w:cs="Times New Roman"/>
          <w:b/>
          <w:bCs/>
          <w:szCs w:val="24"/>
        </w:rPr>
      </w:pPr>
      <w:bookmarkStart w:id="87" w:name="_Toc19861673"/>
      <w:r w:rsidRPr="006973EE">
        <w:rPr>
          <w:rFonts w:cs="Times New Roman"/>
          <w:b/>
          <w:bCs/>
          <w:szCs w:val="24"/>
        </w:rPr>
        <w:t>Procedimiento Específico para Evacuación</w:t>
      </w:r>
      <w:r w:rsidR="00D447B5" w:rsidRPr="006973EE">
        <w:rPr>
          <w:rFonts w:cs="Times New Roman"/>
          <w:b/>
          <w:bCs/>
          <w:szCs w:val="24"/>
        </w:rPr>
        <w:t xml:space="preserve"> – </w:t>
      </w:r>
      <w:r w:rsidRPr="006973EE">
        <w:rPr>
          <w:rFonts w:cs="Times New Roman"/>
          <w:b/>
          <w:bCs/>
          <w:szCs w:val="24"/>
        </w:rPr>
        <w:t>Horario Extracurricular:</w:t>
      </w:r>
      <w:bookmarkEnd w:id="87"/>
      <w:r w:rsidRPr="006973EE">
        <w:rPr>
          <w:rFonts w:cs="Times New Roman"/>
          <w:b/>
          <w:bCs/>
          <w:szCs w:val="24"/>
        </w:rPr>
        <w:t xml:space="preserve"> </w:t>
      </w:r>
    </w:p>
    <w:p w14:paraId="5BD97F28" w14:textId="77777777" w:rsidR="00D447B5" w:rsidRDefault="00D447B5" w:rsidP="00D447B5">
      <w:pPr>
        <w:spacing w:after="0" w:line="240" w:lineRule="auto"/>
        <w:jc w:val="both"/>
        <w:rPr>
          <w:rFonts w:ascii="Times New Roman" w:hAnsi="Times New Roman" w:cs="Times New Roman"/>
          <w:sz w:val="24"/>
          <w:szCs w:val="24"/>
        </w:rPr>
      </w:pPr>
    </w:p>
    <w:p w14:paraId="41F00B68" w14:textId="77777777" w:rsidR="00D447B5" w:rsidRDefault="00EF71AF" w:rsidP="00D447B5">
      <w:pPr>
        <w:spacing w:after="0" w:line="240" w:lineRule="auto"/>
        <w:ind w:firstLine="567"/>
        <w:jc w:val="both"/>
        <w:rPr>
          <w:rFonts w:ascii="Times New Roman" w:hAnsi="Times New Roman" w:cs="Times New Roman"/>
          <w:sz w:val="24"/>
          <w:szCs w:val="24"/>
        </w:rPr>
      </w:pPr>
      <w:r w:rsidRPr="00D447B5">
        <w:rPr>
          <w:rFonts w:ascii="Times New Roman" w:hAnsi="Times New Roman" w:cs="Times New Roman"/>
          <w:sz w:val="24"/>
          <w:szCs w:val="24"/>
        </w:rPr>
        <w:t>En el horario de extracurriculares como responsables de las Brigadas se define:</w:t>
      </w:r>
    </w:p>
    <w:p w14:paraId="30F26182" w14:textId="77777777" w:rsidR="00EF71AF" w:rsidRPr="00D447B5" w:rsidRDefault="00EF71AF" w:rsidP="00D447B5">
      <w:p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 xml:space="preserve">  </w:t>
      </w:r>
    </w:p>
    <w:p w14:paraId="5D939210" w14:textId="77777777" w:rsidR="00D447B5" w:rsidRP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Primeros Auxilios (Enfermera)</w:t>
      </w:r>
    </w:p>
    <w:p w14:paraId="015767DA" w14:textId="77777777" w:rsidR="00EF71AF" w:rsidRP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Evacuación (Director de Convivencia)</w:t>
      </w:r>
    </w:p>
    <w:p w14:paraId="1137C93A" w14:textId="77777777" w:rsidR="00EF71AF" w:rsidRPr="00EF71AF"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lastRenderedPageBreak/>
        <w:t>Incendios (Docente).</w:t>
      </w:r>
    </w:p>
    <w:p w14:paraId="242F5DEF" w14:textId="77777777" w:rsidR="00EF71AF" w:rsidRPr="00EF71AF"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 xml:space="preserve">Búsqueda y rescate (Docente) </w:t>
      </w:r>
    </w:p>
    <w:p w14:paraId="48337114" w14:textId="77777777" w:rsidR="00EF71AF" w:rsidRPr="00D447B5" w:rsidRDefault="00EF71AF" w:rsidP="00D447B5">
      <w:pPr>
        <w:spacing w:after="0" w:line="240" w:lineRule="auto"/>
        <w:jc w:val="both"/>
        <w:rPr>
          <w:rFonts w:ascii="Times New Roman" w:hAnsi="Times New Roman" w:cs="Times New Roman"/>
          <w:sz w:val="24"/>
          <w:szCs w:val="24"/>
        </w:rPr>
      </w:pPr>
    </w:p>
    <w:p w14:paraId="7885E6E3" w14:textId="77777777" w:rsidR="00EF71AF" w:rsidRPr="00EF71AF" w:rsidRDefault="00EF71AF" w:rsidP="00D447B5">
      <w:pPr>
        <w:spacing w:after="0" w:line="240" w:lineRule="auto"/>
        <w:ind w:firstLine="567"/>
        <w:jc w:val="both"/>
        <w:rPr>
          <w:rFonts w:ascii="Times New Roman" w:hAnsi="Times New Roman" w:cs="Times New Roman"/>
          <w:sz w:val="24"/>
          <w:szCs w:val="24"/>
        </w:rPr>
      </w:pPr>
      <w:r w:rsidRPr="00D447B5">
        <w:rPr>
          <w:rFonts w:ascii="Times New Roman" w:hAnsi="Times New Roman" w:cs="Times New Roman"/>
          <w:sz w:val="24"/>
          <w:szCs w:val="24"/>
        </w:rPr>
        <w:t>En el horario de extracurriculares el personal que queda en el colegio debe organizarse para</w:t>
      </w:r>
      <w:r w:rsidR="00D447B5">
        <w:rPr>
          <w:rFonts w:ascii="Times New Roman" w:hAnsi="Times New Roman" w:cs="Times New Roman"/>
          <w:sz w:val="24"/>
          <w:szCs w:val="24"/>
        </w:rPr>
        <w:t xml:space="preserve"> </w:t>
      </w:r>
      <w:r w:rsidRPr="00EF71AF">
        <w:rPr>
          <w:rFonts w:ascii="Times New Roman" w:hAnsi="Times New Roman" w:cs="Times New Roman"/>
          <w:sz w:val="24"/>
          <w:szCs w:val="24"/>
        </w:rPr>
        <w:t xml:space="preserve">evacuar en caso de que suceda una emergencia, teniendo en cuenta lo siguiente: </w:t>
      </w:r>
    </w:p>
    <w:p w14:paraId="43F79A16" w14:textId="77777777" w:rsidR="00EF71AF" w:rsidRPr="00D447B5" w:rsidRDefault="00EF71AF" w:rsidP="00D447B5">
      <w:pPr>
        <w:spacing w:after="0" w:line="240" w:lineRule="auto"/>
        <w:jc w:val="both"/>
        <w:rPr>
          <w:rFonts w:ascii="Times New Roman" w:hAnsi="Times New Roman" w:cs="Times New Roman"/>
          <w:sz w:val="24"/>
          <w:szCs w:val="24"/>
        </w:rPr>
      </w:pPr>
    </w:p>
    <w:p w14:paraId="0CDF0F25"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EF71AF">
        <w:rPr>
          <w:rFonts w:ascii="Times New Roman" w:hAnsi="Times New Roman" w:cs="Times New Roman"/>
          <w:sz w:val="24"/>
          <w:szCs w:val="24"/>
        </w:rPr>
        <w:t>La primera persona que detecte la emergencia debe pulsar la alarma.</w:t>
      </w:r>
    </w:p>
    <w:p w14:paraId="6454A70D"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Todos los grupos extracurriculares organizaran a los niños por grupos de 5, el listado de inscritos reposará en el archivo de la secretaria general para controlar la asistencia y presencia en el</w:t>
      </w:r>
      <w:r w:rsidR="00D447B5">
        <w:rPr>
          <w:rFonts w:ascii="Times New Roman" w:hAnsi="Times New Roman" w:cs="Times New Roman"/>
          <w:sz w:val="24"/>
          <w:szCs w:val="24"/>
        </w:rPr>
        <w:t xml:space="preserve"> </w:t>
      </w:r>
      <w:r w:rsidRPr="00D447B5">
        <w:rPr>
          <w:rFonts w:ascii="Times New Roman" w:hAnsi="Times New Roman" w:cs="Times New Roman"/>
          <w:sz w:val="24"/>
          <w:szCs w:val="24"/>
        </w:rPr>
        <w:t>momento de la emergencia.</w:t>
      </w:r>
    </w:p>
    <w:p w14:paraId="1E9988CC"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Las personas evacuaran al punto de encuentro más cercano que encuentren y el primer</w:t>
      </w:r>
      <w:r w:rsidR="00D447B5">
        <w:rPr>
          <w:rFonts w:ascii="Times New Roman" w:hAnsi="Times New Roman" w:cs="Times New Roman"/>
          <w:sz w:val="24"/>
          <w:szCs w:val="24"/>
        </w:rPr>
        <w:t xml:space="preserve"> docente</w:t>
      </w:r>
      <w:r w:rsidRPr="00D447B5">
        <w:rPr>
          <w:rFonts w:ascii="Times New Roman" w:hAnsi="Times New Roman" w:cs="Times New Roman"/>
          <w:sz w:val="24"/>
          <w:szCs w:val="24"/>
        </w:rPr>
        <w:t xml:space="preserve"> o personal administrativo en llegar tomara la responsabilidad de las personas que se</w:t>
      </w:r>
      <w:r w:rsidR="00D447B5">
        <w:rPr>
          <w:rFonts w:ascii="Times New Roman" w:hAnsi="Times New Roman" w:cs="Times New Roman"/>
          <w:sz w:val="24"/>
          <w:szCs w:val="24"/>
        </w:rPr>
        <w:t xml:space="preserve"> </w:t>
      </w:r>
      <w:r w:rsidRPr="00D447B5">
        <w:rPr>
          <w:rFonts w:ascii="Times New Roman" w:hAnsi="Times New Roman" w:cs="Times New Roman"/>
          <w:sz w:val="24"/>
          <w:szCs w:val="24"/>
        </w:rPr>
        <w:t>encuentren allí, determinara si es seguro el desplazamiento y en tal caso se dirigirá al Punto de</w:t>
      </w:r>
      <w:r w:rsidR="00D447B5">
        <w:rPr>
          <w:rFonts w:ascii="Times New Roman" w:hAnsi="Times New Roman" w:cs="Times New Roman"/>
          <w:sz w:val="24"/>
          <w:szCs w:val="24"/>
        </w:rPr>
        <w:t xml:space="preserve"> </w:t>
      </w:r>
      <w:r w:rsidRPr="00D447B5">
        <w:rPr>
          <w:rFonts w:ascii="Times New Roman" w:hAnsi="Times New Roman" w:cs="Times New Roman"/>
          <w:sz w:val="24"/>
          <w:szCs w:val="24"/>
        </w:rPr>
        <w:t>Encuentro.</w:t>
      </w:r>
    </w:p>
    <w:p w14:paraId="0321C33E"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Jefe de Área de Educación Física asumirá la Responsabilidad del P.M.U y como suplente estará</w:t>
      </w:r>
      <w:r w:rsidR="00D447B5">
        <w:rPr>
          <w:rFonts w:ascii="Times New Roman" w:hAnsi="Times New Roman" w:cs="Times New Roman"/>
          <w:sz w:val="24"/>
          <w:szCs w:val="24"/>
        </w:rPr>
        <w:t xml:space="preserve"> </w:t>
      </w:r>
      <w:r w:rsidRPr="00D447B5">
        <w:rPr>
          <w:rFonts w:ascii="Times New Roman" w:hAnsi="Times New Roman" w:cs="Times New Roman"/>
          <w:sz w:val="24"/>
          <w:szCs w:val="24"/>
        </w:rPr>
        <w:t>El secretario Académico, a su vez será el punto de encuentro general.</w:t>
      </w:r>
    </w:p>
    <w:p w14:paraId="414BDFCA"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La persona encargada de solicitar apoyo será algún empleado del área de mantenimiento.</w:t>
      </w:r>
    </w:p>
    <w:p w14:paraId="16D5200E"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 xml:space="preserve">Docente junto con el PORTERO se quedará en la portería para anotar y controlar la entrada de ayuda y la salida de heridos y </w:t>
      </w:r>
      <w:r w:rsidR="00D447B5">
        <w:rPr>
          <w:rFonts w:ascii="Times New Roman" w:hAnsi="Times New Roman" w:cs="Times New Roman"/>
          <w:sz w:val="24"/>
          <w:szCs w:val="24"/>
        </w:rPr>
        <w:t>estudiantes</w:t>
      </w:r>
      <w:r w:rsidRPr="00D447B5">
        <w:rPr>
          <w:rFonts w:ascii="Times New Roman" w:hAnsi="Times New Roman" w:cs="Times New Roman"/>
          <w:sz w:val="24"/>
          <w:szCs w:val="24"/>
        </w:rPr>
        <w:t>.</w:t>
      </w:r>
    </w:p>
    <w:p w14:paraId="093B7123"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Todo el personal de mantenimiento conformara la Brigada de Evacuación, después de realizar una revisión rápida por todos los sitios del colegio.</w:t>
      </w:r>
    </w:p>
    <w:p w14:paraId="486FFA18" w14:textId="77777777" w:rsidR="00D447B5"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El personal de extracurriculares que se queda en el colegio, en el momento de evacuación uno de los miembros del grupo o el responsable de la actividad, debe informar si están completos en</w:t>
      </w:r>
      <w:r w:rsidR="00D447B5">
        <w:rPr>
          <w:rFonts w:ascii="Times New Roman" w:hAnsi="Times New Roman" w:cs="Times New Roman"/>
          <w:sz w:val="24"/>
          <w:szCs w:val="24"/>
        </w:rPr>
        <w:t xml:space="preserve"> </w:t>
      </w:r>
      <w:r w:rsidRPr="00D447B5">
        <w:rPr>
          <w:rFonts w:ascii="Times New Roman" w:hAnsi="Times New Roman" w:cs="Times New Roman"/>
          <w:sz w:val="24"/>
          <w:szCs w:val="24"/>
        </w:rPr>
        <w:t xml:space="preserve">el momento de evacuar al punto de encuentro o si alguno se encuentra sin reportarse. </w:t>
      </w:r>
    </w:p>
    <w:p w14:paraId="0ADA5545" w14:textId="77777777" w:rsidR="006973EE" w:rsidRDefault="00EF71AF" w:rsidP="00EF07F1">
      <w:pPr>
        <w:pStyle w:val="Prrafodelista"/>
        <w:numPr>
          <w:ilvl w:val="0"/>
          <w:numId w:val="45"/>
        </w:numPr>
        <w:spacing w:after="0" w:line="240" w:lineRule="auto"/>
        <w:jc w:val="both"/>
        <w:rPr>
          <w:rFonts w:ascii="Times New Roman" w:hAnsi="Times New Roman" w:cs="Times New Roman"/>
          <w:sz w:val="24"/>
          <w:szCs w:val="24"/>
        </w:rPr>
      </w:pPr>
      <w:r w:rsidRPr="00D447B5">
        <w:rPr>
          <w:rFonts w:ascii="Times New Roman" w:hAnsi="Times New Roman" w:cs="Times New Roman"/>
          <w:sz w:val="24"/>
          <w:szCs w:val="24"/>
        </w:rPr>
        <w:t>Secretaria General cuenta con las listas de los alumnos que se quedan.</w:t>
      </w:r>
    </w:p>
    <w:p w14:paraId="7505F6C7" w14:textId="77777777" w:rsid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Las personas que sepan Primeros Auxilios apoyar</w:t>
      </w:r>
      <w:r>
        <w:rPr>
          <w:rFonts w:ascii="Times New Roman" w:hAnsi="Times New Roman" w:cs="Times New Roman"/>
          <w:sz w:val="24"/>
          <w:szCs w:val="24"/>
        </w:rPr>
        <w:t>án</w:t>
      </w:r>
      <w:r w:rsidRPr="006973EE">
        <w:rPr>
          <w:rFonts w:ascii="Times New Roman" w:hAnsi="Times New Roman" w:cs="Times New Roman"/>
          <w:sz w:val="24"/>
          <w:szCs w:val="24"/>
        </w:rPr>
        <w:t xml:space="preserve"> al responsable de la Brigada.</w:t>
      </w:r>
    </w:p>
    <w:p w14:paraId="00D931C6" w14:textId="77777777" w:rsid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Enfermería apoyara a la Brigada de Primeros Auxilios.</w:t>
      </w:r>
    </w:p>
    <w:p w14:paraId="2757279D"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Una vez estabilizados y trasladados los pacientes que necesitaron atención médica hospitalaria, el responsable del PUM, responsables de Brigadas, y personal directivo se reunirán para hacer un</w:t>
      </w:r>
      <w:r>
        <w:rPr>
          <w:rFonts w:ascii="Times New Roman" w:hAnsi="Times New Roman" w:cs="Times New Roman"/>
          <w:sz w:val="24"/>
          <w:szCs w:val="24"/>
        </w:rPr>
        <w:t xml:space="preserve"> </w:t>
      </w:r>
      <w:r w:rsidRPr="006973EE">
        <w:rPr>
          <w:rFonts w:ascii="Times New Roman" w:hAnsi="Times New Roman" w:cs="Times New Roman"/>
          <w:sz w:val="24"/>
          <w:szCs w:val="24"/>
        </w:rPr>
        <w:t xml:space="preserve">informe de lo sucedido. </w:t>
      </w:r>
    </w:p>
    <w:p w14:paraId="2D0CC508" w14:textId="77777777" w:rsidR="0011553E" w:rsidRPr="006973EE" w:rsidRDefault="0011553E" w:rsidP="006973EE">
      <w:pPr>
        <w:spacing w:after="0" w:line="240" w:lineRule="auto"/>
        <w:jc w:val="both"/>
        <w:rPr>
          <w:rFonts w:ascii="Times New Roman" w:hAnsi="Times New Roman" w:cs="Times New Roman"/>
          <w:sz w:val="24"/>
          <w:szCs w:val="24"/>
        </w:rPr>
      </w:pPr>
    </w:p>
    <w:p w14:paraId="5DEF88D7" w14:textId="77777777" w:rsidR="006973EE" w:rsidRPr="006973EE" w:rsidRDefault="006973EE" w:rsidP="00EF07F1">
      <w:pPr>
        <w:pStyle w:val="Ttulo3"/>
        <w:numPr>
          <w:ilvl w:val="3"/>
          <w:numId w:val="35"/>
        </w:numPr>
        <w:rPr>
          <w:rFonts w:cs="Times New Roman"/>
          <w:b/>
          <w:bCs/>
          <w:szCs w:val="24"/>
        </w:rPr>
      </w:pPr>
      <w:bookmarkStart w:id="88" w:name="_Toc19861674"/>
      <w:r w:rsidRPr="006973EE">
        <w:rPr>
          <w:rFonts w:cs="Times New Roman"/>
          <w:b/>
          <w:bCs/>
          <w:szCs w:val="24"/>
        </w:rPr>
        <w:t>Procedimiento Específico para Evacuación de las Instalaciones</w:t>
      </w:r>
      <w:bookmarkEnd w:id="88"/>
      <w:r w:rsidRPr="006973EE">
        <w:rPr>
          <w:rFonts w:cs="Times New Roman"/>
          <w:b/>
          <w:bCs/>
          <w:szCs w:val="24"/>
        </w:rPr>
        <w:t xml:space="preserve">  </w:t>
      </w:r>
    </w:p>
    <w:p w14:paraId="49617E24" w14:textId="77777777" w:rsidR="006973EE" w:rsidRDefault="006973EE" w:rsidP="006973EE">
      <w:pPr>
        <w:spacing w:after="0" w:line="240" w:lineRule="auto"/>
        <w:jc w:val="both"/>
        <w:rPr>
          <w:rFonts w:ascii="Times New Roman" w:hAnsi="Times New Roman" w:cs="Times New Roman"/>
          <w:sz w:val="24"/>
          <w:szCs w:val="24"/>
        </w:rPr>
      </w:pPr>
    </w:p>
    <w:p w14:paraId="3C310358" w14:textId="77777777" w:rsidR="006973EE" w:rsidRDefault="006973EE" w:rsidP="0011553E">
      <w:pPr>
        <w:spacing w:after="0" w:line="240" w:lineRule="auto"/>
        <w:ind w:firstLine="567"/>
        <w:jc w:val="both"/>
        <w:rPr>
          <w:rFonts w:ascii="Times New Roman" w:hAnsi="Times New Roman" w:cs="Times New Roman"/>
          <w:sz w:val="24"/>
          <w:szCs w:val="24"/>
        </w:rPr>
      </w:pPr>
      <w:r w:rsidRPr="006973EE">
        <w:rPr>
          <w:rFonts w:ascii="Times New Roman" w:hAnsi="Times New Roman" w:cs="Times New Roman"/>
          <w:sz w:val="24"/>
          <w:szCs w:val="24"/>
        </w:rPr>
        <w:t>Según la gravedad de la emergencia se requerirá evacuación de las instalaciones así:</w:t>
      </w:r>
    </w:p>
    <w:p w14:paraId="3F5A1FC2" w14:textId="77777777" w:rsidR="006973EE" w:rsidRPr="006973EE" w:rsidRDefault="006973EE" w:rsidP="006973EE">
      <w:pPr>
        <w:spacing w:after="0" w:line="240" w:lineRule="auto"/>
        <w:jc w:val="both"/>
        <w:rPr>
          <w:rFonts w:ascii="Times New Roman" w:hAnsi="Times New Roman" w:cs="Times New Roman"/>
          <w:sz w:val="24"/>
          <w:szCs w:val="24"/>
        </w:rPr>
      </w:pPr>
    </w:p>
    <w:p w14:paraId="7F8138AE" w14:textId="77777777" w:rsid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Incendio: Evacuación Parcial o Total</w:t>
      </w:r>
    </w:p>
    <w:p w14:paraId="1B6857EF" w14:textId="77777777" w:rsid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Sismo: Evacuación Parcial o Total</w:t>
      </w:r>
    </w:p>
    <w:p w14:paraId="0D0234E2"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Terrorismo: Evacuación Parcial o Total</w:t>
      </w:r>
    </w:p>
    <w:p w14:paraId="28B37967" w14:textId="77777777" w:rsidR="006973EE" w:rsidRPr="006973EE" w:rsidRDefault="006973EE" w:rsidP="006973EE">
      <w:pPr>
        <w:spacing w:after="0" w:line="240" w:lineRule="auto"/>
        <w:jc w:val="both"/>
        <w:rPr>
          <w:rFonts w:ascii="Times New Roman" w:hAnsi="Times New Roman" w:cs="Times New Roman"/>
          <w:sz w:val="24"/>
          <w:szCs w:val="24"/>
        </w:rPr>
      </w:pPr>
    </w:p>
    <w:p w14:paraId="084519D8" w14:textId="77777777" w:rsidR="006973EE" w:rsidRPr="006973EE" w:rsidRDefault="006973EE" w:rsidP="006973EE">
      <w:p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Los criterios para evacuar las estructuras son las siguientes:</w:t>
      </w:r>
    </w:p>
    <w:p w14:paraId="5DFD3A80" w14:textId="77777777" w:rsidR="006973EE" w:rsidRDefault="006973EE" w:rsidP="006973EE">
      <w:pPr>
        <w:spacing w:after="0" w:line="240" w:lineRule="auto"/>
        <w:jc w:val="both"/>
        <w:rPr>
          <w:rFonts w:ascii="Times New Roman" w:hAnsi="Times New Roman" w:cs="Times New Roman"/>
          <w:sz w:val="24"/>
          <w:szCs w:val="24"/>
        </w:rPr>
      </w:pPr>
    </w:p>
    <w:p w14:paraId="56BA21D5" w14:textId="77777777" w:rsidR="006973EE" w:rsidRDefault="006973EE" w:rsidP="009722B4">
      <w:pPr>
        <w:spacing w:after="0" w:line="240" w:lineRule="auto"/>
        <w:jc w:val="both"/>
        <w:rPr>
          <w:rFonts w:ascii="Times New Roman" w:hAnsi="Times New Roman" w:cs="Times New Roman"/>
          <w:sz w:val="24"/>
          <w:szCs w:val="24"/>
        </w:rPr>
      </w:pPr>
      <w:r w:rsidRPr="0011553E">
        <w:rPr>
          <w:rFonts w:ascii="Times New Roman" w:hAnsi="Times New Roman" w:cs="Times New Roman"/>
          <w:sz w:val="24"/>
          <w:szCs w:val="24"/>
        </w:rPr>
        <w:t>Evacuar hacia el Exterior en caso de:</w:t>
      </w:r>
    </w:p>
    <w:p w14:paraId="3DB0C058" w14:textId="77777777" w:rsidR="0011553E" w:rsidRPr="0011553E" w:rsidRDefault="0011553E" w:rsidP="009722B4">
      <w:pPr>
        <w:spacing w:after="0" w:line="240" w:lineRule="auto"/>
        <w:jc w:val="both"/>
        <w:rPr>
          <w:rFonts w:ascii="Times New Roman" w:hAnsi="Times New Roman" w:cs="Times New Roman"/>
          <w:sz w:val="24"/>
          <w:szCs w:val="24"/>
        </w:rPr>
      </w:pPr>
    </w:p>
    <w:p w14:paraId="40CFD340" w14:textId="77777777" w:rsidR="006973EE" w:rsidRPr="006973EE" w:rsidRDefault="006973EE" w:rsidP="009722B4">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Incendio</w:t>
      </w:r>
    </w:p>
    <w:p w14:paraId="7FE80B93"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lastRenderedPageBreak/>
        <w:t>Amenaza de bomba dentro de las instalaciones</w:t>
      </w:r>
    </w:p>
    <w:p w14:paraId="0410F1A1"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Inestabilidad estructural ocasionada por sismo</w:t>
      </w:r>
    </w:p>
    <w:p w14:paraId="19125E45"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Explosión interna</w:t>
      </w:r>
    </w:p>
    <w:p w14:paraId="70B73A0E"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 xml:space="preserve">Fugas o Liberación de materiales peligrosos </w:t>
      </w:r>
    </w:p>
    <w:p w14:paraId="403B25BE" w14:textId="77777777" w:rsidR="0011553E" w:rsidRDefault="0011553E" w:rsidP="0011553E">
      <w:pPr>
        <w:spacing w:after="0" w:line="240" w:lineRule="auto"/>
        <w:jc w:val="both"/>
        <w:rPr>
          <w:rFonts w:ascii="Times New Roman" w:hAnsi="Times New Roman" w:cs="Times New Roman"/>
          <w:sz w:val="24"/>
          <w:szCs w:val="24"/>
        </w:rPr>
      </w:pPr>
    </w:p>
    <w:p w14:paraId="3823D133" w14:textId="77777777" w:rsidR="006973EE" w:rsidRDefault="006973EE" w:rsidP="0011553E">
      <w:pPr>
        <w:spacing w:after="0" w:line="240" w:lineRule="auto"/>
        <w:jc w:val="both"/>
        <w:rPr>
          <w:rFonts w:ascii="Times New Roman" w:hAnsi="Times New Roman" w:cs="Times New Roman"/>
          <w:sz w:val="24"/>
          <w:szCs w:val="24"/>
        </w:rPr>
      </w:pPr>
      <w:r w:rsidRPr="0011553E">
        <w:rPr>
          <w:rFonts w:ascii="Times New Roman" w:hAnsi="Times New Roman" w:cs="Times New Roman"/>
          <w:sz w:val="24"/>
          <w:szCs w:val="24"/>
        </w:rPr>
        <w:t>Refugiarse dentro de las instalaciones en caso de:</w:t>
      </w:r>
    </w:p>
    <w:p w14:paraId="511D6FF0" w14:textId="77777777" w:rsidR="0011553E" w:rsidRPr="0011553E" w:rsidRDefault="0011553E" w:rsidP="0011553E">
      <w:pPr>
        <w:spacing w:after="0" w:line="240" w:lineRule="auto"/>
        <w:jc w:val="both"/>
        <w:rPr>
          <w:rFonts w:ascii="Times New Roman" w:hAnsi="Times New Roman" w:cs="Times New Roman"/>
          <w:sz w:val="24"/>
          <w:szCs w:val="24"/>
        </w:rPr>
      </w:pPr>
    </w:p>
    <w:p w14:paraId="715C1EEE"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Amenaza de bomba en el exterior de las instalaciones</w:t>
      </w:r>
    </w:p>
    <w:p w14:paraId="761B7B02"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 xml:space="preserve">Explosión de bomba fuera del </w:t>
      </w:r>
      <w:r w:rsidR="0011553E">
        <w:rPr>
          <w:rFonts w:ascii="Times New Roman" w:hAnsi="Times New Roman" w:cs="Times New Roman"/>
          <w:sz w:val="24"/>
          <w:szCs w:val="24"/>
        </w:rPr>
        <w:t>establecimiento</w:t>
      </w:r>
    </w:p>
    <w:p w14:paraId="174AE0F5"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Atentado en las vecindades</w:t>
      </w:r>
    </w:p>
    <w:p w14:paraId="2EA4D9C4" w14:textId="77777777" w:rsidR="006973EE" w:rsidRPr="006973EE" w:rsidRDefault="006973EE" w:rsidP="00EF07F1">
      <w:pPr>
        <w:pStyle w:val="Prrafodelista"/>
        <w:numPr>
          <w:ilvl w:val="0"/>
          <w:numId w:val="45"/>
        </w:numPr>
        <w:spacing w:after="0" w:line="240" w:lineRule="auto"/>
        <w:jc w:val="both"/>
        <w:rPr>
          <w:rFonts w:ascii="Times New Roman" w:hAnsi="Times New Roman" w:cs="Times New Roman"/>
          <w:sz w:val="24"/>
          <w:szCs w:val="24"/>
        </w:rPr>
      </w:pPr>
      <w:r w:rsidRPr="006973EE">
        <w:rPr>
          <w:rFonts w:ascii="Times New Roman" w:hAnsi="Times New Roman" w:cs="Times New Roman"/>
          <w:sz w:val="24"/>
          <w:szCs w:val="24"/>
        </w:rPr>
        <w:t>Desordenes sociales</w:t>
      </w:r>
    </w:p>
    <w:p w14:paraId="054307FA" w14:textId="77777777" w:rsidR="006973EE" w:rsidRPr="006973EE" w:rsidRDefault="006973EE" w:rsidP="006973EE">
      <w:pPr>
        <w:spacing w:after="0" w:line="240" w:lineRule="auto"/>
        <w:jc w:val="both"/>
        <w:rPr>
          <w:rFonts w:ascii="Times New Roman" w:hAnsi="Times New Roman" w:cs="Times New Roman"/>
          <w:sz w:val="24"/>
          <w:szCs w:val="24"/>
        </w:rPr>
      </w:pPr>
    </w:p>
    <w:p w14:paraId="7795B824" w14:textId="77777777" w:rsidR="006973EE" w:rsidRPr="006973EE" w:rsidRDefault="006973EE" w:rsidP="0011553E">
      <w:pPr>
        <w:spacing w:after="0" w:line="240" w:lineRule="auto"/>
        <w:ind w:firstLine="567"/>
        <w:jc w:val="both"/>
        <w:rPr>
          <w:rFonts w:ascii="Times New Roman" w:hAnsi="Times New Roman" w:cs="Times New Roman"/>
          <w:sz w:val="24"/>
          <w:szCs w:val="24"/>
        </w:rPr>
      </w:pPr>
      <w:r w:rsidRPr="006973EE">
        <w:rPr>
          <w:rFonts w:ascii="Times New Roman" w:hAnsi="Times New Roman" w:cs="Times New Roman"/>
          <w:sz w:val="24"/>
          <w:szCs w:val="24"/>
        </w:rPr>
        <w:t>En el presente plan de evacuación, analizamos la probabilidad de ocurrencia de cada uno de</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estos eventos teniendo en cuenta días laborales o feriados, Diurno y nocturno.</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De realizarse evacuación de las instalaciones se realizará una revisión rápida para verificar que no</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quede nadie dentro de las instalaciones. Revisaran Biblioteca, Preescolar, Salones y oficinas,</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siempre y cuando no se encuentren afectadas la integridad de las estructuras y no pongan en</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riesgo su vida, en caso que esto se presente informaran de inmediato a los brigadistas.</w:t>
      </w:r>
    </w:p>
    <w:p w14:paraId="45C6315E" w14:textId="77777777" w:rsidR="006973EE" w:rsidRPr="006973EE" w:rsidRDefault="006973EE" w:rsidP="006973EE">
      <w:pPr>
        <w:spacing w:after="0" w:line="240" w:lineRule="auto"/>
        <w:jc w:val="both"/>
        <w:rPr>
          <w:rFonts w:ascii="Times New Roman" w:hAnsi="Times New Roman" w:cs="Times New Roman"/>
          <w:sz w:val="24"/>
          <w:szCs w:val="24"/>
        </w:rPr>
      </w:pPr>
    </w:p>
    <w:p w14:paraId="5F60B964" w14:textId="77777777" w:rsidR="006973EE" w:rsidRDefault="006973EE" w:rsidP="0011553E">
      <w:pPr>
        <w:spacing w:after="0" w:line="240" w:lineRule="auto"/>
        <w:ind w:firstLine="567"/>
        <w:jc w:val="both"/>
        <w:rPr>
          <w:rFonts w:ascii="Times New Roman" w:hAnsi="Times New Roman" w:cs="Times New Roman"/>
          <w:sz w:val="24"/>
          <w:szCs w:val="24"/>
        </w:rPr>
      </w:pPr>
      <w:r w:rsidRPr="006973EE">
        <w:rPr>
          <w:rFonts w:ascii="Times New Roman" w:hAnsi="Times New Roman" w:cs="Times New Roman"/>
          <w:sz w:val="24"/>
          <w:szCs w:val="24"/>
        </w:rPr>
        <w:t>En caso de evacuación de las instalaciones, el siguiente personal se realizará las siguientes</w:t>
      </w:r>
      <w:r w:rsidR="0011553E">
        <w:rPr>
          <w:rFonts w:ascii="Times New Roman" w:hAnsi="Times New Roman" w:cs="Times New Roman"/>
          <w:sz w:val="24"/>
          <w:szCs w:val="24"/>
        </w:rPr>
        <w:t xml:space="preserve"> </w:t>
      </w:r>
      <w:r w:rsidRPr="006973EE">
        <w:rPr>
          <w:rFonts w:ascii="Times New Roman" w:hAnsi="Times New Roman" w:cs="Times New Roman"/>
          <w:sz w:val="24"/>
          <w:szCs w:val="24"/>
        </w:rPr>
        <w:t>actividades:</w:t>
      </w:r>
    </w:p>
    <w:p w14:paraId="1CB50DCB" w14:textId="77777777" w:rsidR="006655E7" w:rsidRPr="006973EE" w:rsidRDefault="006655E7" w:rsidP="0011553E">
      <w:pPr>
        <w:spacing w:after="0" w:line="240" w:lineRule="auto"/>
        <w:ind w:firstLine="567"/>
        <w:jc w:val="both"/>
        <w:rPr>
          <w:rFonts w:ascii="Times New Roman" w:hAnsi="Times New Roman" w:cs="Times New Roman"/>
          <w:sz w:val="24"/>
          <w:szCs w:val="24"/>
        </w:rPr>
      </w:pPr>
    </w:p>
    <w:p w14:paraId="68DEDDC4" w14:textId="77777777" w:rsidR="006973EE" w:rsidRPr="006973EE" w:rsidRDefault="006655E7" w:rsidP="006973EE">
      <w:pPr>
        <w:spacing w:after="0" w:line="240" w:lineRule="auto"/>
        <w:jc w:val="both"/>
        <w:rPr>
          <w:rFonts w:ascii="Times New Roman" w:hAnsi="Times New Roman" w:cs="Times New Roman"/>
          <w:sz w:val="24"/>
          <w:szCs w:val="24"/>
        </w:rPr>
      </w:pPr>
      <w:r w:rsidRPr="006655E7">
        <w:rPr>
          <w:rFonts w:ascii="Times New Roman" w:hAnsi="Times New Roman" w:cs="Times New Roman"/>
          <w:b/>
          <w:bCs/>
          <w:i/>
          <w:iCs/>
          <w:sz w:val="24"/>
          <w:szCs w:val="24"/>
        </w:rPr>
        <w:t>Docente Transición</w:t>
      </w:r>
      <w:r w:rsidR="006973EE" w:rsidRPr="006655E7">
        <w:rPr>
          <w:rFonts w:ascii="Times New Roman" w:hAnsi="Times New Roman" w:cs="Times New Roman"/>
          <w:b/>
          <w:bCs/>
          <w:i/>
          <w:iCs/>
          <w:sz w:val="24"/>
          <w:szCs w:val="24"/>
        </w:rPr>
        <w:t>:</w:t>
      </w:r>
      <w:r w:rsidR="006973EE" w:rsidRPr="006973EE">
        <w:rPr>
          <w:rFonts w:ascii="Times New Roman" w:hAnsi="Times New Roman" w:cs="Times New Roman"/>
          <w:sz w:val="24"/>
          <w:szCs w:val="24"/>
        </w:rPr>
        <w:t xml:space="preserve"> Revisará Salones de primer piso</w:t>
      </w:r>
      <w:r>
        <w:rPr>
          <w:rFonts w:ascii="Times New Roman" w:hAnsi="Times New Roman" w:cs="Times New Roman"/>
          <w:sz w:val="24"/>
          <w:szCs w:val="24"/>
        </w:rPr>
        <w:t>.</w:t>
      </w:r>
    </w:p>
    <w:p w14:paraId="48EE8ACF" w14:textId="77777777" w:rsidR="006973EE" w:rsidRPr="006973EE" w:rsidRDefault="006973EE" w:rsidP="006973EE">
      <w:pPr>
        <w:spacing w:after="0" w:line="240" w:lineRule="auto"/>
        <w:jc w:val="both"/>
        <w:rPr>
          <w:rFonts w:ascii="Times New Roman" w:hAnsi="Times New Roman" w:cs="Times New Roman"/>
          <w:sz w:val="24"/>
          <w:szCs w:val="24"/>
        </w:rPr>
      </w:pPr>
      <w:r w:rsidRPr="006655E7">
        <w:rPr>
          <w:rFonts w:ascii="Times New Roman" w:hAnsi="Times New Roman" w:cs="Times New Roman"/>
          <w:b/>
          <w:bCs/>
          <w:i/>
          <w:iCs/>
          <w:sz w:val="24"/>
          <w:szCs w:val="24"/>
        </w:rPr>
        <w:t>Auxiliar de cocina:</w:t>
      </w:r>
      <w:r w:rsidRPr="006973EE">
        <w:rPr>
          <w:rFonts w:ascii="Times New Roman" w:hAnsi="Times New Roman" w:cs="Times New Roman"/>
          <w:sz w:val="24"/>
          <w:szCs w:val="24"/>
        </w:rPr>
        <w:t xml:space="preserve"> Revisará primer piso, </w:t>
      </w:r>
      <w:r w:rsidR="006655E7">
        <w:rPr>
          <w:rFonts w:ascii="Times New Roman" w:hAnsi="Times New Roman" w:cs="Times New Roman"/>
          <w:sz w:val="24"/>
          <w:szCs w:val="24"/>
        </w:rPr>
        <w:t>desactiv</w:t>
      </w:r>
      <w:r w:rsidRPr="006973EE">
        <w:rPr>
          <w:rFonts w:ascii="Times New Roman" w:hAnsi="Times New Roman" w:cs="Times New Roman"/>
          <w:sz w:val="24"/>
          <w:szCs w:val="24"/>
        </w:rPr>
        <w:t xml:space="preserve">ará </w:t>
      </w:r>
      <w:r w:rsidR="006655E7">
        <w:rPr>
          <w:rFonts w:ascii="Times New Roman" w:hAnsi="Times New Roman" w:cs="Times New Roman"/>
          <w:sz w:val="24"/>
          <w:szCs w:val="24"/>
        </w:rPr>
        <w:t xml:space="preserve">corta – circuito </w:t>
      </w:r>
      <w:r w:rsidRPr="006973EE">
        <w:rPr>
          <w:rFonts w:ascii="Times New Roman" w:hAnsi="Times New Roman" w:cs="Times New Roman"/>
          <w:sz w:val="24"/>
          <w:szCs w:val="24"/>
        </w:rPr>
        <w:t>de cocina y cerrará</w:t>
      </w:r>
      <w:r w:rsidR="006655E7">
        <w:rPr>
          <w:rFonts w:ascii="Times New Roman" w:hAnsi="Times New Roman" w:cs="Times New Roman"/>
          <w:sz w:val="24"/>
          <w:szCs w:val="24"/>
        </w:rPr>
        <w:t xml:space="preserve"> </w:t>
      </w:r>
      <w:r w:rsidRPr="006973EE">
        <w:rPr>
          <w:rFonts w:ascii="Times New Roman" w:hAnsi="Times New Roman" w:cs="Times New Roman"/>
          <w:sz w:val="24"/>
          <w:szCs w:val="24"/>
        </w:rPr>
        <w:t xml:space="preserve">las </w:t>
      </w:r>
      <w:r w:rsidR="006655E7">
        <w:rPr>
          <w:rFonts w:ascii="Times New Roman" w:hAnsi="Times New Roman" w:cs="Times New Roman"/>
          <w:sz w:val="24"/>
          <w:szCs w:val="24"/>
        </w:rPr>
        <w:t>válvulas de paso</w:t>
      </w:r>
      <w:r w:rsidRPr="006973EE">
        <w:rPr>
          <w:rFonts w:ascii="Times New Roman" w:hAnsi="Times New Roman" w:cs="Times New Roman"/>
          <w:sz w:val="24"/>
          <w:szCs w:val="24"/>
        </w:rPr>
        <w:t xml:space="preserve"> del gas</w:t>
      </w:r>
      <w:r w:rsidR="006655E7">
        <w:rPr>
          <w:rFonts w:ascii="Times New Roman" w:hAnsi="Times New Roman" w:cs="Times New Roman"/>
          <w:sz w:val="24"/>
          <w:szCs w:val="24"/>
        </w:rPr>
        <w:t xml:space="preserve"> propano.</w:t>
      </w:r>
    </w:p>
    <w:p w14:paraId="0250028A" w14:textId="77777777" w:rsidR="006973EE" w:rsidRPr="006973EE" w:rsidRDefault="006655E7" w:rsidP="006655E7">
      <w:pPr>
        <w:spacing w:after="0" w:line="240" w:lineRule="auto"/>
        <w:jc w:val="both"/>
        <w:rPr>
          <w:rFonts w:ascii="Times New Roman" w:hAnsi="Times New Roman" w:cs="Times New Roman"/>
          <w:sz w:val="24"/>
          <w:szCs w:val="24"/>
        </w:rPr>
      </w:pPr>
      <w:r w:rsidRPr="006655E7">
        <w:rPr>
          <w:rFonts w:ascii="Times New Roman" w:hAnsi="Times New Roman" w:cs="Times New Roman"/>
          <w:b/>
          <w:bCs/>
          <w:i/>
          <w:iCs/>
          <w:sz w:val="24"/>
          <w:szCs w:val="24"/>
        </w:rPr>
        <w:t>Directora</w:t>
      </w:r>
      <w:r w:rsidR="006973EE" w:rsidRPr="006655E7">
        <w:rPr>
          <w:rFonts w:ascii="Times New Roman" w:hAnsi="Times New Roman" w:cs="Times New Roman"/>
          <w:b/>
          <w:bCs/>
          <w:i/>
          <w:iCs/>
          <w:sz w:val="24"/>
          <w:szCs w:val="24"/>
        </w:rPr>
        <w:t>:</w:t>
      </w:r>
      <w:r w:rsidR="006973EE" w:rsidRPr="006973EE">
        <w:rPr>
          <w:rFonts w:ascii="Times New Roman" w:hAnsi="Times New Roman" w:cs="Times New Roman"/>
          <w:sz w:val="24"/>
          <w:szCs w:val="24"/>
        </w:rPr>
        <w:t xml:space="preserve"> Revisará </w:t>
      </w:r>
      <w:r>
        <w:rPr>
          <w:rFonts w:ascii="Times New Roman" w:hAnsi="Times New Roman" w:cs="Times New Roman"/>
          <w:sz w:val="24"/>
          <w:szCs w:val="24"/>
        </w:rPr>
        <w:t>apartamento de</w:t>
      </w:r>
      <w:r w:rsidR="006973EE" w:rsidRPr="006973EE">
        <w:rPr>
          <w:rFonts w:ascii="Times New Roman" w:hAnsi="Times New Roman" w:cs="Times New Roman"/>
          <w:sz w:val="24"/>
          <w:szCs w:val="24"/>
        </w:rPr>
        <w:t xml:space="preserve"> segundo piso</w:t>
      </w:r>
      <w:r>
        <w:rPr>
          <w:rFonts w:ascii="Times New Roman" w:hAnsi="Times New Roman" w:cs="Times New Roman"/>
          <w:sz w:val="24"/>
          <w:szCs w:val="24"/>
        </w:rPr>
        <w:t xml:space="preserve">, </w:t>
      </w:r>
      <w:r w:rsidRPr="006973EE">
        <w:rPr>
          <w:rFonts w:ascii="Times New Roman" w:hAnsi="Times New Roman" w:cs="Times New Roman"/>
          <w:sz w:val="24"/>
          <w:szCs w:val="24"/>
        </w:rPr>
        <w:t>Llevar en una tula de seguridad el dinero que tenga a la mano, el dinero de la caja fuerte se quedar</w:t>
      </w:r>
      <w:r>
        <w:rPr>
          <w:rFonts w:ascii="Times New Roman" w:hAnsi="Times New Roman" w:cs="Times New Roman"/>
          <w:sz w:val="24"/>
          <w:szCs w:val="24"/>
        </w:rPr>
        <w:t>á</w:t>
      </w:r>
      <w:r w:rsidRPr="006973EE">
        <w:rPr>
          <w:rFonts w:ascii="Times New Roman" w:hAnsi="Times New Roman" w:cs="Times New Roman"/>
          <w:sz w:val="24"/>
          <w:szCs w:val="24"/>
        </w:rPr>
        <w:t>, bajo ningún motivo se custodiar</w:t>
      </w:r>
      <w:r>
        <w:rPr>
          <w:rFonts w:ascii="Times New Roman" w:hAnsi="Times New Roman" w:cs="Times New Roman"/>
          <w:sz w:val="24"/>
          <w:szCs w:val="24"/>
        </w:rPr>
        <w:t>á</w:t>
      </w:r>
      <w:r w:rsidRPr="006973EE">
        <w:rPr>
          <w:rFonts w:ascii="Times New Roman" w:hAnsi="Times New Roman" w:cs="Times New Roman"/>
          <w:sz w:val="24"/>
          <w:szCs w:val="24"/>
        </w:rPr>
        <w:t xml:space="preserve"> la caja fuerte</w:t>
      </w:r>
      <w:r>
        <w:rPr>
          <w:rFonts w:ascii="Times New Roman" w:hAnsi="Times New Roman" w:cs="Times New Roman"/>
          <w:sz w:val="24"/>
          <w:szCs w:val="24"/>
        </w:rPr>
        <w:t xml:space="preserve">, </w:t>
      </w:r>
      <w:r w:rsidRPr="006973EE">
        <w:rPr>
          <w:rFonts w:ascii="Times New Roman" w:hAnsi="Times New Roman" w:cs="Times New Roman"/>
          <w:sz w:val="24"/>
          <w:szCs w:val="24"/>
        </w:rPr>
        <w:t>Llevará un Listado de Personal y estudiantes para verificar asistencia.</w:t>
      </w:r>
    </w:p>
    <w:p w14:paraId="527E2BB8" w14:textId="77777777" w:rsidR="006973EE" w:rsidRPr="006973EE" w:rsidRDefault="006655E7" w:rsidP="006973EE">
      <w:pPr>
        <w:spacing w:after="0" w:line="240" w:lineRule="auto"/>
        <w:jc w:val="both"/>
        <w:rPr>
          <w:rFonts w:ascii="Times New Roman" w:hAnsi="Times New Roman" w:cs="Times New Roman"/>
          <w:sz w:val="24"/>
          <w:szCs w:val="24"/>
        </w:rPr>
      </w:pPr>
      <w:r w:rsidRPr="006655E7">
        <w:rPr>
          <w:rFonts w:ascii="Times New Roman" w:hAnsi="Times New Roman" w:cs="Times New Roman"/>
          <w:b/>
          <w:bCs/>
          <w:i/>
          <w:iCs/>
          <w:sz w:val="24"/>
          <w:szCs w:val="24"/>
        </w:rPr>
        <w:t>Docente Párvulos</w:t>
      </w:r>
      <w:r w:rsidR="006973EE" w:rsidRPr="006655E7">
        <w:rPr>
          <w:rFonts w:ascii="Times New Roman" w:hAnsi="Times New Roman" w:cs="Times New Roman"/>
          <w:b/>
          <w:bCs/>
          <w:i/>
          <w:iCs/>
          <w:sz w:val="24"/>
          <w:szCs w:val="24"/>
        </w:rPr>
        <w:t>:</w:t>
      </w:r>
      <w:r w:rsidR="006973EE" w:rsidRPr="006973EE">
        <w:rPr>
          <w:rFonts w:ascii="Times New Roman" w:hAnsi="Times New Roman" w:cs="Times New Roman"/>
          <w:sz w:val="24"/>
          <w:szCs w:val="24"/>
        </w:rPr>
        <w:t xml:space="preserve"> Revisará </w:t>
      </w:r>
      <w:r>
        <w:rPr>
          <w:rFonts w:ascii="Times New Roman" w:hAnsi="Times New Roman" w:cs="Times New Roman"/>
          <w:sz w:val="24"/>
          <w:szCs w:val="24"/>
        </w:rPr>
        <w:t>aula audiovisual.</w:t>
      </w:r>
    </w:p>
    <w:p w14:paraId="4D60058A" w14:textId="4D2DF357" w:rsidR="006973EE" w:rsidRDefault="006655E7" w:rsidP="006973EE">
      <w:pPr>
        <w:spacing w:after="0" w:line="240" w:lineRule="auto"/>
        <w:jc w:val="both"/>
        <w:rPr>
          <w:rFonts w:ascii="Times New Roman" w:hAnsi="Times New Roman" w:cs="Times New Roman"/>
          <w:sz w:val="24"/>
          <w:szCs w:val="24"/>
        </w:rPr>
      </w:pPr>
      <w:r w:rsidRPr="006655E7">
        <w:rPr>
          <w:rFonts w:ascii="Times New Roman" w:hAnsi="Times New Roman" w:cs="Times New Roman"/>
          <w:b/>
          <w:bCs/>
          <w:i/>
          <w:iCs/>
          <w:sz w:val="24"/>
          <w:szCs w:val="24"/>
        </w:rPr>
        <w:t>Docente Pre - Jardín</w:t>
      </w:r>
      <w:r w:rsidR="006973EE" w:rsidRPr="006655E7">
        <w:rPr>
          <w:rFonts w:ascii="Times New Roman" w:hAnsi="Times New Roman" w:cs="Times New Roman"/>
          <w:b/>
          <w:bCs/>
          <w:i/>
          <w:iCs/>
          <w:sz w:val="24"/>
          <w:szCs w:val="24"/>
        </w:rPr>
        <w:t>:</w:t>
      </w:r>
      <w:r w:rsidR="006973EE" w:rsidRPr="006973EE">
        <w:rPr>
          <w:rFonts w:ascii="Times New Roman" w:hAnsi="Times New Roman" w:cs="Times New Roman"/>
          <w:sz w:val="24"/>
          <w:szCs w:val="24"/>
        </w:rPr>
        <w:t xml:space="preserve"> </w:t>
      </w:r>
      <w:r>
        <w:rPr>
          <w:rFonts w:ascii="Times New Roman" w:hAnsi="Times New Roman" w:cs="Times New Roman"/>
          <w:sz w:val="24"/>
          <w:szCs w:val="24"/>
        </w:rPr>
        <w:t>Revisará área de juegos.</w:t>
      </w:r>
    </w:p>
    <w:p w14:paraId="76DD1F0D" w14:textId="77777777" w:rsidR="009722B4" w:rsidRPr="006973EE" w:rsidRDefault="009722B4" w:rsidP="006973EE">
      <w:pPr>
        <w:spacing w:after="0" w:line="240" w:lineRule="auto"/>
        <w:jc w:val="both"/>
        <w:rPr>
          <w:rFonts w:ascii="Times New Roman" w:hAnsi="Times New Roman" w:cs="Times New Roman"/>
          <w:sz w:val="24"/>
          <w:szCs w:val="24"/>
        </w:rPr>
      </w:pPr>
    </w:p>
    <w:p w14:paraId="77C16BDA" w14:textId="77777777" w:rsidR="006973EE" w:rsidRPr="006655E7" w:rsidRDefault="006973EE" w:rsidP="00EF07F1">
      <w:pPr>
        <w:pStyle w:val="Ttulo3"/>
        <w:numPr>
          <w:ilvl w:val="3"/>
          <w:numId w:val="35"/>
        </w:numPr>
        <w:rPr>
          <w:rFonts w:cs="Times New Roman"/>
          <w:b/>
          <w:bCs/>
          <w:szCs w:val="24"/>
        </w:rPr>
      </w:pPr>
      <w:bookmarkStart w:id="89" w:name="_Toc19861675"/>
      <w:r w:rsidRPr="006655E7">
        <w:rPr>
          <w:rFonts w:cs="Times New Roman"/>
          <w:b/>
          <w:bCs/>
          <w:szCs w:val="24"/>
        </w:rPr>
        <w:t>Procedimiento para la Activación de la Alarma</w:t>
      </w:r>
      <w:bookmarkEnd w:id="89"/>
      <w:r w:rsidRPr="006655E7">
        <w:rPr>
          <w:rFonts w:cs="Times New Roman"/>
          <w:b/>
          <w:bCs/>
          <w:szCs w:val="24"/>
        </w:rPr>
        <w:t xml:space="preserve"> </w:t>
      </w:r>
    </w:p>
    <w:p w14:paraId="5253798A" w14:textId="77777777" w:rsidR="0089660B" w:rsidRDefault="0089660B" w:rsidP="006973EE">
      <w:pPr>
        <w:spacing w:after="0" w:line="240" w:lineRule="auto"/>
        <w:jc w:val="both"/>
        <w:rPr>
          <w:rFonts w:ascii="Times New Roman" w:hAnsi="Times New Roman" w:cs="Times New Roman"/>
          <w:sz w:val="24"/>
          <w:szCs w:val="24"/>
        </w:rPr>
      </w:pPr>
    </w:p>
    <w:p w14:paraId="676A79F9" w14:textId="77777777" w:rsidR="0089660B" w:rsidRPr="0089660B" w:rsidRDefault="006973EE" w:rsidP="0089660B">
      <w:pPr>
        <w:spacing w:after="0" w:line="240" w:lineRule="auto"/>
        <w:ind w:firstLine="567"/>
        <w:jc w:val="both"/>
        <w:rPr>
          <w:rFonts w:ascii="Times New Roman" w:hAnsi="Times New Roman" w:cs="Times New Roman"/>
          <w:sz w:val="24"/>
          <w:szCs w:val="24"/>
        </w:rPr>
      </w:pPr>
      <w:r w:rsidRPr="006973EE">
        <w:rPr>
          <w:rFonts w:ascii="Times New Roman" w:hAnsi="Times New Roman" w:cs="Times New Roman"/>
          <w:sz w:val="24"/>
          <w:szCs w:val="24"/>
        </w:rPr>
        <w:t>La primera acción al detectarse una emergencia es informar de manera rápida a alguno de los</w:t>
      </w:r>
      <w:r w:rsidR="0089660B">
        <w:rPr>
          <w:rFonts w:ascii="Times New Roman" w:hAnsi="Times New Roman" w:cs="Times New Roman"/>
          <w:sz w:val="24"/>
          <w:szCs w:val="24"/>
        </w:rPr>
        <w:t xml:space="preserve"> </w:t>
      </w:r>
      <w:r w:rsidRPr="006973EE">
        <w:rPr>
          <w:rFonts w:ascii="Times New Roman" w:hAnsi="Times New Roman" w:cs="Times New Roman"/>
          <w:sz w:val="24"/>
          <w:szCs w:val="24"/>
        </w:rPr>
        <w:t>integrantes del Plan de Evacuación o si la emergencia lo requiere pulsar la alarma por la persona</w:t>
      </w:r>
      <w:r w:rsidR="0089660B">
        <w:rPr>
          <w:rFonts w:ascii="Times New Roman" w:hAnsi="Times New Roman" w:cs="Times New Roman"/>
          <w:sz w:val="24"/>
          <w:szCs w:val="24"/>
        </w:rPr>
        <w:t xml:space="preserve"> </w:t>
      </w:r>
      <w:r w:rsidR="0089660B" w:rsidRPr="0089660B">
        <w:rPr>
          <w:rFonts w:ascii="Times New Roman" w:hAnsi="Times New Roman" w:cs="Times New Roman"/>
          <w:sz w:val="24"/>
          <w:szCs w:val="24"/>
        </w:rPr>
        <w:t>que la detecte, cualquier demora implica darle mayor oportunidad de crecer a la emergencia.</w:t>
      </w:r>
      <w:r w:rsidR="0089660B">
        <w:rPr>
          <w:rFonts w:ascii="Times New Roman" w:hAnsi="Times New Roman" w:cs="Times New Roman"/>
          <w:sz w:val="24"/>
          <w:szCs w:val="24"/>
        </w:rPr>
        <w:t xml:space="preserve"> </w:t>
      </w:r>
      <w:r w:rsidR="0089660B" w:rsidRPr="0089660B">
        <w:rPr>
          <w:rFonts w:ascii="Times New Roman" w:hAnsi="Times New Roman" w:cs="Times New Roman"/>
          <w:sz w:val="24"/>
          <w:szCs w:val="24"/>
        </w:rPr>
        <w:t>Una alarma oportuna depende de la existencia de medios para darla a conocer. Existen dos</w:t>
      </w:r>
      <w:r w:rsidR="0089660B">
        <w:rPr>
          <w:rFonts w:ascii="Times New Roman" w:hAnsi="Times New Roman" w:cs="Times New Roman"/>
          <w:sz w:val="24"/>
          <w:szCs w:val="24"/>
        </w:rPr>
        <w:t xml:space="preserve"> </w:t>
      </w:r>
      <w:r w:rsidR="0089660B" w:rsidRPr="0089660B">
        <w:rPr>
          <w:rFonts w:ascii="Times New Roman" w:hAnsi="Times New Roman" w:cs="Times New Roman"/>
          <w:sz w:val="24"/>
          <w:szCs w:val="24"/>
        </w:rPr>
        <w:t>mecanismos de alarma general, uno directo y otro indirecto:</w:t>
      </w:r>
    </w:p>
    <w:p w14:paraId="7AD6334C" w14:textId="77777777" w:rsidR="0089660B" w:rsidRPr="0089660B" w:rsidRDefault="0089660B" w:rsidP="0089660B">
      <w:pPr>
        <w:spacing w:after="0" w:line="240" w:lineRule="auto"/>
        <w:ind w:firstLine="567"/>
        <w:jc w:val="both"/>
        <w:rPr>
          <w:rFonts w:ascii="Times New Roman" w:hAnsi="Times New Roman" w:cs="Times New Roman"/>
          <w:sz w:val="24"/>
          <w:szCs w:val="24"/>
        </w:rPr>
      </w:pPr>
      <w:r w:rsidRPr="0089660B">
        <w:rPr>
          <w:rFonts w:ascii="Times New Roman" w:hAnsi="Times New Roman" w:cs="Times New Roman"/>
          <w:sz w:val="24"/>
          <w:szCs w:val="24"/>
        </w:rPr>
        <w:t xml:space="preserve"> </w:t>
      </w:r>
    </w:p>
    <w:p w14:paraId="067AF5C1" w14:textId="38682E27" w:rsidR="0089660B" w:rsidRPr="0089660B" w:rsidRDefault="0089660B" w:rsidP="00EF07F1">
      <w:pPr>
        <w:pStyle w:val="Prrafodelista"/>
        <w:numPr>
          <w:ilvl w:val="0"/>
          <w:numId w:val="45"/>
        </w:numPr>
        <w:spacing w:after="0" w:line="240" w:lineRule="auto"/>
        <w:jc w:val="both"/>
        <w:rPr>
          <w:rFonts w:ascii="Times New Roman" w:hAnsi="Times New Roman" w:cs="Times New Roman"/>
          <w:sz w:val="24"/>
          <w:szCs w:val="24"/>
        </w:rPr>
      </w:pPr>
      <w:r w:rsidRPr="0089660B">
        <w:rPr>
          <w:rFonts w:ascii="Times New Roman" w:hAnsi="Times New Roman" w:cs="Times New Roman"/>
          <w:i/>
          <w:iCs/>
          <w:sz w:val="24"/>
          <w:szCs w:val="24"/>
        </w:rPr>
        <w:t>Directo:</w:t>
      </w:r>
      <w:r w:rsidRPr="0089660B">
        <w:rPr>
          <w:rFonts w:ascii="Times New Roman" w:hAnsi="Times New Roman" w:cs="Times New Roman"/>
          <w:sz w:val="24"/>
          <w:szCs w:val="24"/>
        </w:rPr>
        <w:t xml:space="preserve"> Pulsar una alarma manual la cual puede ser audible en todo el colegio y significará</w:t>
      </w:r>
      <w:r>
        <w:rPr>
          <w:rFonts w:ascii="Times New Roman" w:hAnsi="Times New Roman" w:cs="Times New Roman"/>
          <w:sz w:val="24"/>
          <w:szCs w:val="24"/>
        </w:rPr>
        <w:t xml:space="preserve"> </w:t>
      </w:r>
      <w:r w:rsidRPr="0089660B">
        <w:rPr>
          <w:rFonts w:ascii="Times New Roman" w:hAnsi="Times New Roman" w:cs="Times New Roman"/>
          <w:sz w:val="24"/>
          <w:szCs w:val="24"/>
        </w:rPr>
        <w:t xml:space="preserve">que se debe realizar el encuentro en los “puntos de encuentro” del </w:t>
      </w:r>
      <w:r w:rsidR="001A748E">
        <w:rPr>
          <w:rFonts w:ascii="Times New Roman" w:hAnsi="Times New Roman" w:cs="Times New Roman"/>
          <w:sz w:val="24"/>
          <w:szCs w:val="24"/>
        </w:rPr>
        <w:t>centro educativo</w:t>
      </w:r>
      <w:r w:rsidRPr="0089660B">
        <w:rPr>
          <w:rFonts w:ascii="Times New Roman" w:hAnsi="Times New Roman" w:cs="Times New Roman"/>
          <w:sz w:val="24"/>
          <w:szCs w:val="24"/>
        </w:rPr>
        <w:t xml:space="preserve"> que se</w:t>
      </w:r>
      <w:r>
        <w:rPr>
          <w:rFonts w:ascii="Times New Roman" w:hAnsi="Times New Roman" w:cs="Times New Roman"/>
          <w:sz w:val="24"/>
          <w:szCs w:val="24"/>
        </w:rPr>
        <w:t xml:space="preserve"> </w:t>
      </w:r>
      <w:r w:rsidRPr="0089660B">
        <w:rPr>
          <w:rFonts w:ascii="Times New Roman" w:hAnsi="Times New Roman" w:cs="Times New Roman"/>
          <w:sz w:val="24"/>
          <w:szCs w:val="24"/>
        </w:rPr>
        <w:t xml:space="preserve">encuentran habilitados y demarcados. NO SE DEBE EVACUAR DURANTE EL SISMO. </w:t>
      </w:r>
    </w:p>
    <w:p w14:paraId="3632AC6E" w14:textId="77777777" w:rsidR="0089660B" w:rsidRPr="0089660B" w:rsidRDefault="0089660B" w:rsidP="00EF07F1">
      <w:pPr>
        <w:pStyle w:val="Prrafodelista"/>
        <w:numPr>
          <w:ilvl w:val="0"/>
          <w:numId w:val="45"/>
        </w:numPr>
        <w:spacing w:after="0" w:line="240" w:lineRule="auto"/>
        <w:jc w:val="both"/>
        <w:rPr>
          <w:rFonts w:ascii="Times New Roman" w:hAnsi="Times New Roman" w:cs="Times New Roman"/>
          <w:sz w:val="24"/>
          <w:szCs w:val="24"/>
        </w:rPr>
      </w:pPr>
      <w:r w:rsidRPr="0089660B">
        <w:rPr>
          <w:rFonts w:ascii="Times New Roman" w:hAnsi="Times New Roman" w:cs="Times New Roman"/>
          <w:i/>
          <w:iCs/>
          <w:sz w:val="24"/>
          <w:szCs w:val="24"/>
        </w:rPr>
        <w:lastRenderedPageBreak/>
        <w:t>Indirecto</w:t>
      </w:r>
      <w:r w:rsidRPr="0089660B">
        <w:rPr>
          <w:rFonts w:ascii="Times New Roman" w:hAnsi="Times New Roman" w:cs="Times New Roman"/>
          <w:sz w:val="24"/>
          <w:szCs w:val="24"/>
        </w:rPr>
        <w:t>: Comunicarse con el personal del área afectada, para que éste a su vez de instrucciones a los ocupantes del establecimiento mediante el sistema interno de comunicaciones</w:t>
      </w:r>
      <w:r>
        <w:rPr>
          <w:rFonts w:ascii="Times New Roman" w:hAnsi="Times New Roman" w:cs="Times New Roman"/>
          <w:sz w:val="24"/>
          <w:szCs w:val="24"/>
        </w:rPr>
        <w:t xml:space="preserve"> </w:t>
      </w:r>
      <w:r w:rsidRPr="0089660B">
        <w:rPr>
          <w:rFonts w:ascii="Times New Roman" w:hAnsi="Times New Roman" w:cs="Times New Roman"/>
          <w:sz w:val="24"/>
          <w:szCs w:val="24"/>
        </w:rPr>
        <w:t xml:space="preserve">(Pito). </w:t>
      </w:r>
    </w:p>
    <w:p w14:paraId="510DBE18" w14:textId="77777777" w:rsidR="0089660B" w:rsidRPr="0089660B" w:rsidRDefault="0089660B" w:rsidP="0089660B">
      <w:pPr>
        <w:spacing w:after="0" w:line="240" w:lineRule="auto"/>
        <w:ind w:firstLine="567"/>
        <w:jc w:val="both"/>
        <w:rPr>
          <w:rFonts w:ascii="Times New Roman" w:hAnsi="Times New Roman" w:cs="Times New Roman"/>
          <w:sz w:val="24"/>
          <w:szCs w:val="24"/>
        </w:rPr>
      </w:pPr>
    </w:p>
    <w:p w14:paraId="17427929" w14:textId="77777777" w:rsidR="0089660B" w:rsidRPr="008C50CD" w:rsidRDefault="0089660B" w:rsidP="00EF07F1">
      <w:pPr>
        <w:pStyle w:val="Ttulo3"/>
        <w:numPr>
          <w:ilvl w:val="3"/>
          <w:numId w:val="35"/>
        </w:numPr>
        <w:rPr>
          <w:rFonts w:cs="Times New Roman"/>
          <w:b/>
          <w:bCs/>
          <w:szCs w:val="24"/>
        </w:rPr>
      </w:pPr>
      <w:bookmarkStart w:id="90" w:name="_Toc19861676"/>
      <w:r w:rsidRPr="008C50CD">
        <w:rPr>
          <w:rFonts w:cs="Times New Roman"/>
          <w:b/>
          <w:bCs/>
          <w:szCs w:val="24"/>
        </w:rPr>
        <w:t>Procedimiento para Notificar a los Ocupantes</w:t>
      </w:r>
      <w:bookmarkEnd w:id="90"/>
      <w:r w:rsidRPr="008C50CD">
        <w:rPr>
          <w:rFonts w:cs="Times New Roman"/>
          <w:b/>
          <w:bCs/>
          <w:szCs w:val="24"/>
        </w:rPr>
        <w:t xml:space="preserve">  </w:t>
      </w:r>
    </w:p>
    <w:p w14:paraId="6C2ED696" w14:textId="77777777" w:rsidR="008C50CD" w:rsidRDefault="008C50CD" w:rsidP="008C50CD">
      <w:pPr>
        <w:spacing w:after="0" w:line="240" w:lineRule="auto"/>
        <w:jc w:val="both"/>
        <w:rPr>
          <w:rFonts w:ascii="Times New Roman" w:hAnsi="Times New Roman" w:cs="Times New Roman"/>
          <w:sz w:val="24"/>
          <w:szCs w:val="24"/>
        </w:rPr>
      </w:pPr>
    </w:p>
    <w:p w14:paraId="5BEB1746"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Quien primero detecte el evento debe comunicarse con el vigilante, el brigadista o el personal</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administrativo más cercano y suministrar toda la información al respecto.</w:t>
      </w:r>
    </w:p>
    <w:p w14:paraId="64E8D017"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La persona que recibe la notificación de la presunta emergencia tomará nota de la información</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relativa al evento: lugar de ocurrencia, tipo de evento, posibilidad de propagación, posible</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amenaza para las personas, otros aspectos que se consideren de importancia de acuerdo con el</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tipo de evento.</w:t>
      </w:r>
    </w:p>
    <w:p w14:paraId="5283DF44"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Si es necesario, se enviará a un brigadista a verificar el tipo de emergencia; en caso contrario:</w:t>
      </w:r>
    </w:p>
    <w:p w14:paraId="28191689" w14:textId="77777777" w:rsidR="0089660B" w:rsidRP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La</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persona que recibe la notificación de la presunta emergencia determinará si se evacua, para lo</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 xml:space="preserve">cual se accionará la alarma de evacuación </w:t>
      </w:r>
    </w:p>
    <w:p w14:paraId="65824FA6"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Los coordinadores de evacuación llevarán a cabo el procedimiento establecido para movilizar al</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personal presente en cada área, hasta el punto de reunión.</w:t>
      </w:r>
    </w:p>
    <w:p w14:paraId="533670E4"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Una vez que se haya dado la alarma y se ha activado el plan de emergencias la prioridad</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fundamental la constituyen los OCUPANTES.</w:t>
      </w:r>
    </w:p>
    <w:p w14:paraId="6A95AFA5" w14:textId="77777777" w:rsid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Las mayores posibilidades de éxito se tienen se los alerta en forma temprana. Al no hacerlo así</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corre el riesgo de que nuestro plan de evacuación se trastorne en una penosa actividad de</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rescate.</w:t>
      </w:r>
    </w:p>
    <w:p w14:paraId="0B803E76" w14:textId="77777777" w:rsidR="0089660B" w:rsidRP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Dicha notificación puede darse en dos formas:</w:t>
      </w:r>
    </w:p>
    <w:p w14:paraId="51E8EF76" w14:textId="77777777" w:rsidR="0089660B" w:rsidRPr="0089660B"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La que se da a los ocupantes del área, mediante alarmas “locales” como pitos.</w:t>
      </w:r>
    </w:p>
    <w:p w14:paraId="70375D5A" w14:textId="77777777" w:rsidR="0089660B" w:rsidRPr="0089660B"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 xml:space="preserve">Una alarma general, proveniente de la pulsación de la alarma. </w:t>
      </w:r>
    </w:p>
    <w:p w14:paraId="17053D95" w14:textId="77777777" w:rsidR="0089660B" w:rsidRP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La alarma de Pulsación se encuentra ubicada en el edificio A, B y C; desde donde la podrán</w:t>
      </w:r>
      <w:r w:rsidR="008C50CD">
        <w:rPr>
          <w:rFonts w:ascii="Times New Roman" w:hAnsi="Times New Roman" w:cs="Times New Roman"/>
          <w:sz w:val="24"/>
          <w:szCs w:val="24"/>
        </w:rPr>
        <w:t xml:space="preserve"> </w:t>
      </w:r>
      <w:r w:rsidRPr="008C50CD">
        <w:rPr>
          <w:rFonts w:ascii="Times New Roman" w:hAnsi="Times New Roman" w:cs="Times New Roman"/>
          <w:sz w:val="24"/>
          <w:szCs w:val="24"/>
        </w:rPr>
        <w:t>activar los brigadistas a través del siguiente código de pitos:</w:t>
      </w:r>
    </w:p>
    <w:p w14:paraId="3F184895" w14:textId="77777777" w:rsidR="0089660B" w:rsidRPr="0089660B"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1 pitazo: Alerta</w:t>
      </w:r>
    </w:p>
    <w:p w14:paraId="21A55299" w14:textId="77777777" w:rsidR="0089660B" w:rsidRPr="0089660B"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2 pitazos: Reunión de jefes de Brigadas</w:t>
      </w:r>
    </w:p>
    <w:p w14:paraId="5E5E8295" w14:textId="77777777" w:rsid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3 pitazos: Activación de Brigadas de emergencias, desplazamiento a los puntos de</w:t>
      </w:r>
      <w:r w:rsidR="008C50CD">
        <w:rPr>
          <w:rFonts w:ascii="Times New Roman" w:hAnsi="Times New Roman" w:cs="Times New Roman"/>
          <w:sz w:val="24"/>
          <w:szCs w:val="24"/>
        </w:rPr>
        <w:t xml:space="preserve"> </w:t>
      </w:r>
      <w:r w:rsidRPr="0089660B">
        <w:rPr>
          <w:rFonts w:ascii="Times New Roman" w:hAnsi="Times New Roman" w:cs="Times New Roman"/>
          <w:sz w:val="24"/>
          <w:szCs w:val="24"/>
        </w:rPr>
        <w:t>encuentro.</w:t>
      </w:r>
    </w:p>
    <w:p w14:paraId="6AC48783" w14:textId="77777777" w:rsidR="0089660B" w:rsidRP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 xml:space="preserve">4 pitazos: Evacuación Inmediata. </w:t>
      </w:r>
    </w:p>
    <w:p w14:paraId="108F9053" w14:textId="77777777" w:rsidR="0089660B" w:rsidRPr="008C50CD"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Los mensajes a viva voz, para efectos de la “Alarma de Evacuación” debe ser:</w:t>
      </w:r>
      <w:r w:rsidR="008C50CD" w:rsidRPr="008C50CD">
        <w:rPr>
          <w:rFonts w:ascii="Times New Roman" w:hAnsi="Times New Roman" w:cs="Times New Roman"/>
          <w:sz w:val="24"/>
          <w:szCs w:val="24"/>
        </w:rPr>
        <w:t xml:space="preserve"> </w:t>
      </w:r>
      <w:r w:rsidRPr="008C50CD">
        <w:rPr>
          <w:rFonts w:ascii="Times New Roman" w:hAnsi="Times New Roman" w:cs="Times New Roman"/>
          <w:b/>
          <w:bCs/>
          <w:i/>
          <w:iCs/>
          <w:sz w:val="24"/>
          <w:szCs w:val="24"/>
        </w:rPr>
        <w:t>“Se ha presentado un incidente en el Colegio y por recomendación del jefe de emergencias es</w:t>
      </w:r>
      <w:r w:rsidR="008C50CD" w:rsidRPr="008C50CD">
        <w:rPr>
          <w:rFonts w:ascii="Times New Roman" w:hAnsi="Times New Roman" w:cs="Times New Roman"/>
          <w:b/>
          <w:bCs/>
          <w:i/>
          <w:iCs/>
          <w:sz w:val="24"/>
          <w:szCs w:val="24"/>
        </w:rPr>
        <w:t xml:space="preserve"> </w:t>
      </w:r>
      <w:r w:rsidRPr="008C50CD">
        <w:rPr>
          <w:rFonts w:ascii="Times New Roman" w:hAnsi="Times New Roman" w:cs="Times New Roman"/>
          <w:b/>
          <w:bCs/>
          <w:i/>
          <w:iCs/>
          <w:sz w:val="24"/>
          <w:szCs w:val="24"/>
        </w:rPr>
        <w:t>conveniente desalojar el área; salga calmadamente por la salida más cercana y acate las instrucciones de los Brigadista... repito, se ha presentado un incidente.”</w:t>
      </w:r>
      <w:r w:rsidRPr="008C50CD">
        <w:rPr>
          <w:rFonts w:ascii="Times New Roman" w:hAnsi="Times New Roman" w:cs="Times New Roman"/>
          <w:sz w:val="24"/>
          <w:szCs w:val="24"/>
        </w:rPr>
        <w:t>.</w:t>
      </w:r>
    </w:p>
    <w:p w14:paraId="6EA06AA2" w14:textId="77777777" w:rsidR="0089660B" w:rsidRPr="0089660B" w:rsidRDefault="0089660B" w:rsidP="00EF07F1">
      <w:pPr>
        <w:pStyle w:val="Prrafodelista"/>
        <w:numPr>
          <w:ilvl w:val="6"/>
          <w:numId w:val="46"/>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 xml:space="preserve">Como prioridades de la evacuación, se destacan los siguientes: </w:t>
      </w:r>
    </w:p>
    <w:p w14:paraId="1B27C8AF" w14:textId="77777777" w:rsid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9660B">
        <w:rPr>
          <w:rFonts w:ascii="Times New Roman" w:hAnsi="Times New Roman" w:cs="Times New Roman"/>
          <w:sz w:val="24"/>
          <w:szCs w:val="24"/>
        </w:rPr>
        <w:t>Personal con discapacidad, mujeres embarazadas.</w:t>
      </w:r>
    </w:p>
    <w:p w14:paraId="604A908D" w14:textId="77777777" w:rsid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Niños (en caso de que se encuentren en las instalaciones), adultos mayores, mujeres.</w:t>
      </w:r>
    </w:p>
    <w:p w14:paraId="27986D28" w14:textId="77777777" w:rsidR="0089660B" w:rsidRPr="008C50CD" w:rsidRDefault="0089660B" w:rsidP="00EF07F1">
      <w:pPr>
        <w:pStyle w:val="Prrafodelista"/>
        <w:numPr>
          <w:ilvl w:val="0"/>
          <w:numId w:val="47"/>
        </w:numPr>
        <w:spacing w:after="0" w:line="240" w:lineRule="auto"/>
        <w:jc w:val="both"/>
        <w:rPr>
          <w:rFonts w:ascii="Times New Roman" w:hAnsi="Times New Roman" w:cs="Times New Roman"/>
          <w:sz w:val="24"/>
          <w:szCs w:val="24"/>
        </w:rPr>
      </w:pPr>
      <w:r w:rsidRPr="008C50CD">
        <w:rPr>
          <w:rFonts w:ascii="Times New Roman" w:hAnsi="Times New Roman" w:cs="Times New Roman"/>
          <w:sz w:val="24"/>
          <w:szCs w:val="24"/>
        </w:rPr>
        <w:t xml:space="preserve">Ocupantes restantes. </w:t>
      </w:r>
    </w:p>
    <w:p w14:paraId="1DA05BA5" w14:textId="1BFD3CBF" w:rsidR="0089660B" w:rsidRDefault="0089660B" w:rsidP="009722B4">
      <w:pPr>
        <w:spacing w:after="0" w:line="240" w:lineRule="auto"/>
        <w:jc w:val="both"/>
        <w:rPr>
          <w:rFonts w:ascii="Times New Roman" w:hAnsi="Times New Roman" w:cs="Times New Roman"/>
          <w:sz w:val="24"/>
          <w:szCs w:val="24"/>
        </w:rPr>
      </w:pPr>
    </w:p>
    <w:p w14:paraId="5D102B26" w14:textId="77777777" w:rsidR="009722B4" w:rsidRPr="0089660B" w:rsidRDefault="009722B4" w:rsidP="009722B4">
      <w:pPr>
        <w:spacing w:after="0" w:line="240" w:lineRule="auto"/>
        <w:jc w:val="both"/>
        <w:rPr>
          <w:rFonts w:ascii="Times New Roman" w:hAnsi="Times New Roman" w:cs="Times New Roman"/>
          <w:sz w:val="24"/>
          <w:szCs w:val="24"/>
        </w:rPr>
      </w:pPr>
    </w:p>
    <w:p w14:paraId="2BE880B1" w14:textId="77777777" w:rsidR="00D447B5" w:rsidRPr="00411D28" w:rsidRDefault="0089660B" w:rsidP="00EF07F1">
      <w:pPr>
        <w:pStyle w:val="Ttulo3"/>
        <w:numPr>
          <w:ilvl w:val="3"/>
          <w:numId w:val="35"/>
        </w:numPr>
        <w:rPr>
          <w:rFonts w:cs="Times New Roman"/>
          <w:b/>
          <w:bCs/>
          <w:szCs w:val="24"/>
        </w:rPr>
      </w:pPr>
      <w:bookmarkStart w:id="91" w:name="_Toc19861677"/>
      <w:r w:rsidRPr="00411D28">
        <w:rPr>
          <w:rFonts w:cs="Times New Roman"/>
          <w:b/>
          <w:bCs/>
          <w:szCs w:val="24"/>
        </w:rPr>
        <w:lastRenderedPageBreak/>
        <w:t>Instrucciones en Situaciones Específicas de Emergencia</w:t>
      </w:r>
      <w:bookmarkEnd w:id="91"/>
    </w:p>
    <w:p w14:paraId="119DBF2D" w14:textId="77777777" w:rsidR="00D447B5" w:rsidRDefault="00D447B5" w:rsidP="00D447B5">
      <w:pPr>
        <w:spacing w:after="0" w:line="240" w:lineRule="auto"/>
        <w:jc w:val="both"/>
        <w:rPr>
          <w:rFonts w:ascii="Times New Roman" w:hAnsi="Times New Roman" w:cs="Times New Roman"/>
          <w:sz w:val="24"/>
          <w:szCs w:val="24"/>
        </w:rPr>
      </w:pPr>
    </w:p>
    <w:p w14:paraId="6BBBCFA7" w14:textId="77777777" w:rsidR="001A577E" w:rsidRPr="001A577E" w:rsidRDefault="001A577E" w:rsidP="00EF07F1">
      <w:pPr>
        <w:pStyle w:val="Prrafodelista"/>
        <w:numPr>
          <w:ilvl w:val="7"/>
          <w:numId w:val="48"/>
        </w:numPr>
        <w:spacing w:after="0" w:line="240" w:lineRule="auto"/>
        <w:jc w:val="both"/>
        <w:rPr>
          <w:rFonts w:ascii="Times New Roman" w:hAnsi="Times New Roman" w:cs="Times New Roman"/>
          <w:b/>
          <w:bCs/>
          <w:sz w:val="24"/>
          <w:szCs w:val="24"/>
        </w:rPr>
      </w:pPr>
      <w:r w:rsidRPr="001A577E">
        <w:rPr>
          <w:rFonts w:ascii="Times New Roman" w:hAnsi="Times New Roman" w:cs="Times New Roman"/>
          <w:b/>
          <w:bCs/>
          <w:sz w:val="24"/>
          <w:szCs w:val="24"/>
        </w:rPr>
        <w:t>En Caso de Sismo</w:t>
      </w:r>
    </w:p>
    <w:p w14:paraId="1F1A1D40"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Conserve la calma.</w:t>
      </w:r>
    </w:p>
    <w:p w14:paraId="47E0E329"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No salga de la edificación, permanezca allí hasta que cese el movimiento telúrico.</w:t>
      </w:r>
    </w:p>
    <w:p w14:paraId="19777D9B"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Protéjase en un lugar seguro (péguese a la pared o a los rincones, agachado cubriéndose la cabeza con los brazos).</w:t>
      </w:r>
    </w:p>
    <w:p w14:paraId="181A5164"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Aléjese de las ventanas y de objetos que puedan caer.</w:t>
      </w:r>
    </w:p>
    <w:p w14:paraId="44B13801"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No se precipite a salir así suenen las alarmas.</w:t>
      </w:r>
    </w:p>
    <w:p w14:paraId="5DBE4D90"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Una vez terminé el sismo evacué el lugar si observa daños en la estructura del edificio.</w:t>
      </w:r>
    </w:p>
    <w:p w14:paraId="68B266ED"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Tenga precaución durante la evacuación ya que pueden presentarse nuevas replicas.</w:t>
      </w:r>
    </w:p>
    <w:p w14:paraId="1F23753B"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Siga las instrucciones de los brigadistas.</w:t>
      </w:r>
    </w:p>
    <w:p w14:paraId="2E5517D3"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Diríjase al punto de encuentro y espere instrucciones</w:t>
      </w:r>
      <w:r>
        <w:rPr>
          <w:rFonts w:ascii="Times New Roman" w:hAnsi="Times New Roman" w:cs="Times New Roman"/>
          <w:sz w:val="24"/>
          <w:szCs w:val="24"/>
        </w:rPr>
        <w:t>.</w:t>
      </w:r>
    </w:p>
    <w:p w14:paraId="117FC6C2" w14:textId="77777777" w:rsidR="001A577E" w:rsidRPr="001A577E" w:rsidRDefault="001A577E" w:rsidP="00EF07F1">
      <w:pPr>
        <w:pStyle w:val="Prrafodelista"/>
        <w:numPr>
          <w:ilvl w:val="7"/>
          <w:numId w:val="48"/>
        </w:numPr>
        <w:spacing w:after="0" w:line="240" w:lineRule="auto"/>
        <w:jc w:val="both"/>
        <w:rPr>
          <w:rFonts w:ascii="Times New Roman" w:hAnsi="Times New Roman" w:cs="Times New Roman"/>
          <w:b/>
          <w:bCs/>
          <w:sz w:val="24"/>
          <w:szCs w:val="24"/>
        </w:rPr>
      </w:pPr>
      <w:r w:rsidRPr="001A577E">
        <w:rPr>
          <w:rFonts w:ascii="Times New Roman" w:hAnsi="Times New Roman" w:cs="Times New Roman"/>
          <w:b/>
          <w:bCs/>
          <w:sz w:val="24"/>
          <w:szCs w:val="24"/>
        </w:rPr>
        <w:t>En Caso de Incendio</w:t>
      </w:r>
    </w:p>
    <w:p w14:paraId="6DF8B06E"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Conozca la ubicación de los extintores del lugar en que se encuentra.</w:t>
      </w:r>
    </w:p>
    <w:p w14:paraId="78954F63"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Lea la etiqueta e instrucciones que trae el extintor sobre su uso.</w:t>
      </w:r>
    </w:p>
    <w:p w14:paraId="13138AAB"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Si descubre el incendio, suspenda de inmediato lo que está haciendo y a viva voz dé a conocer la situación de emergencia.</w:t>
      </w:r>
    </w:p>
    <w:p w14:paraId="6FBB85C7"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No trate de apagar el incendio si no está en capacidad de hacerlo.</w:t>
      </w:r>
    </w:p>
    <w:p w14:paraId="08082453"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Evacue de inmediato el área, con la (s) persona(s) que se encuentre.</w:t>
      </w:r>
    </w:p>
    <w:p w14:paraId="3B662F89"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Al salir del Salón u oficina no olvide cerrar la puerta sin seguro y colocar el aviso de área evacuada.</w:t>
      </w:r>
    </w:p>
    <w:p w14:paraId="5A3A7B20"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Evite el pánico, camine rápido por la ruta de evacuación establecida, si hay humo agáchese y desplácese gateando.</w:t>
      </w:r>
    </w:p>
    <w:p w14:paraId="10926B18"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Si la ruta de evacuación está obstaculizada y no tiene una ruta alterna para salir, busque refugio en un lugar seguro y espere la ayuda de la Brigada y/u organismos de socorro.</w:t>
      </w:r>
    </w:p>
    <w:p w14:paraId="5C2343D8"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 xml:space="preserve">Diríjase al punto de encuentro y espere instrucciones. </w:t>
      </w:r>
    </w:p>
    <w:p w14:paraId="4FEEA449" w14:textId="77777777" w:rsidR="001A577E" w:rsidRPr="001A577E" w:rsidRDefault="001A577E" w:rsidP="00EF07F1">
      <w:pPr>
        <w:pStyle w:val="Prrafodelista"/>
        <w:numPr>
          <w:ilvl w:val="7"/>
          <w:numId w:val="48"/>
        </w:numPr>
        <w:spacing w:after="0" w:line="240" w:lineRule="auto"/>
        <w:jc w:val="both"/>
        <w:rPr>
          <w:rFonts w:ascii="Times New Roman" w:hAnsi="Times New Roman" w:cs="Times New Roman"/>
          <w:sz w:val="24"/>
          <w:szCs w:val="24"/>
        </w:rPr>
      </w:pPr>
      <w:r w:rsidRPr="001A577E">
        <w:rPr>
          <w:rFonts w:ascii="Times New Roman" w:hAnsi="Times New Roman" w:cs="Times New Roman"/>
          <w:b/>
          <w:bCs/>
          <w:sz w:val="24"/>
          <w:szCs w:val="24"/>
        </w:rPr>
        <w:t>En Caso de Explosión</w:t>
      </w:r>
    </w:p>
    <w:p w14:paraId="1121772A"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Mantenga la calma.</w:t>
      </w:r>
    </w:p>
    <w:p w14:paraId="4BE53649"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Arrójese al piso bajo un escritorio o junto a una estructura fuerte, lejos de ventanas.</w:t>
      </w:r>
    </w:p>
    <w:p w14:paraId="336078EB"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Protéjase la cabeza y cuello con sus manos y no apoye el abdomen en el piso.</w:t>
      </w:r>
    </w:p>
    <w:p w14:paraId="170BA684"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Espere a que pase la onda expansiva.</w:t>
      </w:r>
    </w:p>
    <w:p w14:paraId="34FFD2F2"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Ayude a quien lo necesite.</w:t>
      </w:r>
    </w:p>
    <w:p w14:paraId="554C6235"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No prenda equipos eléctricos o instalaciones eléctricas hasta no estar seguro que no haya cortos circuitos.</w:t>
      </w:r>
    </w:p>
    <w:p w14:paraId="6E60725A" w14:textId="77777777" w:rsid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Evacue el edificio si detecta condiciones graves que indiquen falla estructural o riesgo inminente para las personas o si se da la orden de evacuación.</w:t>
      </w:r>
    </w:p>
    <w:p w14:paraId="050FE481" w14:textId="77777777" w:rsidR="001A577E" w:rsidRPr="001A577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1A577E">
        <w:rPr>
          <w:rFonts w:ascii="Times New Roman" w:hAnsi="Times New Roman" w:cs="Times New Roman"/>
          <w:sz w:val="24"/>
          <w:szCs w:val="24"/>
        </w:rPr>
        <w:t>Diríjase al punto de encuentro y espere instrucciones</w:t>
      </w:r>
      <w:r>
        <w:rPr>
          <w:rFonts w:ascii="Times New Roman" w:hAnsi="Times New Roman" w:cs="Times New Roman"/>
          <w:sz w:val="24"/>
          <w:szCs w:val="24"/>
        </w:rPr>
        <w:t>.</w:t>
      </w:r>
    </w:p>
    <w:p w14:paraId="4DBDDB70" w14:textId="77777777" w:rsidR="001A577E" w:rsidRPr="001A577E" w:rsidRDefault="001A577E" w:rsidP="00EF07F1">
      <w:pPr>
        <w:pStyle w:val="Prrafodelista"/>
        <w:numPr>
          <w:ilvl w:val="7"/>
          <w:numId w:val="48"/>
        </w:numPr>
        <w:spacing w:after="0" w:line="240" w:lineRule="auto"/>
        <w:jc w:val="both"/>
        <w:rPr>
          <w:rFonts w:ascii="Times New Roman" w:hAnsi="Times New Roman" w:cs="Times New Roman"/>
          <w:sz w:val="24"/>
          <w:szCs w:val="24"/>
        </w:rPr>
      </w:pPr>
      <w:r w:rsidRPr="00B1452E">
        <w:rPr>
          <w:rFonts w:ascii="Times New Roman" w:hAnsi="Times New Roman" w:cs="Times New Roman"/>
          <w:b/>
          <w:bCs/>
          <w:sz w:val="24"/>
          <w:szCs w:val="24"/>
        </w:rPr>
        <w:t>Disturbios</w:t>
      </w:r>
      <w:r w:rsidRPr="001A577E">
        <w:rPr>
          <w:rFonts w:ascii="Times New Roman" w:hAnsi="Times New Roman" w:cs="Times New Roman"/>
          <w:sz w:val="24"/>
          <w:szCs w:val="24"/>
        </w:rPr>
        <w:t xml:space="preserve"> </w:t>
      </w:r>
      <w:r w:rsidRPr="00B1452E">
        <w:rPr>
          <w:rFonts w:ascii="Times New Roman" w:hAnsi="Times New Roman" w:cs="Times New Roman"/>
          <w:b/>
          <w:bCs/>
          <w:sz w:val="24"/>
          <w:szCs w:val="24"/>
        </w:rPr>
        <w:t>Externos</w:t>
      </w:r>
    </w:p>
    <w:p w14:paraId="079848D5" w14:textId="77777777" w:rsidR="00B1452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B1452E">
        <w:rPr>
          <w:rFonts w:ascii="Times New Roman" w:hAnsi="Times New Roman" w:cs="Times New Roman"/>
          <w:sz w:val="24"/>
          <w:szCs w:val="24"/>
        </w:rPr>
        <w:t>Resguárdese en un lugar seguro lejos de ventanas.</w:t>
      </w:r>
    </w:p>
    <w:p w14:paraId="782ED17E" w14:textId="77777777" w:rsidR="00B1452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B1452E">
        <w:rPr>
          <w:rFonts w:ascii="Times New Roman" w:hAnsi="Times New Roman" w:cs="Times New Roman"/>
          <w:sz w:val="24"/>
          <w:szCs w:val="24"/>
        </w:rPr>
        <w:t>Espere a que se controle la situación, no salga por ningún motivo.</w:t>
      </w:r>
    </w:p>
    <w:p w14:paraId="3727BEDE" w14:textId="77777777" w:rsidR="001A577E" w:rsidRPr="00B1452E" w:rsidRDefault="001A577E" w:rsidP="00EF07F1">
      <w:pPr>
        <w:pStyle w:val="Prrafodelista"/>
        <w:numPr>
          <w:ilvl w:val="0"/>
          <w:numId w:val="47"/>
        </w:numPr>
        <w:spacing w:after="0" w:line="240" w:lineRule="auto"/>
        <w:jc w:val="both"/>
        <w:rPr>
          <w:rFonts w:ascii="Times New Roman" w:hAnsi="Times New Roman" w:cs="Times New Roman"/>
          <w:sz w:val="24"/>
          <w:szCs w:val="24"/>
        </w:rPr>
      </w:pPr>
      <w:r w:rsidRPr="00B1452E">
        <w:rPr>
          <w:rFonts w:ascii="Times New Roman" w:hAnsi="Times New Roman" w:cs="Times New Roman"/>
          <w:sz w:val="24"/>
          <w:szCs w:val="24"/>
        </w:rPr>
        <w:t xml:space="preserve">Si se da la orden de evacuar, hágalo inmediatamente y espere instrucciones </w:t>
      </w:r>
    </w:p>
    <w:p w14:paraId="3947B2AC" w14:textId="77777777" w:rsidR="001A577E" w:rsidRDefault="001A577E" w:rsidP="00EF07F1">
      <w:pPr>
        <w:pStyle w:val="Ttulo3"/>
        <w:numPr>
          <w:ilvl w:val="3"/>
          <w:numId w:val="35"/>
        </w:numPr>
        <w:rPr>
          <w:rFonts w:cs="Times New Roman"/>
          <w:b/>
          <w:bCs/>
          <w:szCs w:val="24"/>
        </w:rPr>
      </w:pPr>
      <w:bookmarkStart w:id="92" w:name="_Toc19861678"/>
      <w:r w:rsidRPr="00B1452E">
        <w:rPr>
          <w:rFonts w:cs="Times New Roman"/>
          <w:b/>
          <w:bCs/>
          <w:szCs w:val="24"/>
        </w:rPr>
        <w:lastRenderedPageBreak/>
        <w:t>Punto de Reunión Final o Punto de Encuentro</w:t>
      </w:r>
      <w:bookmarkEnd w:id="92"/>
    </w:p>
    <w:p w14:paraId="0E9E3AE4" w14:textId="77777777" w:rsidR="00B1452E" w:rsidRPr="00B1452E" w:rsidRDefault="00B1452E" w:rsidP="00B1452E">
      <w:pPr>
        <w:spacing w:after="0" w:line="240" w:lineRule="auto"/>
      </w:pPr>
    </w:p>
    <w:p w14:paraId="6745FE77" w14:textId="77777777" w:rsidR="001A577E" w:rsidRPr="001A577E" w:rsidRDefault="001A577E" w:rsidP="00B1452E">
      <w:pPr>
        <w:spacing w:after="0" w:line="240" w:lineRule="auto"/>
        <w:ind w:firstLine="567"/>
        <w:jc w:val="both"/>
        <w:rPr>
          <w:rFonts w:ascii="Times New Roman" w:hAnsi="Times New Roman" w:cs="Times New Roman"/>
          <w:sz w:val="24"/>
          <w:szCs w:val="24"/>
        </w:rPr>
      </w:pPr>
      <w:r w:rsidRPr="001A577E">
        <w:rPr>
          <w:rFonts w:ascii="Times New Roman" w:hAnsi="Times New Roman" w:cs="Times New Roman"/>
          <w:sz w:val="24"/>
          <w:szCs w:val="24"/>
        </w:rPr>
        <w:t>Una vez se han activado las brigadas y se han evacuado las instalaciones, es necesario que</w:t>
      </w:r>
      <w:r w:rsidR="00B1452E">
        <w:rPr>
          <w:rFonts w:ascii="Times New Roman" w:hAnsi="Times New Roman" w:cs="Times New Roman"/>
          <w:sz w:val="24"/>
          <w:szCs w:val="24"/>
        </w:rPr>
        <w:t xml:space="preserve"> </w:t>
      </w:r>
      <w:r w:rsidRPr="001A577E">
        <w:rPr>
          <w:rFonts w:ascii="Times New Roman" w:hAnsi="Times New Roman" w:cs="Times New Roman"/>
          <w:sz w:val="24"/>
          <w:szCs w:val="24"/>
        </w:rPr>
        <w:t>todos</w:t>
      </w:r>
      <w:r w:rsidR="00B1452E">
        <w:rPr>
          <w:rFonts w:ascii="Times New Roman" w:hAnsi="Times New Roman" w:cs="Times New Roman"/>
          <w:sz w:val="24"/>
          <w:szCs w:val="24"/>
        </w:rPr>
        <w:t xml:space="preserve"> </w:t>
      </w:r>
      <w:r w:rsidRPr="001A577E">
        <w:rPr>
          <w:rFonts w:ascii="Times New Roman" w:hAnsi="Times New Roman" w:cs="Times New Roman"/>
          <w:sz w:val="24"/>
          <w:szCs w:val="24"/>
        </w:rPr>
        <w:t>los ocupantes se reúnan en un área segura, para verificar que todos hayan salido e identificar las</w:t>
      </w:r>
      <w:r w:rsidR="00B1452E">
        <w:rPr>
          <w:rFonts w:ascii="Times New Roman" w:hAnsi="Times New Roman" w:cs="Times New Roman"/>
          <w:sz w:val="24"/>
          <w:szCs w:val="24"/>
        </w:rPr>
        <w:t xml:space="preserve"> </w:t>
      </w:r>
      <w:r w:rsidRPr="001A577E">
        <w:rPr>
          <w:rFonts w:ascii="Times New Roman" w:hAnsi="Times New Roman" w:cs="Times New Roman"/>
          <w:sz w:val="24"/>
          <w:szCs w:val="24"/>
        </w:rPr>
        <w:t>novedades presentadas. En cada punto de encuentro se contará con la presencia de</w:t>
      </w:r>
      <w:r w:rsidR="00B1452E">
        <w:rPr>
          <w:rFonts w:ascii="Times New Roman" w:hAnsi="Times New Roman" w:cs="Times New Roman"/>
          <w:sz w:val="24"/>
          <w:szCs w:val="24"/>
        </w:rPr>
        <w:t xml:space="preserve"> </w:t>
      </w:r>
      <w:r w:rsidRPr="001A577E">
        <w:rPr>
          <w:rFonts w:ascii="Times New Roman" w:hAnsi="Times New Roman" w:cs="Times New Roman"/>
          <w:sz w:val="24"/>
          <w:szCs w:val="24"/>
        </w:rPr>
        <w:t>coordinadores ejerciendo liderazgo en las acciones de control del personal que allí llega.</w:t>
      </w:r>
    </w:p>
    <w:p w14:paraId="033FF992" w14:textId="77777777" w:rsidR="001A577E" w:rsidRPr="001A577E" w:rsidRDefault="001A577E" w:rsidP="001A577E">
      <w:pPr>
        <w:spacing w:after="0" w:line="240" w:lineRule="auto"/>
        <w:jc w:val="both"/>
        <w:rPr>
          <w:rFonts w:ascii="Times New Roman" w:hAnsi="Times New Roman" w:cs="Times New Roman"/>
          <w:sz w:val="24"/>
          <w:szCs w:val="24"/>
        </w:rPr>
      </w:pPr>
    </w:p>
    <w:p w14:paraId="4855FD73" w14:textId="77777777" w:rsidR="00A54193" w:rsidRPr="00FF4DAB" w:rsidRDefault="001A577E" w:rsidP="00FF4DAB">
      <w:pPr>
        <w:spacing w:after="0" w:line="240" w:lineRule="auto"/>
        <w:ind w:firstLine="567"/>
        <w:jc w:val="both"/>
        <w:rPr>
          <w:rFonts w:ascii="Times New Roman" w:hAnsi="Times New Roman" w:cs="Times New Roman"/>
          <w:sz w:val="24"/>
          <w:szCs w:val="24"/>
        </w:rPr>
      </w:pPr>
      <w:r w:rsidRPr="001A577E">
        <w:rPr>
          <w:rFonts w:ascii="Times New Roman" w:hAnsi="Times New Roman" w:cs="Times New Roman"/>
          <w:sz w:val="24"/>
          <w:szCs w:val="24"/>
        </w:rPr>
        <w:t xml:space="preserve">En el punto de reunión final se establecerá, si se puede o no retornar a las labores. </w:t>
      </w:r>
      <w:r w:rsidR="0073003F">
        <w:rPr>
          <w:rFonts w:ascii="Times New Roman" w:hAnsi="Times New Roman" w:cs="Times New Roman"/>
          <w:sz w:val="24"/>
          <w:szCs w:val="24"/>
        </w:rPr>
        <w:t>El</w:t>
      </w:r>
      <w:r w:rsidRPr="001A577E">
        <w:rPr>
          <w:rFonts w:ascii="Times New Roman" w:hAnsi="Times New Roman" w:cs="Times New Roman"/>
          <w:sz w:val="24"/>
          <w:szCs w:val="24"/>
        </w:rPr>
        <w:t xml:space="preserve"> área segura</w:t>
      </w:r>
      <w:r w:rsidR="00A54193">
        <w:rPr>
          <w:rFonts w:ascii="Times New Roman" w:hAnsi="Times New Roman" w:cs="Times New Roman"/>
          <w:sz w:val="24"/>
          <w:szCs w:val="24"/>
        </w:rPr>
        <w:t xml:space="preserve"> </w:t>
      </w:r>
      <w:r w:rsidR="00A54193" w:rsidRPr="00A54193">
        <w:rPr>
          <w:rFonts w:ascii="Times New Roman" w:hAnsi="Times New Roman" w:cs="Times New Roman"/>
          <w:sz w:val="24"/>
          <w:szCs w:val="24"/>
        </w:rPr>
        <w:t xml:space="preserve">determinada para EL </w:t>
      </w:r>
      <w:r w:rsidR="00A54193">
        <w:rPr>
          <w:rFonts w:ascii="Times New Roman" w:hAnsi="Times New Roman" w:cs="Times New Roman"/>
          <w:sz w:val="24"/>
          <w:szCs w:val="24"/>
        </w:rPr>
        <w:t>JARDÍN INFANTIL ENTRE SUEÑOS Y SONRISAS</w:t>
      </w:r>
      <w:r w:rsidR="00A54193" w:rsidRPr="00A54193">
        <w:rPr>
          <w:rFonts w:ascii="Times New Roman" w:hAnsi="Times New Roman" w:cs="Times New Roman"/>
          <w:sz w:val="24"/>
          <w:szCs w:val="24"/>
        </w:rPr>
        <w:t xml:space="preserve"> </w:t>
      </w:r>
      <w:r w:rsidR="00FF4DAB">
        <w:rPr>
          <w:rFonts w:ascii="Times New Roman" w:hAnsi="Times New Roman" w:cs="Times New Roman"/>
          <w:sz w:val="24"/>
          <w:szCs w:val="24"/>
        </w:rPr>
        <w:t>es</w:t>
      </w:r>
      <w:r w:rsidR="00A54193" w:rsidRPr="00A54193">
        <w:rPr>
          <w:rFonts w:ascii="Times New Roman" w:hAnsi="Times New Roman" w:cs="Times New Roman"/>
          <w:sz w:val="24"/>
          <w:szCs w:val="24"/>
        </w:rPr>
        <w:t>:</w:t>
      </w:r>
      <w:r w:rsidR="00FF4DAB">
        <w:rPr>
          <w:rFonts w:ascii="Times New Roman" w:hAnsi="Times New Roman" w:cs="Times New Roman"/>
          <w:sz w:val="24"/>
          <w:szCs w:val="24"/>
        </w:rPr>
        <w:t xml:space="preserve"> </w:t>
      </w:r>
      <w:r w:rsidR="00A54193" w:rsidRPr="00FF4DAB">
        <w:rPr>
          <w:rFonts w:ascii="Times New Roman" w:hAnsi="Times New Roman" w:cs="Times New Roman"/>
          <w:sz w:val="24"/>
          <w:szCs w:val="24"/>
        </w:rPr>
        <w:t>Punto de Encuentro y PUM – Responsable: Docente.</w:t>
      </w:r>
    </w:p>
    <w:p w14:paraId="25E91373" w14:textId="77777777" w:rsidR="001A577E" w:rsidRDefault="001A577E" w:rsidP="00A54193">
      <w:pPr>
        <w:spacing w:after="0" w:line="240" w:lineRule="auto"/>
        <w:jc w:val="both"/>
        <w:rPr>
          <w:rFonts w:ascii="Times New Roman" w:hAnsi="Times New Roman" w:cs="Times New Roman"/>
          <w:sz w:val="24"/>
          <w:szCs w:val="24"/>
        </w:rPr>
      </w:pPr>
    </w:p>
    <w:p w14:paraId="799BF81E" w14:textId="77777777" w:rsidR="0073003F" w:rsidRPr="0073003F" w:rsidRDefault="0073003F" w:rsidP="00EF07F1">
      <w:pPr>
        <w:pStyle w:val="Ttulo3"/>
        <w:numPr>
          <w:ilvl w:val="3"/>
          <w:numId w:val="35"/>
        </w:numPr>
        <w:rPr>
          <w:rFonts w:cs="Times New Roman"/>
          <w:b/>
          <w:bCs/>
          <w:szCs w:val="24"/>
        </w:rPr>
      </w:pPr>
      <w:bookmarkStart w:id="93" w:name="_Toc19861679"/>
      <w:r w:rsidRPr="0073003F">
        <w:rPr>
          <w:rFonts w:cs="Times New Roman"/>
          <w:b/>
          <w:bCs/>
          <w:szCs w:val="24"/>
        </w:rPr>
        <w:t>Rutas de Evacuación</w:t>
      </w:r>
      <w:bookmarkEnd w:id="93"/>
      <w:r w:rsidRPr="0073003F">
        <w:rPr>
          <w:rFonts w:cs="Times New Roman"/>
          <w:b/>
          <w:bCs/>
          <w:szCs w:val="24"/>
        </w:rPr>
        <w:t xml:space="preserve">    </w:t>
      </w:r>
    </w:p>
    <w:p w14:paraId="6F8A92D4" w14:textId="77777777" w:rsidR="0073003F" w:rsidRDefault="0073003F" w:rsidP="0073003F">
      <w:pPr>
        <w:spacing w:after="0" w:line="240" w:lineRule="auto"/>
        <w:jc w:val="both"/>
        <w:rPr>
          <w:rFonts w:ascii="Times New Roman" w:hAnsi="Times New Roman" w:cs="Times New Roman"/>
          <w:sz w:val="24"/>
          <w:szCs w:val="24"/>
        </w:rPr>
      </w:pPr>
    </w:p>
    <w:p w14:paraId="322FB9A4" w14:textId="77777777" w:rsidR="0073003F" w:rsidRPr="0073003F" w:rsidRDefault="0073003F" w:rsidP="0073003F">
      <w:pPr>
        <w:spacing w:after="0" w:line="240" w:lineRule="auto"/>
        <w:ind w:firstLine="567"/>
        <w:jc w:val="both"/>
        <w:rPr>
          <w:rFonts w:ascii="Times New Roman" w:hAnsi="Times New Roman" w:cs="Times New Roman"/>
          <w:sz w:val="24"/>
          <w:szCs w:val="24"/>
        </w:rPr>
      </w:pPr>
      <w:r w:rsidRPr="0073003F">
        <w:rPr>
          <w:rFonts w:ascii="Times New Roman" w:hAnsi="Times New Roman" w:cs="Times New Roman"/>
          <w:sz w:val="24"/>
          <w:szCs w:val="24"/>
        </w:rPr>
        <w:t>Las rutas de evacuación son una guía para definir los recorridos que se deben seguir en caso de</w:t>
      </w:r>
      <w:r>
        <w:rPr>
          <w:rFonts w:ascii="Times New Roman" w:hAnsi="Times New Roman" w:cs="Times New Roman"/>
          <w:sz w:val="24"/>
          <w:szCs w:val="24"/>
        </w:rPr>
        <w:t xml:space="preserve"> </w:t>
      </w:r>
      <w:r w:rsidRPr="0073003F">
        <w:rPr>
          <w:rFonts w:ascii="Times New Roman" w:hAnsi="Times New Roman" w:cs="Times New Roman"/>
          <w:sz w:val="24"/>
          <w:szCs w:val="24"/>
        </w:rPr>
        <w:t>evacuación ante emergencias a través de caminos o ruta diseñada específicamente para que</w:t>
      </w:r>
      <w:r>
        <w:rPr>
          <w:rFonts w:ascii="Times New Roman" w:hAnsi="Times New Roman" w:cs="Times New Roman"/>
          <w:sz w:val="24"/>
          <w:szCs w:val="24"/>
        </w:rPr>
        <w:t xml:space="preserve"> </w:t>
      </w:r>
      <w:r w:rsidRPr="0073003F">
        <w:rPr>
          <w:rFonts w:ascii="Times New Roman" w:hAnsi="Times New Roman" w:cs="Times New Roman"/>
          <w:sz w:val="24"/>
          <w:szCs w:val="24"/>
        </w:rPr>
        <w:t>trabajadores, empleados y en general toda la comunidad educativa evacuen las instalaciones del</w:t>
      </w:r>
      <w:r>
        <w:rPr>
          <w:rFonts w:ascii="Times New Roman" w:hAnsi="Times New Roman" w:cs="Times New Roman"/>
          <w:sz w:val="24"/>
          <w:szCs w:val="24"/>
        </w:rPr>
        <w:t xml:space="preserve"> JARDÍN INFANTIL ENTRE SUEÑOS Y SONRISAS</w:t>
      </w:r>
      <w:r w:rsidRPr="0073003F">
        <w:rPr>
          <w:rFonts w:ascii="Times New Roman" w:hAnsi="Times New Roman" w:cs="Times New Roman"/>
          <w:sz w:val="24"/>
          <w:szCs w:val="24"/>
        </w:rPr>
        <w:t xml:space="preserve"> en el menor tiempo posible y con las máximas garantías de seguridad.</w:t>
      </w:r>
    </w:p>
    <w:p w14:paraId="6BF18E56" w14:textId="77777777" w:rsidR="0073003F" w:rsidRPr="0073003F" w:rsidRDefault="0073003F" w:rsidP="0073003F">
      <w:pPr>
        <w:spacing w:after="0" w:line="240" w:lineRule="auto"/>
        <w:jc w:val="both"/>
        <w:rPr>
          <w:rFonts w:ascii="Times New Roman" w:hAnsi="Times New Roman" w:cs="Times New Roman"/>
          <w:sz w:val="24"/>
          <w:szCs w:val="24"/>
        </w:rPr>
      </w:pPr>
    </w:p>
    <w:p w14:paraId="2CEE5734" w14:textId="77777777" w:rsidR="00883B2B" w:rsidRDefault="0073003F" w:rsidP="0073003F">
      <w:pPr>
        <w:spacing w:after="0" w:line="240" w:lineRule="auto"/>
        <w:ind w:firstLine="567"/>
        <w:jc w:val="both"/>
        <w:rPr>
          <w:rFonts w:ascii="Times New Roman" w:hAnsi="Times New Roman" w:cs="Times New Roman"/>
          <w:sz w:val="24"/>
          <w:szCs w:val="24"/>
        </w:rPr>
      </w:pPr>
      <w:r w:rsidRPr="0073003F">
        <w:rPr>
          <w:rFonts w:ascii="Times New Roman" w:hAnsi="Times New Roman" w:cs="Times New Roman"/>
          <w:sz w:val="24"/>
          <w:szCs w:val="24"/>
        </w:rPr>
        <w:t xml:space="preserve">A continuación, </w:t>
      </w:r>
      <w:r w:rsidR="00CC046F">
        <w:rPr>
          <w:rFonts w:ascii="Times New Roman" w:hAnsi="Times New Roman" w:cs="Times New Roman"/>
          <w:sz w:val="24"/>
          <w:szCs w:val="24"/>
        </w:rPr>
        <w:t>muestra el esquema de la edificación señalando la ruta de evacuación</w:t>
      </w:r>
      <w:r w:rsidRPr="0073003F">
        <w:rPr>
          <w:rFonts w:ascii="Times New Roman" w:hAnsi="Times New Roman" w:cs="Times New Roman"/>
          <w:sz w:val="24"/>
          <w:szCs w:val="24"/>
        </w:rPr>
        <w:t>:</w:t>
      </w:r>
    </w:p>
    <w:p w14:paraId="4E943756" w14:textId="77777777" w:rsidR="0092652D" w:rsidRDefault="0092652D" w:rsidP="0073003F">
      <w:pPr>
        <w:spacing w:after="0" w:line="240" w:lineRule="auto"/>
        <w:ind w:firstLine="567"/>
        <w:jc w:val="both"/>
        <w:rPr>
          <w:rFonts w:ascii="Times New Roman" w:hAnsi="Times New Roman" w:cs="Times New Roman"/>
          <w:sz w:val="24"/>
          <w:szCs w:val="24"/>
        </w:rPr>
      </w:pPr>
    </w:p>
    <w:p w14:paraId="6FFE51F1" w14:textId="7DA312BE" w:rsidR="0092652D" w:rsidRDefault="003B0B8D" w:rsidP="0092652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59D35A81" wp14:editId="5FA5FB35">
            <wp:extent cx="5943600" cy="178816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quema Colegio Nivel 0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788160"/>
                    </a:xfrm>
                    <a:prstGeom prst="rect">
                      <a:avLst/>
                    </a:prstGeom>
                  </pic:spPr>
                </pic:pic>
              </a:graphicData>
            </a:graphic>
          </wp:inline>
        </w:drawing>
      </w:r>
    </w:p>
    <w:p w14:paraId="7412F1D7" w14:textId="3848C0BA" w:rsidR="003B0B8D" w:rsidRDefault="003B0B8D" w:rsidP="003B0B8D">
      <w:pPr>
        <w:pStyle w:val="Descripcin"/>
        <w:spacing w:after="0"/>
        <w:ind w:firstLine="708"/>
        <w:jc w:val="center"/>
        <w:rPr>
          <w:rFonts w:ascii="Times New Roman" w:hAnsi="Times New Roman" w:cs="Times New Roman"/>
          <w:color w:val="000000" w:themeColor="text1"/>
          <w:sz w:val="24"/>
          <w:szCs w:val="24"/>
        </w:rPr>
      </w:pPr>
      <w:bookmarkStart w:id="94" w:name="_Toc19861708"/>
      <w:r w:rsidRPr="003B0B8D">
        <w:rPr>
          <w:rFonts w:ascii="Times New Roman" w:hAnsi="Times New Roman" w:cs="Times New Roman"/>
          <w:color w:val="000000" w:themeColor="text1"/>
          <w:sz w:val="24"/>
          <w:szCs w:val="24"/>
        </w:rPr>
        <w:t xml:space="preserve">Gráfico </w:t>
      </w:r>
      <w:r w:rsidRPr="003B0B8D">
        <w:rPr>
          <w:rFonts w:ascii="Times New Roman" w:hAnsi="Times New Roman" w:cs="Times New Roman"/>
          <w:color w:val="000000" w:themeColor="text1"/>
          <w:sz w:val="24"/>
          <w:szCs w:val="24"/>
        </w:rPr>
        <w:fldChar w:fldCharType="begin"/>
      </w:r>
      <w:r w:rsidRPr="003B0B8D">
        <w:rPr>
          <w:rFonts w:ascii="Times New Roman" w:hAnsi="Times New Roman" w:cs="Times New Roman"/>
          <w:color w:val="000000" w:themeColor="text1"/>
          <w:sz w:val="24"/>
          <w:szCs w:val="24"/>
        </w:rPr>
        <w:instrText xml:space="preserve"> SEQ Gráfico \* ARABIC </w:instrText>
      </w:r>
      <w:r w:rsidRPr="003B0B8D">
        <w:rPr>
          <w:rFonts w:ascii="Times New Roman" w:hAnsi="Times New Roman" w:cs="Times New Roman"/>
          <w:color w:val="000000" w:themeColor="text1"/>
          <w:sz w:val="24"/>
          <w:szCs w:val="24"/>
        </w:rPr>
        <w:fldChar w:fldCharType="separate"/>
      </w:r>
      <w:r w:rsidR="00012CC5">
        <w:rPr>
          <w:rFonts w:ascii="Times New Roman" w:hAnsi="Times New Roman" w:cs="Times New Roman"/>
          <w:noProof/>
          <w:color w:val="000000" w:themeColor="text1"/>
          <w:sz w:val="24"/>
          <w:szCs w:val="24"/>
        </w:rPr>
        <w:t>5</w:t>
      </w:r>
      <w:r w:rsidRPr="003B0B8D">
        <w:rPr>
          <w:rFonts w:ascii="Times New Roman" w:hAnsi="Times New Roman" w:cs="Times New Roman"/>
          <w:color w:val="000000" w:themeColor="text1"/>
          <w:sz w:val="24"/>
          <w:szCs w:val="24"/>
        </w:rPr>
        <w:fldChar w:fldCharType="end"/>
      </w:r>
      <w:r w:rsidRPr="003B0B8D">
        <w:rPr>
          <w:rFonts w:ascii="Times New Roman" w:hAnsi="Times New Roman" w:cs="Times New Roman"/>
          <w:color w:val="000000" w:themeColor="text1"/>
          <w:sz w:val="24"/>
          <w:szCs w:val="24"/>
        </w:rPr>
        <w:t>. RUTA EVACUACIÓN DESDE LA PISCINA</w:t>
      </w:r>
      <w:bookmarkEnd w:id="94"/>
    </w:p>
    <w:p w14:paraId="70E932EA" w14:textId="3D532A0D" w:rsidR="003B0B8D" w:rsidRPr="003B0B8D" w:rsidRDefault="003B0B8D" w:rsidP="003B0B8D">
      <w:pPr>
        <w:spacing w:after="0" w:line="240" w:lineRule="auto"/>
        <w:rPr>
          <w:rFonts w:ascii="Times New Roman" w:hAnsi="Times New Roman" w:cs="Times New Roman"/>
          <w:sz w:val="24"/>
          <w:szCs w:val="24"/>
        </w:rPr>
      </w:pPr>
    </w:p>
    <w:p w14:paraId="3A81160E" w14:textId="23916CEC" w:rsidR="003B0B8D" w:rsidRPr="003B0B8D" w:rsidRDefault="003B0B8D" w:rsidP="003B0B8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1D0C4EC0" wp14:editId="1EA28CC3">
            <wp:extent cx="4902790" cy="28575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squema Colegio Nivel 1.jpg"/>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02790" cy="2857500"/>
                    </a:xfrm>
                    <a:prstGeom prst="rect">
                      <a:avLst/>
                    </a:prstGeom>
                  </pic:spPr>
                </pic:pic>
              </a:graphicData>
            </a:graphic>
          </wp:inline>
        </w:drawing>
      </w:r>
    </w:p>
    <w:p w14:paraId="6F869450" w14:textId="6DF925DC" w:rsidR="003B0B8D" w:rsidRPr="003B0B8D" w:rsidRDefault="003B0B8D" w:rsidP="003B0B8D">
      <w:pPr>
        <w:pStyle w:val="Descripcin"/>
        <w:spacing w:after="0"/>
        <w:ind w:firstLine="708"/>
        <w:jc w:val="center"/>
        <w:rPr>
          <w:rFonts w:ascii="Times New Roman" w:hAnsi="Times New Roman" w:cs="Times New Roman"/>
          <w:color w:val="000000" w:themeColor="text1"/>
          <w:sz w:val="24"/>
          <w:szCs w:val="24"/>
        </w:rPr>
      </w:pPr>
      <w:bookmarkStart w:id="95" w:name="_Toc19861709"/>
      <w:r w:rsidRPr="003B0B8D">
        <w:rPr>
          <w:rFonts w:ascii="Times New Roman" w:hAnsi="Times New Roman" w:cs="Times New Roman"/>
          <w:color w:val="000000" w:themeColor="text1"/>
          <w:sz w:val="24"/>
          <w:szCs w:val="24"/>
        </w:rPr>
        <w:t xml:space="preserve">Gráfico </w:t>
      </w:r>
      <w:r w:rsidRPr="003B0B8D">
        <w:rPr>
          <w:rFonts w:ascii="Times New Roman" w:hAnsi="Times New Roman" w:cs="Times New Roman"/>
          <w:color w:val="000000" w:themeColor="text1"/>
          <w:sz w:val="24"/>
          <w:szCs w:val="24"/>
        </w:rPr>
        <w:fldChar w:fldCharType="begin"/>
      </w:r>
      <w:r w:rsidRPr="003B0B8D">
        <w:rPr>
          <w:rFonts w:ascii="Times New Roman" w:hAnsi="Times New Roman" w:cs="Times New Roman"/>
          <w:color w:val="000000" w:themeColor="text1"/>
          <w:sz w:val="24"/>
          <w:szCs w:val="24"/>
        </w:rPr>
        <w:instrText xml:space="preserve"> SEQ Gráfico \* ARABIC </w:instrText>
      </w:r>
      <w:r w:rsidRPr="003B0B8D">
        <w:rPr>
          <w:rFonts w:ascii="Times New Roman" w:hAnsi="Times New Roman" w:cs="Times New Roman"/>
          <w:color w:val="000000" w:themeColor="text1"/>
          <w:sz w:val="24"/>
          <w:szCs w:val="24"/>
        </w:rPr>
        <w:fldChar w:fldCharType="separate"/>
      </w:r>
      <w:r w:rsidR="00012CC5">
        <w:rPr>
          <w:rFonts w:ascii="Times New Roman" w:hAnsi="Times New Roman" w:cs="Times New Roman"/>
          <w:noProof/>
          <w:color w:val="000000" w:themeColor="text1"/>
          <w:sz w:val="24"/>
          <w:szCs w:val="24"/>
        </w:rPr>
        <w:t>6</w:t>
      </w:r>
      <w:r w:rsidRPr="003B0B8D">
        <w:rPr>
          <w:rFonts w:ascii="Times New Roman" w:hAnsi="Times New Roman" w:cs="Times New Roman"/>
          <w:color w:val="000000" w:themeColor="text1"/>
          <w:sz w:val="24"/>
          <w:szCs w:val="24"/>
        </w:rPr>
        <w:fldChar w:fldCharType="end"/>
      </w:r>
      <w:r w:rsidRPr="003B0B8D">
        <w:rPr>
          <w:rFonts w:ascii="Times New Roman" w:hAnsi="Times New Roman" w:cs="Times New Roman"/>
          <w:color w:val="000000" w:themeColor="text1"/>
          <w:sz w:val="24"/>
          <w:szCs w:val="24"/>
        </w:rPr>
        <w:t>. RUTA EVACUACIÓN DESDE LAS AULAS</w:t>
      </w:r>
      <w:bookmarkEnd w:id="95"/>
    </w:p>
    <w:p w14:paraId="0D566BB3" w14:textId="506CCEAF" w:rsidR="003B0B8D" w:rsidRDefault="003B0B8D" w:rsidP="003B0B8D">
      <w:pPr>
        <w:spacing w:after="0" w:line="240" w:lineRule="auto"/>
        <w:jc w:val="center"/>
        <w:rPr>
          <w:rFonts w:ascii="Times New Roman" w:hAnsi="Times New Roman" w:cs="Times New Roman"/>
          <w:color w:val="000000" w:themeColor="text1"/>
          <w:sz w:val="24"/>
          <w:szCs w:val="24"/>
        </w:rPr>
      </w:pPr>
    </w:p>
    <w:p w14:paraId="7941EF68" w14:textId="1542368F" w:rsidR="003B0B8D" w:rsidRDefault="00B35BEB" w:rsidP="003B0B8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CO"/>
        </w:rPr>
        <w:drawing>
          <wp:inline distT="0" distB="0" distL="0" distR="0" wp14:anchorId="2833C98B" wp14:editId="226ADE11">
            <wp:extent cx="3467100" cy="4108662"/>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squema Colegio Nivel 2 (1).jpg"/>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468805" cy="4110682"/>
                    </a:xfrm>
                    <a:prstGeom prst="rect">
                      <a:avLst/>
                    </a:prstGeom>
                  </pic:spPr>
                </pic:pic>
              </a:graphicData>
            </a:graphic>
          </wp:inline>
        </w:drawing>
      </w:r>
    </w:p>
    <w:p w14:paraId="61FF2A80" w14:textId="53D14A69" w:rsidR="003B0B8D" w:rsidRPr="00087972" w:rsidRDefault="00087972" w:rsidP="00087972">
      <w:pPr>
        <w:pStyle w:val="Descripcin"/>
        <w:spacing w:after="0"/>
        <w:jc w:val="center"/>
        <w:rPr>
          <w:rFonts w:ascii="Times New Roman" w:hAnsi="Times New Roman" w:cs="Times New Roman"/>
          <w:b w:val="0"/>
          <w:bCs w:val="0"/>
          <w:color w:val="auto"/>
          <w:sz w:val="24"/>
          <w:szCs w:val="24"/>
        </w:rPr>
      </w:pPr>
      <w:bookmarkStart w:id="96" w:name="_Toc19861710"/>
      <w:r w:rsidRPr="00087972">
        <w:rPr>
          <w:rFonts w:ascii="Times New Roman" w:hAnsi="Times New Roman" w:cs="Times New Roman"/>
          <w:color w:val="auto"/>
          <w:sz w:val="24"/>
          <w:szCs w:val="24"/>
        </w:rPr>
        <w:t xml:space="preserve">Gráfico </w:t>
      </w:r>
      <w:r w:rsidRPr="00087972">
        <w:rPr>
          <w:rFonts w:ascii="Times New Roman" w:hAnsi="Times New Roman" w:cs="Times New Roman"/>
          <w:color w:val="auto"/>
          <w:sz w:val="24"/>
          <w:szCs w:val="24"/>
        </w:rPr>
        <w:fldChar w:fldCharType="begin"/>
      </w:r>
      <w:r w:rsidRPr="00087972">
        <w:rPr>
          <w:rFonts w:ascii="Times New Roman" w:hAnsi="Times New Roman" w:cs="Times New Roman"/>
          <w:color w:val="auto"/>
          <w:sz w:val="24"/>
          <w:szCs w:val="24"/>
        </w:rPr>
        <w:instrText xml:space="preserve"> SEQ Gráfico \* ARABIC </w:instrText>
      </w:r>
      <w:r w:rsidRPr="00087972">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7</w:t>
      </w:r>
      <w:r w:rsidRPr="00087972">
        <w:rPr>
          <w:rFonts w:ascii="Times New Roman" w:hAnsi="Times New Roman" w:cs="Times New Roman"/>
          <w:color w:val="auto"/>
          <w:sz w:val="24"/>
          <w:szCs w:val="24"/>
        </w:rPr>
        <w:fldChar w:fldCharType="end"/>
      </w:r>
      <w:r w:rsidR="00B35BEB" w:rsidRPr="00087972">
        <w:rPr>
          <w:rFonts w:ascii="Times New Roman" w:hAnsi="Times New Roman" w:cs="Times New Roman"/>
          <w:color w:val="auto"/>
          <w:sz w:val="24"/>
          <w:szCs w:val="24"/>
        </w:rPr>
        <w:t>. RUTA EVACUACIÓN DESDE SEGUNDO PISO</w:t>
      </w:r>
      <w:bookmarkEnd w:id="96"/>
    </w:p>
    <w:p w14:paraId="0A9A7B8C" w14:textId="77777777" w:rsidR="0092652D" w:rsidRPr="003B0B8D" w:rsidRDefault="0092652D" w:rsidP="003B0B8D">
      <w:pPr>
        <w:pStyle w:val="Ttulo3"/>
        <w:numPr>
          <w:ilvl w:val="3"/>
          <w:numId w:val="35"/>
        </w:numPr>
        <w:rPr>
          <w:rFonts w:cs="Times New Roman"/>
          <w:b/>
          <w:bCs/>
          <w:szCs w:val="24"/>
        </w:rPr>
      </w:pPr>
      <w:bookmarkStart w:id="97" w:name="_Toc19861680"/>
      <w:r w:rsidRPr="003B0B8D">
        <w:rPr>
          <w:rFonts w:cs="Times New Roman"/>
          <w:b/>
          <w:bCs/>
          <w:szCs w:val="24"/>
        </w:rPr>
        <w:lastRenderedPageBreak/>
        <w:t>Evacuación en Rutas Escolares</w:t>
      </w:r>
      <w:bookmarkEnd w:id="97"/>
    </w:p>
    <w:p w14:paraId="63825A09" w14:textId="77777777" w:rsidR="0092652D" w:rsidRDefault="0092652D" w:rsidP="0092652D">
      <w:pPr>
        <w:spacing w:after="0" w:line="240" w:lineRule="auto"/>
        <w:jc w:val="both"/>
        <w:rPr>
          <w:rFonts w:ascii="Times New Roman" w:hAnsi="Times New Roman" w:cs="Times New Roman"/>
          <w:sz w:val="24"/>
          <w:szCs w:val="24"/>
        </w:rPr>
      </w:pPr>
    </w:p>
    <w:p w14:paraId="1AC5039B" w14:textId="77777777" w:rsidR="0092652D" w:rsidRPr="0092652D" w:rsidRDefault="0092652D" w:rsidP="0092652D">
      <w:pPr>
        <w:spacing w:after="0" w:line="240" w:lineRule="auto"/>
        <w:ind w:firstLine="567"/>
        <w:jc w:val="both"/>
        <w:rPr>
          <w:rFonts w:ascii="Times New Roman" w:hAnsi="Times New Roman" w:cs="Times New Roman"/>
          <w:sz w:val="24"/>
          <w:szCs w:val="24"/>
        </w:rPr>
      </w:pPr>
      <w:r w:rsidRPr="0092652D">
        <w:rPr>
          <w:rFonts w:ascii="Times New Roman" w:hAnsi="Times New Roman" w:cs="Times New Roman"/>
          <w:sz w:val="24"/>
          <w:szCs w:val="24"/>
        </w:rPr>
        <w:t xml:space="preserve">Para todo el personal que se encuentra en el </w:t>
      </w:r>
      <w:r>
        <w:rPr>
          <w:rFonts w:ascii="Times New Roman" w:hAnsi="Times New Roman" w:cs="Times New Roman"/>
          <w:sz w:val="24"/>
          <w:szCs w:val="24"/>
        </w:rPr>
        <w:t>establecimiento</w:t>
      </w:r>
      <w:r w:rsidRPr="0092652D">
        <w:rPr>
          <w:rFonts w:ascii="Times New Roman" w:hAnsi="Times New Roman" w:cs="Times New Roman"/>
          <w:sz w:val="24"/>
          <w:szCs w:val="24"/>
        </w:rPr>
        <w:t xml:space="preserve"> se contar</w:t>
      </w:r>
      <w:r>
        <w:rPr>
          <w:rFonts w:ascii="Times New Roman" w:hAnsi="Times New Roman" w:cs="Times New Roman"/>
          <w:sz w:val="24"/>
          <w:szCs w:val="24"/>
        </w:rPr>
        <w:t>á</w:t>
      </w:r>
      <w:r w:rsidRPr="0092652D">
        <w:rPr>
          <w:rFonts w:ascii="Times New Roman" w:hAnsi="Times New Roman" w:cs="Times New Roman"/>
          <w:sz w:val="24"/>
          <w:szCs w:val="24"/>
        </w:rPr>
        <w:t xml:space="preserve"> con la disponibilidad de 3 rutas</w:t>
      </w:r>
      <w:r>
        <w:rPr>
          <w:rFonts w:ascii="Times New Roman" w:hAnsi="Times New Roman" w:cs="Times New Roman"/>
          <w:sz w:val="24"/>
          <w:szCs w:val="24"/>
        </w:rPr>
        <w:t xml:space="preserve"> </w:t>
      </w:r>
      <w:r w:rsidRPr="0092652D">
        <w:rPr>
          <w:rFonts w:ascii="Times New Roman" w:hAnsi="Times New Roman" w:cs="Times New Roman"/>
          <w:sz w:val="24"/>
          <w:szCs w:val="24"/>
        </w:rPr>
        <w:t>escolares. El tiempo de llegada de las rutas una vez se les comunica telefónicamente es de</w:t>
      </w:r>
      <w:r>
        <w:rPr>
          <w:rFonts w:ascii="Times New Roman" w:hAnsi="Times New Roman" w:cs="Times New Roman"/>
          <w:sz w:val="24"/>
          <w:szCs w:val="24"/>
        </w:rPr>
        <w:t xml:space="preserve"> </w:t>
      </w:r>
      <w:r w:rsidRPr="0092652D">
        <w:rPr>
          <w:rFonts w:ascii="Times New Roman" w:hAnsi="Times New Roman" w:cs="Times New Roman"/>
          <w:sz w:val="24"/>
          <w:szCs w:val="24"/>
        </w:rPr>
        <w:t xml:space="preserve">aproximadamente </w:t>
      </w:r>
      <w:r>
        <w:rPr>
          <w:rFonts w:ascii="Times New Roman" w:hAnsi="Times New Roman" w:cs="Times New Roman"/>
          <w:sz w:val="24"/>
          <w:szCs w:val="24"/>
        </w:rPr>
        <w:t>20</w:t>
      </w:r>
      <w:r w:rsidRPr="0092652D">
        <w:rPr>
          <w:rFonts w:ascii="Times New Roman" w:hAnsi="Times New Roman" w:cs="Times New Roman"/>
          <w:sz w:val="24"/>
          <w:szCs w:val="24"/>
        </w:rPr>
        <w:t xml:space="preserve"> minutos, en caso de una evacuación total del </w:t>
      </w:r>
      <w:r>
        <w:rPr>
          <w:rFonts w:ascii="Times New Roman" w:hAnsi="Times New Roman" w:cs="Times New Roman"/>
          <w:sz w:val="24"/>
          <w:szCs w:val="24"/>
        </w:rPr>
        <w:t>JARDÍN INFANTIL ENTRE SUEÑOS Y SONRISAS</w:t>
      </w:r>
      <w:r w:rsidRPr="0092652D">
        <w:rPr>
          <w:rFonts w:ascii="Times New Roman" w:hAnsi="Times New Roman" w:cs="Times New Roman"/>
          <w:sz w:val="24"/>
          <w:szCs w:val="24"/>
        </w:rPr>
        <w:t>. Para el transporte de</w:t>
      </w:r>
      <w:r>
        <w:rPr>
          <w:rFonts w:ascii="Times New Roman" w:hAnsi="Times New Roman" w:cs="Times New Roman"/>
          <w:sz w:val="24"/>
          <w:szCs w:val="24"/>
        </w:rPr>
        <w:t xml:space="preserve"> </w:t>
      </w:r>
      <w:r w:rsidRPr="0092652D">
        <w:rPr>
          <w:rFonts w:ascii="Times New Roman" w:hAnsi="Times New Roman" w:cs="Times New Roman"/>
          <w:sz w:val="24"/>
          <w:szCs w:val="24"/>
        </w:rPr>
        <w:t>personal herido se cuenta con la asistencia de Seguros Bolívar.</w:t>
      </w:r>
      <w:r>
        <w:rPr>
          <w:rFonts w:ascii="Times New Roman" w:hAnsi="Times New Roman" w:cs="Times New Roman"/>
          <w:sz w:val="24"/>
          <w:szCs w:val="24"/>
        </w:rPr>
        <w:t xml:space="preserve"> </w:t>
      </w:r>
      <w:r w:rsidRPr="0092652D">
        <w:rPr>
          <w:rFonts w:ascii="Times New Roman" w:hAnsi="Times New Roman" w:cs="Times New Roman"/>
          <w:sz w:val="24"/>
          <w:szCs w:val="24"/>
        </w:rPr>
        <w:t>Como plan de acción se deben mantener las capacitaciones tanto a las monitoras de ruta como a</w:t>
      </w:r>
      <w:r>
        <w:rPr>
          <w:rFonts w:ascii="Times New Roman" w:hAnsi="Times New Roman" w:cs="Times New Roman"/>
          <w:sz w:val="24"/>
          <w:szCs w:val="24"/>
        </w:rPr>
        <w:t xml:space="preserve"> </w:t>
      </w:r>
      <w:r w:rsidRPr="0092652D">
        <w:rPr>
          <w:rFonts w:ascii="Times New Roman" w:hAnsi="Times New Roman" w:cs="Times New Roman"/>
          <w:sz w:val="24"/>
          <w:szCs w:val="24"/>
        </w:rPr>
        <w:t>los conductores sobre las acciones que se deben seguir en caso de una emergencia.</w:t>
      </w:r>
    </w:p>
    <w:p w14:paraId="13282036" w14:textId="77777777" w:rsidR="0092652D" w:rsidRPr="0092652D" w:rsidRDefault="0092652D" w:rsidP="0092652D">
      <w:pPr>
        <w:spacing w:after="0" w:line="240" w:lineRule="auto"/>
        <w:jc w:val="both"/>
        <w:rPr>
          <w:rFonts w:ascii="Times New Roman" w:hAnsi="Times New Roman" w:cs="Times New Roman"/>
          <w:sz w:val="24"/>
          <w:szCs w:val="24"/>
        </w:rPr>
      </w:pPr>
    </w:p>
    <w:p w14:paraId="0568755D" w14:textId="77777777" w:rsidR="00883B2B" w:rsidRDefault="0092652D" w:rsidP="00CF573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Como sitio de reunión final en caso de evacuación se tiene la cercanía de la zona de acceso al Parque del Agua “ECOPARQUE COMFANORTE” ubicado a 500 m, aproximadamente, del JARDÍN INFANTIL ENTRE SUEÑOS Y SONRISAS.</w:t>
      </w:r>
    </w:p>
    <w:p w14:paraId="136B17AD" w14:textId="77777777" w:rsidR="002748DF" w:rsidRDefault="002748DF" w:rsidP="00A54193">
      <w:pPr>
        <w:spacing w:after="0" w:line="240" w:lineRule="auto"/>
        <w:jc w:val="both"/>
        <w:rPr>
          <w:rFonts w:ascii="Times New Roman" w:hAnsi="Times New Roman" w:cs="Times New Roman"/>
          <w:sz w:val="24"/>
          <w:szCs w:val="24"/>
        </w:rPr>
      </w:pPr>
    </w:p>
    <w:p w14:paraId="0E7805BE" w14:textId="77777777" w:rsidR="002748DF" w:rsidRPr="002748DF" w:rsidRDefault="002748DF" w:rsidP="00EF07F1">
      <w:pPr>
        <w:pStyle w:val="Ttulo3"/>
        <w:numPr>
          <w:ilvl w:val="3"/>
          <w:numId w:val="35"/>
        </w:numPr>
        <w:rPr>
          <w:rFonts w:cs="Times New Roman"/>
          <w:b/>
          <w:bCs/>
          <w:szCs w:val="24"/>
        </w:rPr>
      </w:pPr>
      <w:bookmarkStart w:id="98" w:name="_Toc19861681"/>
      <w:r w:rsidRPr="002748DF">
        <w:rPr>
          <w:rFonts w:cs="Times New Roman"/>
          <w:b/>
          <w:bCs/>
          <w:szCs w:val="24"/>
        </w:rPr>
        <w:t>Listado de Teléfonos de Emergencia</w:t>
      </w:r>
      <w:bookmarkEnd w:id="98"/>
    </w:p>
    <w:p w14:paraId="2D80FED9" w14:textId="77777777" w:rsidR="0092652D" w:rsidRDefault="0092652D" w:rsidP="00A54193">
      <w:pPr>
        <w:spacing w:after="0" w:line="24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6091"/>
        <w:gridCol w:w="1701"/>
      </w:tblGrid>
      <w:tr w:rsidR="0097675D" w14:paraId="2B9BD2C0" w14:textId="77777777" w:rsidTr="0097675D">
        <w:trPr>
          <w:jc w:val="center"/>
        </w:trPr>
        <w:tc>
          <w:tcPr>
            <w:tcW w:w="6091" w:type="dxa"/>
            <w:shd w:val="clear" w:color="auto" w:fill="A8D08D" w:themeFill="accent6" w:themeFillTint="99"/>
            <w:vAlign w:val="center"/>
          </w:tcPr>
          <w:p w14:paraId="48BDA6D8" w14:textId="77777777" w:rsidR="0097675D" w:rsidRPr="0097675D" w:rsidRDefault="0097675D" w:rsidP="0097675D">
            <w:pPr>
              <w:jc w:val="center"/>
              <w:rPr>
                <w:rFonts w:ascii="Times New Roman" w:hAnsi="Times New Roman" w:cs="Times New Roman"/>
                <w:b/>
                <w:bCs/>
                <w:sz w:val="24"/>
                <w:szCs w:val="24"/>
              </w:rPr>
            </w:pPr>
            <w:r>
              <w:rPr>
                <w:rFonts w:ascii="Times New Roman" w:hAnsi="Times New Roman" w:cs="Times New Roman"/>
                <w:b/>
                <w:bCs/>
                <w:sz w:val="24"/>
                <w:szCs w:val="24"/>
              </w:rPr>
              <w:t>ENTIDAD</w:t>
            </w:r>
          </w:p>
        </w:tc>
        <w:tc>
          <w:tcPr>
            <w:tcW w:w="1701" w:type="dxa"/>
            <w:shd w:val="clear" w:color="auto" w:fill="A8D08D" w:themeFill="accent6" w:themeFillTint="99"/>
            <w:vAlign w:val="center"/>
          </w:tcPr>
          <w:p w14:paraId="2EB68868" w14:textId="77777777" w:rsidR="0097675D" w:rsidRPr="0097675D" w:rsidRDefault="0097675D" w:rsidP="0097675D">
            <w:pPr>
              <w:jc w:val="center"/>
              <w:rPr>
                <w:rFonts w:ascii="Times New Roman" w:hAnsi="Times New Roman" w:cs="Times New Roman"/>
                <w:b/>
                <w:bCs/>
                <w:sz w:val="24"/>
                <w:szCs w:val="24"/>
              </w:rPr>
            </w:pPr>
            <w:r>
              <w:rPr>
                <w:rFonts w:ascii="Times New Roman" w:hAnsi="Times New Roman" w:cs="Times New Roman"/>
                <w:b/>
                <w:bCs/>
                <w:sz w:val="24"/>
                <w:szCs w:val="24"/>
              </w:rPr>
              <w:t>LÍNEA DE ATENCIÓN</w:t>
            </w:r>
          </w:p>
        </w:tc>
      </w:tr>
      <w:tr w:rsidR="0097675D" w14:paraId="46594C87" w14:textId="77777777" w:rsidTr="0097675D">
        <w:trPr>
          <w:jc w:val="center"/>
        </w:trPr>
        <w:tc>
          <w:tcPr>
            <w:tcW w:w="6091" w:type="dxa"/>
            <w:vAlign w:val="center"/>
          </w:tcPr>
          <w:p w14:paraId="13F0E8D8" w14:textId="77777777" w:rsidR="0097675D" w:rsidRDefault="0097675D" w:rsidP="0097675D">
            <w:pPr>
              <w:jc w:val="both"/>
              <w:rPr>
                <w:rFonts w:ascii="Times New Roman" w:hAnsi="Times New Roman" w:cs="Times New Roman"/>
                <w:sz w:val="24"/>
                <w:szCs w:val="24"/>
              </w:rPr>
            </w:pPr>
            <w:r w:rsidRPr="0097675D">
              <w:rPr>
                <w:rFonts w:ascii="Times New Roman" w:hAnsi="Times New Roman" w:cs="Times New Roman"/>
                <w:sz w:val="24"/>
                <w:szCs w:val="24"/>
              </w:rPr>
              <w:t>NÚMERO ÚNICO DE EMERGENCIAS Y SEGURIDAD (Bomberos,</w:t>
            </w:r>
            <w:r>
              <w:rPr>
                <w:rFonts w:ascii="Times New Roman" w:hAnsi="Times New Roman" w:cs="Times New Roman"/>
                <w:sz w:val="24"/>
                <w:szCs w:val="24"/>
              </w:rPr>
              <w:t xml:space="preserve"> </w:t>
            </w:r>
            <w:r w:rsidRPr="0097675D">
              <w:rPr>
                <w:rFonts w:ascii="Times New Roman" w:hAnsi="Times New Roman" w:cs="Times New Roman"/>
                <w:sz w:val="24"/>
                <w:szCs w:val="24"/>
              </w:rPr>
              <w:t>Ambulancias SDS, Policía)</w:t>
            </w:r>
          </w:p>
        </w:tc>
        <w:tc>
          <w:tcPr>
            <w:tcW w:w="1701" w:type="dxa"/>
            <w:vAlign w:val="center"/>
          </w:tcPr>
          <w:p w14:paraId="1C2158D3" w14:textId="77777777" w:rsidR="0097675D" w:rsidRDefault="0097675D" w:rsidP="0097675D">
            <w:pPr>
              <w:jc w:val="center"/>
              <w:rPr>
                <w:rFonts w:ascii="Times New Roman" w:hAnsi="Times New Roman" w:cs="Times New Roman"/>
                <w:sz w:val="24"/>
                <w:szCs w:val="24"/>
              </w:rPr>
            </w:pPr>
            <w:r w:rsidRPr="0097675D">
              <w:rPr>
                <w:rFonts w:ascii="Times New Roman" w:hAnsi="Times New Roman" w:cs="Times New Roman"/>
                <w:sz w:val="24"/>
                <w:szCs w:val="24"/>
              </w:rPr>
              <w:t>123</w:t>
            </w:r>
          </w:p>
        </w:tc>
      </w:tr>
      <w:tr w:rsidR="0097675D" w14:paraId="06927CD0" w14:textId="77777777" w:rsidTr="0097675D">
        <w:trPr>
          <w:jc w:val="center"/>
        </w:trPr>
        <w:tc>
          <w:tcPr>
            <w:tcW w:w="6091" w:type="dxa"/>
            <w:vAlign w:val="center"/>
          </w:tcPr>
          <w:p w14:paraId="6AD9A185"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DEFENSA CIVIL COLOMBIANA</w:t>
            </w:r>
          </w:p>
        </w:tc>
        <w:tc>
          <w:tcPr>
            <w:tcW w:w="1701" w:type="dxa"/>
            <w:vAlign w:val="center"/>
          </w:tcPr>
          <w:p w14:paraId="3A165A49" w14:textId="77777777" w:rsidR="0097675D" w:rsidRDefault="0097675D" w:rsidP="0097675D">
            <w:pPr>
              <w:jc w:val="center"/>
              <w:rPr>
                <w:rFonts w:ascii="Times New Roman" w:hAnsi="Times New Roman" w:cs="Times New Roman"/>
                <w:sz w:val="24"/>
                <w:szCs w:val="24"/>
              </w:rPr>
            </w:pPr>
            <w:r>
              <w:rPr>
                <w:rFonts w:ascii="Times New Roman" w:hAnsi="Times New Roman" w:cs="Times New Roman"/>
                <w:sz w:val="24"/>
                <w:szCs w:val="24"/>
              </w:rPr>
              <w:t>144</w:t>
            </w:r>
          </w:p>
        </w:tc>
      </w:tr>
      <w:tr w:rsidR="0097675D" w14:paraId="4BCF6A9D" w14:textId="77777777" w:rsidTr="0097675D">
        <w:trPr>
          <w:jc w:val="center"/>
        </w:trPr>
        <w:tc>
          <w:tcPr>
            <w:tcW w:w="6091" w:type="dxa"/>
            <w:vAlign w:val="center"/>
          </w:tcPr>
          <w:p w14:paraId="3CCAE651"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BOMBEROS – LOS PATIOS</w:t>
            </w:r>
          </w:p>
        </w:tc>
        <w:tc>
          <w:tcPr>
            <w:tcW w:w="1701" w:type="dxa"/>
            <w:vAlign w:val="center"/>
          </w:tcPr>
          <w:p w14:paraId="4EF29874" w14:textId="77777777" w:rsidR="0097675D" w:rsidRDefault="0097675D" w:rsidP="0097675D">
            <w:pPr>
              <w:jc w:val="center"/>
              <w:rPr>
                <w:rFonts w:ascii="Times New Roman" w:hAnsi="Times New Roman" w:cs="Times New Roman"/>
                <w:sz w:val="24"/>
                <w:szCs w:val="24"/>
              </w:rPr>
            </w:pPr>
            <w:r w:rsidRPr="0097675D">
              <w:rPr>
                <w:rFonts w:ascii="Times New Roman" w:hAnsi="Times New Roman" w:cs="Times New Roman"/>
                <w:sz w:val="24"/>
                <w:szCs w:val="24"/>
              </w:rPr>
              <w:t>5802288</w:t>
            </w:r>
          </w:p>
        </w:tc>
      </w:tr>
      <w:tr w:rsidR="0097675D" w14:paraId="23746E29" w14:textId="77777777" w:rsidTr="0097675D">
        <w:trPr>
          <w:jc w:val="center"/>
        </w:trPr>
        <w:tc>
          <w:tcPr>
            <w:tcW w:w="6091" w:type="dxa"/>
            <w:vAlign w:val="center"/>
          </w:tcPr>
          <w:p w14:paraId="6F39E605"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HOSPITAL DE LOS PATIOS</w:t>
            </w:r>
          </w:p>
        </w:tc>
        <w:tc>
          <w:tcPr>
            <w:tcW w:w="1701" w:type="dxa"/>
            <w:vAlign w:val="center"/>
          </w:tcPr>
          <w:p w14:paraId="1B3A379E" w14:textId="77777777" w:rsidR="0097675D" w:rsidRPr="0097675D" w:rsidRDefault="0097675D" w:rsidP="0097675D">
            <w:pPr>
              <w:jc w:val="center"/>
              <w:rPr>
                <w:rFonts w:ascii="Times New Roman" w:hAnsi="Times New Roman" w:cs="Times New Roman"/>
                <w:sz w:val="24"/>
                <w:szCs w:val="24"/>
              </w:rPr>
            </w:pPr>
            <w:r w:rsidRPr="0097675D">
              <w:rPr>
                <w:rFonts w:ascii="Times New Roman" w:hAnsi="Times New Roman" w:cs="Times New Roman"/>
                <w:sz w:val="24"/>
                <w:szCs w:val="24"/>
              </w:rPr>
              <w:t>3187210007</w:t>
            </w:r>
          </w:p>
        </w:tc>
      </w:tr>
      <w:tr w:rsidR="0097675D" w14:paraId="4D967873" w14:textId="77777777" w:rsidTr="0097675D">
        <w:trPr>
          <w:jc w:val="center"/>
        </w:trPr>
        <w:tc>
          <w:tcPr>
            <w:tcW w:w="6091" w:type="dxa"/>
            <w:vAlign w:val="center"/>
          </w:tcPr>
          <w:p w14:paraId="44B2D27E"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GAULA</w:t>
            </w:r>
          </w:p>
        </w:tc>
        <w:tc>
          <w:tcPr>
            <w:tcW w:w="1701" w:type="dxa"/>
            <w:vAlign w:val="center"/>
          </w:tcPr>
          <w:p w14:paraId="1B41FD13" w14:textId="77777777" w:rsidR="0097675D" w:rsidRPr="0097675D" w:rsidRDefault="0097675D" w:rsidP="0097675D">
            <w:pPr>
              <w:jc w:val="center"/>
              <w:rPr>
                <w:rFonts w:ascii="Times New Roman" w:hAnsi="Times New Roman" w:cs="Times New Roman"/>
                <w:sz w:val="24"/>
                <w:szCs w:val="24"/>
              </w:rPr>
            </w:pPr>
            <w:r>
              <w:rPr>
                <w:rFonts w:ascii="Times New Roman" w:hAnsi="Times New Roman" w:cs="Times New Roman"/>
                <w:sz w:val="24"/>
                <w:szCs w:val="24"/>
              </w:rPr>
              <w:t>165</w:t>
            </w:r>
          </w:p>
        </w:tc>
      </w:tr>
      <w:tr w:rsidR="0097675D" w14:paraId="37FD26CF" w14:textId="77777777" w:rsidTr="0097675D">
        <w:trPr>
          <w:jc w:val="center"/>
        </w:trPr>
        <w:tc>
          <w:tcPr>
            <w:tcW w:w="6091" w:type="dxa"/>
            <w:vAlign w:val="center"/>
          </w:tcPr>
          <w:p w14:paraId="2097B69C"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AMBULANCIAS</w:t>
            </w:r>
          </w:p>
        </w:tc>
        <w:tc>
          <w:tcPr>
            <w:tcW w:w="1701" w:type="dxa"/>
            <w:vAlign w:val="center"/>
          </w:tcPr>
          <w:p w14:paraId="7745488C" w14:textId="77777777" w:rsidR="0097675D" w:rsidRDefault="0097675D" w:rsidP="0097675D">
            <w:pPr>
              <w:jc w:val="center"/>
              <w:rPr>
                <w:rFonts w:ascii="Times New Roman" w:hAnsi="Times New Roman" w:cs="Times New Roman"/>
                <w:sz w:val="24"/>
                <w:szCs w:val="24"/>
              </w:rPr>
            </w:pPr>
            <w:r w:rsidRPr="0097675D">
              <w:rPr>
                <w:rFonts w:ascii="Times New Roman" w:hAnsi="Times New Roman" w:cs="Times New Roman"/>
                <w:sz w:val="24"/>
                <w:szCs w:val="24"/>
              </w:rPr>
              <w:t>3013161081</w:t>
            </w:r>
          </w:p>
        </w:tc>
      </w:tr>
      <w:tr w:rsidR="0097675D" w14:paraId="6AE17EF0" w14:textId="77777777" w:rsidTr="0097675D">
        <w:trPr>
          <w:jc w:val="center"/>
        </w:trPr>
        <w:tc>
          <w:tcPr>
            <w:tcW w:w="6091" w:type="dxa"/>
            <w:vAlign w:val="center"/>
          </w:tcPr>
          <w:p w14:paraId="05C6A819"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ENERGÍA ELÉCTRICA – C.E.N.S.</w:t>
            </w:r>
          </w:p>
        </w:tc>
        <w:tc>
          <w:tcPr>
            <w:tcW w:w="1701" w:type="dxa"/>
            <w:vAlign w:val="center"/>
          </w:tcPr>
          <w:p w14:paraId="312B72D7" w14:textId="77777777" w:rsidR="0097675D" w:rsidRPr="0097675D" w:rsidRDefault="0097675D" w:rsidP="0097675D">
            <w:pPr>
              <w:jc w:val="center"/>
              <w:rPr>
                <w:rFonts w:ascii="Times New Roman" w:hAnsi="Times New Roman" w:cs="Times New Roman"/>
                <w:sz w:val="24"/>
                <w:szCs w:val="24"/>
              </w:rPr>
            </w:pPr>
            <w:r>
              <w:rPr>
                <w:rFonts w:ascii="Times New Roman" w:hAnsi="Times New Roman" w:cs="Times New Roman"/>
                <w:sz w:val="24"/>
                <w:szCs w:val="24"/>
              </w:rPr>
              <w:t>115</w:t>
            </w:r>
          </w:p>
        </w:tc>
      </w:tr>
      <w:tr w:rsidR="0097675D" w14:paraId="19D1FF2E" w14:textId="77777777" w:rsidTr="0097675D">
        <w:trPr>
          <w:jc w:val="center"/>
        </w:trPr>
        <w:tc>
          <w:tcPr>
            <w:tcW w:w="6091" w:type="dxa"/>
            <w:vAlign w:val="center"/>
          </w:tcPr>
          <w:p w14:paraId="67CFBF69" w14:textId="77777777" w:rsidR="0097675D" w:rsidRDefault="0097675D" w:rsidP="0097675D">
            <w:pPr>
              <w:jc w:val="both"/>
              <w:rPr>
                <w:rFonts w:ascii="Times New Roman" w:hAnsi="Times New Roman" w:cs="Times New Roman"/>
                <w:sz w:val="24"/>
                <w:szCs w:val="24"/>
              </w:rPr>
            </w:pPr>
            <w:r>
              <w:rPr>
                <w:rFonts w:ascii="Times New Roman" w:hAnsi="Times New Roman" w:cs="Times New Roman"/>
                <w:sz w:val="24"/>
                <w:szCs w:val="24"/>
              </w:rPr>
              <w:t>SEGUROS BOLIVAR</w:t>
            </w:r>
          </w:p>
        </w:tc>
        <w:tc>
          <w:tcPr>
            <w:tcW w:w="1701" w:type="dxa"/>
            <w:vAlign w:val="center"/>
          </w:tcPr>
          <w:p w14:paraId="27EF13A9" w14:textId="77777777" w:rsidR="0097675D" w:rsidRDefault="0097675D" w:rsidP="0097675D">
            <w:pPr>
              <w:jc w:val="center"/>
              <w:rPr>
                <w:rFonts w:ascii="Times New Roman" w:hAnsi="Times New Roman" w:cs="Times New Roman"/>
                <w:sz w:val="24"/>
                <w:szCs w:val="24"/>
              </w:rPr>
            </w:pPr>
            <w:r w:rsidRPr="0097675D">
              <w:rPr>
                <w:rFonts w:ascii="Times New Roman" w:hAnsi="Times New Roman" w:cs="Times New Roman"/>
                <w:sz w:val="24"/>
                <w:szCs w:val="24"/>
              </w:rPr>
              <w:t>018000123322</w:t>
            </w:r>
          </w:p>
        </w:tc>
      </w:tr>
      <w:tr w:rsidR="00D97FF6" w14:paraId="10402FB7" w14:textId="77777777" w:rsidTr="0097675D">
        <w:trPr>
          <w:jc w:val="center"/>
        </w:trPr>
        <w:tc>
          <w:tcPr>
            <w:tcW w:w="6091" w:type="dxa"/>
            <w:vAlign w:val="center"/>
          </w:tcPr>
          <w:p w14:paraId="283757D0" w14:textId="77777777" w:rsidR="00D97FF6" w:rsidRDefault="00D97FF6" w:rsidP="00D97FF6">
            <w:pPr>
              <w:jc w:val="both"/>
              <w:rPr>
                <w:rFonts w:ascii="Times New Roman" w:hAnsi="Times New Roman" w:cs="Times New Roman"/>
                <w:sz w:val="24"/>
                <w:szCs w:val="24"/>
              </w:rPr>
            </w:pPr>
            <w:r>
              <w:rPr>
                <w:rFonts w:ascii="Times New Roman" w:hAnsi="Times New Roman" w:cs="Times New Roman"/>
                <w:sz w:val="24"/>
                <w:szCs w:val="24"/>
              </w:rPr>
              <w:t xml:space="preserve">POLICÍA NACIONAL – </w:t>
            </w:r>
            <w:r w:rsidRPr="00D97FF6">
              <w:rPr>
                <w:rFonts w:ascii="Times New Roman" w:hAnsi="Times New Roman" w:cs="Times New Roman"/>
                <w:sz w:val="24"/>
                <w:szCs w:val="24"/>
              </w:rPr>
              <w:t>SUB ESTACION BETANIA</w:t>
            </w:r>
          </w:p>
        </w:tc>
        <w:tc>
          <w:tcPr>
            <w:tcW w:w="1701" w:type="dxa"/>
            <w:vAlign w:val="center"/>
          </w:tcPr>
          <w:p w14:paraId="6E3080B4"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3167391794</w:t>
            </w:r>
          </w:p>
          <w:p w14:paraId="55C677CB"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5800751</w:t>
            </w:r>
          </w:p>
          <w:p w14:paraId="39EE9112" w14:textId="77777777" w:rsidR="00D97FF6" w:rsidRPr="0097675D"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3174338104</w:t>
            </w:r>
          </w:p>
        </w:tc>
      </w:tr>
      <w:tr w:rsidR="00D97FF6" w14:paraId="6AF62694" w14:textId="77777777" w:rsidTr="0097675D">
        <w:trPr>
          <w:jc w:val="center"/>
        </w:trPr>
        <w:tc>
          <w:tcPr>
            <w:tcW w:w="6091" w:type="dxa"/>
            <w:vAlign w:val="center"/>
          </w:tcPr>
          <w:p w14:paraId="09734099" w14:textId="77777777" w:rsidR="00D97FF6" w:rsidRDefault="00D97FF6" w:rsidP="00D97FF6">
            <w:pPr>
              <w:jc w:val="both"/>
              <w:rPr>
                <w:rFonts w:ascii="Times New Roman" w:hAnsi="Times New Roman" w:cs="Times New Roman"/>
                <w:sz w:val="24"/>
                <w:szCs w:val="24"/>
              </w:rPr>
            </w:pPr>
            <w:r>
              <w:rPr>
                <w:rFonts w:ascii="Times New Roman" w:hAnsi="Times New Roman" w:cs="Times New Roman"/>
                <w:sz w:val="24"/>
                <w:szCs w:val="24"/>
              </w:rPr>
              <w:t xml:space="preserve">POLICÍA NACIONAL – </w:t>
            </w:r>
            <w:r w:rsidRPr="00D97FF6">
              <w:rPr>
                <w:rFonts w:ascii="Times New Roman" w:hAnsi="Times New Roman" w:cs="Times New Roman"/>
                <w:sz w:val="24"/>
                <w:szCs w:val="24"/>
              </w:rPr>
              <w:t>ESTACION LOS PATIOS</w:t>
            </w:r>
          </w:p>
        </w:tc>
        <w:tc>
          <w:tcPr>
            <w:tcW w:w="1701" w:type="dxa"/>
            <w:vAlign w:val="center"/>
          </w:tcPr>
          <w:p w14:paraId="2581DB24"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3155775945</w:t>
            </w:r>
          </w:p>
          <w:p w14:paraId="01C0B858"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3153273463</w:t>
            </w:r>
          </w:p>
          <w:p w14:paraId="596CA74A"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3157867286</w:t>
            </w:r>
          </w:p>
          <w:p w14:paraId="385A98E1"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5809290</w:t>
            </w:r>
          </w:p>
          <w:p w14:paraId="06A7B5CD" w14:textId="77777777" w:rsidR="00D97FF6" w:rsidRPr="00D97FF6" w:rsidRDefault="00D97FF6" w:rsidP="00D97FF6">
            <w:pPr>
              <w:jc w:val="center"/>
              <w:rPr>
                <w:rFonts w:ascii="Times New Roman" w:hAnsi="Times New Roman" w:cs="Times New Roman"/>
                <w:sz w:val="24"/>
                <w:szCs w:val="24"/>
              </w:rPr>
            </w:pPr>
            <w:r w:rsidRPr="00D97FF6">
              <w:rPr>
                <w:rFonts w:ascii="Times New Roman" w:hAnsi="Times New Roman" w:cs="Times New Roman"/>
                <w:sz w:val="24"/>
                <w:szCs w:val="24"/>
              </w:rPr>
              <w:t>3174338111</w:t>
            </w:r>
          </w:p>
        </w:tc>
      </w:tr>
    </w:tbl>
    <w:p w14:paraId="0032E2F2" w14:textId="06820466" w:rsidR="0097675D" w:rsidRPr="00B81B8C" w:rsidRDefault="00B81B8C" w:rsidP="00B81B8C">
      <w:pPr>
        <w:pStyle w:val="Descripcin"/>
        <w:spacing w:after="0"/>
        <w:ind w:firstLine="708"/>
        <w:jc w:val="center"/>
        <w:rPr>
          <w:rFonts w:ascii="Times New Roman" w:hAnsi="Times New Roman" w:cs="Times New Roman"/>
          <w:color w:val="auto"/>
          <w:sz w:val="24"/>
          <w:szCs w:val="24"/>
        </w:rPr>
      </w:pPr>
      <w:bookmarkStart w:id="99" w:name="_Toc19861746"/>
      <w:r w:rsidRPr="00B81B8C">
        <w:rPr>
          <w:rFonts w:ascii="Times New Roman" w:hAnsi="Times New Roman" w:cs="Times New Roman"/>
          <w:color w:val="auto"/>
          <w:sz w:val="24"/>
          <w:szCs w:val="24"/>
        </w:rPr>
        <w:t xml:space="preserve">Tabla </w:t>
      </w:r>
      <w:r w:rsidRPr="00B81B8C">
        <w:rPr>
          <w:rFonts w:ascii="Times New Roman" w:hAnsi="Times New Roman" w:cs="Times New Roman"/>
          <w:color w:val="auto"/>
          <w:sz w:val="24"/>
          <w:szCs w:val="24"/>
        </w:rPr>
        <w:fldChar w:fldCharType="begin"/>
      </w:r>
      <w:r w:rsidRPr="00B81B8C">
        <w:rPr>
          <w:rFonts w:ascii="Times New Roman" w:hAnsi="Times New Roman" w:cs="Times New Roman"/>
          <w:color w:val="auto"/>
          <w:sz w:val="24"/>
          <w:szCs w:val="24"/>
        </w:rPr>
        <w:instrText xml:space="preserve"> SEQ Tabla \* ARABIC </w:instrText>
      </w:r>
      <w:r w:rsidRPr="00B81B8C">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36</w:t>
      </w:r>
      <w:r w:rsidRPr="00B81B8C">
        <w:rPr>
          <w:rFonts w:ascii="Times New Roman" w:hAnsi="Times New Roman" w:cs="Times New Roman"/>
          <w:color w:val="auto"/>
          <w:sz w:val="24"/>
          <w:szCs w:val="24"/>
        </w:rPr>
        <w:fldChar w:fldCharType="end"/>
      </w:r>
      <w:r w:rsidRPr="00B81B8C">
        <w:rPr>
          <w:rFonts w:ascii="Times New Roman" w:hAnsi="Times New Roman" w:cs="Times New Roman"/>
          <w:color w:val="auto"/>
          <w:sz w:val="24"/>
          <w:szCs w:val="24"/>
        </w:rPr>
        <w:t>. LISTADO DE LÍNEAS DE EMERGENCIA</w:t>
      </w:r>
      <w:bookmarkEnd w:id="99"/>
    </w:p>
    <w:p w14:paraId="3B391609" w14:textId="77777777" w:rsidR="00CF5732" w:rsidRPr="00CF5732" w:rsidRDefault="00CF5732" w:rsidP="00CF5732">
      <w:pPr>
        <w:spacing w:after="0" w:line="240" w:lineRule="auto"/>
        <w:jc w:val="both"/>
        <w:rPr>
          <w:rFonts w:ascii="Times New Roman" w:hAnsi="Times New Roman" w:cs="Times New Roman"/>
          <w:sz w:val="24"/>
          <w:szCs w:val="24"/>
        </w:rPr>
      </w:pPr>
    </w:p>
    <w:p w14:paraId="180F32FC" w14:textId="77777777" w:rsidR="00CF5732" w:rsidRPr="00CF5732" w:rsidRDefault="00CF5732" w:rsidP="00EF07F1">
      <w:pPr>
        <w:pStyle w:val="Ttulo3"/>
        <w:numPr>
          <w:ilvl w:val="3"/>
          <w:numId w:val="35"/>
        </w:numPr>
        <w:rPr>
          <w:rFonts w:cs="Times New Roman"/>
          <w:b/>
          <w:bCs/>
          <w:szCs w:val="24"/>
        </w:rPr>
      </w:pPr>
      <w:bookmarkStart w:id="100" w:name="_Toc19861682"/>
      <w:r w:rsidRPr="00CF5732">
        <w:rPr>
          <w:rFonts w:cs="Times New Roman"/>
          <w:b/>
          <w:bCs/>
          <w:szCs w:val="24"/>
        </w:rPr>
        <w:t>Análisis de Recursos</w:t>
      </w:r>
      <w:bookmarkEnd w:id="100"/>
    </w:p>
    <w:p w14:paraId="1A23BC00" w14:textId="77777777" w:rsidR="00CF5732" w:rsidRDefault="00CF5732" w:rsidP="00CF5732">
      <w:pPr>
        <w:spacing w:after="0" w:line="240" w:lineRule="auto"/>
        <w:jc w:val="both"/>
        <w:rPr>
          <w:rFonts w:ascii="Times New Roman" w:hAnsi="Times New Roman" w:cs="Times New Roman"/>
          <w:sz w:val="24"/>
          <w:szCs w:val="24"/>
        </w:rPr>
      </w:pPr>
    </w:p>
    <w:p w14:paraId="67F0064B" w14:textId="77777777" w:rsidR="00CF5732" w:rsidRPr="00CF5732" w:rsidRDefault="00CF5732" w:rsidP="00CF5732">
      <w:pPr>
        <w:spacing w:after="0" w:line="240" w:lineRule="auto"/>
        <w:ind w:firstLine="567"/>
        <w:jc w:val="both"/>
        <w:rPr>
          <w:rFonts w:ascii="Times New Roman" w:hAnsi="Times New Roman" w:cs="Times New Roman"/>
          <w:sz w:val="24"/>
          <w:szCs w:val="24"/>
        </w:rPr>
      </w:pPr>
      <w:r w:rsidRPr="00CF5732">
        <w:rPr>
          <w:rFonts w:ascii="Times New Roman" w:hAnsi="Times New Roman" w:cs="Times New Roman"/>
          <w:sz w:val="24"/>
          <w:szCs w:val="24"/>
        </w:rPr>
        <w:t>A continuación, se especifica de manera cuantitativa y cualitativa los recursos con los que cuenta</w:t>
      </w:r>
      <w:r>
        <w:rPr>
          <w:rFonts w:ascii="Times New Roman" w:hAnsi="Times New Roman" w:cs="Times New Roman"/>
          <w:sz w:val="24"/>
          <w:szCs w:val="24"/>
        </w:rPr>
        <w:t xml:space="preserve"> e</w:t>
      </w:r>
      <w:r w:rsidRPr="00CF5732">
        <w:rPr>
          <w:rFonts w:ascii="Times New Roman" w:hAnsi="Times New Roman" w:cs="Times New Roman"/>
          <w:sz w:val="24"/>
          <w:szCs w:val="24"/>
        </w:rPr>
        <w:t xml:space="preserve">l </w:t>
      </w:r>
      <w:r>
        <w:rPr>
          <w:rFonts w:ascii="Times New Roman" w:hAnsi="Times New Roman" w:cs="Times New Roman"/>
          <w:sz w:val="24"/>
          <w:szCs w:val="24"/>
        </w:rPr>
        <w:t>JARDÍN INFANTIL ENTRE SUEÑOS Y SONRISAS</w:t>
      </w:r>
      <w:r w:rsidRPr="00CF5732">
        <w:rPr>
          <w:rFonts w:ascii="Times New Roman" w:hAnsi="Times New Roman" w:cs="Times New Roman"/>
          <w:sz w:val="24"/>
          <w:szCs w:val="24"/>
        </w:rPr>
        <w:t xml:space="preserve"> para afrontar posibles situaciones de emergencia. </w:t>
      </w:r>
    </w:p>
    <w:p w14:paraId="7E2E5138" w14:textId="77777777" w:rsidR="00CF5732" w:rsidRPr="00CF5732" w:rsidRDefault="00CF5732" w:rsidP="00CF5732">
      <w:pPr>
        <w:spacing w:after="0" w:line="240" w:lineRule="auto"/>
        <w:jc w:val="both"/>
        <w:rPr>
          <w:rFonts w:ascii="Times New Roman" w:hAnsi="Times New Roman" w:cs="Times New Roman"/>
          <w:sz w:val="24"/>
          <w:szCs w:val="24"/>
        </w:rPr>
      </w:pPr>
    </w:p>
    <w:p w14:paraId="51EED9B6" w14:textId="77777777" w:rsidR="00CF5732" w:rsidRPr="00CF5732" w:rsidRDefault="00CF5732" w:rsidP="00EF07F1">
      <w:pPr>
        <w:pStyle w:val="Prrafodelista"/>
        <w:numPr>
          <w:ilvl w:val="7"/>
          <w:numId w:val="46"/>
        </w:numPr>
        <w:spacing w:after="0" w:line="240" w:lineRule="auto"/>
        <w:jc w:val="both"/>
        <w:rPr>
          <w:rFonts w:ascii="Times New Roman" w:hAnsi="Times New Roman" w:cs="Times New Roman"/>
          <w:b/>
          <w:bCs/>
          <w:sz w:val="24"/>
          <w:szCs w:val="24"/>
        </w:rPr>
      </w:pPr>
      <w:r w:rsidRPr="00CF5732">
        <w:rPr>
          <w:rFonts w:ascii="Times New Roman" w:hAnsi="Times New Roman" w:cs="Times New Roman"/>
          <w:b/>
          <w:bCs/>
          <w:sz w:val="24"/>
          <w:szCs w:val="24"/>
        </w:rPr>
        <w:lastRenderedPageBreak/>
        <w:t>Botiquines</w:t>
      </w:r>
    </w:p>
    <w:p w14:paraId="53230B6F" w14:textId="77777777" w:rsidR="00CF5732" w:rsidRDefault="00CF5732" w:rsidP="00CF5732">
      <w:pPr>
        <w:spacing w:after="0" w:line="240" w:lineRule="auto"/>
        <w:jc w:val="both"/>
        <w:rPr>
          <w:rFonts w:ascii="Times New Roman" w:hAnsi="Times New Roman" w:cs="Times New Roman"/>
          <w:sz w:val="24"/>
          <w:szCs w:val="24"/>
        </w:rPr>
      </w:pPr>
    </w:p>
    <w:p w14:paraId="027A85E2" w14:textId="77777777" w:rsidR="00B81B8C" w:rsidRDefault="00CF5732" w:rsidP="00CF5732">
      <w:pPr>
        <w:spacing w:after="0" w:line="240" w:lineRule="auto"/>
        <w:ind w:firstLine="567"/>
        <w:jc w:val="both"/>
        <w:rPr>
          <w:rFonts w:ascii="Times New Roman" w:hAnsi="Times New Roman" w:cs="Times New Roman"/>
          <w:sz w:val="24"/>
          <w:szCs w:val="24"/>
        </w:rPr>
      </w:pPr>
      <w:r w:rsidRPr="00CF5732">
        <w:rPr>
          <w:rFonts w:ascii="Times New Roman" w:hAnsi="Times New Roman" w:cs="Times New Roman"/>
          <w:sz w:val="24"/>
          <w:szCs w:val="24"/>
        </w:rPr>
        <w:t xml:space="preserve">Para cualquier tipo de emergencia el </w:t>
      </w:r>
      <w:r>
        <w:rPr>
          <w:rFonts w:ascii="Times New Roman" w:hAnsi="Times New Roman" w:cs="Times New Roman"/>
          <w:sz w:val="24"/>
          <w:szCs w:val="24"/>
        </w:rPr>
        <w:t>JARDÍN INFANTIL ENTRE SUEÑOS Y SONRISAS</w:t>
      </w:r>
      <w:r w:rsidRPr="00CF5732">
        <w:rPr>
          <w:rFonts w:ascii="Times New Roman" w:hAnsi="Times New Roman" w:cs="Times New Roman"/>
          <w:sz w:val="24"/>
          <w:szCs w:val="24"/>
        </w:rPr>
        <w:t xml:space="preserve"> cuenta con botiqu</w:t>
      </w:r>
      <w:r>
        <w:rPr>
          <w:rFonts w:ascii="Times New Roman" w:hAnsi="Times New Roman" w:cs="Times New Roman"/>
          <w:sz w:val="24"/>
          <w:szCs w:val="24"/>
        </w:rPr>
        <w:t>í</w:t>
      </w:r>
      <w:r w:rsidRPr="00CF5732">
        <w:rPr>
          <w:rFonts w:ascii="Times New Roman" w:hAnsi="Times New Roman" w:cs="Times New Roman"/>
          <w:sz w:val="24"/>
          <w:szCs w:val="24"/>
        </w:rPr>
        <w:t>n tipo A que se</w:t>
      </w:r>
      <w:r>
        <w:rPr>
          <w:rFonts w:ascii="Times New Roman" w:hAnsi="Times New Roman" w:cs="Times New Roman"/>
          <w:sz w:val="24"/>
          <w:szCs w:val="24"/>
        </w:rPr>
        <w:t xml:space="preserve"> </w:t>
      </w:r>
      <w:r w:rsidRPr="00CF5732">
        <w:rPr>
          <w:rFonts w:ascii="Times New Roman" w:hAnsi="Times New Roman" w:cs="Times New Roman"/>
          <w:sz w:val="24"/>
          <w:szCs w:val="24"/>
        </w:rPr>
        <w:t xml:space="preserve">encuentra </w:t>
      </w:r>
      <w:r>
        <w:rPr>
          <w:rFonts w:ascii="Times New Roman" w:hAnsi="Times New Roman" w:cs="Times New Roman"/>
          <w:sz w:val="24"/>
          <w:szCs w:val="24"/>
        </w:rPr>
        <w:t>ubicado junto al área de recepción</w:t>
      </w:r>
      <w:r w:rsidRPr="00CF5732">
        <w:rPr>
          <w:rFonts w:ascii="Times New Roman" w:hAnsi="Times New Roman" w:cs="Times New Roman"/>
          <w:sz w:val="24"/>
          <w:szCs w:val="24"/>
        </w:rPr>
        <w:t xml:space="preserve">, </w:t>
      </w:r>
      <w:r>
        <w:rPr>
          <w:rFonts w:ascii="Times New Roman" w:hAnsi="Times New Roman" w:cs="Times New Roman"/>
          <w:sz w:val="24"/>
          <w:szCs w:val="24"/>
        </w:rPr>
        <w:t xml:space="preserve">lugar equidistante a todas las áreas del establecimiento. Y un </w:t>
      </w:r>
      <w:r w:rsidRPr="00CF5732">
        <w:rPr>
          <w:rFonts w:ascii="Times New Roman" w:hAnsi="Times New Roman" w:cs="Times New Roman"/>
          <w:sz w:val="24"/>
          <w:szCs w:val="24"/>
        </w:rPr>
        <w:t>botiqu</w:t>
      </w:r>
      <w:r>
        <w:rPr>
          <w:rFonts w:ascii="Times New Roman" w:hAnsi="Times New Roman" w:cs="Times New Roman"/>
          <w:sz w:val="24"/>
          <w:szCs w:val="24"/>
        </w:rPr>
        <w:t>í</w:t>
      </w:r>
      <w:r w:rsidRPr="00CF5732">
        <w:rPr>
          <w:rFonts w:ascii="Times New Roman" w:hAnsi="Times New Roman" w:cs="Times New Roman"/>
          <w:sz w:val="24"/>
          <w:szCs w:val="24"/>
        </w:rPr>
        <w:t>n</w:t>
      </w:r>
      <w:r>
        <w:rPr>
          <w:rFonts w:ascii="Times New Roman" w:hAnsi="Times New Roman" w:cs="Times New Roman"/>
          <w:sz w:val="24"/>
          <w:szCs w:val="24"/>
        </w:rPr>
        <w:t xml:space="preserve"> portátil </w:t>
      </w:r>
      <w:r w:rsidRPr="00CF5732">
        <w:rPr>
          <w:rFonts w:ascii="Times New Roman" w:hAnsi="Times New Roman" w:cs="Times New Roman"/>
          <w:sz w:val="24"/>
          <w:szCs w:val="24"/>
        </w:rPr>
        <w:t>que se encuentra en la cafetería dispuestos ante cualquier eventualidad. Estos se encuentran compuestos de:</w:t>
      </w:r>
    </w:p>
    <w:p w14:paraId="316ED970" w14:textId="77777777" w:rsidR="00F35038" w:rsidRDefault="00F35038" w:rsidP="00F35038">
      <w:pPr>
        <w:spacing w:after="0" w:line="240" w:lineRule="auto"/>
        <w:jc w:val="both"/>
        <w:rPr>
          <w:rFonts w:ascii="Times New Roman" w:hAnsi="Times New Roman" w:cs="Times New Roman"/>
          <w:sz w:val="24"/>
          <w:szCs w:val="24"/>
        </w:rPr>
      </w:pPr>
    </w:p>
    <w:p w14:paraId="04986939" w14:textId="77777777" w:rsidR="00F35038" w:rsidRDefault="00F35038" w:rsidP="00F35038">
      <w:pPr>
        <w:spacing w:after="0" w:line="240" w:lineRule="auto"/>
        <w:ind w:left="1410" w:hanging="1410"/>
        <w:jc w:val="both"/>
        <w:rPr>
          <w:rFonts w:ascii="Times New Roman" w:hAnsi="Times New Roman" w:cs="Times New Roman"/>
          <w:sz w:val="24"/>
          <w:szCs w:val="24"/>
        </w:rPr>
      </w:pPr>
      <w:r>
        <w:rPr>
          <w:rFonts w:ascii="Times New Roman" w:hAnsi="Times New Roman" w:cs="Times New Roman"/>
          <w:b/>
          <w:bCs/>
          <w:sz w:val="24"/>
          <w:szCs w:val="24"/>
        </w:rPr>
        <w:t>Tipo A:</w:t>
      </w:r>
      <w:r>
        <w:rPr>
          <w:rFonts w:ascii="Times New Roman" w:hAnsi="Times New Roman" w:cs="Times New Roman"/>
          <w:sz w:val="24"/>
          <w:szCs w:val="24"/>
        </w:rPr>
        <w:tab/>
      </w:r>
      <w:r w:rsidRPr="00F35038">
        <w:rPr>
          <w:rFonts w:ascii="Times New Roman" w:hAnsi="Times New Roman" w:cs="Times New Roman"/>
          <w:sz w:val="24"/>
          <w:szCs w:val="24"/>
        </w:rPr>
        <w:t>Gasas limpias</w:t>
      </w:r>
      <w:r>
        <w:rPr>
          <w:rFonts w:ascii="Times New Roman" w:hAnsi="Times New Roman" w:cs="Times New Roman"/>
          <w:sz w:val="24"/>
          <w:szCs w:val="24"/>
        </w:rPr>
        <w:t>,</w:t>
      </w:r>
      <w:r w:rsidRPr="00F35038">
        <w:rPr>
          <w:rFonts w:ascii="Times New Roman" w:hAnsi="Times New Roman" w:cs="Times New Roman"/>
          <w:sz w:val="24"/>
          <w:szCs w:val="24"/>
        </w:rPr>
        <w:t xml:space="preserve"> paquete Esparadrapo de tela rollo de 4"</w:t>
      </w:r>
      <w:r>
        <w:rPr>
          <w:rFonts w:ascii="Times New Roman" w:hAnsi="Times New Roman" w:cs="Times New Roman"/>
          <w:sz w:val="24"/>
          <w:szCs w:val="24"/>
        </w:rPr>
        <w:t>,</w:t>
      </w:r>
      <w:r w:rsidRPr="00F35038">
        <w:rPr>
          <w:rFonts w:ascii="Times New Roman" w:hAnsi="Times New Roman" w:cs="Times New Roman"/>
          <w:sz w:val="24"/>
          <w:szCs w:val="24"/>
        </w:rPr>
        <w:t xml:space="preserve"> Baja lenguas</w:t>
      </w:r>
      <w:r>
        <w:rPr>
          <w:rFonts w:ascii="Times New Roman" w:hAnsi="Times New Roman" w:cs="Times New Roman"/>
          <w:sz w:val="24"/>
          <w:szCs w:val="24"/>
        </w:rPr>
        <w:t>,</w:t>
      </w:r>
      <w:r w:rsidRPr="00F35038">
        <w:rPr>
          <w:rFonts w:ascii="Times New Roman" w:hAnsi="Times New Roman" w:cs="Times New Roman"/>
          <w:sz w:val="24"/>
          <w:szCs w:val="24"/>
        </w:rPr>
        <w:t xml:space="preserve"> Guantes de</w:t>
      </w:r>
      <w:r>
        <w:rPr>
          <w:rFonts w:ascii="Times New Roman" w:hAnsi="Times New Roman" w:cs="Times New Roman"/>
          <w:sz w:val="24"/>
          <w:szCs w:val="24"/>
        </w:rPr>
        <w:t xml:space="preserve"> </w:t>
      </w:r>
      <w:r w:rsidRPr="00F35038">
        <w:rPr>
          <w:rFonts w:ascii="Times New Roman" w:hAnsi="Times New Roman" w:cs="Times New Roman"/>
          <w:sz w:val="24"/>
          <w:szCs w:val="24"/>
        </w:rPr>
        <w:t>látex para examen</w:t>
      </w:r>
      <w:r>
        <w:rPr>
          <w:rFonts w:ascii="Times New Roman" w:hAnsi="Times New Roman" w:cs="Times New Roman"/>
          <w:sz w:val="24"/>
          <w:szCs w:val="24"/>
        </w:rPr>
        <w:t>,</w:t>
      </w:r>
      <w:r w:rsidRPr="00F35038">
        <w:rPr>
          <w:rFonts w:ascii="Times New Roman" w:hAnsi="Times New Roman" w:cs="Times New Roman"/>
          <w:sz w:val="24"/>
          <w:szCs w:val="24"/>
        </w:rPr>
        <w:t xml:space="preserve"> Venda elástica 2 x 5 yardas</w:t>
      </w:r>
      <w:r>
        <w:rPr>
          <w:rFonts w:ascii="Times New Roman" w:hAnsi="Times New Roman" w:cs="Times New Roman"/>
          <w:sz w:val="24"/>
          <w:szCs w:val="24"/>
        </w:rPr>
        <w:t xml:space="preserve">, </w:t>
      </w:r>
      <w:r w:rsidRPr="00F35038">
        <w:rPr>
          <w:rFonts w:ascii="Times New Roman" w:hAnsi="Times New Roman" w:cs="Times New Roman"/>
          <w:sz w:val="24"/>
          <w:szCs w:val="24"/>
        </w:rPr>
        <w:t>Venda elástica 3 x 5 yardas</w:t>
      </w:r>
      <w:r>
        <w:rPr>
          <w:rFonts w:ascii="Times New Roman" w:hAnsi="Times New Roman" w:cs="Times New Roman"/>
          <w:sz w:val="24"/>
          <w:szCs w:val="24"/>
        </w:rPr>
        <w:t>,</w:t>
      </w:r>
      <w:r w:rsidRPr="00F35038">
        <w:rPr>
          <w:rFonts w:ascii="Times New Roman" w:hAnsi="Times New Roman" w:cs="Times New Roman"/>
          <w:sz w:val="24"/>
          <w:szCs w:val="24"/>
        </w:rPr>
        <w:t xml:space="preserve"> Venda elástic</w:t>
      </w:r>
      <w:r>
        <w:rPr>
          <w:rFonts w:ascii="Times New Roman" w:hAnsi="Times New Roman" w:cs="Times New Roman"/>
          <w:sz w:val="24"/>
          <w:szCs w:val="24"/>
        </w:rPr>
        <w:t>as</w:t>
      </w:r>
      <w:r w:rsidRPr="00F35038">
        <w:rPr>
          <w:rFonts w:ascii="Times New Roman" w:hAnsi="Times New Roman" w:cs="Times New Roman"/>
          <w:sz w:val="24"/>
          <w:szCs w:val="24"/>
        </w:rPr>
        <w:t xml:space="preserve"> 5 x 5 yardas</w:t>
      </w:r>
      <w:r>
        <w:rPr>
          <w:rFonts w:ascii="Times New Roman" w:hAnsi="Times New Roman" w:cs="Times New Roman"/>
          <w:sz w:val="24"/>
          <w:szCs w:val="24"/>
        </w:rPr>
        <w:t>,</w:t>
      </w:r>
      <w:r w:rsidRPr="00F35038">
        <w:rPr>
          <w:rFonts w:ascii="Times New Roman" w:hAnsi="Times New Roman" w:cs="Times New Roman"/>
          <w:sz w:val="24"/>
          <w:szCs w:val="24"/>
        </w:rPr>
        <w:t xml:space="preserve"> Yodopovidona (jabón quirúrgico)</w:t>
      </w:r>
      <w:r>
        <w:rPr>
          <w:rFonts w:ascii="Times New Roman" w:hAnsi="Times New Roman" w:cs="Times New Roman"/>
          <w:sz w:val="24"/>
          <w:szCs w:val="24"/>
        </w:rPr>
        <w:t>.</w:t>
      </w:r>
    </w:p>
    <w:p w14:paraId="6609576B" w14:textId="77777777" w:rsidR="00F35038" w:rsidRPr="00F35038" w:rsidRDefault="00F35038" w:rsidP="00F35038">
      <w:pPr>
        <w:spacing w:after="0" w:line="240" w:lineRule="auto"/>
        <w:ind w:left="1410" w:hanging="1410"/>
        <w:jc w:val="both"/>
        <w:rPr>
          <w:rFonts w:ascii="Times New Roman" w:hAnsi="Times New Roman" w:cs="Times New Roman"/>
          <w:sz w:val="24"/>
          <w:szCs w:val="24"/>
        </w:rPr>
      </w:pPr>
      <w:r>
        <w:rPr>
          <w:rFonts w:ascii="Times New Roman" w:hAnsi="Times New Roman" w:cs="Times New Roman"/>
          <w:b/>
          <w:bCs/>
          <w:sz w:val="24"/>
          <w:szCs w:val="24"/>
        </w:rPr>
        <w:t>Portátil:</w:t>
      </w:r>
      <w:r>
        <w:rPr>
          <w:rFonts w:ascii="Times New Roman" w:hAnsi="Times New Roman" w:cs="Times New Roman"/>
          <w:sz w:val="24"/>
          <w:szCs w:val="24"/>
        </w:rPr>
        <w:tab/>
      </w:r>
      <w:r w:rsidRPr="00F35038">
        <w:rPr>
          <w:rFonts w:ascii="Times New Roman" w:hAnsi="Times New Roman" w:cs="Times New Roman"/>
          <w:sz w:val="24"/>
          <w:szCs w:val="24"/>
        </w:rPr>
        <w:t>Paños de alcohol</w:t>
      </w:r>
      <w:r>
        <w:rPr>
          <w:rFonts w:ascii="Times New Roman" w:hAnsi="Times New Roman" w:cs="Times New Roman"/>
          <w:sz w:val="24"/>
          <w:szCs w:val="24"/>
        </w:rPr>
        <w:t xml:space="preserve">, </w:t>
      </w:r>
      <w:r w:rsidRPr="00F35038">
        <w:rPr>
          <w:rFonts w:ascii="Times New Roman" w:hAnsi="Times New Roman" w:cs="Times New Roman"/>
          <w:sz w:val="24"/>
          <w:szCs w:val="24"/>
        </w:rPr>
        <w:t>Jabón antiséptico</w:t>
      </w:r>
      <w:r>
        <w:rPr>
          <w:rFonts w:ascii="Times New Roman" w:hAnsi="Times New Roman" w:cs="Times New Roman"/>
          <w:sz w:val="24"/>
          <w:szCs w:val="24"/>
        </w:rPr>
        <w:t>,</w:t>
      </w:r>
      <w:r w:rsidRPr="00F35038">
        <w:rPr>
          <w:rFonts w:ascii="Times New Roman" w:hAnsi="Times New Roman" w:cs="Times New Roman"/>
          <w:sz w:val="24"/>
          <w:szCs w:val="24"/>
        </w:rPr>
        <w:t xml:space="preserve"> Yodopovidona espuma</w:t>
      </w:r>
      <w:r>
        <w:rPr>
          <w:rFonts w:ascii="Times New Roman" w:hAnsi="Times New Roman" w:cs="Times New Roman"/>
          <w:sz w:val="24"/>
          <w:szCs w:val="24"/>
        </w:rPr>
        <w:t>,</w:t>
      </w:r>
      <w:r w:rsidRPr="00F35038">
        <w:rPr>
          <w:rFonts w:ascii="Times New Roman" w:hAnsi="Times New Roman" w:cs="Times New Roman"/>
          <w:sz w:val="24"/>
          <w:szCs w:val="24"/>
        </w:rPr>
        <w:t xml:space="preserve"> Suero fisiológico 250 ml</w:t>
      </w:r>
      <w:r>
        <w:rPr>
          <w:rFonts w:ascii="Times New Roman" w:hAnsi="Times New Roman" w:cs="Times New Roman"/>
          <w:sz w:val="24"/>
          <w:szCs w:val="24"/>
        </w:rPr>
        <w:t>,</w:t>
      </w:r>
      <w:r w:rsidRPr="00F35038">
        <w:rPr>
          <w:rFonts w:ascii="Times New Roman" w:hAnsi="Times New Roman" w:cs="Times New Roman"/>
          <w:sz w:val="24"/>
          <w:szCs w:val="24"/>
        </w:rPr>
        <w:t xml:space="preserve"> Curas</w:t>
      </w:r>
      <w:r>
        <w:rPr>
          <w:rFonts w:ascii="Times New Roman" w:hAnsi="Times New Roman" w:cs="Times New Roman"/>
          <w:sz w:val="24"/>
          <w:szCs w:val="24"/>
        </w:rPr>
        <w:t>,</w:t>
      </w:r>
      <w:r w:rsidRPr="00F35038">
        <w:rPr>
          <w:rFonts w:ascii="Times New Roman" w:hAnsi="Times New Roman" w:cs="Times New Roman"/>
          <w:sz w:val="24"/>
          <w:szCs w:val="24"/>
        </w:rPr>
        <w:t xml:space="preserve"> Esparadrapo de 1”</w:t>
      </w:r>
      <w:r>
        <w:rPr>
          <w:rFonts w:ascii="Times New Roman" w:hAnsi="Times New Roman" w:cs="Times New Roman"/>
          <w:sz w:val="24"/>
          <w:szCs w:val="24"/>
        </w:rPr>
        <w:t>,</w:t>
      </w:r>
      <w:r w:rsidRPr="00F35038">
        <w:rPr>
          <w:rFonts w:ascii="Times New Roman" w:hAnsi="Times New Roman" w:cs="Times New Roman"/>
          <w:sz w:val="24"/>
          <w:szCs w:val="24"/>
        </w:rPr>
        <w:t xml:space="preserve"> Parche ocular paquete por 2</w:t>
      </w:r>
      <w:r>
        <w:rPr>
          <w:rFonts w:ascii="Times New Roman" w:hAnsi="Times New Roman" w:cs="Times New Roman"/>
          <w:sz w:val="24"/>
          <w:szCs w:val="24"/>
        </w:rPr>
        <w:t xml:space="preserve">, </w:t>
      </w:r>
      <w:r w:rsidRPr="00F35038">
        <w:rPr>
          <w:rFonts w:ascii="Times New Roman" w:hAnsi="Times New Roman" w:cs="Times New Roman"/>
          <w:sz w:val="24"/>
          <w:szCs w:val="24"/>
        </w:rPr>
        <w:t>Gasa venda de 4” x 10 yardas</w:t>
      </w:r>
      <w:r>
        <w:rPr>
          <w:rFonts w:ascii="Times New Roman" w:hAnsi="Times New Roman" w:cs="Times New Roman"/>
          <w:sz w:val="24"/>
          <w:szCs w:val="24"/>
        </w:rPr>
        <w:t xml:space="preserve">, </w:t>
      </w:r>
      <w:r w:rsidRPr="00F35038">
        <w:rPr>
          <w:rFonts w:ascii="Times New Roman" w:hAnsi="Times New Roman" w:cs="Times New Roman"/>
          <w:sz w:val="24"/>
          <w:szCs w:val="24"/>
        </w:rPr>
        <w:t>Baja lenguas</w:t>
      </w:r>
      <w:r>
        <w:rPr>
          <w:rFonts w:ascii="Times New Roman" w:hAnsi="Times New Roman" w:cs="Times New Roman"/>
          <w:sz w:val="24"/>
          <w:szCs w:val="24"/>
        </w:rPr>
        <w:t xml:space="preserve">, </w:t>
      </w:r>
      <w:r w:rsidRPr="00F35038">
        <w:rPr>
          <w:rFonts w:ascii="Times New Roman" w:hAnsi="Times New Roman" w:cs="Times New Roman"/>
          <w:sz w:val="24"/>
          <w:szCs w:val="24"/>
        </w:rPr>
        <w:t>Venda elástica de 4”</w:t>
      </w:r>
      <w:r>
        <w:rPr>
          <w:rFonts w:ascii="Times New Roman" w:hAnsi="Times New Roman" w:cs="Times New Roman"/>
          <w:sz w:val="24"/>
          <w:szCs w:val="24"/>
        </w:rPr>
        <w:t xml:space="preserve">, </w:t>
      </w:r>
      <w:r w:rsidRPr="00F35038">
        <w:rPr>
          <w:rFonts w:ascii="Times New Roman" w:hAnsi="Times New Roman" w:cs="Times New Roman"/>
          <w:sz w:val="24"/>
          <w:szCs w:val="24"/>
        </w:rPr>
        <w:t>Vendas elásticas de 2 X 5</w:t>
      </w:r>
      <w:r>
        <w:rPr>
          <w:rFonts w:ascii="Times New Roman" w:hAnsi="Times New Roman" w:cs="Times New Roman"/>
          <w:sz w:val="24"/>
          <w:szCs w:val="24"/>
        </w:rPr>
        <w:t xml:space="preserve">, </w:t>
      </w:r>
      <w:r w:rsidRPr="00F35038">
        <w:rPr>
          <w:rFonts w:ascii="Times New Roman" w:hAnsi="Times New Roman" w:cs="Times New Roman"/>
          <w:sz w:val="24"/>
          <w:szCs w:val="24"/>
        </w:rPr>
        <w:t>Vendas elásticas de 3 X 5</w:t>
      </w:r>
      <w:r>
        <w:rPr>
          <w:rFonts w:ascii="Times New Roman" w:hAnsi="Times New Roman" w:cs="Times New Roman"/>
          <w:sz w:val="24"/>
          <w:szCs w:val="24"/>
        </w:rPr>
        <w:t xml:space="preserve">, </w:t>
      </w:r>
      <w:r w:rsidRPr="00F35038">
        <w:rPr>
          <w:rFonts w:ascii="Times New Roman" w:hAnsi="Times New Roman" w:cs="Times New Roman"/>
          <w:sz w:val="24"/>
          <w:szCs w:val="24"/>
        </w:rPr>
        <w:t>Manual básico de primero auxilios</w:t>
      </w:r>
      <w:r>
        <w:rPr>
          <w:rFonts w:ascii="Times New Roman" w:hAnsi="Times New Roman" w:cs="Times New Roman"/>
          <w:sz w:val="24"/>
          <w:szCs w:val="24"/>
        </w:rPr>
        <w:t xml:space="preserve">, </w:t>
      </w:r>
      <w:r w:rsidRPr="00F35038">
        <w:rPr>
          <w:rFonts w:ascii="Times New Roman" w:hAnsi="Times New Roman" w:cs="Times New Roman"/>
          <w:sz w:val="24"/>
          <w:szCs w:val="24"/>
        </w:rPr>
        <w:t xml:space="preserve">Solución salina 250 </w:t>
      </w:r>
      <w:r>
        <w:rPr>
          <w:rFonts w:ascii="Times New Roman" w:hAnsi="Times New Roman" w:cs="Times New Roman"/>
          <w:sz w:val="24"/>
          <w:szCs w:val="24"/>
        </w:rPr>
        <w:t>ml</w:t>
      </w:r>
      <w:r w:rsidRPr="00F35038">
        <w:rPr>
          <w:rFonts w:ascii="Times New Roman" w:hAnsi="Times New Roman" w:cs="Times New Roman"/>
          <w:sz w:val="24"/>
          <w:szCs w:val="24"/>
        </w:rPr>
        <w:t xml:space="preserve"> o 500 </w:t>
      </w:r>
      <w:r>
        <w:rPr>
          <w:rFonts w:ascii="Times New Roman" w:hAnsi="Times New Roman" w:cs="Times New Roman"/>
          <w:sz w:val="24"/>
          <w:szCs w:val="24"/>
        </w:rPr>
        <w:t>ml,</w:t>
      </w:r>
      <w:r w:rsidRPr="00F35038">
        <w:rPr>
          <w:rFonts w:ascii="Times New Roman" w:hAnsi="Times New Roman" w:cs="Times New Roman"/>
          <w:sz w:val="24"/>
          <w:szCs w:val="24"/>
        </w:rPr>
        <w:t xml:space="preserve"> Termómetro de mercurio o digital</w:t>
      </w:r>
      <w:r>
        <w:rPr>
          <w:rFonts w:ascii="Times New Roman" w:hAnsi="Times New Roman" w:cs="Times New Roman"/>
          <w:sz w:val="24"/>
          <w:szCs w:val="24"/>
        </w:rPr>
        <w:t>,</w:t>
      </w:r>
      <w:r w:rsidRPr="00F35038">
        <w:rPr>
          <w:rFonts w:ascii="Times New Roman" w:hAnsi="Times New Roman" w:cs="Times New Roman"/>
          <w:sz w:val="24"/>
          <w:szCs w:val="24"/>
        </w:rPr>
        <w:t xml:space="preserve"> Alcohol antiséptico frasco por 275 ml</w:t>
      </w:r>
      <w:r>
        <w:rPr>
          <w:rFonts w:ascii="Times New Roman" w:hAnsi="Times New Roman" w:cs="Times New Roman"/>
          <w:sz w:val="24"/>
          <w:szCs w:val="24"/>
        </w:rPr>
        <w:t xml:space="preserve"> o mayor.</w:t>
      </w:r>
    </w:p>
    <w:p w14:paraId="0F6B880E" w14:textId="77777777" w:rsidR="00CF5732" w:rsidRDefault="00CF5732" w:rsidP="00CF5732">
      <w:pPr>
        <w:spacing w:after="0" w:line="240" w:lineRule="auto"/>
        <w:jc w:val="both"/>
        <w:rPr>
          <w:rFonts w:ascii="Times New Roman" w:hAnsi="Times New Roman" w:cs="Times New Roman"/>
          <w:sz w:val="24"/>
          <w:szCs w:val="24"/>
        </w:rPr>
      </w:pPr>
    </w:p>
    <w:p w14:paraId="2B4F2EF2" w14:textId="77777777" w:rsidR="00D1346E" w:rsidRPr="00D1346E" w:rsidRDefault="00D1346E" w:rsidP="00EF07F1">
      <w:pPr>
        <w:pStyle w:val="Prrafodelista"/>
        <w:numPr>
          <w:ilvl w:val="7"/>
          <w:numId w:val="46"/>
        </w:numPr>
        <w:spacing w:after="0" w:line="240" w:lineRule="auto"/>
        <w:jc w:val="both"/>
        <w:rPr>
          <w:rFonts w:ascii="Times New Roman" w:hAnsi="Times New Roman" w:cs="Times New Roman"/>
          <w:sz w:val="24"/>
          <w:szCs w:val="24"/>
        </w:rPr>
      </w:pPr>
      <w:r w:rsidRPr="00D1346E">
        <w:rPr>
          <w:rFonts w:ascii="Times New Roman" w:hAnsi="Times New Roman" w:cs="Times New Roman"/>
          <w:b/>
          <w:bCs/>
          <w:sz w:val="24"/>
          <w:szCs w:val="24"/>
        </w:rPr>
        <w:t>Equipo</w:t>
      </w:r>
      <w:r>
        <w:rPr>
          <w:rFonts w:ascii="Times New Roman" w:hAnsi="Times New Roman" w:cs="Times New Roman"/>
          <w:sz w:val="24"/>
          <w:szCs w:val="24"/>
        </w:rPr>
        <w:t xml:space="preserve"> </w:t>
      </w:r>
      <w:r w:rsidRPr="00D1346E">
        <w:rPr>
          <w:rFonts w:ascii="Times New Roman" w:hAnsi="Times New Roman" w:cs="Times New Roman"/>
          <w:b/>
          <w:bCs/>
          <w:sz w:val="24"/>
          <w:szCs w:val="24"/>
        </w:rPr>
        <w:t>contraincendio.</w:t>
      </w:r>
    </w:p>
    <w:p w14:paraId="17C8B3B0" w14:textId="77777777" w:rsidR="00CF5732" w:rsidRDefault="00CF5732" w:rsidP="00CF5732">
      <w:pPr>
        <w:spacing w:after="0" w:line="240" w:lineRule="auto"/>
        <w:ind w:firstLine="567"/>
        <w:jc w:val="both"/>
        <w:rPr>
          <w:rFonts w:ascii="Times New Roman" w:hAnsi="Times New Roman" w:cs="Times New Roman"/>
          <w:sz w:val="24"/>
          <w:szCs w:val="24"/>
        </w:rPr>
      </w:pPr>
    </w:p>
    <w:p w14:paraId="09A21C24" w14:textId="77777777" w:rsidR="00CF5732" w:rsidRDefault="00D1346E" w:rsidP="00CF573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Para salvaguardar contra la acción del fuego, el JARDÍN INFNTIL ENTRE SUEÑOS Y SONRISAS, cuenta con extintores multipropósito, ya que por los recursos económicos del establecimiento no es posible implementar una red contraincendio completa que abarque todas las dependencias del mismo.</w:t>
      </w:r>
    </w:p>
    <w:p w14:paraId="2B1E4335" w14:textId="77777777" w:rsidR="00002535" w:rsidRDefault="00002535" w:rsidP="00CF5732">
      <w:pPr>
        <w:spacing w:after="0" w:line="240" w:lineRule="auto"/>
        <w:ind w:firstLine="567"/>
        <w:jc w:val="both"/>
        <w:rPr>
          <w:rFonts w:ascii="Times New Roman" w:hAnsi="Times New Roman" w:cs="Times New Roman"/>
          <w:sz w:val="24"/>
          <w:szCs w:val="24"/>
        </w:rPr>
      </w:pPr>
    </w:p>
    <w:p w14:paraId="43050F96" w14:textId="77777777" w:rsidR="00002535" w:rsidRPr="00002535" w:rsidRDefault="00002535" w:rsidP="000025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El</w:t>
      </w:r>
      <w:r w:rsidRPr="00002535">
        <w:rPr>
          <w:rFonts w:ascii="Times New Roman" w:hAnsi="Times New Roman" w:cs="Times New Roman"/>
          <w:sz w:val="24"/>
          <w:szCs w:val="24"/>
        </w:rPr>
        <w:t xml:space="preserve"> extintor debe ser inspeccionado mensualmente o con la frecuencia necesaria cuando las</w:t>
      </w:r>
      <w:r>
        <w:rPr>
          <w:rFonts w:ascii="Times New Roman" w:hAnsi="Times New Roman" w:cs="Times New Roman"/>
          <w:sz w:val="24"/>
          <w:szCs w:val="24"/>
        </w:rPr>
        <w:t xml:space="preserve"> </w:t>
      </w:r>
      <w:r w:rsidRPr="00002535">
        <w:rPr>
          <w:rFonts w:ascii="Times New Roman" w:hAnsi="Times New Roman" w:cs="Times New Roman"/>
          <w:sz w:val="24"/>
          <w:szCs w:val="24"/>
        </w:rPr>
        <w:t>circunstancias lo requieran por parte de la Brigada de Incendios.</w:t>
      </w:r>
      <w:r>
        <w:rPr>
          <w:rFonts w:ascii="Times New Roman" w:hAnsi="Times New Roman" w:cs="Times New Roman"/>
          <w:sz w:val="24"/>
          <w:szCs w:val="24"/>
        </w:rPr>
        <w:t xml:space="preserve"> </w:t>
      </w:r>
      <w:r w:rsidRPr="00002535">
        <w:rPr>
          <w:rFonts w:ascii="Times New Roman" w:hAnsi="Times New Roman" w:cs="Times New Roman"/>
          <w:sz w:val="24"/>
          <w:szCs w:val="24"/>
        </w:rPr>
        <w:t>Deberá tenerse en cuenta el siguiente procedimiento:</w:t>
      </w:r>
    </w:p>
    <w:p w14:paraId="3433C456" w14:textId="77777777" w:rsidR="00002535" w:rsidRPr="00002535" w:rsidRDefault="00002535" w:rsidP="00002535">
      <w:pPr>
        <w:spacing w:after="0" w:line="240" w:lineRule="auto"/>
        <w:ind w:firstLine="567"/>
        <w:jc w:val="both"/>
        <w:rPr>
          <w:rFonts w:ascii="Times New Roman" w:hAnsi="Times New Roman" w:cs="Times New Roman"/>
          <w:sz w:val="24"/>
          <w:szCs w:val="24"/>
        </w:rPr>
      </w:pPr>
    </w:p>
    <w:p w14:paraId="40FFDEB9" w14:textId="77777777" w:rsid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El extintor debe estar en el lugar designado.</w:t>
      </w:r>
    </w:p>
    <w:p w14:paraId="331043FD" w14:textId="77777777" w:rsid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El acceso o la visibilidad del extintor no deben ser obstruidos.</w:t>
      </w:r>
    </w:p>
    <w:p w14:paraId="120D0027" w14:textId="77777777" w:rsid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Las instrucciones de manejo sobre la placa del extintor deben ser legibles y estar frente a la vista</w:t>
      </w:r>
      <w:r>
        <w:rPr>
          <w:rFonts w:ascii="Times New Roman" w:hAnsi="Times New Roman" w:cs="Times New Roman"/>
          <w:sz w:val="24"/>
          <w:szCs w:val="24"/>
        </w:rPr>
        <w:t>.</w:t>
      </w:r>
    </w:p>
    <w:p w14:paraId="17CB9756" w14:textId="77777777" w:rsid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Cualquiera de los sellos indicadores que estén rotos o que falten deben ser reemplazados.</w:t>
      </w:r>
    </w:p>
    <w:p w14:paraId="7879766F" w14:textId="77777777" w:rsid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Cualquier evidencia de daño físico, corrosión, escape, u obstrucción de mangueras debe ser notada y corregida.</w:t>
      </w:r>
    </w:p>
    <w:p w14:paraId="66C1895E" w14:textId="77777777" w:rsidR="00002535" w:rsidRPr="00002535" w:rsidRDefault="00002535" w:rsidP="00EF07F1">
      <w:pPr>
        <w:pStyle w:val="Prrafodelista"/>
        <w:numPr>
          <w:ilvl w:val="0"/>
          <w:numId w:val="49"/>
        </w:numPr>
        <w:spacing w:after="0" w:line="240" w:lineRule="auto"/>
        <w:jc w:val="both"/>
        <w:rPr>
          <w:rFonts w:ascii="Times New Roman" w:hAnsi="Times New Roman" w:cs="Times New Roman"/>
          <w:sz w:val="24"/>
          <w:szCs w:val="24"/>
        </w:rPr>
      </w:pPr>
      <w:r w:rsidRPr="00002535">
        <w:rPr>
          <w:rFonts w:ascii="Times New Roman" w:hAnsi="Times New Roman" w:cs="Times New Roman"/>
          <w:sz w:val="24"/>
          <w:szCs w:val="24"/>
        </w:rPr>
        <w:t>Deberán tenerse en cuenta las lecturas del manómetro de presión, si estas no están en el rango operable.</w:t>
      </w:r>
    </w:p>
    <w:p w14:paraId="29BFBD88" w14:textId="77777777" w:rsidR="00002535" w:rsidRDefault="00002535" w:rsidP="00CF5732">
      <w:pPr>
        <w:spacing w:after="0" w:line="240" w:lineRule="auto"/>
        <w:ind w:firstLine="567"/>
        <w:jc w:val="both"/>
        <w:rPr>
          <w:rFonts w:ascii="Times New Roman" w:hAnsi="Times New Roman" w:cs="Times New Roman"/>
          <w:sz w:val="24"/>
          <w:szCs w:val="24"/>
        </w:rPr>
      </w:pPr>
    </w:p>
    <w:p w14:paraId="3BD6D0D7" w14:textId="77777777" w:rsidR="00A23094" w:rsidRPr="00A23094" w:rsidRDefault="00A23094" w:rsidP="00EF07F1">
      <w:pPr>
        <w:pStyle w:val="Ttulo3"/>
        <w:numPr>
          <w:ilvl w:val="2"/>
          <w:numId w:val="14"/>
        </w:numPr>
        <w:rPr>
          <w:rFonts w:cs="Times New Roman"/>
          <w:szCs w:val="24"/>
        </w:rPr>
      </w:pPr>
      <w:bookmarkStart w:id="101" w:name="_Toc19861683"/>
      <w:r w:rsidRPr="00A23094">
        <w:rPr>
          <w:rFonts w:cs="Times New Roman"/>
          <w:b/>
          <w:bCs/>
          <w:szCs w:val="24"/>
        </w:rPr>
        <w:t>PLAN DE CONTINGENCIAS</w:t>
      </w:r>
      <w:bookmarkEnd w:id="101"/>
    </w:p>
    <w:p w14:paraId="3B16980E" w14:textId="77777777" w:rsidR="00A23094" w:rsidRDefault="00A23094" w:rsidP="00A23094">
      <w:pPr>
        <w:spacing w:after="0" w:line="240" w:lineRule="auto"/>
        <w:jc w:val="both"/>
        <w:rPr>
          <w:rFonts w:ascii="Times New Roman" w:hAnsi="Times New Roman" w:cs="Times New Roman"/>
          <w:sz w:val="24"/>
          <w:szCs w:val="24"/>
        </w:rPr>
      </w:pPr>
    </w:p>
    <w:p w14:paraId="6CD423A8" w14:textId="77777777" w:rsidR="00A23094" w:rsidRDefault="00A23094" w:rsidP="005C4F17">
      <w:pPr>
        <w:spacing w:after="0" w:line="240" w:lineRule="auto"/>
        <w:ind w:firstLine="567"/>
        <w:jc w:val="both"/>
        <w:rPr>
          <w:rFonts w:ascii="Times New Roman" w:hAnsi="Times New Roman" w:cs="Times New Roman"/>
          <w:sz w:val="24"/>
          <w:szCs w:val="24"/>
        </w:rPr>
      </w:pPr>
      <w:r w:rsidRPr="00A23094">
        <w:rPr>
          <w:rFonts w:ascii="Times New Roman" w:hAnsi="Times New Roman" w:cs="Times New Roman"/>
          <w:sz w:val="24"/>
          <w:szCs w:val="24"/>
        </w:rPr>
        <w:t>Los planes de contingencias contemplan el sistema de organización y procedimientos específicos para</w:t>
      </w:r>
      <w:r>
        <w:rPr>
          <w:rFonts w:ascii="Times New Roman" w:hAnsi="Times New Roman" w:cs="Times New Roman"/>
          <w:sz w:val="24"/>
          <w:szCs w:val="24"/>
        </w:rPr>
        <w:t xml:space="preserve"> </w:t>
      </w:r>
      <w:r w:rsidRPr="00A23094">
        <w:rPr>
          <w:rFonts w:ascii="Times New Roman" w:hAnsi="Times New Roman" w:cs="Times New Roman"/>
          <w:sz w:val="24"/>
          <w:szCs w:val="24"/>
        </w:rPr>
        <w:t>enfrentar situaciones de calamidad, desastre o emergencia en un lugar y período determinado que se</w:t>
      </w:r>
      <w:r>
        <w:rPr>
          <w:rFonts w:ascii="Times New Roman" w:hAnsi="Times New Roman" w:cs="Times New Roman"/>
          <w:sz w:val="24"/>
          <w:szCs w:val="24"/>
        </w:rPr>
        <w:t xml:space="preserve"> </w:t>
      </w:r>
      <w:r w:rsidRPr="00A23094">
        <w:rPr>
          <w:rFonts w:ascii="Times New Roman" w:hAnsi="Times New Roman" w:cs="Times New Roman"/>
          <w:sz w:val="24"/>
          <w:szCs w:val="24"/>
        </w:rPr>
        <w:t xml:space="preserve">presenten en el </w:t>
      </w:r>
      <w:r w:rsidR="005C4F17">
        <w:rPr>
          <w:rFonts w:ascii="Times New Roman" w:hAnsi="Times New Roman" w:cs="Times New Roman"/>
          <w:sz w:val="24"/>
          <w:szCs w:val="24"/>
        </w:rPr>
        <w:t>JARDÍN INFNTIL ENTRE SUEÑOS Y SONRISAS</w:t>
      </w:r>
      <w:r w:rsidRPr="00A23094">
        <w:rPr>
          <w:rFonts w:ascii="Times New Roman" w:hAnsi="Times New Roman" w:cs="Times New Roman"/>
          <w:sz w:val="24"/>
          <w:szCs w:val="24"/>
        </w:rPr>
        <w:t xml:space="preserve">. Las </w:t>
      </w:r>
      <w:r w:rsidRPr="00A23094">
        <w:rPr>
          <w:rFonts w:ascii="Times New Roman" w:hAnsi="Times New Roman" w:cs="Times New Roman"/>
          <w:sz w:val="24"/>
          <w:szCs w:val="24"/>
        </w:rPr>
        <w:lastRenderedPageBreak/>
        <w:t>alertas son actos declaratorios de la situación inminente</w:t>
      </w:r>
      <w:r w:rsidR="005C4F17">
        <w:rPr>
          <w:rFonts w:ascii="Times New Roman" w:hAnsi="Times New Roman" w:cs="Times New Roman"/>
          <w:sz w:val="24"/>
          <w:szCs w:val="24"/>
        </w:rPr>
        <w:t xml:space="preserve"> </w:t>
      </w:r>
      <w:r w:rsidRPr="00A23094">
        <w:rPr>
          <w:rFonts w:ascii="Times New Roman" w:hAnsi="Times New Roman" w:cs="Times New Roman"/>
          <w:sz w:val="24"/>
          <w:szCs w:val="24"/>
        </w:rPr>
        <w:t>(eventos de desastre, calamidad o emergencia) a fin que se proceda oportunamente a activar los</w:t>
      </w:r>
      <w:r w:rsidR="005C4F17">
        <w:rPr>
          <w:rFonts w:ascii="Times New Roman" w:hAnsi="Times New Roman" w:cs="Times New Roman"/>
          <w:sz w:val="24"/>
          <w:szCs w:val="24"/>
        </w:rPr>
        <w:t xml:space="preserve"> </w:t>
      </w:r>
      <w:r w:rsidRPr="00A23094">
        <w:rPr>
          <w:rFonts w:ascii="Times New Roman" w:hAnsi="Times New Roman" w:cs="Times New Roman"/>
          <w:sz w:val="24"/>
          <w:szCs w:val="24"/>
        </w:rPr>
        <w:t xml:space="preserve">planes de acción preestablecidos en el </w:t>
      </w:r>
      <w:r w:rsidR="005C4F17">
        <w:rPr>
          <w:rFonts w:ascii="Times New Roman" w:hAnsi="Times New Roman" w:cs="Times New Roman"/>
          <w:sz w:val="24"/>
          <w:szCs w:val="24"/>
        </w:rPr>
        <w:t>JARDÍN INFNTIL ENTRE SUEÑOS Y SONRISAS</w:t>
      </w:r>
      <w:r w:rsidRPr="00A23094">
        <w:rPr>
          <w:rFonts w:ascii="Times New Roman" w:hAnsi="Times New Roman" w:cs="Times New Roman"/>
          <w:sz w:val="24"/>
          <w:szCs w:val="24"/>
        </w:rPr>
        <w:t>.</w:t>
      </w:r>
      <w:r w:rsidR="005C4F17">
        <w:rPr>
          <w:rFonts w:ascii="Times New Roman" w:hAnsi="Times New Roman" w:cs="Times New Roman"/>
          <w:sz w:val="24"/>
          <w:szCs w:val="24"/>
        </w:rPr>
        <w:t xml:space="preserve"> </w:t>
      </w:r>
      <w:r w:rsidRPr="00A23094">
        <w:rPr>
          <w:rFonts w:ascii="Times New Roman" w:hAnsi="Times New Roman" w:cs="Times New Roman"/>
          <w:sz w:val="24"/>
          <w:szCs w:val="24"/>
        </w:rPr>
        <w:t>Los niveles de alertas contemplados en los planes de contingencia son:</w:t>
      </w:r>
    </w:p>
    <w:p w14:paraId="2168C451" w14:textId="77777777" w:rsidR="005C4F17" w:rsidRPr="00A23094" w:rsidRDefault="005C4F17" w:rsidP="005C4F17">
      <w:pPr>
        <w:spacing w:after="0" w:line="240" w:lineRule="auto"/>
        <w:ind w:firstLine="567"/>
        <w:jc w:val="both"/>
        <w:rPr>
          <w:rFonts w:ascii="Times New Roman" w:hAnsi="Times New Roman" w:cs="Times New Roman"/>
          <w:sz w:val="24"/>
          <w:szCs w:val="24"/>
        </w:rPr>
      </w:pPr>
    </w:p>
    <w:p w14:paraId="4B401AA3" w14:textId="77777777" w:rsidR="005C4F17" w:rsidRDefault="00A23094" w:rsidP="00EF07F1">
      <w:pPr>
        <w:pStyle w:val="Prrafodelista"/>
        <w:numPr>
          <w:ilvl w:val="7"/>
          <w:numId w:val="42"/>
        </w:numPr>
        <w:spacing w:after="0" w:line="240" w:lineRule="auto"/>
        <w:jc w:val="both"/>
        <w:rPr>
          <w:rFonts w:ascii="Times New Roman" w:hAnsi="Times New Roman" w:cs="Times New Roman"/>
          <w:sz w:val="24"/>
          <w:szCs w:val="24"/>
        </w:rPr>
      </w:pPr>
      <w:r w:rsidRPr="005C4F17">
        <w:rPr>
          <w:rFonts w:ascii="Times New Roman" w:hAnsi="Times New Roman" w:cs="Times New Roman"/>
          <w:b/>
          <w:bCs/>
          <w:sz w:val="24"/>
          <w:szCs w:val="24"/>
        </w:rPr>
        <w:t>Nivel I</w:t>
      </w:r>
      <w:r w:rsidRPr="005C4F17">
        <w:rPr>
          <w:rFonts w:ascii="Times New Roman" w:hAnsi="Times New Roman" w:cs="Times New Roman"/>
          <w:sz w:val="24"/>
          <w:szCs w:val="24"/>
        </w:rPr>
        <w:t xml:space="preserve"> </w:t>
      </w:r>
      <w:r w:rsidR="005C4F17" w:rsidRPr="005C4F17">
        <w:rPr>
          <w:rFonts w:ascii="Times New Roman" w:hAnsi="Times New Roman" w:cs="Times New Roman"/>
          <w:sz w:val="24"/>
          <w:szCs w:val="24"/>
        </w:rPr>
        <w:t>–</w:t>
      </w:r>
      <w:r w:rsidRPr="005C4F17">
        <w:rPr>
          <w:rFonts w:ascii="Times New Roman" w:hAnsi="Times New Roman" w:cs="Times New Roman"/>
          <w:sz w:val="24"/>
          <w:szCs w:val="24"/>
        </w:rPr>
        <w:t xml:space="preserve"> </w:t>
      </w:r>
      <w:r w:rsidRPr="005C4F17">
        <w:rPr>
          <w:rFonts w:ascii="Times New Roman" w:hAnsi="Times New Roman" w:cs="Times New Roman"/>
          <w:b/>
          <w:bCs/>
          <w:color w:val="385623" w:themeColor="accent6" w:themeShade="80"/>
          <w:sz w:val="24"/>
          <w:szCs w:val="24"/>
        </w:rPr>
        <w:t>Alerta Verde</w:t>
      </w:r>
      <w:r w:rsidRPr="005C4F17">
        <w:rPr>
          <w:rFonts w:ascii="Times New Roman" w:hAnsi="Times New Roman" w:cs="Times New Roman"/>
          <w:b/>
          <w:bCs/>
          <w:sz w:val="24"/>
          <w:szCs w:val="24"/>
        </w:rPr>
        <w:t>:</w:t>
      </w:r>
      <w:r w:rsidRPr="005C4F17">
        <w:rPr>
          <w:rFonts w:ascii="Times New Roman" w:hAnsi="Times New Roman" w:cs="Times New Roman"/>
          <w:sz w:val="24"/>
          <w:szCs w:val="24"/>
        </w:rPr>
        <w:t xml:space="preserve"> En este nivel se definen todas las acciones de prevención – vigilancia, y se declara cuando las expectativas de un fenómeno permiten prever la ocurrencia de un incidente</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de carácter peligroso para la organización toda vez que existen las condiciones para que se</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presente un proceso generador de riesgo y se aplica a situaciones controladas sin afectación de las</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condiciones normales de la comunidad. Los grupos de respuesta de la organización se encuentran</w:t>
      </w:r>
      <w:r w:rsidR="005C4F17">
        <w:rPr>
          <w:rFonts w:ascii="Times New Roman" w:hAnsi="Times New Roman" w:cs="Times New Roman"/>
          <w:sz w:val="24"/>
          <w:szCs w:val="24"/>
        </w:rPr>
        <w:t xml:space="preserve"> </w:t>
      </w:r>
      <w:r w:rsidRPr="005C4F17">
        <w:rPr>
          <w:rFonts w:ascii="Times New Roman" w:hAnsi="Times New Roman" w:cs="Times New Roman"/>
          <w:sz w:val="24"/>
          <w:szCs w:val="24"/>
        </w:rPr>
        <w:t>en fase de preparación y capacitación.</w:t>
      </w:r>
    </w:p>
    <w:p w14:paraId="754AB66E" w14:textId="77777777" w:rsidR="005C4F17" w:rsidRDefault="00A23094" w:rsidP="00EF07F1">
      <w:pPr>
        <w:pStyle w:val="Prrafodelista"/>
        <w:numPr>
          <w:ilvl w:val="7"/>
          <w:numId w:val="42"/>
        </w:numPr>
        <w:spacing w:after="0" w:line="240" w:lineRule="auto"/>
        <w:jc w:val="both"/>
        <w:rPr>
          <w:rFonts w:ascii="Times New Roman" w:hAnsi="Times New Roman" w:cs="Times New Roman"/>
          <w:sz w:val="24"/>
          <w:szCs w:val="24"/>
        </w:rPr>
      </w:pPr>
      <w:r w:rsidRPr="005C4F17">
        <w:rPr>
          <w:rFonts w:ascii="Times New Roman" w:hAnsi="Times New Roman" w:cs="Times New Roman"/>
          <w:b/>
          <w:bCs/>
          <w:sz w:val="24"/>
          <w:szCs w:val="24"/>
        </w:rPr>
        <w:t>Nivel II</w:t>
      </w:r>
      <w:r w:rsidRPr="005C4F17">
        <w:rPr>
          <w:rFonts w:ascii="Times New Roman" w:hAnsi="Times New Roman" w:cs="Times New Roman"/>
          <w:sz w:val="24"/>
          <w:szCs w:val="24"/>
        </w:rPr>
        <w:t xml:space="preserve"> – </w:t>
      </w:r>
      <w:r w:rsidRPr="005C4F17">
        <w:rPr>
          <w:rFonts w:ascii="Times New Roman" w:hAnsi="Times New Roman" w:cs="Times New Roman"/>
          <w:b/>
          <w:bCs/>
          <w:color w:val="FFFF00"/>
          <w:sz w:val="24"/>
          <w:szCs w:val="24"/>
        </w:rPr>
        <w:t>Alerta Amarilla</w:t>
      </w:r>
      <w:r w:rsidRPr="005C4F17">
        <w:rPr>
          <w:rFonts w:ascii="Times New Roman" w:hAnsi="Times New Roman" w:cs="Times New Roman"/>
          <w:b/>
          <w:bCs/>
          <w:sz w:val="24"/>
          <w:szCs w:val="24"/>
        </w:rPr>
        <w:t>:</w:t>
      </w:r>
      <w:r w:rsidRPr="005C4F17">
        <w:rPr>
          <w:rFonts w:ascii="Times New Roman" w:hAnsi="Times New Roman" w:cs="Times New Roman"/>
          <w:sz w:val="24"/>
          <w:szCs w:val="24"/>
        </w:rPr>
        <w:t xml:space="preserve"> Este nivel define las acciones de Preparación – Seguimiento, cuando se</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están creando condiciones específicas, potencialmente graves, para un proceso generador del</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riesgo. Se debe realizar tanto el alistamiento de los recursos, suministros y servicios necesarios como</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la identificación de las rutas de ingreso y egreso para que intervengan de acuerdo a la evolución</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del incidente, los grupos de respuesta de la Organización, permitiendo suponer además que el</w:t>
      </w:r>
      <w:r w:rsidR="005C4F17">
        <w:rPr>
          <w:rFonts w:ascii="Times New Roman" w:hAnsi="Times New Roman" w:cs="Times New Roman"/>
          <w:sz w:val="24"/>
          <w:szCs w:val="24"/>
        </w:rPr>
        <w:t xml:space="preserve"> </w:t>
      </w:r>
      <w:r w:rsidRPr="005C4F17">
        <w:rPr>
          <w:rFonts w:ascii="Times New Roman" w:hAnsi="Times New Roman" w:cs="Times New Roman"/>
          <w:sz w:val="24"/>
          <w:szCs w:val="24"/>
        </w:rPr>
        <w:t>fenómeno no podrá ser controlado con los recursos habituales dispuestos para estos efectos.</w:t>
      </w:r>
    </w:p>
    <w:p w14:paraId="4E458449" w14:textId="77777777" w:rsidR="005C4F17" w:rsidRDefault="00A23094" w:rsidP="00EF07F1">
      <w:pPr>
        <w:pStyle w:val="Prrafodelista"/>
        <w:numPr>
          <w:ilvl w:val="7"/>
          <w:numId w:val="42"/>
        </w:numPr>
        <w:spacing w:after="0" w:line="240" w:lineRule="auto"/>
        <w:jc w:val="both"/>
        <w:rPr>
          <w:rFonts w:ascii="Times New Roman" w:hAnsi="Times New Roman" w:cs="Times New Roman"/>
          <w:sz w:val="24"/>
          <w:szCs w:val="24"/>
        </w:rPr>
      </w:pPr>
      <w:r w:rsidRPr="005C4F17">
        <w:rPr>
          <w:rFonts w:ascii="Times New Roman" w:hAnsi="Times New Roman" w:cs="Times New Roman"/>
          <w:b/>
          <w:bCs/>
          <w:sz w:val="24"/>
          <w:szCs w:val="24"/>
        </w:rPr>
        <w:t>Nivel III</w:t>
      </w:r>
      <w:r w:rsidRPr="005C4F17">
        <w:rPr>
          <w:rFonts w:ascii="Times New Roman" w:hAnsi="Times New Roman" w:cs="Times New Roman"/>
          <w:sz w:val="24"/>
          <w:szCs w:val="24"/>
        </w:rPr>
        <w:t xml:space="preserve"> – </w:t>
      </w:r>
      <w:r w:rsidRPr="005C4F17">
        <w:rPr>
          <w:rFonts w:ascii="Times New Roman" w:hAnsi="Times New Roman" w:cs="Times New Roman"/>
          <w:b/>
          <w:bCs/>
          <w:color w:val="FF3300"/>
          <w:sz w:val="24"/>
          <w:szCs w:val="24"/>
        </w:rPr>
        <w:t>Alerta Naranja</w:t>
      </w:r>
      <w:r w:rsidRPr="005C4F17">
        <w:rPr>
          <w:rFonts w:ascii="Times New Roman" w:hAnsi="Times New Roman" w:cs="Times New Roman"/>
          <w:b/>
          <w:bCs/>
          <w:sz w:val="24"/>
          <w:szCs w:val="24"/>
        </w:rPr>
        <w:t>:</w:t>
      </w:r>
      <w:r w:rsidRPr="005C4F17">
        <w:rPr>
          <w:rFonts w:ascii="Times New Roman" w:hAnsi="Times New Roman" w:cs="Times New Roman"/>
          <w:sz w:val="24"/>
          <w:szCs w:val="24"/>
        </w:rPr>
        <w:t xml:space="preserve"> En este nivel se desarrollan las acciones de Alarma – Respuesta</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Programada, cuando se han concretado las condiciones necesarias para que se presente el</w:t>
      </w:r>
      <w:r w:rsidR="005C4F17">
        <w:rPr>
          <w:rFonts w:ascii="Times New Roman" w:hAnsi="Times New Roman" w:cs="Times New Roman"/>
          <w:sz w:val="24"/>
          <w:szCs w:val="24"/>
        </w:rPr>
        <w:t xml:space="preserve"> </w:t>
      </w:r>
      <w:r w:rsidRPr="005C4F17">
        <w:rPr>
          <w:rFonts w:ascii="Times New Roman" w:hAnsi="Times New Roman" w:cs="Times New Roman"/>
          <w:sz w:val="24"/>
          <w:szCs w:val="24"/>
        </w:rPr>
        <w:t>incidente y sólo sea cuestión de minutos u horas su manifestación.</w:t>
      </w:r>
    </w:p>
    <w:p w14:paraId="5BF0B4C4" w14:textId="77777777" w:rsidR="00A23094" w:rsidRPr="005C4F17" w:rsidRDefault="00A23094" w:rsidP="00EF07F1">
      <w:pPr>
        <w:pStyle w:val="Prrafodelista"/>
        <w:numPr>
          <w:ilvl w:val="7"/>
          <w:numId w:val="42"/>
        </w:numPr>
        <w:spacing w:after="0" w:line="240" w:lineRule="auto"/>
        <w:jc w:val="both"/>
        <w:rPr>
          <w:rFonts w:ascii="Times New Roman" w:hAnsi="Times New Roman" w:cs="Times New Roman"/>
          <w:sz w:val="24"/>
          <w:szCs w:val="24"/>
        </w:rPr>
      </w:pPr>
      <w:r w:rsidRPr="005C4F17">
        <w:rPr>
          <w:rFonts w:ascii="Times New Roman" w:hAnsi="Times New Roman" w:cs="Times New Roman"/>
          <w:b/>
          <w:bCs/>
          <w:sz w:val="24"/>
          <w:szCs w:val="24"/>
        </w:rPr>
        <w:t>Nivel IV</w:t>
      </w:r>
      <w:r w:rsidRPr="005C4F17">
        <w:rPr>
          <w:rFonts w:ascii="Times New Roman" w:hAnsi="Times New Roman" w:cs="Times New Roman"/>
          <w:sz w:val="24"/>
          <w:szCs w:val="24"/>
        </w:rPr>
        <w:t xml:space="preserve"> – </w:t>
      </w:r>
      <w:r w:rsidRPr="005C4F17">
        <w:rPr>
          <w:rFonts w:ascii="Times New Roman" w:hAnsi="Times New Roman" w:cs="Times New Roman"/>
          <w:b/>
          <w:bCs/>
          <w:color w:val="FF0000"/>
          <w:sz w:val="24"/>
          <w:szCs w:val="24"/>
        </w:rPr>
        <w:t>Alerta Roja</w:t>
      </w:r>
      <w:r w:rsidRPr="005C4F17">
        <w:rPr>
          <w:rFonts w:ascii="Times New Roman" w:hAnsi="Times New Roman" w:cs="Times New Roman"/>
          <w:b/>
          <w:bCs/>
          <w:sz w:val="24"/>
          <w:szCs w:val="24"/>
        </w:rPr>
        <w:t>:</w:t>
      </w:r>
      <w:r w:rsidRPr="005C4F17">
        <w:rPr>
          <w:rFonts w:ascii="Times New Roman" w:hAnsi="Times New Roman" w:cs="Times New Roman"/>
          <w:sz w:val="24"/>
          <w:szCs w:val="24"/>
        </w:rPr>
        <w:t xml:space="preserve"> En este nivel se desarrollan las acciones de Respuesta inmediata, toda vez</w:t>
      </w:r>
      <w:r w:rsidR="005C4F17" w:rsidRPr="005C4F17">
        <w:rPr>
          <w:rFonts w:ascii="Times New Roman" w:hAnsi="Times New Roman" w:cs="Times New Roman"/>
          <w:sz w:val="24"/>
          <w:szCs w:val="24"/>
        </w:rPr>
        <w:t xml:space="preserve"> </w:t>
      </w:r>
      <w:r w:rsidRPr="005C4F17">
        <w:rPr>
          <w:rFonts w:ascii="Times New Roman" w:hAnsi="Times New Roman" w:cs="Times New Roman"/>
          <w:sz w:val="24"/>
          <w:szCs w:val="24"/>
        </w:rPr>
        <w:t>que o se tiene la manifestación del incidente o es inminente que este ocurra, produciendo efectos</w:t>
      </w:r>
      <w:r w:rsidR="005C4F17">
        <w:rPr>
          <w:rFonts w:ascii="Times New Roman" w:hAnsi="Times New Roman" w:cs="Times New Roman"/>
          <w:sz w:val="24"/>
          <w:szCs w:val="24"/>
        </w:rPr>
        <w:t xml:space="preserve"> </w:t>
      </w:r>
      <w:r w:rsidRPr="005C4F17">
        <w:rPr>
          <w:rFonts w:ascii="Times New Roman" w:hAnsi="Times New Roman" w:cs="Times New Roman"/>
          <w:sz w:val="24"/>
          <w:szCs w:val="24"/>
        </w:rPr>
        <w:t xml:space="preserve">adversos a las personas, los bienes, la propiedad o el ambiente. </w:t>
      </w:r>
    </w:p>
    <w:p w14:paraId="3C53B1A6" w14:textId="77777777" w:rsidR="00A23094" w:rsidRPr="00A23094" w:rsidRDefault="00A23094" w:rsidP="00A23094">
      <w:pPr>
        <w:spacing w:after="0" w:line="240" w:lineRule="auto"/>
        <w:jc w:val="both"/>
        <w:rPr>
          <w:rFonts w:ascii="Times New Roman" w:hAnsi="Times New Roman" w:cs="Times New Roman"/>
          <w:sz w:val="24"/>
          <w:szCs w:val="24"/>
        </w:rPr>
      </w:pPr>
    </w:p>
    <w:p w14:paraId="71D2FD1A" w14:textId="77777777" w:rsidR="00A23094" w:rsidRPr="005C4F17" w:rsidRDefault="00A23094" w:rsidP="00EF07F1">
      <w:pPr>
        <w:pStyle w:val="Ttulo3"/>
        <w:numPr>
          <w:ilvl w:val="3"/>
          <w:numId w:val="50"/>
        </w:numPr>
        <w:rPr>
          <w:rFonts w:cs="Times New Roman"/>
          <w:b/>
          <w:bCs/>
          <w:szCs w:val="24"/>
        </w:rPr>
      </w:pPr>
      <w:bookmarkStart w:id="102" w:name="_Toc19861684"/>
      <w:r w:rsidRPr="005C4F17">
        <w:rPr>
          <w:rFonts w:cs="Times New Roman"/>
          <w:b/>
          <w:bCs/>
          <w:szCs w:val="24"/>
        </w:rPr>
        <w:t>Plan de Contingencia en Caso de Sismo y Colapso Estructural</w:t>
      </w:r>
      <w:bookmarkEnd w:id="102"/>
      <w:r w:rsidRPr="005C4F17">
        <w:rPr>
          <w:rFonts w:cs="Times New Roman"/>
          <w:b/>
          <w:bCs/>
          <w:szCs w:val="24"/>
        </w:rPr>
        <w:t xml:space="preserve"> </w:t>
      </w:r>
    </w:p>
    <w:p w14:paraId="4644B971" w14:textId="77777777" w:rsidR="005C4F17" w:rsidRDefault="005C4F17" w:rsidP="00A23094">
      <w:pPr>
        <w:spacing w:after="0" w:line="240" w:lineRule="auto"/>
        <w:jc w:val="both"/>
        <w:rPr>
          <w:rFonts w:ascii="Times New Roman" w:hAnsi="Times New Roman" w:cs="Times New Roman"/>
          <w:sz w:val="24"/>
          <w:szCs w:val="24"/>
        </w:rPr>
      </w:pPr>
    </w:p>
    <w:p w14:paraId="558B0C93" w14:textId="77777777" w:rsidR="0010043D" w:rsidRDefault="00A23094" w:rsidP="00EF07F1">
      <w:pPr>
        <w:pStyle w:val="Prrafodelista"/>
        <w:numPr>
          <w:ilvl w:val="7"/>
          <w:numId w:val="51"/>
        </w:numPr>
        <w:spacing w:after="0" w:line="240" w:lineRule="auto"/>
        <w:jc w:val="both"/>
        <w:rPr>
          <w:rFonts w:ascii="Times New Roman" w:hAnsi="Times New Roman" w:cs="Times New Roman"/>
          <w:sz w:val="24"/>
          <w:szCs w:val="24"/>
        </w:rPr>
      </w:pPr>
      <w:r w:rsidRPr="0010043D">
        <w:rPr>
          <w:rFonts w:ascii="Times New Roman" w:hAnsi="Times New Roman" w:cs="Times New Roman"/>
          <w:b/>
          <w:bCs/>
          <w:sz w:val="24"/>
          <w:szCs w:val="24"/>
        </w:rPr>
        <w:t>Nombre del Coordinador:</w:t>
      </w:r>
      <w:r w:rsidRPr="00A23094">
        <w:rPr>
          <w:rFonts w:ascii="Times New Roman" w:hAnsi="Times New Roman" w:cs="Times New Roman"/>
          <w:sz w:val="24"/>
          <w:szCs w:val="24"/>
        </w:rPr>
        <w:t xml:space="preserve"> Jefe de Emergencias</w:t>
      </w:r>
      <w:r w:rsidR="0010043D">
        <w:rPr>
          <w:rFonts w:ascii="Times New Roman" w:hAnsi="Times New Roman" w:cs="Times New Roman"/>
          <w:sz w:val="24"/>
          <w:szCs w:val="24"/>
        </w:rPr>
        <w:t>.</w:t>
      </w:r>
    </w:p>
    <w:p w14:paraId="526E4C27" w14:textId="77777777" w:rsidR="0010043D" w:rsidRDefault="00A23094" w:rsidP="00EF07F1">
      <w:pPr>
        <w:pStyle w:val="Prrafodelista"/>
        <w:numPr>
          <w:ilvl w:val="7"/>
          <w:numId w:val="51"/>
        </w:numPr>
        <w:spacing w:after="0" w:line="240" w:lineRule="auto"/>
        <w:jc w:val="both"/>
        <w:rPr>
          <w:rFonts w:ascii="Times New Roman" w:hAnsi="Times New Roman" w:cs="Times New Roman"/>
          <w:sz w:val="24"/>
          <w:szCs w:val="24"/>
        </w:rPr>
      </w:pPr>
      <w:r w:rsidRPr="0010043D">
        <w:rPr>
          <w:rFonts w:ascii="Times New Roman" w:hAnsi="Times New Roman" w:cs="Times New Roman"/>
          <w:b/>
          <w:bCs/>
          <w:sz w:val="24"/>
          <w:szCs w:val="24"/>
        </w:rPr>
        <w:t>Objetivo:</w:t>
      </w:r>
      <w:r w:rsidRPr="0010043D">
        <w:rPr>
          <w:rFonts w:ascii="Times New Roman" w:hAnsi="Times New Roman" w:cs="Times New Roman"/>
          <w:sz w:val="24"/>
          <w:szCs w:val="24"/>
        </w:rPr>
        <w:t xml:space="preserve"> Determinar las acciones generales y específicas necesarias para el control de una emergencia en caso de sismo.</w:t>
      </w:r>
    </w:p>
    <w:p w14:paraId="6C6C4B75" w14:textId="77777777" w:rsidR="00CF5732" w:rsidRDefault="00A23094" w:rsidP="00EF07F1">
      <w:pPr>
        <w:pStyle w:val="Prrafodelista"/>
        <w:numPr>
          <w:ilvl w:val="7"/>
          <w:numId w:val="51"/>
        </w:numPr>
        <w:spacing w:after="0" w:line="240" w:lineRule="auto"/>
        <w:jc w:val="both"/>
        <w:rPr>
          <w:rFonts w:ascii="Times New Roman" w:hAnsi="Times New Roman" w:cs="Times New Roman"/>
          <w:b/>
          <w:bCs/>
          <w:sz w:val="24"/>
          <w:szCs w:val="24"/>
        </w:rPr>
      </w:pPr>
      <w:r w:rsidRPr="0010043D">
        <w:rPr>
          <w:rFonts w:ascii="Times New Roman" w:hAnsi="Times New Roman" w:cs="Times New Roman"/>
          <w:b/>
          <w:bCs/>
          <w:sz w:val="24"/>
          <w:szCs w:val="24"/>
        </w:rPr>
        <w:t>Acciones de Prevención y Sistema de Alertas:</w:t>
      </w:r>
    </w:p>
    <w:p w14:paraId="1197B8CC" w14:textId="77777777" w:rsidR="006047B9" w:rsidRDefault="006047B9" w:rsidP="006047B9">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10043D" w14:paraId="480631C9" w14:textId="77777777" w:rsidTr="00EA6CAA">
        <w:tc>
          <w:tcPr>
            <w:tcW w:w="1640" w:type="dxa"/>
            <w:shd w:val="clear" w:color="auto" w:fill="A8D08D" w:themeFill="accent6" w:themeFillTint="99"/>
            <w:vAlign w:val="center"/>
          </w:tcPr>
          <w:p w14:paraId="0499362A" w14:textId="77777777" w:rsidR="0010043D" w:rsidRPr="0010043D" w:rsidRDefault="0010043D" w:rsidP="0010043D">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04BFAAC0" w14:textId="77777777" w:rsidR="0010043D" w:rsidRPr="0010043D" w:rsidRDefault="0010043D" w:rsidP="0010043D">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10043D" w14:paraId="16FA6221" w14:textId="77777777" w:rsidTr="00EA6CAA">
        <w:tc>
          <w:tcPr>
            <w:tcW w:w="1640" w:type="dxa"/>
            <w:vAlign w:val="center"/>
          </w:tcPr>
          <w:p w14:paraId="30B0C20A" w14:textId="77777777" w:rsidR="0010043D" w:rsidRDefault="0010043D" w:rsidP="0010043D">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0810C131" w14:textId="77777777" w:rsid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Asegurar objetos dentro y fuera de las estructuras que puedan caer y lesionar a alguien.</w:t>
            </w:r>
          </w:p>
          <w:p w14:paraId="05D03A30" w14:textId="77777777" w:rsid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Garantizar una reserva de agua suficiente para toda la población, durante por lo menos 3 días.</w:t>
            </w:r>
          </w:p>
          <w:p w14:paraId="2054FE8F" w14:textId="77777777" w:rsid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Mantener los elementos de atención de emergencias en lugares accesibles pero seguros, completos y en buen estado.</w:t>
            </w:r>
          </w:p>
          <w:p w14:paraId="77B6737C" w14:textId="77777777" w:rsid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Divulgar con la brigada de emergencias y personal de mantenimiento, la ubicación de cierre de válvulas de paso para agua y gas, así como cajas de tacos para corte de electricidad.</w:t>
            </w:r>
          </w:p>
          <w:p w14:paraId="2D795D73" w14:textId="77777777" w:rsidR="0010043D" w:rsidRP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lastRenderedPageBreak/>
              <w:t>Verificar que la señalización de emergencia es suficiente y adecuada.</w:t>
            </w:r>
          </w:p>
          <w:p w14:paraId="2402D2EE" w14:textId="77777777" w:rsidR="0010043D" w:rsidRP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Ubicar y señalizar sitios seguros al interior de las estructuras para protección en caso de sismo.</w:t>
            </w:r>
          </w:p>
          <w:p w14:paraId="1B62B93F" w14:textId="77777777" w:rsidR="0010043D" w:rsidRP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Verificar sismo resistencia de la estructura e implementar las medidas de mejora que sean</w:t>
            </w:r>
            <w:r>
              <w:rPr>
                <w:rFonts w:ascii="Times New Roman" w:hAnsi="Times New Roman" w:cs="Times New Roman"/>
                <w:sz w:val="24"/>
                <w:szCs w:val="24"/>
              </w:rPr>
              <w:t xml:space="preserve"> </w:t>
            </w:r>
            <w:r w:rsidRPr="0010043D">
              <w:rPr>
                <w:rFonts w:ascii="Times New Roman" w:hAnsi="Times New Roman" w:cs="Times New Roman"/>
                <w:sz w:val="24"/>
                <w:szCs w:val="24"/>
              </w:rPr>
              <w:t>necesarias</w:t>
            </w:r>
          </w:p>
          <w:p w14:paraId="356975FC" w14:textId="77777777" w:rsidR="0010043D" w:rsidRP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Realizar simulacros periódicos.</w:t>
            </w:r>
          </w:p>
          <w:p w14:paraId="29E0250E" w14:textId="77777777" w:rsidR="0010043D" w:rsidRPr="0010043D" w:rsidRDefault="0010043D" w:rsidP="00EF07F1">
            <w:pPr>
              <w:pStyle w:val="Prrafodelista"/>
              <w:numPr>
                <w:ilvl w:val="0"/>
                <w:numId w:val="52"/>
              </w:numPr>
              <w:jc w:val="both"/>
              <w:rPr>
                <w:rFonts w:ascii="Times New Roman" w:hAnsi="Times New Roman" w:cs="Times New Roman"/>
                <w:sz w:val="24"/>
                <w:szCs w:val="24"/>
              </w:rPr>
            </w:pPr>
            <w:r w:rsidRPr="0010043D">
              <w:rPr>
                <w:rFonts w:ascii="Times New Roman" w:hAnsi="Times New Roman" w:cs="Times New Roman"/>
                <w:sz w:val="24"/>
                <w:szCs w:val="24"/>
              </w:rPr>
              <w:t>Divulgar a todo el personal plan de emergencia</w:t>
            </w:r>
            <w:r>
              <w:rPr>
                <w:rFonts w:ascii="Times New Roman" w:hAnsi="Times New Roman" w:cs="Times New Roman"/>
                <w:sz w:val="24"/>
                <w:szCs w:val="24"/>
              </w:rPr>
              <w:t>.</w:t>
            </w:r>
          </w:p>
        </w:tc>
      </w:tr>
      <w:tr w:rsidR="0010043D" w14:paraId="1051D25E" w14:textId="77777777" w:rsidTr="00EA6CAA">
        <w:tc>
          <w:tcPr>
            <w:tcW w:w="1640" w:type="dxa"/>
            <w:vAlign w:val="center"/>
          </w:tcPr>
          <w:p w14:paraId="1E934FE0" w14:textId="77777777" w:rsidR="0010043D" w:rsidRPr="00EA6CAA" w:rsidRDefault="00EA6CAA" w:rsidP="00EA6CAA">
            <w:pPr>
              <w:jc w:val="center"/>
              <w:rPr>
                <w:rFonts w:ascii="Times New Roman" w:hAnsi="Times New Roman" w:cs="Times New Roman"/>
                <w:b/>
                <w:bCs/>
                <w:sz w:val="24"/>
                <w:szCs w:val="24"/>
              </w:rPr>
            </w:pPr>
            <w:r w:rsidRPr="00EA6CAA">
              <w:rPr>
                <w:rFonts w:ascii="Times New Roman" w:hAnsi="Times New Roman" w:cs="Times New Roman"/>
                <w:b/>
                <w:bCs/>
                <w:sz w:val="24"/>
                <w:szCs w:val="24"/>
              </w:rPr>
              <w:lastRenderedPageBreak/>
              <w:t xml:space="preserve">Alerta II </w:t>
            </w:r>
            <w:r w:rsidRPr="00EA6CAA">
              <w:rPr>
                <w:rFonts w:ascii="Times New Roman" w:hAnsi="Times New Roman" w:cs="Times New Roman"/>
                <w:b/>
                <w:bCs/>
                <w:color w:val="FFFF00"/>
                <w:sz w:val="24"/>
                <w:szCs w:val="24"/>
              </w:rPr>
              <w:t>Amarilla</w:t>
            </w:r>
          </w:p>
        </w:tc>
        <w:tc>
          <w:tcPr>
            <w:tcW w:w="7370" w:type="dxa"/>
            <w:vAlign w:val="center"/>
          </w:tcPr>
          <w:p w14:paraId="146C0D95" w14:textId="77777777" w:rsidR="0010043D"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 xml:space="preserve">No aplica </w:t>
            </w:r>
          </w:p>
        </w:tc>
      </w:tr>
      <w:tr w:rsidR="0010043D" w14:paraId="17A656B0" w14:textId="77777777" w:rsidTr="00EA6CAA">
        <w:tc>
          <w:tcPr>
            <w:tcW w:w="1640" w:type="dxa"/>
            <w:vAlign w:val="center"/>
          </w:tcPr>
          <w:p w14:paraId="2E000D55" w14:textId="77777777" w:rsidR="0010043D" w:rsidRPr="00EA6CAA" w:rsidRDefault="00EA6CAA" w:rsidP="00EA6CAA">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III </w:t>
            </w:r>
            <w:r w:rsidRPr="00EA6CAA">
              <w:rPr>
                <w:rFonts w:ascii="Times New Roman" w:hAnsi="Times New Roman" w:cs="Times New Roman"/>
                <w:b/>
                <w:bCs/>
                <w:color w:val="FF3300"/>
                <w:sz w:val="24"/>
                <w:szCs w:val="24"/>
              </w:rPr>
              <w:t>Naranja</w:t>
            </w:r>
          </w:p>
        </w:tc>
        <w:tc>
          <w:tcPr>
            <w:tcW w:w="7370" w:type="dxa"/>
            <w:vAlign w:val="center"/>
          </w:tcPr>
          <w:p w14:paraId="530C3DA9" w14:textId="77777777" w:rsidR="0010043D" w:rsidRPr="0010043D"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Alistamiento para la respuesta</w:t>
            </w:r>
            <w:r>
              <w:rPr>
                <w:rFonts w:ascii="Times New Roman" w:hAnsi="Times New Roman" w:cs="Times New Roman"/>
                <w:sz w:val="24"/>
                <w:szCs w:val="24"/>
              </w:rPr>
              <w:t>.</w:t>
            </w:r>
          </w:p>
        </w:tc>
      </w:tr>
      <w:tr w:rsidR="00EA6CAA" w14:paraId="3C273D2C" w14:textId="77777777" w:rsidTr="00EA6CAA">
        <w:tc>
          <w:tcPr>
            <w:tcW w:w="1640" w:type="dxa"/>
            <w:vAlign w:val="center"/>
          </w:tcPr>
          <w:p w14:paraId="63584CB1" w14:textId="77777777" w:rsidR="00EA6CAA" w:rsidRPr="00EA6CAA" w:rsidRDefault="00EA6CAA" w:rsidP="00EA6CAA">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4D830954"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Proteger a los ocupantes al interior de las edificaciones hasta que el movimiento termine.</w:t>
            </w:r>
          </w:p>
          <w:p w14:paraId="3709ABFD"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Una vez cese el movimiento, determine si es necesario evacuar.</w:t>
            </w:r>
          </w:p>
          <w:p w14:paraId="0917E5E6"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Si es preciso iniciar proceso de evacuación de la estructura.</w:t>
            </w:r>
          </w:p>
          <w:p w14:paraId="74DB6BFD"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Reunir, verificar estado y proteger a las personas en punto de encuentro.</w:t>
            </w:r>
          </w:p>
          <w:p w14:paraId="20CAB509"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Realizar evaluación inicial de daños y determinar prioridades. Si no se está seguro de los daños causados y la estabilidad de la estructura, solicite apoyo de las brigadas y/</w:t>
            </w:r>
            <w:proofErr w:type="spellStart"/>
            <w:r w:rsidRPr="00EA6CAA">
              <w:rPr>
                <w:rFonts w:ascii="Times New Roman" w:hAnsi="Times New Roman" w:cs="Times New Roman"/>
                <w:sz w:val="24"/>
                <w:szCs w:val="24"/>
              </w:rPr>
              <w:t>o</w:t>
            </w:r>
            <w:proofErr w:type="spellEnd"/>
            <w:r w:rsidRPr="00EA6CAA">
              <w:rPr>
                <w:rFonts w:ascii="Times New Roman" w:hAnsi="Times New Roman" w:cs="Times New Roman"/>
                <w:sz w:val="24"/>
                <w:szCs w:val="24"/>
              </w:rPr>
              <w:t xml:space="preserve"> organismos de</w:t>
            </w:r>
            <w:r>
              <w:rPr>
                <w:rFonts w:ascii="Times New Roman" w:hAnsi="Times New Roman" w:cs="Times New Roman"/>
                <w:sz w:val="24"/>
                <w:szCs w:val="24"/>
              </w:rPr>
              <w:t xml:space="preserve"> </w:t>
            </w:r>
            <w:r w:rsidRPr="00EA6CAA">
              <w:rPr>
                <w:rFonts w:ascii="Times New Roman" w:hAnsi="Times New Roman" w:cs="Times New Roman"/>
                <w:sz w:val="24"/>
                <w:szCs w:val="24"/>
              </w:rPr>
              <w:t xml:space="preserve">emergencia y no permita el ingreso de ninguna persona a la estructura. </w:t>
            </w:r>
          </w:p>
          <w:p w14:paraId="1B8FD1F2"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Montar Puesto de Mando.</w:t>
            </w:r>
          </w:p>
          <w:p w14:paraId="7775E2D0"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Organizar recurso disponible y delegar funciones para la atención inicial de la emergencia.</w:t>
            </w:r>
          </w:p>
          <w:p w14:paraId="008B44B8"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Delegar un grupo que acordone el área y asegure la escena.</w:t>
            </w:r>
          </w:p>
          <w:p w14:paraId="79D803C2"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Destinar un área para atención de</w:t>
            </w:r>
            <w:r>
              <w:rPr>
                <w:rFonts w:ascii="Times New Roman" w:hAnsi="Times New Roman" w:cs="Times New Roman"/>
                <w:sz w:val="24"/>
                <w:szCs w:val="24"/>
              </w:rPr>
              <w:t xml:space="preserve"> </w:t>
            </w:r>
            <w:r w:rsidRPr="00EA6CAA">
              <w:rPr>
                <w:rFonts w:ascii="Times New Roman" w:hAnsi="Times New Roman" w:cs="Times New Roman"/>
                <w:sz w:val="24"/>
                <w:szCs w:val="24"/>
              </w:rPr>
              <w:t>víctimas superficiales.</w:t>
            </w:r>
          </w:p>
          <w:p w14:paraId="6F151D2A"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Clasificar las víctimas y determinar necesidad de traslado.</w:t>
            </w:r>
          </w:p>
          <w:p w14:paraId="180CCB06" w14:textId="77777777" w:rsidR="00EA6CAA" w:rsidRPr="00EA6CAA"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 xml:space="preserve">Coordinar traslado de víctimas. </w:t>
            </w:r>
          </w:p>
          <w:p w14:paraId="3DD554E9" w14:textId="77777777" w:rsidR="00EA6CAA" w:rsidRPr="0010043D" w:rsidRDefault="00EA6CAA" w:rsidP="00EF07F1">
            <w:pPr>
              <w:pStyle w:val="Prrafodelista"/>
              <w:numPr>
                <w:ilvl w:val="0"/>
                <w:numId w:val="52"/>
              </w:numPr>
              <w:jc w:val="both"/>
              <w:rPr>
                <w:rFonts w:ascii="Times New Roman" w:hAnsi="Times New Roman" w:cs="Times New Roman"/>
                <w:sz w:val="24"/>
                <w:szCs w:val="24"/>
              </w:rPr>
            </w:pPr>
            <w:r w:rsidRPr="00EA6CAA">
              <w:rPr>
                <w:rFonts w:ascii="Times New Roman" w:hAnsi="Times New Roman" w:cs="Times New Roman"/>
                <w:sz w:val="24"/>
                <w:szCs w:val="24"/>
              </w:rPr>
              <w:t>Determinar si es necesario el montaje de instalaciones adicionales, como refugio temporal, área</w:t>
            </w:r>
            <w:r>
              <w:rPr>
                <w:rFonts w:ascii="Times New Roman" w:hAnsi="Times New Roman" w:cs="Times New Roman"/>
                <w:sz w:val="24"/>
                <w:szCs w:val="24"/>
              </w:rPr>
              <w:t xml:space="preserve"> </w:t>
            </w:r>
            <w:r w:rsidRPr="00EA6CAA">
              <w:rPr>
                <w:rFonts w:ascii="Times New Roman" w:hAnsi="Times New Roman" w:cs="Times New Roman"/>
                <w:sz w:val="24"/>
                <w:szCs w:val="24"/>
              </w:rPr>
              <w:t>para concentración de Víctimas.</w:t>
            </w:r>
          </w:p>
        </w:tc>
      </w:tr>
    </w:tbl>
    <w:p w14:paraId="4862823F" w14:textId="6FFBF85A" w:rsidR="008C2622" w:rsidRPr="008C2622" w:rsidRDefault="008C2622" w:rsidP="008C2622">
      <w:pPr>
        <w:pStyle w:val="Descripcin"/>
        <w:spacing w:after="0"/>
        <w:jc w:val="center"/>
        <w:rPr>
          <w:rFonts w:ascii="Times New Roman" w:hAnsi="Times New Roman" w:cs="Times New Roman"/>
          <w:color w:val="auto"/>
          <w:sz w:val="24"/>
          <w:szCs w:val="24"/>
        </w:rPr>
      </w:pPr>
      <w:bookmarkStart w:id="103" w:name="_Toc19861747"/>
      <w:r w:rsidRPr="008C2622">
        <w:rPr>
          <w:rFonts w:ascii="Times New Roman" w:hAnsi="Times New Roman" w:cs="Times New Roman"/>
          <w:color w:val="auto"/>
          <w:sz w:val="24"/>
          <w:szCs w:val="24"/>
        </w:rPr>
        <w:t xml:space="preserve">Tabla </w:t>
      </w:r>
      <w:r w:rsidRPr="008C2622">
        <w:rPr>
          <w:rFonts w:ascii="Times New Roman" w:hAnsi="Times New Roman" w:cs="Times New Roman"/>
          <w:color w:val="auto"/>
          <w:sz w:val="24"/>
          <w:szCs w:val="24"/>
        </w:rPr>
        <w:fldChar w:fldCharType="begin"/>
      </w:r>
      <w:r w:rsidRPr="008C2622">
        <w:rPr>
          <w:rFonts w:ascii="Times New Roman" w:hAnsi="Times New Roman" w:cs="Times New Roman"/>
          <w:color w:val="auto"/>
          <w:sz w:val="24"/>
          <w:szCs w:val="24"/>
        </w:rPr>
        <w:instrText xml:space="preserve"> SEQ Tabla \* ARABIC </w:instrText>
      </w:r>
      <w:r w:rsidRPr="008C2622">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37</w:t>
      </w:r>
      <w:r w:rsidRPr="008C2622">
        <w:rPr>
          <w:rFonts w:ascii="Times New Roman" w:hAnsi="Times New Roman" w:cs="Times New Roman"/>
          <w:color w:val="auto"/>
          <w:sz w:val="24"/>
          <w:szCs w:val="24"/>
        </w:rPr>
        <w:fldChar w:fldCharType="end"/>
      </w:r>
      <w:r w:rsidRPr="008C2622">
        <w:rPr>
          <w:rFonts w:ascii="Times New Roman" w:hAnsi="Times New Roman" w:cs="Times New Roman"/>
          <w:color w:val="auto"/>
          <w:sz w:val="24"/>
          <w:szCs w:val="24"/>
        </w:rPr>
        <w:t xml:space="preserve">. </w:t>
      </w:r>
      <w:r w:rsidR="00921F35" w:rsidRPr="008C2622">
        <w:rPr>
          <w:rFonts w:ascii="Times New Roman" w:hAnsi="Times New Roman" w:cs="Times New Roman"/>
          <w:color w:val="auto"/>
          <w:sz w:val="24"/>
          <w:szCs w:val="24"/>
        </w:rPr>
        <w:t>SISTEMAS DE ALERTA EN CASO DE SISMO</w:t>
      </w:r>
      <w:bookmarkEnd w:id="103"/>
    </w:p>
    <w:p w14:paraId="062B8CBF" w14:textId="77777777" w:rsidR="0010043D" w:rsidRPr="008C2622" w:rsidRDefault="0010043D" w:rsidP="008C2622">
      <w:pPr>
        <w:pStyle w:val="Prrafodelista"/>
        <w:spacing w:after="0" w:line="240" w:lineRule="auto"/>
        <w:ind w:left="340"/>
        <w:jc w:val="center"/>
        <w:rPr>
          <w:rFonts w:ascii="Times New Roman" w:hAnsi="Times New Roman" w:cs="Times New Roman"/>
          <w:b/>
          <w:bCs/>
          <w:sz w:val="24"/>
          <w:szCs w:val="24"/>
        </w:rPr>
      </w:pPr>
    </w:p>
    <w:p w14:paraId="4FC33767" w14:textId="77777777" w:rsidR="008C2622" w:rsidRPr="008C2622" w:rsidRDefault="008C2622" w:rsidP="00EF07F1">
      <w:pPr>
        <w:pStyle w:val="Prrafodelista"/>
        <w:numPr>
          <w:ilvl w:val="7"/>
          <w:numId w:val="51"/>
        </w:numPr>
        <w:spacing w:after="0" w:line="240" w:lineRule="auto"/>
        <w:jc w:val="both"/>
        <w:rPr>
          <w:rFonts w:ascii="Times New Roman" w:hAnsi="Times New Roman" w:cs="Times New Roman"/>
          <w:sz w:val="24"/>
          <w:szCs w:val="24"/>
        </w:rPr>
      </w:pPr>
      <w:r w:rsidRPr="008C2622">
        <w:rPr>
          <w:rFonts w:ascii="Times New Roman" w:hAnsi="Times New Roman" w:cs="Times New Roman"/>
          <w:b/>
          <w:bCs/>
          <w:sz w:val="24"/>
          <w:szCs w:val="24"/>
        </w:rPr>
        <w:t>Recursos</w:t>
      </w:r>
      <w:r w:rsidRPr="008C2622">
        <w:rPr>
          <w:rFonts w:ascii="Times New Roman" w:hAnsi="Times New Roman" w:cs="Times New Roman"/>
          <w:sz w:val="24"/>
          <w:szCs w:val="24"/>
        </w:rPr>
        <w:t xml:space="preserve">, </w:t>
      </w:r>
      <w:r w:rsidRPr="008C2622">
        <w:rPr>
          <w:rFonts w:ascii="Times New Roman" w:hAnsi="Times New Roman" w:cs="Times New Roman"/>
          <w:b/>
          <w:bCs/>
          <w:sz w:val="24"/>
          <w:szCs w:val="24"/>
        </w:rPr>
        <w:t>Suministros y Servicios:</w:t>
      </w:r>
      <w:r w:rsidRPr="008C2622">
        <w:rPr>
          <w:rFonts w:ascii="Times New Roman" w:hAnsi="Times New Roman" w:cs="Times New Roman"/>
          <w:sz w:val="24"/>
          <w:szCs w:val="24"/>
        </w:rPr>
        <w:t xml:space="preserve"> Personal, Linternas, Alimentos no perecederos, Agua, Mantas, Botiquín portátil.</w:t>
      </w:r>
    </w:p>
    <w:p w14:paraId="0F315738" w14:textId="77777777" w:rsidR="008C2622" w:rsidRDefault="008C2622" w:rsidP="008C2622">
      <w:pPr>
        <w:spacing w:after="0" w:line="240" w:lineRule="auto"/>
        <w:jc w:val="both"/>
        <w:rPr>
          <w:rFonts w:ascii="Times New Roman" w:hAnsi="Times New Roman" w:cs="Times New Roman"/>
          <w:sz w:val="24"/>
          <w:szCs w:val="24"/>
        </w:rPr>
      </w:pPr>
    </w:p>
    <w:p w14:paraId="72EBA8ED" w14:textId="77777777" w:rsidR="008C2622" w:rsidRPr="008C2622" w:rsidRDefault="008C2622" w:rsidP="00EF07F1">
      <w:pPr>
        <w:pStyle w:val="Ttulo3"/>
        <w:numPr>
          <w:ilvl w:val="3"/>
          <w:numId w:val="50"/>
        </w:numPr>
        <w:rPr>
          <w:rFonts w:cs="Times New Roman"/>
          <w:b/>
          <w:bCs/>
          <w:szCs w:val="24"/>
        </w:rPr>
      </w:pPr>
      <w:bookmarkStart w:id="104" w:name="_Toc19861685"/>
      <w:r w:rsidRPr="008C2622">
        <w:rPr>
          <w:rFonts w:cs="Times New Roman"/>
          <w:b/>
          <w:bCs/>
          <w:szCs w:val="24"/>
        </w:rPr>
        <w:t>Plan de Contingencia en Caso de Explosión</w:t>
      </w:r>
      <w:bookmarkEnd w:id="104"/>
    </w:p>
    <w:p w14:paraId="55BC8508" w14:textId="77777777" w:rsidR="008C2622" w:rsidRDefault="008C2622" w:rsidP="008C2622">
      <w:pPr>
        <w:spacing w:after="0" w:line="240" w:lineRule="auto"/>
        <w:jc w:val="both"/>
        <w:rPr>
          <w:rFonts w:ascii="Times New Roman" w:hAnsi="Times New Roman" w:cs="Times New Roman"/>
          <w:sz w:val="24"/>
          <w:szCs w:val="24"/>
        </w:rPr>
      </w:pPr>
    </w:p>
    <w:p w14:paraId="3C486457" w14:textId="77777777" w:rsidR="008C2622" w:rsidRPr="008C2622" w:rsidRDefault="008C2622" w:rsidP="00EF07F1">
      <w:pPr>
        <w:pStyle w:val="Prrafodelista"/>
        <w:numPr>
          <w:ilvl w:val="7"/>
          <w:numId w:val="53"/>
        </w:numPr>
        <w:spacing w:after="0" w:line="240" w:lineRule="auto"/>
        <w:jc w:val="both"/>
        <w:rPr>
          <w:rFonts w:ascii="Times New Roman" w:hAnsi="Times New Roman" w:cs="Times New Roman"/>
          <w:sz w:val="24"/>
          <w:szCs w:val="24"/>
        </w:rPr>
      </w:pPr>
      <w:r w:rsidRPr="008C2622">
        <w:rPr>
          <w:rFonts w:ascii="Times New Roman" w:hAnsi="Times New Roman" w:cs="Times New Roman"/>
          <w:b/>
          <w:bCs/>
          <w:sz w:val="24"/>
          <w:szCs w:val="24"/>
        </w:rPr>
        <w:t>Nombre del Coordinador:</w:t>
      </w:r>
      <w:r w:rsidRPr="008C2622">
        <w:rPr>
          <w:rFonts w:ascii="Times New Roman" w:hAnsi="Times New Roman" w:cs="Times New Roman"/>
          <w:sz w:val="24"/>
          <w:szCs w:val="24"/>
        </w:rPr>
        <w:t xml:space="preserve"> Jefe de Emergencias </w:t>
      </w:r>
    </w:p>
    <w:p w14:paraId="403E2EAE" w14:textId="77777777" w:rsidR="008C2622" w:rsidRPr="008C2622" w:rsidRDefault="008C2622" w:rsidP="00EF07F1">
      <w:pPr>
        <w:pStyle w:val="Prrafodelista"/>
        <w:numPr>
          <w:ilvl w:val="7"/>
          <w:numId w:val="53"/>
        </w:numPr>
        <w:spacing w:after="0" w:line="240" w:lineRule="auto"/>
        <w:jc w:val="both"/>
        <w:rPr>
          <w:rFonts w:ascii="Times New Roman" w:hAnsi="Times New Roman" w:cs="Times New Roman"/>
          <w:b/>
          <w:bCs/>
          <w:sz w:val="24"/>
          <w:szCs w:val="24"/>
        </w:rPr>
      </w:pPr>
      <w:r w:rsidRPr="008C2622">
        <w:rPr>
          <w:rFonts w:ascii="Times New Roman" w:hAnsi="Times New Roman" w:cs="Times New Roman"/>
          <w:b/>
          <w:bCs/>
          <w:sz w:val="24"/>
          <w:szCs w:val="24"/>
        </w:rPr>
        <w:t xml:space="preserve">Objetivo: </w:t>
      </w:r>
      <w:r w:rsidRPr="008C2622">
        <w:rPr>
          <w:rFonts w:ascii="Times New Roman" w:hAnsi="Times New Roman" w:cs="Times New Roman"/>
          <w:sz w:val="24"/>
          <w:szCs w:val="24"/>
        </w:rPr>
        <w:t>Determinar las acciones generales y específicas a ejecutar en caso de explosión.</w:t>
      </w:r>
    </w:p>
    <w:p w14:paraId="2C919138" w14:textId="77777777" w:rsidR="00A23094" w:rsidRDefault="008C2622" w:rsidP="00EF07F1">
      <w:pPr>
        <w:pStyle w:val="Prrafodelista"/>
        <w:numPr>
          <w:ilvl w:val="7"/>
          <w:numId w:val="53"/>
        </w:numPr>
        <w:spacing w:after="0" w:line="240" w:lineRule="auto"/>
        <w:jc w:val="both"/>
        <w:rPr>
          <w:rFonts w:ascii="Times New Roman" w:hAnsi="Times New Roman" w:cs="Times New Roman"/>
          <w:b/>
          <w:bCs/>
          <w:sz w:val="24"/>
          <w:szCs w:val="24"/>
        </w:rPr>
      </w:pPr>
      <w:r w:rsidRPr="00286F9A">
        <w:rPr>
          <w:rFonts w:ascii="Times New Roman" w:hAnsi="Times New Roman" w:cs="Times New Roman"/>
          <w:b/>
          <w:bCs/>
          <w:sz w:val="24"/>
          <w:szCs w:val="24"/>
        </w:rPr>
        <w:t>Sistema de Alertas y Acciones:</w:t>
      </w:r>
    </w:p>
    <w:p w14:paraId="677CDA2C" w14:textId="28A4DF2C" w:rsidR="006047B9" w:rsidRDefault="006047B9" w:rsidP="006047B9">
      <w:pPr>
        <w:pStyle w:val="Prrafodelista"/>
        <w:spacing w:after="0" w:line="240" w:lineRule="auto"/>
        <w:ind w:left="340"/>
        <w:jc w:val="both"/>
        <w:rPr>
          <w:rFonts w:ascii="Times New Roman" w:hAnsi="Times New Roman" w:cs="Times New Roman"/>
          <w:b/>
          <w:bCs/>
          <w:sz w:val="24"/>
          <w:szCs w:val="24"/>
        </w:rPr>
      </w:pPr>
    </w:p>
    <w:p w14:paraId="581264A3" w14:textId="77777777" w:rsidR="009722B4" w:rsidRPr="00286F9A" w:rsidRDefault="009722B4" w:rsidP="006047B9">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286F9A" w14:paraId="126C6D7E" w14:textId="77777777" w:rsidTr="000D0EF9">
        <w:tc>
          <w:tcPr>
            <w:tcW w:w="1640" w:type="dxa"/>
            <w:shd w:val="clear" w:color="auto" w:fill="A8D08D" w:themeFill="accent6" w:themeFillTint="99"/>
            <w:vAlign w:val="center"/>
          </w:tcPr>
          <w:p w14:paraId="3BCAB91B" w14:textId="77777777" w:rsidR="00286F9A" w:rsidRPr="0010043D" w:rsidRDefault="00286F9A"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lastRenderedPageBreak/>
              <w:t>Tipo de Alerta</w:t>
            </w:r>
          </w:p>
        </w:tc>
        <w:tc>
          <w:tcPr>
            <w:tcW w:w="7370" w:type="dxa"/>
            <w:shd w:val="clear" w:color="auto" w:fill="A8D08D" w:themeFill="accent6" w:themeFillTint="99"/>
            <w:vAlign w:val="center"/>
          </w:tcPr>
          <w:p w14:paraId="6B2C0298" w14:textId="77777777" w:rsidR="00286F9A" w:rsidRPr="0010043D" w:rsidRDefault="00286F9A"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286F9A" w14:paraId="4AA5481D" w14:textId="77777777" w:rsidTr="000D0EF9">
        <w:tc>
          <w:tcPr>
            <w:tcW w:w="1640" w:type="dxa"/>
            <w:vAlign w:val="center"/>
          </w:tcPr>
          <w:p w14:paraId="64B14061" w14:textId="77777777" w:rsidR="00286F9A" w:rsidRDefault="00286F9A"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7EFFBF9F" w14:textId="77777777" w:rsidR="00286F9A" w:rsidRPr="00286F9A" w:rsidRDefault="00286F9A" w:rsidP="00EF07F1">
            <w:pPr>
              <w:pStyle w:val="Prrafodelista"/>
              <w:numPr>
                <w:ilvl w:val="0"/>
                <w:numId w:val="52"/>
              </w:numPr>
              <w:jc w:val="both"/>
              <w:rPr>
                <w:rFonts w:ascii="Times New Roman" w:hAnsi="Times New Roman" w:cs="Times New Roman"/>
                <w:sz w:val="24"/>
                <w:szCs w:val="24"/>
              </w:rPr>
            </w:pPr>
            <w:r w:rsidRPr="00286F9A">
              <w:rPr>
                <w:rFonts w:ascii="Times New Roman" w:hAnsi="Times New Roman" w:cs="Times New Roman"/>
                <w:sz w:val="24"/>
                <w:szCs w:val="24"/>
              </w:rPr>
              <w:t>Inspeccionar periódica</w:t>
            </w:r>
            <w:r>
              <w:rPr>
                <w:rFonts w:ascii="Times New Roman" w:hAnsi="Times New Roman" w:cs="Times New Roman"/>
                <w:sz w:val="24"/>
                <w:szCs w:val="24"/>
              </w:rPr>
              <w:t>mente</w:t>
            </w:r>
            <w:r w:rsidRPr="00286F9A">
              <w:rPr>
                <w:rFonts w:ascii="Times New Roman" w:hAnsi="Times New Roman" w:cs="Times New Roman"/>
                <w:sz w:val="24"/>
                <w:szCs w:val="24"/>
              </w:rPr>
              <w:t xml:space="preserve"> de la tubería de gas </w:t>
            </w:r>
            <w:r>
              <w:rPr>
                <w:rFonts w:ascii="Times New Roman" w:hAnsi="Times New Roman" w:cs="Times New Roman"/>
                <w:sz w:val="24"/>
                <w:szCs w:val="24"/>
              </w:rPr>
              <w:t>propano</w:t>
            </w:r>
            <w:r w:rsidRPr="00286F9A">
              <w:rPr>
                <w:rFonts w:ascii="Times New Roman" w:hAnsi="Times New Roman" w:cs="Times New Roman"/>
                <w:sz w:val="24"/>
                <w:szCs w:val="24"/>
              </w:rPr>
              <w:t xml:space="preserve"> del área de </w:t>
            </w:r>
            <w:r>
              <w:rPr>
                <w:rFonts w:ascii="Times New Roman" w:hAnsi="Times New Roman" w:cs="Times New Roman"/>
                <w:sz w:val="24"/>
                <w:szCs w:val="24"/>
              </w:rPr>
              <w:t>cafetería</w:t>
            </w:r>
            <w:r w:rsidRPr="00286F9A">
              <w:rPr>
                <w:rFonts w:ascii="Times New Roman" w:hAnsi="Times New Roman" w:cs="Times New Roman"/>
                <w:sz w:val="24"/>
                <w:szCs w:val="24"/>
              </w:rPr>
              <w:t>.</w:t>
            </w:r>
          </w:p>
          <w:p w14:paraId="346736AA" w14:textId="77777777" w:rsidR="00286F9A" w:rsidRPr="00286F9A" w:rsidRDefault="00286F9A" w:rsidP="00EF07F1">
            <w:pPr>
              <w:pStyle w:val="Prrafodelista"/>
              <w:numPr>
                <w:ilvl w:val="0"/>
                <w:numId w:val="52"/>
              </w:numPr>
              <w:jc w:val="both"/>
              <w:rPr>
                <w:rFonts w:ascii="Times New Roman" w:hAnsi="Times New Roman" w:cs="Times New Roman"/>
                <w:sz w:val="24"/>
                <w:szCs w:val="24"/>
              </w:rPr>
            </w:pPr>
            <w:r w:rsidRPr="00286F9A">
              <w:rPr>
                <w:rFonts w:ascii="Times New Roman" w:hAnsi="Times New Roman" w:cs="Times New Roman"/>
                <w:sz w:val="24"/>
                <w:szCs w:val="24"/>
              </w:rPr>
              <w:t>Identificar la llave o válvula de cierre de gas del área.</w:t>
            </w:r>
          </w:p>
          <w:p w14:paraId="76A8F3FE" w14:textId="77777777" w:rsidR="00286F9A" w:rsidRPr="0010043D" w:rsidRDefault="00286F9A" w:rsidP="00EF07F1">
            <w:pPr>
              <w:pStyle w:val="Prrafodelista"/>
              <w:numPr>
                <w:ilvl w:val="0"/>
                <w:numId w:val="52"/>
              </w:numPr>
              <w:jc w:val="both"/>
              <w:rPr>
                <w:rFonts w:ascii="Times New Roman" w:hAnsi="Times New Roman" w:cs="Times New Roman"/>
                <w:sz w:val="24"/>
                <w:szCs w:val="24"/>
              </w:rPr>
            </w:pPr>
            <w:r w:rsidRPr="00286F9A">
              <w:rPr>
                <w:rFonts w:ascii="Times New Roman" w:hAnsi="Times New Roman" w:cs="Times New Roman"/>
                <w:sz w:val="24"/>
                <w:szCs w:val="24"/>
              </w:rPr>
              <w:t>Señal izar y dar a conocer a docentes y monitores la ubicación de la llave principal que cierra el flujo de gas.</w:t>
            </w:r>
          </w:p>
        </w:tc>
      </w:tr>
      <w:tr w:rsidR="00286F9A" w14:paraId="01BDDB34" w14:textId="77777777" w:rsidTr="000D0EF9">
        <w:tc>
          <w:tcPr>
            <w:tcW w:w="1640" w:type="dxa"/>
            <w:vAlign w:val="center"/>
          </w:tcPr>
          <w:p w14:paraId="41CC6FA7" w14:textId="77777777" w:rsidR="00286F9A" w:rsidRPr="00EA6CAA" w:rsidRDefault="00286F9A"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 </w:t>
            </w:r>
            <w:r w:rsidRPr="00EA6CAA">
              <w:rPr>
                <w:rFonts w:ascii="Times New Roman" w:hAnsi="Times New Roman" w:cs="Times New Roman"/>
                <w:b/>
                <w:bCs/>
                <w:color w:val="FFFF00"/>
                <w:sz w:val="24"/>
                <w:szCs w:val="24"/>
              </w:rPr>
              <w:t>Amarilla</w:t>
            </w:r>
          </w:p>
        </w:tc>
        <w:tc>
          <w:tcPr>
            <w:tcW w:w="7370" w:type="dxa"/>
            <w:vAlign w:val="center"/>
          </w:tcPr>
          <w:p w14:paraId="5AE441D1" w14:textId="77777777" w:rsidR="00286F9A" w:rsidRPr="00EA6CAA" w:rsidRDefault="00286F9A" w:rsidP="00EF07F1">
            <w:pPr>
              <w:pStyle w:val="Prrafodelista"/>
              <w:numPr>
                <w:ilvl w:val="0"/>
                <w:numId w:val="52"/>
              </w:numPr>
              <w:jc w:val="both"/>
              <w:rPr>
                <w:rFonts w:ascii="Times New Roman" w:hAnsi="Times New Roman" w:cs="Times New Roman"/>
                <w:sz w:val="24"/>
                <w:szCs w:val="24"/>
              </w:rPr>
            </w:pPr>
            <w:r w:rsidRPr="00286F9A">
              <w:rPr>
                <w:rFonts w:ascii="Times New Roman" w:hAnsi="Times New Roman" w:cs="Times New Roman"/>
                <w:sz w:val="24"/>
                <w:szCs w:val="24"/>
              </w:rPr>
              <w:t>Si se percibe olor a gas en cafetería por posible daño en la tubería de gas, si observa presencia</w:t>
            </w:r>
            <w:r>
              <w:rPr>
                <w:rFonts w:ascii="Times New Roman" w:hAnsi="Times New Roman" w:cs="Times New Roman"/>
                <w:sz w:val="24"/>
                <w:szCs w:val="24"/>
              </w:rPr>
              <w:t xml:space="preserve"> </w:t>
            </w:r>
            <w:r w:rsidRPr="00286F9A">
              <w:rPr>
                <w:rFonts w:ascii="Times New Roman" w:hAnsi="Times New Roman" w:cs="Times New Roman"/>
                <w:sz w:val="24"/>
                <w:szCs w:val="24"/>
              </w:rPr>
              <w:t>de hollín en paredes, si cambia el color de la llama de l</w:t>
            </w:r>
            <w:r>
              <w:rPr>
                <w:rFonts w:ascii="Times New Roman" w:hAnsi="Times New Roman" w:cs="Times New Roman"/>
                <w:sz w:val="24"/>
                <w:szCs w:val="24"/>
              </w:rPr>
              <w:t>a</w:t>
            </w:r>
            <w:r w:rsidRPr="00286F9A">
              <w:rPr>
                <w:rFonts w:ascii="Times New Roman" w:hAnsi="Times New Roman" w:cs="Times New Roman"/>
                <w:sz w:val="24"/>
                <w:szCs w:val="24"/>
              </w:rPr>
              <w:t xml:space="preserve"> </w:t>
            </w:r>
            <w:r>
              <w:rPr>
                <w:rFonts w:ascii="Times New Roman" w:hAnsi="Times New Roman" w:cs="Times New Roman"/>
                <w:sz w:val="24"/>
                <w:szCs w:val="24"/>
              </w:rPr>
              <w:t>cocina</w:t>
            </w:r>
            <w:r w:rsidRPr="00286F9A">
              <w:rPr>
                <w:rFonts w:ascii="Times New Roman" w:hAnsi="Times New Roman" w:cs="Times New Roman"/>
                <w:sz w:val="24"/>
                <w:szCs w:val="24"/>
              </w:rPr>
              <w:t xml:space="preserve"> de azul a amarillo reportar a centro de</w:t>
            </w:r>
            <w:r>
              <w:rPr>
                <w:rFonts w:ascii="Times New Roman" w:hAnsi="Times New Roman" w:cs="Times New Roman"/>
                <w:sz w:val="24"/>
                <w:szCs w:val="24"/>
              </w:rPr>
              <w:t xml:space="preserve"> </w:t>
            </w:r>
            <w:r w:rsidRPr="00286F9A">
              <w:rPr>
                <w:rFonts w:ascii="Times New Roman" w:hAnsi="Times New Roman" w:cs="Times New Roman"/>
                <w:sz w:val="24"/>
                <w:szCs w:val="24"/>
              </w:rPr>
              <w:t>control</w:t>
            </w:r>
            <w:r>
              <w:rPr>
                <w:rFonts w:ascii="Times New Roman" w:hAnsi="Times New Roman" w:cs="Times New Roman"/>
                <w:sz w:val="24"/>
                <w:szCs w:val="24"/>
              </w:rPr>
              <w:t>.</w:t>
            </w:r>
          </w:p>
        </w:tc>
      </w:tr>
      <w:tr w:rsidR="00286F9A" w14:paraId="789C704F" w14:textId="77777777" w:rsidTr="000D0EF9">
        <w:tc>
          <w:tcPr>
            <w:tcW w:w="1640" w:type="dxa"/>
            <w:vAlign w:val="center"/>
          </w:tcPr>
          <w:p w14:paraId="6B8EF90F" w14:textId="77777777" w:rsidR="00286F9A" w:rsidRPr="00EA6CAA" w:rsidRDefault="00286F9A"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III </w:t>
            </w:r>
            <w:r w:rsidRPr="00EA6CAA">
              <w:rPr>
                <w:rFonts w:ascii="Times New Roman" w:hAnsi="Times New Roman" w:cs="Times New Roman"/>
                <w:b/>
                <w:bCs/>
                <w:color w:val="FF3300"/>
                <w:sz w:val="24"/>
                <w:szCs w:val="24"/>
              </w:rPr>
              <w:t>Naranja</w:t>
            </w:r>
          </w:p>
        </w:tc>
        <w:tc>
          <w:tcPr>
            <w:tcW w:w="7370" w:type="dxa"/>
            <w:vAlign w:val="center"/>
          </w:tcPr>
          <w:p w14:paraId="66F5A3DE" w14:textId="77777777" w:rsidR="00286F9A"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El olor a gas se propaga por todo el piso y/o edificio de coordinar con el jefe de emergencias la evacuación del</w:t>
            </w:r>
            <w:r>
              <w:rPr>
                <w:rFonts w:ascii="Times New Roman" w:hAnsi="Times New Roman" w:cs="Times New Roman"/>
                <w:sz w:val="24"/>
                <w:szCs w:val="24"/>
              </w:rPr>
              <w:t xml:space="preserve"> </w:t>
            </w:r>
            <w:r w:rsidRPr="00921F35">
              <w:rPr>
                <w:rFonts w:ascii="Times New Roman" w:hAnsi="Times New Roman" w:cs="Times New Roman"/>
                <w:sz w:val="24"/>
                <w:szCs w:val="24"/>
              </w:rPr>
              <w:t>área de riesgo.</w:t>
            </w:r>
          </w:p>
        </w:tc>
      </w:tr>
      <w:tr w:rsidR="00286F9A" w14:paraId="1DDF3B89" w14:textId="77777777" w:rsidTr="000D0EF9">
        <w:tc>
          <w:tcPr>
            <w:tcW w:w="1640" w:type="dxa"/>
            <w:vAlign w:val="center"/>
          </w:tcPr>
          <w:p w14:paraId="248D7FC9" w14:textId="77777777" w:rsidR="00286F9A" w:rsidRPr="00EA6CAA" w:rsidRDefault="00286F9A"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636C09E0" w14:textId="77777777" w:rsidR="00921F35"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No encender celulares ni utilizarlos en el área de riesgo.</w:t>
            </w:r>
          </w:p>
          <w:p w14:paraId="42C3B7A2" w14:textId="77777777" w:rsidR="00921F35"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Cerrar válvulas de paso de gas</w:t>
            </w:r>
          </w:p>
          <w:p w14:paraId="696892D9" w14:textId="77777777" w:rsidR="00921F35"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No desconectar fluido eléctrico del área</w:t>
            </w:r>
            <w:r>
              <w:rPr>
                <w:rFonts w:ascii="Times New Roman" w:hAnsi="Times New Roman" w:cs="Times New Roman"/>
                <w:sz w:val="24"/>
                <w:szCs w:val="24"/>
              </w:rPr>
              <w:t>.</w:t>
            </w:r>
          </w:p>
          <w:p w14:paraId="6BD6763B" w14:textId="77777777" w:rsidR="00921F35"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Comunicarse con la línea de Emergencias 123.</w:t>
            </w:r>
          </w:p>
          <w:p w14:paraId="1D82A8C0" w14:textId="77777777" w:rsidR="00921F35" w:rsidRPr="00921F35"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Evacuación de las personas que se encuentran en el área</w:t>
            </w:r>
          </w:p>
          <w:p w14:paraId="38909635" w14:textId="77777777" w:rsidR="00286F9A" w:rsidRPr="0010043D" w:rsidRDefault="00921F35" w:rsidP="00EF07F1">
            <w:pPr>
              <w:pStyle w:val="Prrafodelista"/>
              <w:numPr>
                <w:ilvl w:val="0"/>
                <w:numId w:val="52"/>
              </w:numPr>
              <w:jc w:val="both"/>
              <w:rPr>
                <w:rFonts w:ascii="Times New Roman" w:hAnsi="Times New Roman" w:cs="Times New Roman"/>
                <w:sz w:val="24"/>
                <w:szCs w:val="24"/>
              </w:rPr>
            </w:pPr>
            <w:r w:rsidRPr="00921F35">
              <w:rPr>
                <w:rFonts w:ascii="Times New Roman" w:hAnsi="Times New Roman" w:cs="Times New Roman"/>
                <w:sz w:val="24"/>
                <w:szCs w:val="24"/>
              </w:rPr>
              <w:t>Atención a las instrucciones de las autoridades competentes.</w:t>
            </w:r>
          </w:p>
        </w:tc>
      </w:tr>
    </w:tbl>
    <w:p w14:paraId="17FBA6CD" w14:textId="7397121C" w:rsidR="00286F9A" w:rsidRPr="00921F35" w:rsidRDefault="00921F35" w:rsidP="00921F35">
      <w:pPr>
        <w:pStyle w:val="Descripcin"/>
        <w:spacing w:after="0"/>
        <w:jc w:val="center"/>
        <w:rPr>
          <w:rFonts w:ascii="Times New Roman" w:hAnsi="Times New Roman" w:cs="Times New Roman"/>
          <w:color w:val="auto"/>
          <w:sz w:val="24"/>
          <w:szCs w:val="24"/>
        </w:rPr>
      </w:pPr>
      <w:bookmarkStart w:id="105" w:name="_Toc19861748"/>
      <w:r w:rsidRPr="00921F35">
        <w:rPr>
          <w:rFonts w:ascii="Times New Roman" w:hAnsi="Times New Roman" w:cs="Times New Roman"/>
          <w:color w:val="auto"/>
          <w:sz w:val="24"/>
          <w:szCs w:val="24"/>
        </w:rPr>
        <w:t xml:space="preserve">Tabla </w:t>
      </w:r>
      <w:r w:rsidRPr="00921F35">
        <w:rPr>
          <w:rFonts w:ascii="Times New Roman" w:hAnsi="Times New Roman" w:cs="Times New Roman"/>
          <w:color w:val="auto"/>
          <w:sz w:val="24"/>
          <w:szCs w:val="24"/>
        </w:rPr>
        <w:fldChar w:fldCharType="begin"/>
      </w:r>
      <w:r w:rsidRPr="00921F35">
        <w:rPr>
          <w:rFonts w:ascii="Times New Roman" w:hAnsi="Times New Roman" w:cs="Times New Roman"/>
          <w:color w:val="auto"/>
          <w:sz w:val="24"/>
          <w:szCs w:val="24"/>
        </w:rPr>
        <w:instrText xml:space="preserve"> SEQ Tabla \* ARABIC </w:instrText>
      </w:r>
      <w:r w:rsidRPr="00921F3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38</w:t>
      </w:r>
      <w:r w:rsidRPr="00921F35">
        <w:rPr>
          <w:rFonts w:ascii="Times New Roman" w:hAnsi="Times New Roman" w:cs="Times New Roman"/>
          <w:color w:val="auto"/>
          <w:sz w:val="24"/>
          <w:szCs w:val="24"/>
        </w:rPr>
        <w:fldChar w:fldCharType="end"/>
      </w:r>
      <w:r w:rsidRPr="00921F35">
        <w:rPr>
          <w:rFonts w:ascii="Times New Roman" w:hAnsi="Times New Roman" w:cs="Times New Roman"/>
          <w:color w:val="auto"/>
          <w:sz w:val="24"/>
          <w:szCs w:val="24"/>
        </w:rPr>
        <w:t>. SISTEMAS DE ALERTA EN CASO DE EXPLOSIÓN</w:t>
      </w:r>
      <w:bookmarkEnd w:id="105"/>
    </w:p>
    <w:p w14:paraId="2C3ACA82" w14:textId="77777777" w:rsidR="00A23094" w:rsidRDefault="00A23094" w:rsidP="00921F35">
      <w:pPr>
        <w:spacing w:after="0" w:line="240" w:lineRule="auto"/>
        <w:jc w:val="both"/>
        <w:rPr>
          <w:rFonts w:ascii="Times New Roman" w:hAnsi="Times New Roman" w:cs="Times New Roman"/>
          <w:sz w:val="24"/>
          <w:szCs w:val="24"/>
        </w:rPr>
      </w:pPr>
    </w:p>
    <w:p w14:paraId="6677B45E" w14:textId="77777777" w:rsidR="00921F35" w:rsidRPr="00921F35" w:rsidRDefault="00921F35" w:rsidP="00921F35">
      <w:pPr>
        <w:spacing w:after="0" w:line="240" w:lineRule="auto"/>
        <w:jc w:val="both"/>
        <w:rPr>
          <w:rFonts w:ascii="Times New Roman" w:hAnsi="Times New Roman" w:cs="Times New Roman"/>
          <w:sz w:val="24"/>
          <w:szCs w:val="24"/>
        </w:rPr>
      </w:pPr>
      <w:r w:rsidRPr="00921F35">
        <w:rPr>
          <w:rFonts w:ascii="Times New Roman" w:hAnsi="Times New Roman" w:cs="Times New Roman"/>
          <w:b/>
          <w:bCs/>
          <w:sz w:val="24"/>
          <w:szCs w:val="24"/>
        </w:rPr>
        <w:t>Recursos</w:t>
      </w:r>
      <w:r w:rsidRPr="00921F35">
        <w:rPr>
          <w:rFonts w:ascii="Times New Roman" w:hAnsi="Times New Roman" w:cs="Times New Roman"/>
          <w:sz w:val="24"/>
          <w:szCs w:val="24"/>
        </w:rPr>
        <w:t xml:space="preserve">, </w:t>
      </w:r>
      <w:r w:rsidRPr="00921F35">
        <w:rPr>
          <w:rFonts w:ascii="Times New Roman" w:hAnsi="Times New Roman" w:cs="Times New Roman"/>
          <w:b/>
          <w:bCs/>
          <w:sz w:val="24"/>
          <w:szCs w:val="24"/>
        </w:rPr>
        <w:t>Suministros y Servicios:</w:t>
      </w:r>
      <w:r w:rsidRPr="00921F35">
        <w:rPr>
          <w:rFonts w:ascii="Times New Roman" w:hAnsi="Times New Roman" w:cs="Times New Roman"/>
          <w:sz w:val="24"/>
          <w:szCs w:val="24"/>
        </w:rPr>
        <w:t xml:space="preserve"> Personal, Linternas, Alimentos no perecederos, Agua</w:t>
      </w:r>
      <w:r>
        <w:rPr>
          <w:rFonts w:ascii="Times New Roman" w:hAnsi="Times New Roman" w:cs="Times New Roman"/>
          <w:sz w:val="24"/>
          <w:szCs w:val="24"/>
        </w:rPr>
        <w:t xml:space="preserve">, </w:t>
      </w:r>
      <w:r w:rsidRPr="00921F35">
        <w:rPr>
          <w:rFonts w:ascii="Times New Roman" w:hAnsi="Times New Roman" w:cs="Times New Roman"/>
          <w:sz w:val="24"/>
          <w:szCs w:val="24"/>
        </w:rPr>
        <w:t>Mantas</w:t>
      </w:r>
      <w:r>
        <w:rPr>
          <w:rFonts w:ascii="Times New Roman" w:hAnsi="Times New Roman" w:cs="Times New Roman"/>
          <w:sz w:val="24"/>
          <w:szCs w:val="24"/>
        </w:rPr>
        <w:t xml:space="preserve">, </w:t>
      </w:r>
      <w:r w:rsidRPr="00921F35">
        <w:rPr>
          <w:rFonts w:ascii="Times New Roman" w:hAnsi="Times New Roman" w:cs="Times New Roman"/>
          <w:sz w:val="24"/>
          <w:szCs w:val="24"/>
        </w:rPr>
        <w:t>Botiquín portátil</w:t>
      </w:r>
      <w:r>
        <w:rPr>
          <w:rFonts w:ascii="Times New Roman" w:hAnsi="Times New Roman" w:cs="Times New Roman"/>
          <w:sz w:val="24"/>
          <w:szCs w:val="24"/>
        </w:rPr>
        <w:t>.</w:t>
      </w:r>
    </w:p>
    <w:p w14:paraId="194F5D82" w14:textId="77777777" w:rsidR="00921F35" w:rsidRPr="00921F35" w:rsidRDefault="00921F35" w:rsidP="00921F35">
      <w:pPr>
        <w:spacing w:after="0" w:line="240" w:lineRule="auto"/>
        <w:jc w:val="both"/>
        <w:rPr>
          <w:rFonts w:ascii="Times New Roman" w:hAnsi="Times New Roman" w:cs="Times New Roman"/>
          <w:sz w:val="24"/>
          <w:szCs w:val="24"/>
        </w:rPr>
      </w:pPr>
    </w:p>
    <w:p w14:paraId="14C2F229" w14:textId="77777777" w:rsidR="00921F35" w:rsidRPr="00921F35" w:rsidRDefault="00921F35" w:rsidP="00EF07F1">
      <w:pPr>
        <w:pStyle w:val="Ttulo3"/>
        <w:numPr>
          <w:ilvl w:val="3"/>
          <w:numId w:val="50"/>
        </w:numPr>
        <w:rPr>
          <w:rFonts w:cs="Times New Roman"/>
          <w:b/>
          <w:bCs/>
          <w:szCs w:val="24"/>
        </w:rPr>
      </w:pPr>
      <w:bookmarkStart w:id="106" w:name="_Toc19861686"/>
      <w:r w:rsidRPr="00921F35">
        <w:rPr>
          <w:rFonts w:cs="Times New Roman"/>
          <w:b/>
          <w:bCs/>
          <w:szCs w:val="24"/>
        </w:rPr>
        <w:t>Plan de Contingencia en Caso de Incendio</w:t>
      </w:r>
      <w:bookmarkEnd w:id="106"/>
    </w:p>
    <w:p w14:paraId="15D0CFA3" w14:textId="77777777" w:rsidR="00921F35" w:rsidRDefault="00921F35" w:rsidP="00921F35">
      <w:pPr>
        <w:spacing w:after="0" w:line="240" w:lineRule="auto"/>
        <w:jc w:val="both"/>
        <w:rPr>
          <w:rFonts w:ascii="Times New Roman" w:hAnsi="Times New Roman" w:cs="Times New Roman"/>
          <w:sz w:val="24"/>
          <w:szCs w:val="24"/>
        </w:rPr>
      </w:pPr>
    </w:p>
    <w:p w14:paraId="06BA514C" w14:textId="77777777" w:rsidR="00921F35" w:rsidRPr="00921F35" w:rsidRDefault="00921F35" w:rsidP="00EF07F1">
      <w:pPr>
        <w:pStyle w:val="Prrafodelista"/>
        <w:numPr>
          <w:ilvl w:val="7"/>
          <w:numId w:val="54"/>
        </w:numPr>
        <w:spacing w:after="0" w:line="240" w:lineRule="auto"/>
        <w:jc w:val="both"/>
        <w:rPr>
          <w:rFonts w:ascii="Times New Roman" w:hAnsi="Times New Roman" w:cs="Times New Roman"/>
          <w:sz w:val="24"/>
          <w:szCs w:val="24"/>
        </w:rPr>
      </w:pPr>
      <w:r w:rsidRPr="00921F35">
        <w:rPr>
          <w:rFonts w:ascii="Times New Roman" w:hAnsi="Times New Roman" w:cs="Times New Roman"/>
          <w:b/>
          <w:bCs/>
          <w:sz w:val="24"/>
          <w:szCs w:val="24"/>
        </w:rPr>
        <w:t>Nombre del Coordinador:</w:t>
      </w:r>
      <w:r w:rsidRPr="00921F35">
        <w:rPr>
          <w:rFonts w:ascii="Times New Roman" w:hAnsi="Times New Roman" w:cs="Times New Roman"/>
          <w:sz w:val="24"/>
          <w:szCs w:val="24"/>
        </w:rPr>
        <w:t xml:space="preserve"> Jefe de Emergencias </w:t>
      </w:r>
    </w:p>
    <w:p w14:paraId="34CD831D" w14:textId="77777777" w:rsidR="00921F35" w:rsidRDefault="00921F35" w:rsidP="00EF07F1">
      <w:pPr>
        <w:pStyle w:val="Prrafodelista"/>
        <w:numPr>
          <w:ilvl w:val="7"/>
          <w:numId w:val="54"/>
        </w:numPr>
        <w:spacing w:after="0" w:line="240" w:lineRule="auto"/>
        <w:jc w:val="both"/>
        <w:rPr>
          <w:rFonts w:ascii="Times New Roman" w:hAnsi="Times New Roman" w:cs="Times New Roman"/>
          <w:sz w:val="24"/>
          <w:szCs w:val="24"/>
        </w:rPr>
      </w:pPr>
      <w:r w:rsidRPr="00921F35">
        <w:rPr>
          <w:rFonts w:ascii="Times New Roman" w:hAnsi="Times New Roman" w:cs="Times New Roman"/>
          <w:b/>
          <w:bCs/>
          <w:sz w:val="24"/>
          <w:szCs w:val="24"/>
        </w:rPr>
        <w:t>Objetivo:</w:t>
      </w:r>
      <w:r w:rsidRPr="00921F35">
        <w:rPr>
          <w:rFonts w:ascii="Times New Roman" w:hAnsi="Times New Roman" w:cs="Times New Roman"/>
          <w:sz w:val="24"/>
          <w:szCs w:val="24"/>
        </w:rPr>
        <w:t xml:space="preserve"> Definir las acciones generales y específicas que se deben ejecutar para el control de</w:t>
      </w:r>
      <w:r>
        <w:rPr>
          <w:rFonts w:ascii="Times New Roman" w:hAnsi="Times New Roman" w:cs="Times New Roman"/>
          <w:sz w:val="24"/>
          <w:szCs w:val="24"/>
        </w:rPr>
        <w:t xml:space="preserve"> </w:t>
      </w:r>
      <w:r w:rsidRPr="00921F35">
        <w:rPr>
          <w:rFonts w:ascii="Times New Roman" w:hAnsi="Times New Roman" w:cs="Times New Roman"/>
          <w:sz w:val="24"/>
          <w:szCs w:val="24"/>
        </w:rPr>
        <w:t>una emergencia en caso de incendio.</w:t>
      </w:r>
    </w:p>
    <w:p w14:paraId="4B2BB358" w14:textId="77777777" w:rsidR="00921F35" w:rsidRDefault="00921F35" w:rsidP="00EF07F1">
      <w:pPr>
        <w:pStyle w:val="Prrafodelista"/>
        <w:numPr>
          <w:ilvl w:val="7"/>
          <w:numId w:val="54"/>
        </w:numPr>
        <w:spacing w:after="0" w:line="240" w:lineRule="auto"/>
        <w:jc w:val="both"/>
        <w:rPr>
          <w:rFonts w:ascii="Times New Roman" w:hAnsi="Times New Roman" w:cs="Times New Roman"/>
          <w:b/>
          <w:bCs/>
          <w:sz w:val="24"/>
          <w:szCs w:val="24"/>
        </w:rPr>
      </w:pPr>
      <w:r w:rsidRPr="00921F35">
        <w:rPr>
          <w:rFonts w:ascii="Times New Roman" w:hAnsi="Times New Roman" w:cs="Times New Roman"/>
          <w:b/>
          <w:bCs/>
          <w:sz w:val="24"/>
          <w:szCs w:val="24"/>
        </w:rPr>
        <w:t>Sistema de Alertas y Acciones:</w:t>
      </w:r>
    </w:p>
    <w:p w14:paraId="668C1F91" w14:textId="77777777" w:rsidR="006047B9" w:rsidRPr="00921F35" w:rsidRDefault="006047B9" w:rsidP="006047B9">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921F35" w14:paraId="5C61FF96" w14:textId="77777777" w:rsidTr="000D0EF9">
        <w:tc>
          <w:tcPr>
            <w:tcW w:w="1640" w:type="dxa"/>
            <w:shd w:val="clear" w:color="auto" w:fill="A8D08D" w:themeFill="accent6" w:themeFillTint="99"/>
            <w:vAlign w:val="center"/>
          </w:tcPr>
          <w:p w14:paraId="28A3ED65" w14:textId="77777777" w:rsidR="00921F35" w:rsidRPr="0010043D" w:rsidRDefault="00921F35"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33D70EDD" w14:textId="77777777" w:rsidR="00921F35" w:rsidRPr="0010043D" w:rsidRDefault="00921F35"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921F35" w14:paraId="165A81EC" w14:textId="77777777" w:rsidTr="000D0EF9">
        <w:tc>
          <w:tcPr>
            <w:tcW w:w="1640" w:type="dxa"/>
            <w:vAlign w:val="center"/>
          </w:tcPr>
          <w:p w14:paraId="36970C63" w14:textId="77777777" w:rsidR="00921F35" w:rsidRDefault="00921F35"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5BC30535"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 xml:space="preserve">Mantener en buenas condiciones de orden y aseo en oficinas, archivos, salones, cafeterías, cocinas y otras áreas comunes. </w:t>
            </w:r>
          </w:p>
          <w:p w14:paraId="63ABBAE3"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Almacenar adecuadamente grasas, aceites y cualquier material combustible y nunca</w:t>
            </w:r>
            <w:r>
              <w:rPr>
                <w:rFonts w:ascii="Times New Roman" w:hAnsi="Times New Roman" w:cs="Times New Roman"/>
                <w:sz w:val="24"/>
                <w:szCs w:val="24"/>
              </w:rPr>
              <w:t xml:space="preserve"> </w:t>
            </w:r>
            <w:r w:rsidRPr="00231C08">
              <w:rPr>
                <w:rFonts w:ascii="Times New Roman" w:hAnsi="Times New Roman" w:cs="Times New Roman"/>
                <w:sz w:val="24"/>
                <w:szCs w:val="24"/>
              </w:rPr>
              <w:t xml:space="preserve">cerca de fuentes de calor o chispa. </w:t>
            </w:r>
          </w:p>
          <w:p w14:paraId="4E2D813D"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Verificar adecuado almacenamiento de líquidos combustibles, revisando ventilación del</w:t>
            </w:r>
            <w:r>
              <w:rPr>
                <w:rFonts w:ascii="Times New Roman" w:hAnsi="Times New Roman" w:cs="Times New Roman"/>
                <w:sz w:val="24"/>
                <w:szCs w:val="24"/>
              </w:rPr>
              <w:t xml:space="preserve"> </w:t>
            </w:r>
            <w:r w:rsidRPr="00231C08">
              <w:rPr>
                <w:rFonts w:ascii="Times New Roman" w:hAnsi="Times New Roman" w:cs="Times New Roman"/>
                <w:sz w:val="24"/>
                <w:szCs w:val="24"/>
              </w:rPr>
              <w:t xml:space="preserve">lugar y existencia de extintores. </w:t>
            </w:r>
          </w:p>
          <w:p w14:paraId="42C3D4C8"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Realizar mantenimiento de todos los equipos y redes eléctricas, así como verificar buen</w:t>
            </w:r>
            <w:r>
              <w:rPr>
                <w:rFonts w:ascii="Times New Roman" w:hAnsi="Times New Roman" w:cs="Times New Roman"/>
                <w:sz w:val="24"/>
                <w:szCs w:val="24"/>
              </w:rPr>
              <w:t xml:space="preserve"> </w:t>
            </w:r>
            <w:r w:rsidRPr="00231C08">
              <w:rPr>
                <w:rFonts w:ascii="Times New Roman" w:hAnsi="Times New Roman" w:cs="Times New Roman"/>
                <w:sz w:val="24"/>
                <w:szCs w:val="24"/>
              </w:rPr>
              <w:t xml:space="preserve">uso de tomacorrientes evitando sobrecargas. </w:t>
            </w:r>
          </w:p>
          <w:p w14:paraId="6DC6CB67"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Verificar cantidad y estado de extintor con la carga combustible del área donde se</w:t>
            </w:r>
            <w:r>
              <w:rPr>
                <w:rFonts w:ascii="Times New Roman" w:hAnsi="Times New Roman" w:cs="Times New Roman"/>
                <w:sz w:val="24"/>
                <w:szCs w:val="24"/>
              </w:rPr>
              <w:t xml:space="preserve"> </w:t>
            </w:r>
            <w:r w:rsidRPr="00231C08">
              <w:rPr>
                <w:rFonts w:ascii="Times New Roman" w:hAnsi="Times New Roman" w:cs="Times New Roman"/>
                <w:sz w:val="24"/>
                <w:szCs w:val="24"/>
              </w:rPr>
              <w:t xml:space="preserve">ubica cada extintor. </w:t>
            </w:r>
          </w:p>
          <w:p w14:paraId="7E762AF2" w14:textId="77777777" w:rsidR="00921F35" w:rsidRPr="0010043D"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lastRenderedPageBreak/>
              <w:t>Realizar inspecciones periódicas a</w:t>
            </w:r>
            <w:r>
              <w:rPr>
                <w:rFonts w:ascii="Times New Roman" w:hAnsi="Times New Roman" w:cs="Times New Roman"/>
                <w:sz w:val="24"/>
                <w:szCs w:val="24"/>
              </w:rPr>
              <w:t>l</w:t>
            </w:r>
            <w:r w:rsidRPr="00231C08">
              <w:rPr>
                <w:rFonts w:ascii="Times New Roman" w:hAnsi="Times New Roman" w:cs="Times New Roman"/>
                <w:sz w:val="24"/>
                <w:szCs w:val="24"/>
              </w:rPr>
              <w:t xml:space="preserve"> equipo de</w:t>
            </w:r>
            <w:r>
              <w:rPr>
                <w:rFonts w:ascii="Times New Roman" w:hAnsi="Times New Roman" w:cs="Times New Roman"/>
                <w:sz w:val="24"/>
                <w:szCs w:val="24"/>
              </w:rPr>
              <w:t xml:space="preserve"> </w:t>
            </w:r>
            <w:r w:rsidRPr="00231C08">
              <w:rPr>
                <w:rFonts w:ascii="Times New Roman" w:hAnsi="Times New Roman" w:cs="Times New Roman"/>
                <w:sz w:val="24"/>
                <w:szCs w:val="24"/>
              </w:rPr>
              <w:t>alarma.</w:t>
            </w:r>
          </w:p>
        </w:tc>
      </w:tr>
      <w:tr w:rsidR="00921F35" w14:paraId="270828B9" w14:textId="77777777" w:rsidTr="000D0EF9">
        <w:tc>
          <w:tcPr>
            <w:tcW w:w="1640" w:type="dxa"/>
            <w:vAlign w:val="center"/>
          </w:tcPr>
          <w:p w14:paraId="293705E4" w14:textId="77777777" w:rsidR="00921F35" w:rsidRPr="00EA6CAA" w:rsidRDefault="00921F35"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lastRenderedPageBreak/>
              <w:t xml:space="preserve">Alerta II </w:t>
            </w:r>
            <w:r w:rsidRPr="00EA6CAA">
              <w:rPr>
                <w:rFonts w:ascii="Times New Roman" w:hAnsi="Times New Roman" w:cs="Times New Roman"/>
                <w:b/>
                <w:bCs/>
                <w:color w:val="FFFF00"/>
                <w:sz w:val="24"/>
                <w:szCs w:val="24"/>
              </w:rPr>
              <w:t>Amarilla</w:t>
            </w:r>
          </w:p>
        </w:tc>
        <w:tc>
          <w:tcPr>
            <w:tcW w:w="7370" w:type="dxa"/>
            <w:vAlign w:val="center"/>
          </w:tcPr>
          <w:p w14:paraId="3EE9B66C" w14:textId="77777777" w:rsidR="00921F35"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El olor a gas se propaga por toda el área de cafetería coordinar con el jefe de</w:t>
            </w:r>
            <w:r>
              <w:rPr>
                <w:rFonts w:ascii="Times New Roman" w:hAnsi="Times New Roman" w:cs="Times New Roman"/>
                <w:sz w:val="24"/>
                <w:szCs w:val="24"/>
              </w:rPr>
              <w:t xml:space="preserve"> </w:t>
            </w:r>
            <w:r w:rsidRPr="00231C08">
              <w:rPr>
                <w:rFonts w:ascii="Times New Roman" w:hAnsi="Times New Roman" w:cs="Times New Roman"/>
                <w:sz w:val="24"/>
                <w:szCs w:val="24"/>
              </w:rPr>
              <w:t xml:space="preserve">emergencias la evacuación del área de riesgo. </w:t>
            </w:r>
          </w:p>
        </w:tc>
      </w:tr>
      <w:tr w:rsidR="00921F35" w14:paraId="5914BB81" w14:textId="77777777" w:rsidTr="000D0EF9">
        <w:tc>
          <w:tcPr>
            <w:tcW w:w="1640" w:type="dxa"/>
            <w:vAlign w:val="center"/>
          </w:tcPr>
          <w:p w14:paraId="7F0F12BA" w14:textId="77777777" w:rsidR="00921F35" w:rsidRPr="00EA6CAA" w:rsidRDefault="00921F35"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III </w:t>
            </w:r>
            <w:r w:rsidRPr="00EA6CAA">
              <w:rPr>
                <w:rFonts w:ascii="Times New Roman" w:hAnsi="Times New Roman" w:cs="Times New Roman"/>
                <w:b/>
                <w:bCs/>
                <w:color w:val="FF3300"/>
                <w:sz w:val="24"/>
                <w:szCs w:val="24"/>
              </w:rPr>
              <w:t>Naranja</w:t>
            </w:r>
          </w:p>
        </w:tc>
        <w:tc>
          <w:tcPr>
            <w:tcW w:w="7370" w:type="dxa"/>
            <w:vAlign w:val="center"/>
          </w:tcPr>
          <w:p w14:paraId="004E5B64" w14:textId="77777777" w:rsidR="00921F35"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Preparación</w:t>
            </w:r>
            <w:r>
              <w:rPr>
                <w:rFonts w:ascii="Times New Roman" w:hAnsi="Times New Roman" w:cs="Times New Roman"/>
                <w:sz w:val="24"/>
                <w:szCs w:val="24"/>
              </w:rPr>
              <w:t>.</w:t>
            </w:r>
          </w:p>
        </w:tc>
      </w:tr>
      <w:tr w:rsidR="00921F35" w14:paraId="5C4B3287" w14:textId="77777777" w:rsidTr="000D0EF9">
        <w:tc>
          <w:tcPr>
            <w:tcW w:w="1640" w:type="dxa"/>
            <w:vAlign w:val="center"/>
          </w:tcPr>
          <w:p w14:paraId="0B6A3C34" w14:textId="77777777" w:rsidR="00921F35" w:rsidRPr="00EA6CAA" w:rsidRDefault="00921F35"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05944DD1"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No encender celulares ni utilizarlos en el área de riesgo.</w:t>
            </w:r>
          </w:p>
          <w:p w14:paraId="257A03E0"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Cerrar válvulas de paso de gas</w:t>
            </w:r>
          </w:p>
          <w:p w14:paraId="54F35DA6"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No desconectar fluido eléctrico de la cafetería</w:t>
            </w:r>
          </w:p>
          <w:p w14:paraId="175C88C4"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Comunicarse con el Número Único de</w:t>
            </w:r>
            <w:r>
              <w:rPr>
                <w:rFonts w:ascii="Times New Roman" w:hAnsi="Times New Roman" w:cs="Times New Roman"/>
                <w:sz w:val="24"/>
                <w:szCs w:val="24"/>
              </w:rPr>
              <w:t xml:space="preserve"> </w:t>
            </w:r>
            <w:r w:rsidRPr="00231C08">
              <w:rPr>
                <w:rFonts w:ascii="Times New Roman" w:hAnsi="Times New Roman" w:cs="Times New Roman"/>
                <w:sz w:val="24"/>
                <w:szCs w:val="24"/>
              </w:rPr>
              <w:t>Seguridad y Emergencia) NUSE 123.</w:t>
            </w:r>
          </w:p>
          <w:p w14:paraId="53F78A6A" w14:textId="77777777" w:rsidR="00231C08"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Evacuación de las personas que se encuentran en la cafetería.</w:t>
            </w:r>
          </w:p>
          <w:p w14:paraId="5A85DBB9" w14:textId="77777777" w:rsidR="00921F35" w:rsidRPr="00231C08" w:rsidRDefault="00231C08" w:rsidP="00EF07F1">
            <w:pPr>
              <w:pStyle w:val="Prrafodelista"/>
              <w:numPr>
                <w:ilvl w:val="0"/>
                <w:numId w:val="52"/>
              </w:numPr>
              <w:jc w:val="both"/>
              <w:rPr>
                <w:rFonts w:ascii="Times New Roman" w:hAnsi="Times New Roman" w:cs="Times New Roman"/>
                <w:sz w:val="24"/>
                <w:szCs w:val="24"/>
              </w:rPr>
            </w:pPr>
            <w:r w:rsidRPr="00231C08">
              <w:rPr>
                <w:rFonts w:ascii="Times New Roman" w:hAnsi="Times New Roman" w:cs="Times New Roman"/>
                <w:sz w:val="24"/>
                <w:szCs w:val="24"/>
              </w:rPr>
              <w:t>Atención a las instrucciones de las autoridades competentes.</w:t>
            </w:r>
          </w:p>
        </w:tc>
      </w:tr>
    </w:tbl>
    <w:p w14:paraId="4BDE5B94" w14:textId="51ED06D0" w:rsidR="00921F35" w:rsidRPr="00F202E1" w:rsidRDefault="00F202E1" w:rsidP="00F202E1">
      <w:pPr>
        <w:pStyle w:val="Descripcin"/>
        <w:spacing w:after="0"/>
        <w:jc w:val="center"/>
        <w:rPr>
          <w:rFonts w:ascii="Times New Roman" w:hAnsi="Times New Roman" w:cs="Times New Roman"/>
          <w:color w:val="auto"/>
          <w:sz w:val="24"/>
          <w:szCs w:val="24"/>
        </w:rPr>
      </w:pPr>
      <w:bookmarkStart w:id="107" w:name="_Toc19861749"/>
      <w:r w:rsidRPr="00F202E1">
        <w:rPr>
          <w:color w:val="auto"/>
        </w:rPr>
        <w:t xml:space="preserve">Tabla </w:t>
      </w:r>
      <w:r w:rsidRPr="00F202E1">
        <w:rPr>
          <w:color w:val="auto"/>
        </w:rPr>
        <w:fldChar w:fldCharType="begin"/>
      </w:r>
      <w:r w:rsidRPr="00F202E1">
        <w:rPr>
          <w:color w:val="auto"/>
        </w:rPr>
        <w:instrText xml:space="preserve"> SEQ Tabla \* ARABIC </w:instrText>
      </w:r>
      <w:r w:rsidRPr="00F202E1">
        <w:rPr>
          <w:color w:val="auto"/>
        </w:rPr>
        <w:fldChar w:fldCharType="separate"/>
      </w:r>
      <w:r w:rsidR="00012CC5">
        <w:rPr>
          <w:noProof/>
          <w:color w:val="auto"/>
        </w:rPr>
        <w:t>39</w:t>
      </w:r>
      <w:r w:rsidRPr="00F202E1">
        <w:rPr>
          <w:color w:val="auto"/>
        </w:rPr>
        <w:fldChar w:fldCharType="end"/>
      </w:r>
      <w:r w:rsidRPr="00F202E1">
        <w:rPr>
          <w:rFonts w:ascii="Times New Roman" w:hAnsi="Times New Roman" w:cs="Times New Roman"/>
          <w:color w:val="auto"/>
          <w:sz w:val="24"/>
          <w:szCs w:val="24"/>
        </w:rPr>
        <w:t>. SISTEMAS DE AL ERTA EN CASO DE INCENDIO</w:t>
      </w:r>
      <w:bookmarkEnd w:id="107"/>
    </w:p>
    <w:p w14:paraId="2C6C243E" w14:textId="77777777" w:rsidR="00921F35" w:rsidRDefault="00921F35" w:rsidP="00F202E1">
      <w:pPr>
        <w:spacing w:after="0" w:line="240" w:lineRule="auto"/>
        <w:jc w:val="both"/>
        <w:rPr>
          <w:rFonts w:ascii="Times New Roman" w:hAnsi="Times New Roman" w:cs="Times New Roman"/>
          <w:sz w:val="24"/>
          <w:szCs w:val="24"/>
        </w:rPr>
      </w:pPr>
    </w:p>
    <w:p w14:paraId="4BB73271" w14:textId="77777777" w:rsidR="00F202E1" w:rsidRDefault="001E1D62" w:rsidP="00EF07F1">
      <w:pPr>
        <w:pStyle w:val="Prrafodelista"/>
        <w:numPr>
          <w:ilvl w:val="7"/>
          <w:numId w:val="54"/>
        </w:numPr>
        <w:spacing w:after="0" w:line="240" w:lineRule="auto"/>
        <w:jc w:val="both"/>
        <w:rPr>
          <w:rFonts w:ascii="Times New Roman" w:hAnsi="Times New Roman" w:cs="Times New Roman"/>
          <w:sz w:val="24"/>
          <w:szCs w:val="24"/>
        </w:rPr>
      </w:pPr>
      <w:r w:rsidRPr="001E1D62">
        <w:rPr>
          <w:rFonts w:ascii="Times New Roman" w:hAnsi="Times New Roman" w:cs="Times New Roman"/>
          <w:b/>
          <w:bCs/>
          <w:sz w:val="24"/>
          <w:szCs w:val="24"/>
        </w:rPr>
        <w:t>Recursos</w:t>
      </w:r>
      <w:r w:rsidRPr="001E1D62">
        <w:rPr>
          <w:rFonts w:ascii="Times New Roman" w:hAnsi="Times New Roman" w:cs="Times New Roman"/>
          <w:sz w:val="24"/>
          <w:szCs w:val="24"/>
        </w:rPr>
        <w:t xml:space="preserve">, </w:t>
      </w:r>
      <w:r w:rsidRPr="001E1D62">
        <w:rPr>
          <w:rFonts w:ascii="Times New Roman" w:hAnsi="Times New Roman" w:cs="Times New Roman"/>
          <w:b/>
          <w:bCs/>
          <w:sz w:val="24"/>
          <w:szCs w:val="24"/>
        </w:rPr>
        <w:t>Suministros y Servicios:</w:t>
      </w:r>
      <w:r w:rsidRPr="001E1D62">
        <w:rPr>
          <w:rFonts w:ascii="Times New Roman" w:hAnsi="Times New Roman" w:cs="Times New Roman"/>
          <w:sz w:val="24"/>
          <w:szCs w:val="24"/>
        </w:rPr>
        <w:t xml:space="preserve"> Personal, Linternas, Alimentos no perecederos. Agua, Mantas, Botiquín portátil</w:t>
      </w:r>
      <w:r>
        <w:rPr>
          <w:rFonts w:ascii="Times New Roman" w:hAnsi="Times New Roman" w:cs="Times New Roman"/>
          <w:sz w:val="24"/>
          <w:szCs w:val="24"/>
        </w:rPr>
        <w:t>.</w:t>
      </w:r>
    </w:p>
    <w:p w14:paraId="4E1703AC" w14:textId="77777777" w:rsidR="001E1D62" w:rsidRDefault="001E1D62" w:rsidP="001E1D62">
      <w:pPr>
        <w:spacing w:after="0" w:line="240" w:lineRule="auto"/>
        <w:jc w:val="both"/>
        <w:rPr>
          <w:rFonts w:ascii="Times New Roman" w:hAnsi="Times New Roman" w:cs="Times New Roman"/>
          <w:sz w:val="24"/>
          <w:szCs w:val="24"/>
        </w:rPr>
      </w:pPr>
    </w:p>
    <w:p w14:paraId="63F4C987" w14:textId="77777777" w:rsidR="007F6001" w:rsidRPr="007F6001" w:rsidRDefault="007F6001" w:rsidP="00EF07F1">
      <w:pPr>
        <w:pStyle w:val="Ttulo3"/>
        <w:numPr>
          <w:ilvl w:val="3"/>
          <w:numId w:val="50"/>
        </w:numPr>
        <w:rPr>
          <w:rFonts w:cs="Times New Roman"/>
          <w:b/>
          <w:bCs/>
          <w:szCs w:val="24"/>
        </w:rPr>
      </w:pPr>
      <w:bookmarkStart w:id="108" w:name="_Toc19861687"/>
      <w:r w:rsidRPr="007F6001">
        <w:rPr>
          <w:rFonts w:cs="Times New Roman"/>
          <w:b/>
          <w:bCs/>
          <w:szCs w:val="24"/>
        </w:rPr>
        <w:t>Plan de Contingencia en Caso de Terrorismo</w:t>
      </w:r>
      <w:bookmarkEnd w:id="108"/>
    </w:p>
    <w:p w14:paraId="40E43D66" w14:textId="77777777" w:rsidR="007F6001" w:rsidRPr="007F6001" w:rsidRDefault="007F6001" w:rsidP="007F6001">
      <w:pPr>
        <w:spacing w:after="0" w:line="240" w:lineRule="auto"/>
        <w:jc w:val="both"/>
        <w:rPr>
          <w:rFonts w:ascii="Times New Roman" w:hAnsi="Times New Roman" w:cs="Times New Roman"/>
          <w:sz w:val="24"/>
          <w:szCs w:val="24"/>
        </w:rPr>
      </w:pPr>
    </w:p>
    <w:p w14:paraId="0F14477A" w14:textId="77777777" w:rsidR="007F6001" w:rsidRPr="007F6001" w:rsidRDefault="007F6001" w:rsidP="00EF07F1">
      <w:pPr>
        <w:pStyle w:val="Prrafodelista"/>
        <w:numPr>
          <w:ilvl w:val="7"/>
          <w:numId w:val="55"/>
        </w:numPr>
        <w:spacing w:after="0" w:line="240" w:lineRule="auto"/>
        <w:jc w:val="both"/>
        <w:rPr>
          <w:rFonts w:ascii="Times New Roman" w:hAnsi="Times New Roman" w:cs="Times New Roman"/>
          <w:sz w:val="24"/>
          <w:szCs w:val="24"/>
        </w:rPr>
      </w:pPr>
      <w:r w:rsidRPr="007F6001">
        <w:rPr>
          <w:rFonts w:ascii="Times New Roman" w:hAnsi="Times New Roman" w:cs="Times New Roman"/>
          <w:b/>
          <w:bCs/>
          <w:sz w:val="24"/>
          <w:szCs w:val="24"/>
        </w:rPr>
        <w:t>Nombre del Coordinador:</w:t>
      </w:r>
      <w:r w:rsidRPr="007F6001">
        <w:rPr>
          <w:rFonts w:ascii="Times New Roman" w:hAnsi="Times New Roman" w:cs="Times New Roman"/>
          <w:sz w:val="24"/>
          <w:szCs w:val="24"/>
        </w:rPr>
        <w:t xml:space="preserve"> Jefe de Emergencias</w:t>
      </w:r>
    </w:p>
    <w:p w14:paraId="1806C97F" w14:textId="77777777" w:rsidR="007F6001" w:rsidRDefault="007F6001" w:rsidP="00EF07F1">
      <w:pPr>
        <w:pStyle w:val="Prrafodelista"/>
        <w:numPr>
          <w:ilvl w:val="7"/>
          <w:numId w:val="55"/>
        </w:numPr>
        <w:spacing w:after="0" w:line="240" w:lineRule="auto"/>
        <w:jc w:val="both"/>
        <w:rPr>
          <w:rFonts w:ascii="Times New Roman" w:hAnsi="Times New Roman" w:cs="Times New Roman"/>
          <w:sz w:val="24"/>
          <w:szCs w:val="24"/>
        </w:rPr>
      </w:pPr>
      <w:r w:rsidRPr="007F6001">
        <w:rPr>
          <w:rFonts w:ascii="Times New Roman" w:hAnsi="Times New Roman" w:cs="Times New Roman"/>
          <w:b/>
          <w:bCs/>
          <w:sz w:val="24"/>
          <w:szCs w:val="24"/>
        </w:rPr>
        <w:t>Objetivo:</w:t>
      </w:r>
      <w:r w:rsidRPr="007F6001">
        <w:rPr>
          <w:rFonts w:ascii="Times New Roman" w:hAnsi="Times New Roman" w:cs="Times New Roman"/>
          <w:sz w:val="24"/>
          <w:szCs w:val="24"/>
        </w:rPr>
        <w:t xml:space="preserve"> Definir las acciones generales y específicas que se deben ejecutar para el control de una emergencia en caso de terrorismo.</w:t>
      </w:r>
    </w:p>
    <w:p w14:paraId="576CCD20" w14:textId="77777777" w:rsidR="007F6001" w:rsidRDefault="007F6001" w:rsidP="00EF07F1">
      <w:pPr>
        <w:pStyle w:val="Prrafodelista"/>
        <w:numPr>
          <w:ilvl w:val="7"/>
          <w:numId w:val="55"/>
        </w:numPr>
        <w:spacing w:after="0" w:line="240" w:lineRule="auto"/>
        <w:jc w:val="both"/>
        <w:rPr>
          <w:rFonts w:ascii="Times New Roman" w:hAnsi="Times New Roman" w:cs="Times New Roman"/>
          <w:b/>
          <w:bCs/>
          <w:sz w:val="24"/>
          <w:szCs w:val="24"/>
        </w:rPr>
      </w:pPr>
      <w:r w:rsidRPr="007F6001">
        <w:rPr>
          <w:rFonts w:ascii="Times New Roman" w:hAnsi="Times New Roman" w:cs="Times New Roman"/>
          <w:b/>
          <w:bCs/>
          <w:sz w:val="24"/>
          <w:szCs w:val="24"/>
        </w:rPr>
        <w:t>Sistema de Alertas y Acciones:</w:t>
      </w:r>
    </w:p>
    <w:p w14:paraId="0406231D" w14:textId="77777777" w:rsidR="006047B9" w:rsidRDefault="006047B9" w:rsidP="006047B9">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7F6001" w14:paraId="2EA93892" w14:textId="77777777" w:rsidTr="000D0EF9">
        <w:tc>
          <w:tcPr>
            <w:tcW w:w="1640" w:type="dxa"/>
            <w:shd w:val="clear" w:color="auto" w:fill="A8D08D" w:themeFill="accent6" w:themeFillTint="99"/>
            <w:vAlign w:val="center"/>
          </w:tcPr>
          <w:p w14:paraId="7A7DC4E2" w14:textId="77777777" w:rsidR="007F6001" w:rsidRPr="0010043D" w:rsidRDefault="007F6001"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45F6F887" w14:textId="77777777" w:rsidR="007F6001" w:rsidRPr="0010043D" w:rsidRDefault="007F6001"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7F6001" w14:paraId="643FBFC9" w14:textId="77777777" w:rsidTr="000D0EF9">
        <w:tc>
          <w:tcPr>
            <w:tcW w:w="1640" w:type="dxa"/>
            <w:vAlign w:val="center"/>
          </w:tcPr>
          <w:p w14:paraId="2CEC179A" w14:textId="77777777" w:rsidR="007F6001" w:rsidRDefault="007F6001"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78522B42"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Suministrar equipos contra incendio que se requieran de acuerdo al tipo de riesgo. (extintores portátiles).</w:t>
            </w:r>
          </w:p>
          <w:p w14:paraId="03528BA6"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Suministrar capacitación en acciones tendientes a evacuar.</w:t>
            </w:r>
          </w:p>
          <w:p w14:paraId="10C41EC6"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 izar prácticas de evacuación.</w:t>
            </w:r>
          </w:p>
          <w:p w14:paraId="4EDD3FA3"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Realizar inspección continuada de equipos de protección contra incendio.</w:t>
            </w:r>
          </w:p>
          <w:p w14:paraId="18DF396B"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Realizar simulacros de primeros auxilios.</w:t>
            </w:r>
          </w:p>
          <w:p w14:paraId="46AA723F" w14:textId="77777777" w:rsidR="007F6001" w:rsidRPr="006047B9"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 xml:space="preserve">Manténgase alerta ante personas desconocidas y que los pueden estar observando durante un tiempo </w:t>
            </w:r>
            <w:r w:rsidRPr="006047B9">
              <w:rPr>
                <w:rFonts w:ascii="Times New Roman" w:hAnsi="Times New Roman" w:cs="Times New Roman"/>
                <w:sz w:val="24"/>
                <w:szCs w:val="24"/>
              </w:rPr>
              <w:t>prolongado.</w:t>
            </w:r>
          </w:p>
          <w:p w14:paraId="13EDB374"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Tome diferentes rutas de llegada y salida del colegio.</w:t>
            </w:r>
          </w:p>
          <w:p w14:paraId="210A3771"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Evite establecer comunicación con desconocidos y mucho menos en áreas alejadas en donde no haya gente.</w:t>
            </w:r>
          </w:p>
          <w:p w14:paraId="1FFDBCC6" w14:textId="77777777" w:rsidR="007F6001" w:rsidRPr="006047B9"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 xml:space="preserve">Mantener e informar cualquier situación sospechosa a la empresa de seguridad privada o a la coordinación administrativa. </w:t>
            </w:r>
          </w:p>
        </w:tc>
      </w:tr>
      <w:tr w:rsidR="007F6001" w14:paraId="31220BDC" w14:textId="77777777" w:rsidTr="000D0EF9">
        <w:tc>
          <w:tcPr>
            <w:tcW w:w="1640" w:type="dxa"/>
            <w:vAlign w:val="center"/>
          </w:tcPr>
          <w:p w14:paraId="7CAD6346" w14:textId="77777777" w:rsidR="007F6001" w:rsidRPr="00EA6CAA" w:rsidRDefault="007F6001"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 </w:t>
            </w:r>
            <w:r w:rsidRPr="00EA6CAA">
              <w:rPr>
                <w:rFonts w:ascii="Times New Roman" w:hAnsi="Times New Roman" w:cs="Times New Roman"/>
                <w:b/>
                <w:bCs/>
                <w:color w:val="FFFF00"/>
                <w:sz w:val="24"/>
                <w:szCs w:val="24"/>
              </w:rPr>
              <w:t>Amarilla</w:t>
            </w:r>
          </w:p>
        </w:tc>
        <w:tc>
          <w:tcPr>
            <w:tcW w:w="7370" w:type="dxa"/>
            <w:vAlign w:val="center"/>
          </w:tcPr>
          <w:p w14:paraId="22C66BCB" w14:textId="77777777" w:rsidR="007F6001" w:rsidRPr="006047B9"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No aplica.</w:t>
            </w:r>
          </w:p>
        </w:tc>
      </w:tr>
      <w:tr w:rsidR="007F6001" w14:paraId="712061C0" w14:textId="77777777" w:rsidTr="000D0EF9">
        <w:tc>
          <w:tcPr>
            <w:tcW w:w="1640" w:type="dxa"/>
            <w:vAlign w:val="center"/>
          </w:tcPr>
          <w:p w14:paraId="022DCAD8" w14:textId="77777777" w:rsidR="007F6001" w:rsidRPr="00EA6CAA" w:rsidRDefault="007F6001"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lastRenderedPageBreak/>
              <w:t xml:space="preserve">Alerta III </w:t>
            </w:r>
            <w:r w:rsidRPr="00EA6CAA">
              <w:rPr>
                <w:rFonts w:ascii="Times New Roman" w:hAnsi="Times New Roman" w:cs="Times New Roman"/>
                <w:b/>
                <w:bCs/>
                <w:color w:val="FF3300"/>
                <w:sz w:val="24"/>
                <w:szCs w:val="24"/>
              </w:rPr>
              <w:t>Naranja</w:t>
            </w:r>
          </w:p>
        </w:tc>
        <w:tc>
          <w:tcPr>
            <w:tcW w:w="7370" w:type="dxa"/>
            <w:vAlign w:val="center"/>
          </w:tcPr>
          <w:p w14:paraId="31CB84BB"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Conservar la calma</w:t>
            </w:r>
          </w:p>
          <w:p w14:paraId="67AFBF9E"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Comunicarse inmediatamente con la POLICÍA NACI ONAL - Tel: 123</w:t>
            </w:r>
            <w:r w:rsidR="006047B9">
              <w:rPr>
                <w:rFonts w:ascii="Times New Roman" w:hAnsi="Times New Roman" w:cs="Times New Roman"/>
                <w:sz w:val="24"/>
                <w:szCs w:val="24"/>
              </w:rPr>
              <w:t>.</w:t>
            </w:r>
          </w:p>
          <w:p w14:paraId="5C56FE64" w14:textId="77777777" w:rsidR="007F6001" w:rsidRPr="006047B9"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 xml:space="preserve">Si encuentra paquetes sospechosos con aspecto irregular y observa cables, no lo toque de aviso a la policía y </w:t>
            </w:r>
            <w:r w:rsidRPr="006047B9">
              <w:rPr>
                <w:rFonts w:ascii="Times New Roman" w:hAnsi="Times New Roman" w:cs="Times New Roman"/>
                <w:sz w:val="24"/>
                <w:szCs w:val="24"/>
              </w:rPr>
              <w:t xml:space="preserve">evacue el área. </w:t>
            </w:r>
          </w:p>
          <w:p w14:paraId="106A350C"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 xml:space="preserve">Si recibe llamado de bomba verifique antes las vías de evacuación.                 </w:t>
            </w:r>
          </w:p>
          <w:p w14:paraId="5581C45B"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 izar acciones tendientes de primer auxilio para evitar el pánico, por parte de los brigadistas.</w:t>
            </w:r>
          </w:p>
          <w:p w14:paraId="6E56BD55"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Si, está declarada la emergencia se procederá a la evacuación de las instalaciones, por parte del grupo de evacuación de la Brigada.</w:t>
            </w:r>
          </w:p>
          <w:p w14:paraId="10AA63C3"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Los Grupos de, primeros auxilios, evacuación e incendios se pondrán disponibles ante el jefe operativo de emergencias para su posible actuación.</w:t>
            </w:r>
          </w:p>
          <w:p w14:paraId="73C1E94F"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El grupo de vigilancia y control asumirá sus funciones durante la emergencia.</w:t>
            </w:r>
          </w:p>
        </w:tc>
      </w:tr>
      <w:tr w:rsidR="007F6001" w14:paraId="1A423584" w14:textId="77777777" w:rsidTr="000D0EF9">
        <w:tc>
          <w:tcPr>
            <w:tcW w:w="1640" w:type="dxa"/>
            <w:vAlign w:val="center"/>
          </w:tcPr>
          <w:p w14:paraId="0252EBE1" w14:textId="77777777" w:rsidR="007F6001" w:rsidRPr="00EA6CAA" w:rsidRDefault="007F6001"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422FC438"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 izar inspecciones de posibles daños y remitir recomendaciones.</w:t>
            </w:r>
          </w:p>
          <w:p w14:paraId="3D877C00"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Verificar si hubo víctimas a su posterior atención y traslado si lo requirió por parte del grupo de primeros auxilios de</w:t>
            </w:r>
            <w:r>
              <w:rPr>
                <w:rFonts w:ascii="Times New Roman" w:hAnsi="Times New Roman" w:cs="Times New Roman"/>
                <w:sz w:val="24"/>
                <w:szCs w:val="24"/>
              </w:rPr>
              <w:t xml:space="preserve"> </w:t>
            </w:r>
            <w:r w:rsidRPr="007F6001">
              <w:rPr>
                <w:rFonts w:ascii="Times New Roman" w:hAnsi="Times New Roman" w:cs="Times New Roman"/>
                <w:sz w:val="24"/>
                <w:szCs w:val="24"/>
              </w:rPr>
              <w:t>la Brigada.</w:t>
            </w:r>
          </w:p>
          <w:p w14:paraId="11ACECCF" w14:textId="77777777" w:rsidR="007F6001" w:rsidRPr="007F6001"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Real izar labores de reacondicionamiento.</w:t>
            </w:r>
          </w:p>
          <w:p w14:paraId="32058EC0" w14:textId="77777777" w:rsidR="007F6001" w:rsidRPr="00231C08" w:rsidRDefault="007F6001" w:rsidP="00EF07F1">
            <w:pPr>
              <w:pStyle w:val="Prrafodelista"/>
              <w:numPr>
                <w:ilvl w:val="0"/>
                <w:numId w:val="52"/>
              </w:numPr>
              <w:jc w:val="both"/>
              <w:rPr>
                <w:rFonts w:ascii="Times New Roman" w:hAnsi="Times New Roman" w:cs="Times New Roman"/>
                <w:sz w:val="24"/>
                <w:szCs w:val="24"/>
              </w:rPr>
            </w:pPr>
            <w:r w:rsidRPr="007F6001">
              <w:rPr>
                <w:rFonts w:ascii="Times New Roman" w:hAnsi="Times New Roman" w:cs="Times New Roman"/>
                <w:sz w:val="24"/>
                <w:szCs w:val="24"/>
              </w:rPr>
              <w:t>Revisar e inspeccionar equipos utilizados.</w:t>
            </w:r>
          </w:p>
        </w:tc>
      </w:tr>
    </w:tbl>
    <w:p w14:paraId="790BD3A7" w14:textId="79B91FB4" w:rsidR="006047B9" w:rsidRPr="006047B9" w:rsidRDefault="006047B9" w:rsidP="006047B9">
      <w:pPr>
        <w:pStyle w:val="Descripcin"/>
        <w:spacing w:after="0"/>
        <w:jc w:val="center"/>
        <w:rPr>
          <w:rFonts w:ascii="Times New Roman" w:hAnsi="Times New Roman" w:cs="Times New Roman"/>
          <w:color w:val="auto"/>
          <w:sz w:val="24"/>
          <w:szCs w:val="24"/>
        </w:rPr>
      </w:pPr>
      <w:bookmarkStart w:id="109" w:name="_Toc19861750"/>
      <w:r w:rsidRPr="006047B9">
        <w:rPr>
          <w:rFonts w:ascii="Times New Roman" w:hAnsi="Times New Roman" w:cs="Times New Roman"/>
          <w:color w:val="auto"/>
          <w:sz w:val="24"/>
          <w:szCs w:val="24"/>
        </w:rPr>
        <w:t xml:space="preserve">Tabla </w:t>
      </w:r>
      <w:r w:rsidRPr="006047B9">
        <w:rPr>
          <w:rFonts w:ascii="Times New Roman" w:hAnsi="Times New Roman" w:cs="Times New Roman"/>
          <w:color w:val="auto"/>
          <w:sz w:val="24"/>
          <w:szCs w:val="24"/>
        </w:rPr>
        <w:fldChar w:fldCharType="begin"/>
      </w:r>
      <w:r w:rsidRPr="006047B9">
        <w:rPr>
          <w:rFonts w:ascii="Times New Roman" w:hAnsi="Times New Roman" w:cs="Times New Roman"/>
          <w:color w:val="auto"/>
          <w:sz w:val="24"/>
          <w:szCs w:val="24"/>
        </w:rPr>
        <w:instrText xml:space="preserve"> SEQ Tabla \* ARABIC </w:instrText>
      </w:r>
      <w:r w:rsidRPr="006047B9">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40</w:t>
      </w:r>
      <w:r w:rsidRPr="006047B9">
        <w:rPr>
          <w:rFonts w:ascii="Times New Roman" w:hAnsi="Times New Roman" w:cs="Times New Roman"/>
          <w:color w:val="auto"/>
          <w:sz w:val="24"/>
          <w:szCs w:val="24"/>
        </w:rPr>
        <w:fldChar w:fldCharType="end"/>
      </w:r>
      <w:r w:rsidRPr="006047B9">
        <w:rPr>
          <w:rFonts w:ascii="Times New Roman" w:hAnsi="Times New Roman" w:cs="Times New Roman"/>
          <w:color w:val="auto"/>
          <w:sz w:val="24"/>
          <w:szCs w:val="24"/>
        </w:rPr>
        <w:t>. SISTEMAS DE ALERTA EN CASO DE TERRORISMO</w:t>
      </w:r>
      <w:bookmarkEnd w:id="109"/>
    </w:p>
    <w:p w14:paraId="55C3B18A" w14:textId="77777777" w:rsidR="006047B9" w:rsidRDefault="006047B9" w:rsidP="006047B9">
      <w:pPr>
        <w:pStyle w:val="Prrafodelista"/>
        <w:spacing w:after="0" w:line="240" w:lineRule="auto"/>
        <w:ind w:left="340"/>
        <w:jc w:val="both"/>
        <w:rPr>
          <w:rFonts w:ascii="Times New Roman" w:hAnsi="Times New Roman" w:cs="Times New Roman"/>
          <w:b/>
          <w:bCs/>
          <w:sz w:val="24"/>
          <w:szCs w:val="24"/>
        </w:rPr>
      </w:pPr>
    </w:p>
    <w:p w14:paraId="4F7EEF59" w14:textId="77777777" w:rsidR="007F6001" w:rsidRPr="006047B9" w:rsidRDefault="006047B9" w:rsidP="00EF07F1">
      <w:pPr>
        <w:pStyle w:val="Prrafodelista"/>
        <w:numPr>
          <w:ilvl w:val="7"/>
          <w:numId w:val="55"/>
        </w:numPr>
        <w:spacing w:after="0" w:line="240" w:lineRule="auto"/>
        <w:jc w:val="both"/>
        <w:rPr>
          <w:rFonts w:ascii="Times New Roman" w:hAnsi="Times New Roman" w:cs="Times New Roman"/>
          <w:b/>
          <w:bCs/>
          <w:sz w:val="24"/>
          <w:szCs w:val="24"/>
        </w:rPr>
      </w:pPr>
      <w:r w:rsidRPr="006047B9">
        <w:rPr>
          <w:rFonts w:ascii="Times New Roman" w:hAnsi="Times New Roman" w:cs="Times New Roman"/>
          <w:b/>
          <w:bCs/>
          <w:sz w:val="24"/>
          <w:szCs w:val="24"/>
        </w:rPr>
        <w:t>Recursos</w:t>
      </w:r>
      <w:r w:rsidRPr="006047B9">
        <w:rPr>
          <w:rFonts w:ascii="Times New Roman" w:hAnsi="Times New Roman" w:cs="Times New Roman"/>
          <w:sz w:val="24"/>
          <w:szCs w:val="24"/>
        </w:rPr>
        <w:t xml:space="preserve">, </w:t>
      </w:r>
      <w:r w:rsidRPr="006047B9">
        <w:rPr>
          <w:rFonts w:ascii="Times New Roman" w:hAnsi="Times New Roman" w:cs="Times New Roman"/>
          <w:b/>
          <w:bCs/>
          <w:sz w:val="24"/>
          <w:szCs w:val="24"/>
        </w:rPr>
        <w:t>Suministros y Servicios:</w:t>
      </w:r>
      <w:r w:rsidRPr="006047B9">
        <w:rPr>
          <w:rFonts w:ascii="Times New Roman" w:hAnsi="Times New Roman" w:cs="Times New Roman"/>
          <w:sz w:val="24"/>
          <w:szCs w:val="24"/>
        </w:rPr>
        <w:t xml:space="preserve"> Personal, Linternas, Alimentos no perecederos. Agua, Mantas, Botiquín portátil.</w:t>
      </w:r>
    </w:p>
    <w:p w14:paraId="53B0F89B" w14:textId="77777777" w:rsidR="001E1D62" w:rsidRDefault="001E1D62" w:rsidP="001E1D62">
      <w:pPr>
        <w:spacing w:after="0" w:line="240" w:lineRule="auto"/>
        <w:jc w:val="both"/>
        <w:rPr>
          <w:rFonts w:ascii="Times New Roman" w:hAnsi="Times New Roman" w:cs="Times New Roman"/>
          <w:sz w:val="24"/>
          <w:szCs w:val="24"/>
        </w:rPr>
      </w:pPr>
    </w:p>
    <w:p w14:paraId="473E32E4" w14:textId="77777777" w:rsidR="006047B9" w:rsidRPr="006047B9" w:rsidRDefault="006047B9" w:rsidP="00EF07F1">
      <w:pPr>
        <w:pStyle w:val="Ttulo3"/>
        <w:numPr>
          <w:ilvl w:val="3"/>
          <w:numId w:val="50"/>
        </w:numPr>
        <w:rPr>
          <w:rFonts w:cs="Times New Roman"/>
          <w:b/>
          <w:bCs/>
          <w:szCs w:val="24"/>
        </w:rPr>
      </w:pPr>
      <w:bookmarkStart w:id="110" w:name="_Toc19861688"/>
      <w:r w:rsidRPr="006047B9">
        <w:rPr>
          <w:rFonts w:cs="Times New Roman"/>
          <w:b/>
          <w:bCs/>
          <w:szCs w:val="24"/>
        </w:rPr>
        <w:t>Plan de Contingencia en Caso de Actividades Nocturnas</w:t>
      </w:r>
      <w:bookmarkEnd w:id="110"/>
    </w:p>
    <w:p w14:paraId="383333D7" w14:textId="77777777" w:rsidR="006047B9" w:rsidRDefault="006047B9" w:rsidP="006047B9">
      <w:pPr>
        <w:spacing w:after="0" w:line="240" w:lineRule="auto"/>
        <w:jc w:val="both"/>
        <w:rPr>
          <w:rFonts w:ascii="Times New Roman" w:hAnsi="Times New Roman" w:cs="Times New Roman"/>
          <w:sz w:val="24"/>
          <w:szCs w:val="24"/>
        </w:rPr>
      </w:pPr>
    </w:p>
    <w:p w14:paraId="1F587EDF" w14:textId="77777777" w:rsidR="006047B9" w:rsidRPr="006047B9" w:rsidRDefault="006047B9" w:rsidP="00EF07F1">
      <w:pPr>
        <w:pStyle w:val="Prrafodelista"/>
        <w:numPr>
          <w:ilvl w:val="7"/>
          <w:numId w:val="56"/>
        </w:numPr>
        <w:spacing w:after="0" w:line="240" w:lineRule="auto"/>
        <w:jc w:val="both"/>
        <w:rPr>
          <w:rFonts w:ascii="Times New Roman" w:hAnsi="Times New Roman" w:cs="Times New Roman"/>
          <w:sz w:val="24"/>
          <w:szCs w:val="24"/>
        </w:rPr>
      </w:pPr>
      <w:r w:rsidRPr="006047B9">
        <w:rPr>
          <w:rFonts w:ascii="Times New Roman" w:hAnsi="Times New Roman" w:cs="Times New Roman"/>
          <w:b/>
          <w:bCs/>
          <w:sz w:val="24"/>
          <w:szCs w:val="24"/>
        </w:rPr>
        <w:t>Nombre del Coordinador:</w:t>
      </w:r>
      <w:r w:rsidRPr="006047B9">
        <w:rPr>
          <w:rFonts w:ascii="Times New Roman" w:hAnsi="Times New Roman" w:cs="Times New Roman"/>
          <w:sz w:val="24"/>
          <w:szCs w:val="24"/>
        </w:rPr>
        <w:t xml:space="preserve"> Jefe de Emergencias</w:t>
      </w:r>
    </w:p>
    <w:p w14:paraId="2107FA98" w14:textId="77777777" w:rsidR="006047B9" w:rsidRPr="006047B9" w:rsidRDefault="006047B9" w:rsidP="00EF07F1">
      <w:pPr>
        <w:pStyle w:val="Prrafodelista"/>
        <w:numPr>
          <w:ilvl w:val="7"/>
          <w:numId w:val="56"/>
        </w:numPr>
        <w:spacing w:after="0" w:line="240" w:lineRule="auto"/>
        <w:jc w:val="both"/>
        <w:rPr>
          <w:rFonts w:ascii="Times New Roman" w:hAnsi="Times New Roman" w:cs="Times New Roman"/>
          <w:sz w:val="24"/>
          <w:szCs w:val="24"/>
        </w:rPr>
      </w:pPr>
      <w:r w:rsidRPr="006047B9">
        <w:rPr>
          <w:rFonts w:ascii="Times New Roman" w:hAnsi="Times New Roman" w:cs="Times New Roman"/>
          <w:b/>
          <w:bCs/>
          <w:sz w:val="24"/>
          <w:szCs w:val="24"/>
        </w:rPr>
        <w:t>Objetivo</w:t>
      </w:r>
      <w:r w:rsidRPr="006047B9">
        <w:rPr>
          <w:rFonts w:ascii="Times New Roman" w:hAnsi="Times New Roman" w:cs="Times New Roman"/>
          <w:sz w:val="24"/>
          <w:szCs w:val="24"/>
        </w:rPr>
        <w:t>: Tomar medidas en caso de que el evento que suceda ponga en peligro la evacuación</w:t>
      </w:r>
      <w:r>
        <w:rPr>
          <w:rFonts w:ascii="Times New Roman" w:hAnsi="Times New Roman" w:cs="Times New Roman"/>
          <w:sz w:val="24"/>
          <w:szCs w:val="24"/>
        </w:rPr>
        <w:t xml:space="preserve"> </w:t>
      </w:r>
      <w:r w:rsidRPr="006047B9">
        <w:rPr>
          <w:rFonts w:ascii="Times New Roman" w:hAnsi="Times New Roman" w:cs="Times New Roman"/>
          <w:sz w:val="24"/>
          <w:szCs w:val="24"/>
        </w:rPr>
        <w:t>de los alumnos fuera de las instalaciones del colegio.</w:t>
      </w:r>
    </w:p>
    <w:p w14:paraId="4A255AEE" w14:textId="77777777" w:rsidR="006047B9" w:rsidRDefault="006047B9" w:rsidP="00EF07F1">
      <w:pPr>
        <w:pStyle w:val="Prrafodelista"/>
        <w:numPr>
          <w:ilvl w:val="7"/>
          <w:numId w:val="56"/>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w:t>
      </w:r>
      <w:r w:rsidRPr="006047B9">
        <w:rPr>
          <w:rFonts w:ascii="Times New Roman" w:hAnsi="Times New Roman" w:cs="Times New Roman"/>
          <w:b/>
          <w:bCs/>
          <w:sz w:val="24"/>
          <w:szCs w:val="24"/>
        </w:rPr>
        <w:t>istema de Alertas y Acciones:</w:t>
      </w:r>
    </w:p>
    <w:p w14:paraId="161E41C4" w14:textId="77777777" w:rsidR="006047B9" w:rsidRDefault="006047B9" w:rsidP="006047B9">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6047B9" w14:paraId="35436221" w14:textId="77777777" w:rsidTr="000D0EF9">
        <w:tc>
          <w:tcPr>
            <w:tcW w:w="1640" w:type="dxa"/>
            <w:shd w:val="clear" w:color="auto" w:fill="A8D08D" w:themeFill="accent6" w:themeFillTint="99"/>
            <w:vAlign w:val="center"/>
          </w:tcPr>
          <w:p w14:paraId="21CDC5DC" w14:textId="77777777" w:rsidR="006047B9" w:rsidRPr="0010043D" w:rsidRDefault="006047B9"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6E2C519A" w14:textId="77777777" w:rsidR="006047B9" w:rsidRPr="0010043D" w:rsidRDefault="006047B9"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6047B9" w14:paraId="5C37C7CF" w14:textId="77777777" w:rsidTr="000D0EF9">
        <w:tc>
          <w:tcPr>
            <w:tcW w:w="1640" w:type="dxa"/>
            <w:vAlign w:val="center"/>
          </w:tcPr>
          <w:p w14:paraId="75185617" w14:textId="77777777" w:rsidR="006047B9" w:rsidRDefault="006047B9"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41ABA2D9"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Las profesoras de preescolar se quedarán con sus alumnos en sus salones o si lo creen conveniente</w:t>
            </w:r>
            <w:r>
              <w:rPr>
                <w:rFonts w:ascii="Times New Roman" w:hAnsi="Times New Roman" w:cs="Times New Roman"/>
                <w:sz w:val="24"/>
                <w:szCs w:val="24"/>
              </w:rPr>
              <w:t xml:space="preserve"> </w:t>
            </w:r>
            <w:r w:rsidRPr="006047B9">
              <w:rPr>
                <w:rFonts w:ascii="Times New Roman" w:hAnsi="Times New Roman" w:cs="Times New Roman"/>
                <w:sz w:val="24"/>
                <w:szCs w:val="24"/>
              </w:rPr>
              <w:t xml:space="preserve">reunirán dos grupos en un salón. </w:t>
            </w:r>
          </w:p>
          <w:p w14:paraId="70932749"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Se cuenta con veinte (10) colchonetas de Educación Física las cuales se pueden repartir para los</w:t>
            </w:r>
            <w:r>
              <w:rPr>
                <w:rFonts w:ascii="Times New Roman" w:hAnsi="Times New Roman" w:cs="Times New Roman"/>
                <w:sz w:val="24"/>
                <w:szCs w:val="24"/>
              </w:rPr>
              <w:t xml:space="preserve"> estudiantes</w:t>
            </w:r>
            <w:r w:rsidRPr="006047B9">
              <w:rPr>
                <w:rFonts w:ascii="Times New Roman" w:hAnsi="Times New Roman" w:cs="Times New Roman"/>
                <w:sz w:val="24"/>
                <w:szCs w:val="24"/>
              </w:rPr>
              <w:t xml:space="preserve"> de pre</w:t>
            </w:r>
            <w:r>
              <w:rPr>
                <w:rFonts w:ascii="Times New Roman" w:hAnsi="Times New Roman" w:cs="Times New Roman"/>
                <w:sz w:val="24"/>
                <w:szCs w:val="24"/>
              </w:rPr>
              <w:t xml:space="preserve"> – </w:t>
            </w:r>
            <w:r w:rsidRPr="006047B9">
              <w:rPr>
                <w:rFonts w:ascii="Times New Roman" w:hAnsi="Times New Roman" w:cs="Times New Roman"/>
                <w:sz w:val="24"/>
                <w:szCs w:val="24"/>
              </w:rPr>
              <w:t xml:space="preserve">escolar durante la noche. </w:t>
            </w:r>
          </w:p>
          <w:p w14:paraId="58570E29"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 xml:space="preserve">Los </w:t>
            </w:r>
            <w:r>
              <w:rPr>
                <w:rFonts w:ascii="Times New Roman" w:hAnsi="Times New Roman" w:cs="Times New Roman"/>
                <w:sz w:val="24"/>
                <w:szCs w:val="24"/>
              </w:rPr>
              <w:t>docentes</w:t>
            </w:r>
            <w:r w:rsidRPr="006047B9">
              <w:rPr>
                <w:rFonts w:ascii="Times New Roman" w:hAnsi="Times New Roman" w:cs="Times New Roman"/>
                <w:sz w:val="24"/>
                <w:szCs w:val="24"/>
              </w:rPr>
              <w:t xml:space="preserve"> permanecerán con los </w:t>
            </w:r>
            <w:r>
              <w:rPr>
                <w:rFonts w:ascii="Times New Roman" w:hAnsi="Times New Roman" w:cs="Times New Roman"/>
                <w:sz w:val="24"/>
                <w:szCs w:val="24"/>
              </w:rPr>
              <w:t>estudiantes</w:t>
            </w:r>
            <w:r w:rsidRPr="006047B9">
              <w:rPr>
                <w:rFonts w:ascii="Times New Roman" w:hAnsi="Times New Roman" w:cs="Times New Roman"/>
                <w:sz w:val="24"/>
                <w:szCs w:val="24"/>
              </w:rPr>
              <w:t xml:space="preserve"> en sus salones respectivos.</w:t>
            </w:r>
          </w:p>
          <w:p w14:paraId="1EC71170"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En la portería se llevará un listado de los alumnos que sean recogidas por sus padres. Allí deben estar los coordinadores de cada sección, quienes se encargarán de llevar actualizado el registro</w:t>
            </w:r>
            <w:r>
              <w:rPr>
                <w:rFonts w:ascii="Times New Roman" w:hAnsi="Times New Roman" w:cs="Times New Roman"/>
                <w:sz w:val="24"/>
                <w:szCs w:val="24"/>
              </w:rPr>
              <w:t xml:space="preserve"> </w:t>
            </w:r>
            <w:r w:rsidRPr="006047B9">
              <w:rPr>
                <w:rFonts w:ascii="Times New Roman" w:hAnsi="Times New Roman" w:cs="Times New Roman"/>
                <w:sz w:val="24"/>
                <w:szCs w:val="24"/>
              </w:rPr>
              <w:t xml:space="preserve">de los niños que han salido del colegio. </w:t>
            </w:r>
          </w:p>
          <w:p w14:paraId="55F4C7A8"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lastRenderedPageBreak/>
              <w:t>La única persona autorizada para dar información sobre la situación a los medios de</w:t>
            </w:r>
            <w:r>
              <w:rPr>
                <w:rFonts w:ascii="Times New Roman" w:hAnsi="Times New Roman" w:cs="Times New Roman"/>
                <w:sz w:val="24"/>
                <w:szCs w:val="24"/>
              </w:rPr>
              <w:t xml:space="preserve"> </w:t>
            </w:r>
            <w:r w:rsidRPr="006047B9">
              <w:rPr>
                <w:rFonts w:ascii="Times New Roman" w:hAnsi="Times New Roman" w:cs="Times New Roman"/>
                <w:sz w:val="24"/>
                <w:szCs w:val="24"/>
              </w:rPr>
              <w:t>comunicación será la Directora</w:t>
            </w:r>
            <w:r>
              <w:rPr>
                <w:rFonts w:ascii="Times New Roman" w:hAnsi="Times New Roman" w:cs="Times New Roman"/>
                <w:sz w:val="24"/>
                <w:szCs w:val="24"/>
              </w:rPr>
              <w:t>.</w:t>
            </w:r>
          </w:p>
          <w:p w14:paraId="2A9C6D4C"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La cafetería contar</w:t>
            </w:r>
            <w:r>
              <w:rPr>
                <w:rFonts w:ascii="Times New Roman" w:hAnsi="Times New Roman" w:cs="Times New Roman"/>
                <w:sz w:val="24"/>
                <w:szCs w:val="24"/>
              </w:rPr>
              <w:t>á</w:t>
            </w:r>
            <w:r w:rsidRPr="006047B9">
              <w:rPr>
                <w:rFonts w:ascii="Times New Roman" w:hAnsi="Times New Roman" w:cs="Times New Roman"/>
                <w:sz w:val="24"/>
                <w:szCs w:val="24"/>
              </w:rPr>
              <w:t xml:space="preserve"> con alimentos perecederos basada en granos y enlatados para 5 días.</w:t>
            </w:r>
          </w:p>
          <w:p w14:paraId="4E19BA5A"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El personal de cafetería apoyara por turnos para la atención de la comida de los estudiantes, los docentes que no son directores de grupo deben apoyar este servicio.</w:t>
            </w:r>
          </w:p>
          <w:p w14:paraId="4C0EDBF2"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 xml:space="preserve">El tanque de reserva suministrara agua de manera racionada por tres días. </w:t>
            </w:r>
          </w:p>
          <w:p w14:paraId="7118B72A" w14:textId="77777777" w:rsidR="006047B9" w:rsidRPr="006047B9" w:rsidRDefault="006047B9"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Todo el personal debe tener en el colegio de manera permanente una chaqueta abrigada.</w:t>
            </w:r>
          </w:p>
        </w:tc>
      </w:tr>
    </w:tbl>
    <w:p w14:paraId="62F92C49" w14:textId="77B76718" w:rsidR="006047B9" w:rsidRDefault="00560AFC" w:rsidP="00560AFC">
      <w:pPr>
        <w:pStyle w:val="Descripcin"/>
        <w:spacing w:after="0"/>
        <w:ind w:firstLine="708"/>
        <w:jc w:val="center"/>
        <w:rPr>
          <w:rFonts w:ascii="Times New Roman" w:hAnsi="Times New Roman" w:cs="Times New Roman"/>
          <w:color w:val="auto"/>
          <w:sz w:val="24"/>
          <w:szCs w:val="24"/>
        </w:rPr>
      </w:pPr>
      <w:bookmarkStart w:id="111" w:name="_Toc19861751"/>
      <w:r w:rsidRPr="00560AFC">
        <w:rPr>
          <w:rFonts w:ascii="Times New Roman" w:hAnsi="Times New Roman" w:cs="Times New Roman"/>
          <w:color w:val="auto"/>
          <w:sz w:val="24"/>
          <w:szCs w:val="24"/>
        </w:rPr>
        <w:lastRenderedPageBreak/>
        <w:t xml:space="preserve">Tabla </w:t>
      </w:r>
      <w:r w:rsidRPr="00560AFC">
        <w:rPr>
          <w:rFonts w:ascii="Times New Roman" w:hAnsi="Times New Roman" w:cs="Times New Roman"/>
          <w:color w:val="auto"/>
          <w:sz w:val="24"/>
          <w:szCs w:val="24"/>
        </w:rPr>
        <w:fldChar w:fldCharType="begin"/>
      </w:r>
      <w:r w:rsidRPr="00560AFC">
        <w:rPr>
          <w:rFonts w:ascii="Times New Roman" w:hAnsi="Times New Roman" w:cs="Times New Roman"/>
          <w:color w:val="auto"/>
          <w:sz w:val="24"/>
          <w:szCs w:val="24"/>
        </w:rPr>
        <w:instrText xml:space="preserve"> SEQ Tabla \* ARABIC </w:instrText>
      </w:r>
      <w:r w:rsidRPr="00560AFC">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41</w:t>
      </w:r>
      <w:r w:rsidRPr="00560AFC">
        <w:rPr>
          <w:rFonts w:ascii="Times New Roman" w:hAnsi="Times New Roman" w:cs="Times New Roman"/>
          <w:color w:val="auto"/>
          <w:sz w:val="24"/>
          <w:szCs w:val="24"/>
        </w:rPr>
        <w:fldChar w:fldCharType="end"/>
      </w:r>
      <w:r w:rsidRPr="00560AFC">
        <w:rPr>
          <w:rFonts w:ascii="Times New Roman" w:hAnsi="Times New Roman" w:cs="Times New Roman"/>
          <w:color w:val="auto"/>
          <w:sz w:val="24"/>
          <w:szCs w:val="24"/>
        </w:rPr>
        <w:t>. SISTEMAS DE ALERTA EN CASO DE ESTUDIANTES Y EL PERSONAL SE QUEDAN EN LAS INSTALACIONES DEL COLEGIO EN HORAS DE LA NOCHE.</w:t>
      </w:r>
      <w:bookmarkEnd w:id="111"/>
    </w:p>
    <w:p w14:paraId="2890DC42" w14:textId="77777777" w:rsidR="009722B4" w:rsidRPr="009722B4" w:rsidRDefault="009722B4" w:rsidP="009722B4">
      <w:pPr>
        <w:spacing w:after="0" w:line="240" w:lineRule="auto"/>
      </w:pPr>
    </w:p>
    <w:p w14:paraId="0C24CF6E" w14:textId="77777777" w:rsidR="00F202E1" w:rsidRDefault="00FC56E6" w:rsidP="009722B4">
      <w:pPr>
        <w:pStyle w:val="Prrafodelista"/>
        <w:numPr>
          <w:ilvl w:val="7"/>
          <w:numId w:val="56"/>
        </w:numPr>
        <w:spacing w:after="0" w:line="240" w:lineRule="auto"/>
        <w:contextualSpacing w:val="0"/>
        <w:jc w:val="both"/>
        <w:rPr>
          <w:rFonts w:ascii="Times New Roman" w:hAnsi="Times New Roman" w:cs="Times New Roman"/>
          <w:sz w:val="24"/>
          <w:szCs w:val="24"/>
        </w:rPr>
      </w:pPr>
      <w:r w:rsidRPr="006047B9">
        <w:rPr>
          <w:rFonts w:ascii="Times New Roman" w:hAnsi="Times New Roman" w:cs="Times New Roman"/>
          <w:b/>
          <w:bCs/>
          <w:sz w:val="24"/>
          <w:szCs w:val="24"/>
        </w:rPr>
        <w:t>Recursos</w:t>
      </w:r>
      <w:r w:rsidRPr="006047B9">
        <w:rPr>
          <w:rFonts w:ascii="Times New Roman" w:hAnsi="Times New Roman" w:cs="Times New Roman"/>
          <w:sz w:val="24"/>
          <w:szCs w:val="24"/>
        </w:rPr>
        <w:t xml:space="preserve">, </w:t>
      </w:r>
      <w:r w:rsidRPr="006047B9">
        <w:rPr>
          <w:rFonts w:ascii="Times New Roman" w:hAnsi="Times New Roman" w:cs="Times New Roman"/>
          <w:b/>
          <w:bCs/>
          <w:sz w:val="24"/>
          <w:szCs w:val="24"/>
        </w:rPr>
        <w:t>Suministros y Servicios:</w:t>
      </w:r>
      <w:r w:rsidRPr="006047B9">
        <w:rPr>
          <w:rFonts w:ascii="Times New Roman" w:hAnsi="Times New Roman" w:cs="Times New Roman"/>
          <w:sz w:val="24"/>
          <w:szCs w:val="24"/>
        </w:rPr>
        <w:t xml:space="preserve"> Personal, Linternas, Alimentos no perecederos. Agua, Mantas, Botiquín portátil.</w:t>
      </w:r>
    </w:p>
    <w:p w14:paraId="7B365971" w14:textId="77777777" w:rsidR="00270EB7" w:rsidRPr="00270EB7" w:rsidRDefault="00270EB7" w:rsidP="00270EB7">
      <w:pPr>
        <w:spacing w:after="0" w:line="240" w:lineRule="auto"/>
        <w:jc w:val="both"/>
        <w:rPr>
          <w:rFonts w:ascii="Times New Roman" w:hAnsi="Times New Roman" w:cs="Times New Roman"/>
          <w:sz w:val="24"/>
          <w:szCs w:val="24"/>
        </w:rPr>
      </w:pPr>
    </w:p>
    <w:p w14:paraId="6F1243E0" w14:textId="77777777" w:rsidR="00270EB7" w:rsidRPr="00270EB7" w:rsidRDefault="00270EB7" w:rsidP="00EF07F1">
      <w:pPr>
        <w:pStyle w:val="Ttulo3"/>
        <w:numPr>
          <w:ilvl w:val="3"/>
          <w:numId w:val="50"/>
        </w:numPr>
        <w:rPr>
          <w:rFonts w:cs="Times New Roman"/>
          <w:szCs w:val="24"/>
        </w:rPr>
      </w:pPr>
      <w:bookmarkStart w:id="112" w:name="_Toc19861689"/>
      <w:r w:rsidRPr="00270EB7">
        <w:rPr>
          <w:rFonts w:cs="Times New Roman"/>
          <w:b/>
          <w:bCs/>
          <w:szCs w:val="24"/>
        </w:rPr>
        <w:t>Plan</w:t>
      </w:r>
      <w:r w:rsidRPr="00270EB7">
        <w:rPr>
          <w:rFonts w:cs="Times New Roman"/>
          <w:szCs w:val="24"/>
        </w:rPr>
        <w:t xml:space="preserve"> </w:t>
      </w:r>
      <w:r w:rsidRPr="00270EB7">
        <w:rPr>
          <w:rFonts w:cs="Times New Roman"/>
          <w:b/>
          <w:bCs/>
          <w:szCs w:val="24"/>
        </w:rPr>
        <w:t xml:space="preserve">de Contingencia para </w:t>
      </w:r>
      <w:r>
        <w:rPr>
          <w:rFonts w:cs="Times New Roman"/>
          <w:b/>
          <w:bCs/>
          <w:szCs w:val="24"/>
        </w:rPr>
        <w:t>transporte</w:t>
      </w:r>
      <w:r w:rsidRPr="00270EB7">
        <w:rPr>
          <w:rFonts w:cs="Times New Roman"/>
          <w:b/>
          <w:bCs/>
          <w:szCs w:val="24"/>
        </w:rPr>
        <w:t xml:space="preserve"> Escolar</w:t>
      </w:r>
      <w:bookmarkEnd w:id="112"/>
    </w:p>
    <w:p w14:paraId="2AC2E415" w14:textId="77777777" w:rsidR="00270EB7" w:rsidRPr="00270EB7" w:rsidRDefault="00270EB7" w:rsidP="00270EB7">
      <w:pPr>
        <w:spacing w:after="0" w:line="240" w:lineRule="auto"/>
        <w:jc w:val="both"/>
        <w:rPr>
          <w:rFonts w:ascii="Times New Roman" w:hAnsi="Times New Roman" w:cs="Times New Roman"/>
          <w:sz w:val="24"/>
          <w:szCs w:val="24"/>
        </w:rPr>
      </w:pPr>
    </w:p>
    <w:p w14:paraId="11B4CF46" w14:textId="77777777" w:rsidR="00270EB7" w:rsidRPr="00270EB7" w:rsidRDefault="00270EB7" w:rsidP="00EF07F1">
      <w:pPr>
        <w:pStyle w:val="Prrafodelista"/>
        <w:numPr>
          <w:ilvl w:val="7"/>
          <w:numId w:val="57"/>
        </w:numPr>
        <w:spacing w:after="0" w:line="240" w:lineRule="auto"/>
        <w:jc w:val="both"/>
        <w:rPr>
          <w:rFonts w:ascii="Times New Roman" w:hAnsi="Times New Roman" w:cs="Times New Roman"/>
          <w:sz w:val="24"/>
          <w:szCs w:val="24"/>
        </w:rPr>
      </w:pPr>
      <w:r w:rsidRPr="00270EB7">
        <w:rPr>
          <w:rFonts w:ascii="Times New Roman" w:hAnsi="Times New Roman" w:cs="Times New Roman"/>
          <w:b/>
          <w:bCs/>
          <w:sz w:val="24"/>
          <w:szCs w:val="24"/>
        </w:rPr>
        <w:t>Nombre del Coordinador:</w:t>
      </w:r>
      <w:r w:rsidRPr="00270EB7">
        <w:rPr>
          <w:rFonts w:ascii="Times New Roman" w:hAnsi="Times New Roman" w:cs="Times New Roman"/>
          <w:sz w:val="24"/>
          <w:szCs w:val="24"/>
        </w:rPr>
        <w:t xml:space="preserve"> Jefe de Emergencias</w:t>
      </w:r>
    </w:p>
    <w:p w14:paraId="60807B82" w14:textId="77777777" w:rsidR="00270EB7" w:rsidRDefault="00270EB7" w:rsidP="00EF07F1">
      <w:pPr>
        <w:pStyle w:val="Prrafodelista"/>
        <w:numPr>
          <w:ilvl w:val="7"/>
          <w:numId w:val="57"/>
        </w:numPr>
        <w:spacing w:after="0" w:line="240" w:lineRule="auto"/>
        <w:jc w:val="both"/>
        <w:rPr>
          <w:rFonts w:ascii="Times New Roman" w:hAnsi="Times New Roman" w:cs="Times New Roman"/>
          <w:sz w:val="24"/>
          <w:szCs w:val="24"/>
        </w:rPr>
      </w:pPr>
      <w:r w:rsidRPr="00270EB7">
        <w:rPr>
          <w:rFonts w:ascii="Times New Roman" w:hAnsi="Times New Roman" w:cs="Times New Roman"/>
          <w:b/>
          <w:bCs/>
          <w:sz w:val="24"/>
          <w:szCs w:val="24"/>
        </w:rPr>
        <w:t>Objetivo:</w:t>
      </w:r>
      <w:r w:rsidRPr="00270EB7">
        <w:rPr>
          <w:rFonts w:ascii="Times New Roman" w:hAnsi="Times New Roman" w:cs="Times New Roman"/>
          <w:sz w:val="24"/>
          <w:szCs w:val="24"/>
        </w:rPr>
        <w:t xml:space="preserve"> Tomar medidas en caso de que el evento que suceda ponga en peligro la evacuación de los estudiantes fuera de las instalaciones del colegio.</w:t>
      </w:r>
    </w:p>
    <w:p w14:paraId="3C0F0437" w14:textId="77777777" w:rsidR="00FC56E6" w:rsidRPr="00270EB7" w:rsidRDefault="00270EB7" w:rsidP="00EF07F1">
      <w:pPr>
        <w:pStyle w:val="Prrafodelista"/>
        <w:numPr>
          <w:ilvl w:val="7"/>
          <w:numId w:val="57"/>
        </w:numPr>
        <w:spacing w:after="0" w:line="240" w:lineRule="auto"/>
        <w:jc w:val="both"/>
        <w:rPr>
          <w:rFonts w:ascii="Times New Roman" w:hAnsi="Times New Roman" w:cs="Times New Roman"/>
          <w:b/>
          <w:bCs/>
          <w:sz w:val="24"/>
          <w:szCs w:val="24"/>
        </w:rPr>
      </w:pPr>
      <w:r w:rsidRPr="00270EB7">
        <w:rPr>
          <w:rFonts w:ascii="Times New Roman" w:hAnsi="Times New Roman" w:cs="Times New Roman"/>
          <w:b/>
          <w:bCs/>
          <w:sz w:val="24"/>
          <w:szCs w:val="24"/>
        </w:rPr>
        <w:t>Sistemas de Alertas y Acciones:</w:t>
      </w:r>
    </w:p>
    <w:p w14:paraId="27219197" w14:textId="77777777" w:rsidR="00270EB7" w:rsidRDefault="00270EB7" w:rsidP="00270EB7">
      <w:pPr>
        <w:pStyle w:val="Prrafodelista"/>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270EB7" w14:paraId="631B2650" w14:textId="77777777" w:rsidTr="000D0EF9">
        <w:tc>
          <w:tcPr>
            <w:tcW w:w="1640" w:type="dxa"/>
            <w:shd w:val="clear" w:color="auto" w:fill="A8D08D" w:themeFill="accent6" w:themeFillTint="99"/>
            <w:vAlign w:val="center"/>
          </w:tcPr>
          <w:p w14:paraId="4DDB1F01" w14:textId="77777777" w:rsidR="00270EB7" w:rsidRPr="0010043D" w:rsidRDefault="00270EB7"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6A413856" w14:textId="77777777" w:rsidR="00270EB7" w:rsidRPr="0010043D" w:rsidRDefault="00270EB7"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270EB7" w14:paraId="194EAD5C" w14:textId="77777777" w:rsidTr="000D0EF9">
        <w:tc>
          <w:tcPr>
            <w:tcW w:w="1640" w:type="dxa"/>
            <w:vAlign w:val="center"/>
          </w:tcPr>
          <w:p w14:paraId="2399BA8F" w14:textId="77777777" w:rsidR="00270EB7" w:rsidRDefault="00270EB7"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5B96BE37"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Las profesoras de preescolar se quedarán con sus alumnos en sus salones o si lo creen conveniente</w:t>
            </w:r>
            <w:r>
              <w:rPr>
                <w:rFonts w:ascii="Times New Roman" w:hAnsi="Times New Roman" w:cs="Times New Roman"/>
                <w:sz w:val="24"/>
                <w:szCs w:val="24"/>
              </w:rPr>
              <w:t xml:space="preserve"> </w:t>
            </w:r>
            <w:r w:rsidRPr="006047B9">
              <w:rPr>
                <w:rFonts w:ascii="Times New Roman" w:hAnsi="Times New Roman" w:cs="Times New Roman"/>
                <w:sz w:val="24"/>
                <w:szCs w:val="24"/>
              </w:rPr>
              <w:t xml:space="preserve">reunirán dos grupos en un salón. </w:t>
            </w:r>
          </w:p>
          <w:p w14:paraId="410C1BA6"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Se cuenta con veinte (10) colchonetas de Educación Física las cuales se pueden repartir para los</w:t>
            </w:r>
            <w:r>
              <w:rPr>
                <w:rFonts w:ascii="Times New Roman" w:hAnsi="Times New Roman" w:cs="Times New Roman"/>
                <w:sz w:val="24"/>
                <w:szCs w:val="24"/>
              </w:rPr>
              <w:t xml:space="preserve"> estudiantes</w:t>
            </w:r>
            <w:r w:rsidRPr="006047B9">
              <w:rPr>
                <w:rFonts w:ascii="Times New Roman" w:hAnsi="Times New Roman" w:cs="Times New Roman"/>
                <w:sz w:val="24"/>
                <w:szCs w:val="24"/>
              </w:rPr>
              <w:t xml:space="preserve"> de pre</w:t>
            </w:r>
            <w:r>
              <w:rPr>
                <w:rFonts w:ascii="Times New Roman" w:hAnsi="Times New Roman" w:cs="Times New Roman"/>
                <w:sz w:val="24"/>
                <w:szCs w:val="24"/>
              </w:rPr>
              <w:t xml:space="preserve"> – </w:t>
            </w:r>
            <w:r w:rsidRPr="006047B9">
              <w:rPr>
                <w:rFonts w:ascii="Times New Roman" w:hAnsi="Times New Roman" w:cs="Times New Roman"/>
                <w:sz w:val="24"/>
                <w:szCs w:val="24"/>
              </w:rPr>
              <w:t xml:space="preserve">escolar durante la noche. </w:t>
            </w:r>
          </w:p>
          <w:p w14:paraId="088D76B7"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 xml:space="preserve">Los </w:t>
            </w:r>
            <w:r>
              <w:rPr>
                <w:rFonts w:ascii="Times New Roman" w:hAnsi="Times New Roman" w:cs="Times New Roman"/>
                <w:sz w:val="24"/>
                <w:szCs w:val="24"/>
              </w:rPr>
              <w:t>docentes</w:t>
            </w:r>
            <w:r w:rsidRPr="006047B9">
              <w:rPr>
                <w:rFonts w:ascii="Times New Roman" w:hAnsi="Times New Roman" w:cs="Times New Roman"/>
                <w:sz w:val="24"/>
                <w:szCs w:val="24"/>
              </w:rPr>
              <w:t xml:space="preserve"> permanecerán con los </w:t>
            </w:r>
            <w:r>
              <w:rPr>
                <w:rFonts w:ascii="Times New Roman" w:hAnsi="Times New Roman" w:cs="Times New Roman"/>
                <w:sz w:val="24"/>
                <w:szCs w:val="24"/>
              </w:rPr>
              <w:t>estudiantes</w:t>
            </w:r>
            <w:r w:rsidRPr="006047B9">
              <w:rPr>
                <w:rFonts w:ascii="Times New Roman" w:hAnsi="Times New Roman" w:cs="Times New Roman"/>
                <w:sz w:val="24"/>
                <w:szCs w:val="24"/>
              </w:rPr>
              <w:t xml:space="preserve"> en sus salones respectivos.</w:t>
            </w:r>
          </w:p>
          <w:p w14:paraId="361001EE"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En la portería se llevará un listado de los alumnos que sean recogidas por sus padres. Allí deben estar los coordinadores de cada sección, quienes se encargarán de llevar actualizado el registro</w:t>
            </w:r>
            <w:r>
              <w:rPr>
                <w:rFonts w:ascii="Times New Roman" w:hAnsi="Times New Roman" w:cs="Times New Roman"/>
                <w:sz w:val="24"/>
                <w:szCs w:val="24"/>
              </w:rPr>
              <w:t xml:space="preserve"> </w:t>
            </w:r>
            <w:r w:rsidRPr="006047B9">
              <w:rPr>
                <w:rFonts w:ascii="Times New Roman" w:hAnsi="Times New Roman" w:cs="Times New Roman"/>
                <w:sz w:val="24"/>
                <w:szCs w:val="24"/>
              </w:rPr>
              <w:t xml:space="preserve">de los niños que han salido del colegio. </w:t>
            </w:r>
          </w:p>
          <w:p w14:paraId="1F26CAD3"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La única persona autorizada para dar información sobre la situación a los medios de</w:t>
            </w:r>
            <w:r>
              <w:rPr>
                <w:rFonts w:ascii="Times New Roman" w:hAnsi="Times New Roman" w:cs="Times New Roman"/>
                <w:sz w:val="24"/>
                <w:szCs w:val="24"/>
              </w:rPr>
              <w:t xml:space="preserve"> </w:t>
            </w:r>
            <w:r w:rsidRPr="006047B9">
              <w:rPr>
                <w:rFonts w:ascii="Times New Roman" w:hAnsi="Times New Roman" w:cs="Times New Roman"/>
                <w:sz w:val="24"/>
                <w:szCs w:val="24"/>
              </w:rPr>
              <w:t>comunicación será la Directora</w:t>
            </w:r>
            <w:r>
              <w:rPr>
                <w:rFonts w:ascii="Times New Roman" w:hAnsi="Times New Roman" w:cs="Times New Roman"/>
                <w:sz w:val="24"/>
                <w:szCs w:val="24"/>
              </w:rPr>
              <w:t>.</w:t>
            </w:r>
          </w:p>
          <w:p w14:paraId="2E3FBF72"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La cafetería contar</w:t>
            </w:r>
            <w:r>
              <w:rPr>
                <w:rFonts w:ascii="Times New Roman" w:hAnsi="Times New Roman" w:cs="Times New Roman"/>
                <w:sz w:val="24"/>
                <w:szCs w:val="24"/>
              </w:rPr>
              <w:t>á</w:t>
            </w:r>
            <w:r w:rsidRPr="006047B9">
              <w:rPr>
                <w:rFonts w:ascii="Times New Roman" w:hAnsi="Times New Roman" w:cs="Times New Roman"/>
                <w:sz w:val="24"/>
                <w:szCs w:val="24"/>
              </w:rPr>
              <w:t xml:space="preserve"> con alimentos perecederos basada en granos y enlatados para 5 días.</w:t>
            </w:r>
          </w:p>
          <w:p w14:paraId="5EA03421"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lastRenderedPageBreak/>
              <w:t>El personal de cafetería apoyara por turnos para la atención de la comida de los estudiantes, los docentes que no son directores de grupo deben apoyar este servicio.</w:t>
            </w:r>
          </w:p>
          <w:p w14:paraId="42FCCD46"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 xml:space="preserve">El tanque de reserva suministrara agua de manera racionada por tres días. </w:t>
            </w:r>
          </w:p>
          <w:p w14:paraId="775BD6DC" w14:textId="77777777" w:rsidR="00270EB7" w:rsidRPr="006047B9" w:rsidRDefault="00270EB7" w:rsidP="00EF07F1">
            <w:pPr>
              <w:pStyle w:val="Prrafodelista"/>
              <w:numPr>
                <w:ilvl w:val="0"/>
                <w:numId w:val="52"/>
              </w:numPr>
              <w:jc w:val="both"/>
              <w:rPr>
                <w:rFonts w:ascii="Times New Roman" w:hAnsi="Times New Roman" w:cs="Times New Roman"/>
                <w:sz w:val="24"/>
                <w:szCs w:val="24"/>
              </w:rPr>
            </w:pPr>
            <w:r w:rsidRPr="006047B9">
              <w:rPr>
                <w:rFonts w:ascii="Times New Roman" w:hAnsi="Times New Roman" w:cs="Times New Roman"/>
                <w:sz w:val="24"/>
                <w:szCs w:val="24"/>
              </w:rPr>
              <w:t>Todo el personal debe tener en el colegio de manera permanente una chaqueta abrigada.</w:t>
            </w:r>
          </w:p>
        </w:tc>
      </w:tr>
    </w:tbl>
    <w:p w14:paraId="7A5D6A93" w14:textId="3CADD94F" w:rsidR="00270EB7" w:rsidRPr="00270EB7" w:rsidRDefault="00270EB7" w:rsidP="00270EB7">
      <w:pPr>
        <w:pStyle w:val="Descripcin"/>
        <w:spacing w:after="0"/>
        <w:jc w:val="center"/>
        <w:rPr>
          <w:rFonts w:ascii="Times New Roman" w:hAnsi="Times New Roman" w:cs="Times New Roman"/>
          <w:color w:val="auto"/>
          <w:sz w:val="24"/>
          <w:szCs w:val="24"/>
        </w:rPr>
      </w:pPr>
      <w:bookmarkStart w:id="113" w:name="_Toc19861752"/>
      <w:r w:rsidRPr="00270EB7">
        <w:rPr>
          <w:rFonts w:ascii="Times New Roman" w:hAnsi="Times New Roman" w:cs="Times New Roman"/>
          <w:color w:val="auto"/>
          <w:sz w:val="24"/>
          <w:szCs w:val="24"/>
        </w:rPr>
        <w:lastRenderedPageBreak/>
        <w:t xml:space="preserve">Tabla </w:t>
      </w:r>
      <w:r w:rsidRPr="00270EB7">
        <w:rPr>
          <w:rFonts w:ascii="Times New Roman" w:hAnsi="Times New Roman" w:cs="Times New Roman"/>
          <w:color w:val="auto"/>
          <w:sz w:val="24"/>
          <w:szCs w:val="24"/>
        </w:rPr>
        <w:fldChar w:fldCharType="begin"/>
      </w:r>
      <w:r w:rsidRPr="00270EB7">
        <w:rPr>
          <w:rFonts w:ascii="Times New Roman" w:hAnsi="Times New Roman" w:cs="Times New Roman"/>
          <w:color w:val="auto"/>
          <w:sz w:val="24"/>
          <w:szCs w:val="24"/>
        </w:rPr>
        <w:instrText xml:space="preserve"> SEQ Tabla \* ARABIC </w:instrText>
      </w:r>
      <w:r w:rsidRPr="00270EB7">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42</w:t>
      </w:r>
      <w:r w:rsidRPr="00270EB7">
        <w:rPr>
          <w:rFonts w:ascii="Times New Roman" w:hAnsi="Times New Roman" w:cs="Times New Roman"/>
          <w:color w:val="auto"/>
          <w:sz w:val="24"/>
          <w:szCs w:val="24"/>
        </w:rPr>
        <w:fldChar w:fldCharType="end"/>
      </w:r>
      <w:r w:rsidRPr="00270EB7">
        <w:rPr>
          <w:rFonts w:ascii="Times New Roman" w:hAnsi="Times New Roman" w:cs="Times New Roman"/>
          <w:color w:val="auto"/>
          <w:sz w:val="24"/>
          <w:szCs w:val="24"/>
        </w:rPr>
        <w:t>. SISTEMAS DE ALERTA EN CASO PLAN DE CONTINGENCIA PARA TRANSPORTE ESCOLAR.</w:t>
      </w:r>
      <w:bookmarkEnd w:id="113"/>
    </w:p>
    <w:p w14:paraId="6CCE8688" w14:textId="77777777" w:rsidR="00FC56E6" w:rsidRDefault="00FC56E6" w:rsidP="00270EB7">
      <w:pPr>
        <w:spacing w:after="0" w:line="240" w:lineRule="auto"/>
        <w:jc w:val="both"/>
        <w:rPr>
          <w:rFonts w:ascii="Times New Roman" w:hAnsi="Times New Roman" w:cs="Times New Roman"/>
          <w:sz w:val="24"/>
          <w:szCs w:val="24"/>
        </w:rPr>
      </w:pPr>
    </w:p>
    <w:p w14:paraId="4A0BF66F" w14:textId="77777777" w:rsidR="00D00AEF" w:rsidRDefault="00D00AEF" w:rsidP="00EF07F1">
      <w:pPr>
        <w:pStyle w:val="Prrafodelista"/>
        <w:numPr>
          <w:ilvl w:val="7"/>
          <w:numId w:val="57"/>
        </w:numPr>
        <w:spacing w:after="0" w:line="240" w:lineRule="auto"/>
        <w:jc w:val="both"/>
        <w:rPr>
          <w:rFonts w:ascii="Times New Roman" w:hAnsi="Times New Roman" w:cs="Times New Roman"/>
          <w:sz w:val="24"/>
          <w:szCs w:val="24"/>
        </w:rPr>
      </w:pPr>
      <w:r w:rsidRPr="006047B9">
        <w:rPr>
          <w:rFonts w:ascii="Times New Roman" w:hAnsi="Times New Roman" w:cs="Times New Roman"/>
          <w:b/>
          <w:bCs/>
          <w:sz w:val="24"/>
          <w:szCs w:val="24"/>
        </w:rPr>
        <w:t>Recursos</w:t>
      </w:r>
      <w:r w:rsidRPr="006047B9">
        <w:rPr>
          <w:rFonts w:ascii="Times New Roman" w:hAnsi="Times New Roman" w:cs="Times New Roman"/>
          <w:sz w:val="24"/>
          <w:szCs w:val="24"/>
        </w:rPr>
        <w:t xml:space="preserve">, </w:t>
      </w:r>
      <w:r w:rsidRPr="006047B9">
        <w:rPr>
          <w:rFonts w:ascii="Times New Roman" w:hAnsi="Times New Roman" w:cs="Times New Roman"/>
          <w:b/>
          <w:bCs/>
          <w:sz w:val="24"/>
          <w:szCs w:val="24"/>
        </w:rPr>
        <w:t>Suministros y Servicios:</w:t>
      </w:r>
      <w:r w:rsidRPr="006047B9">
        <w:rPr>
          <w:rFonts w:ascii="Times New Roman" w:hAnsi="Times New Roman" w:cs="Times New Roman"/>
          <w:sz w:val="24"/>
          <w:szCs w:val="24"/>
        </w:rPr>
        <w:t xml:space="preserve"> Personal, Linternas, Alimentos no perecederos. Agua, Mantas, Botiquín portátil.</w:t>
      </w:r>
    </w:p>
    <w:p w14:paraId="47F9D0DF" w14:textId="77777777" w:rsidR="00417A77" w:rsidRDefault="00364357" w:rsidP="00EF07F1">
      <w:pPr>
        <w:pStyle w:val="Prrafodelista"/>
        <w:numPr>
          <w:ilvl w:val="7"/>
          <w:numId w:val="57"/>
        </w:numPr>
        <w:spacing w:after="0" w:line="240" w:lineRule="auto"/>
        <w:jc w:val="both"/>
        <w:rPr>
          <w:rFonts w:ascii="Times New Roman" w:hAnsi="Times New Roman" w:cs="Times New Roman"/>
          <w:sz w:val="24"/>
          <w:szCs w:val="24"/>
        </w:rPr>
      </w:pPr>
      <w:r w:rsidRPr="00417A77">
        <w:rPr>
          <w:rFonts w:ascii="Times New Roman" w:hAnsi="Times New Roman" w:cs="Times New Roman"/>
          <w:b/>
          <w:bCs/>
          <w:sz w:val="24"/>
          <w:szCs w:val="24"/>
        </w:rPr>
        <w:t>Normas</w:t>
      </w:r>
      <w:r w:rsidRPr="00417A77">
        <w:rPr>
          <w:rFonts w:ascii="Times New Roman" w:hAnsi="Times New Roman" w:cs="Times New Roman"/>
          <w:sz w:val="24"/>
          <w:szCs w:val="24"/>
        </w:rPr>
        <w:t xml:space="preserve"> </w:t>
      </w:r>
      <w:r w:rsidRPr="00417A77">
        <w:rPr>
          <w:rFonts w:ascii="Times New Roman" w:hAnsi="Times New Roman" w:cs="Times New Roman"/>
          <w:b/>
          <w:bCs/>
          <w:sz w:val="24"/>
          <w:szCs w:val="24"/>
        </w:rPr>
        <w:t>Generales</w:t>
      </w:r>
      <w:r w:rsidR="00417A77" w:rsidRPr="00417A77">
        <w:rPr>
          <w:rFonts w:ascii="Times New Roman" w:hAnsi="Times New Roman" w:cs="Times New Roman"/>
          <w:b/>
          <w:bCs/>
          <w:sz w:val="24"/>
          <w:szCs w:val="24"/>
        </w:rPr>
        <w:t xml:space="preserve">: </w:t>
      </w:r>
      <w:r w:rsidR="00417A77" w:rsidRPr="00417A77">
        <w:rPr>
          <w:rFonts w:ascii="Times New Roman" w:hAnsi="Times New Roman" w:cs="Times New Roman"/>
          <w:sz w:val="24"/>
          <w:szCs w:val="24"/>
        </w:rPr>
        <w:t>A</w:t>
      </w:r>
      <w:r w:rsidRPr="00417A77">
        <w:rPr>
          <w:rFonts w:ascii="Times New Roman" w:hAnsi="Times New Roman" w:cs="Times New Roman"/>
          <w:sz w:val="24"/>
          <w:szCs w:val="24"/>
        </w:rPr>
        <w:t xml:space="preserve"> continuación</w:t>
      </w:r>
      <w:r w:rsidR="00417A77">
        <w:rPr>
          <w:rFonts w:ascii="Times New Roman" w:hAnsi="Times New Roman" w:cs="Times New Roman"/>
          <w:sz w:val="24"/>
          <w:szCs w:val="24"/>
        </w:rPr>
        <w:t>,</w:t>
      </w:r>
      <w:r w:rsidRPr="00417A77">
        <w:rPr>
          <w:rFonts w:ascii="Times New Roman" w:hAnsi="Times New Roman" w:cs="Times New Roman"/>
          <w:sz w:val="24"/>
          <w:szCs w:val="24"/>
        </w:rPr>
        <w:t xml:space="preserve"> se relacionan las normas generales que se deben tener en cuenta en caso de</w:t>
      </w:r>
      <w:r w:rsidR="00417A77">
        <w:rPr>
          <w:rFonts w:ascii="Times New Roman" w:hAnsi="Times New Roman" w:cs="Times New Roman"/>
          <w:sz w:val="24"/>
          <w:szCs w:val="24"/>
        </w:rPr>
        <w:t xml:space="preserve"> </w:t>
      </w:r>
      <w:r w:rsidRPr="00417A77">
        <w:rPr>
          <w:rFonts w:ascii="Times New Roman" w:hAnsi="Times New Roman" w:cs="Times New Roman"/>
          <w:sz w:val="24"/>
          <w:szCs w:val="24"/>
        </w:rPr>
        <w:t xml:space="preserve">contingencias en </w:t>
      </w:r>
      <w:r w:rsidR="00417A77">
        <w:rPr>
          <w:rFonts w:ascii="Times New Roman" w:hAnsi="Times New Roman" w:cs="Times New Roman"/>
          <w:sz w:val="24"/>
          <w:szCs w:val="24"/>
        </w:rPr>
        <w:t>transporte</w:t>
      </w:r>
      <w:r w:rsidRPr="00417A77">
        <w:rPr>
          <w:rFonts w:ascii="Times New Roman" w:hAnsi="Times New Roman" w:cs="Times New Roman"/>
          <w:sz w:val="24"/>
          <w:szCs w:val="24"/>
        </w:rPr>
        <w:t xml:space="preserve"> escolar:</w:t>
      </w:r>
    </w:p>
    <w:p w14:paraId="55CEDEF7" w14:textId="77777777" w:rsidR="00417A77" w:rsidRDefault="00364357" w:rsidP="00EF07F1">
      <w:pPr>
        <w:pStyle w:val="Prrafodelista"/>
        <w:numPr>
          <w:ilvl w:val="0"/>
          <w:numId w:val="58"/>
        </w:numPr>
        <w:spacing w:after="0" w:line="240" w:lineRule="auto"/>
        <w:jc w:val="both"/>
        <w:rPr>
          <w:rFonts w:ascii="Times New Roman" w:hAnsi="Times New Roman" w:cs="Times New Roman"/>
          <w:sz w:val="24"/>
          <w:szCs w:val="24"/>
        </w:rPr>
      </w:pPr>
      <w:r w:rsidRPr="00417A77">
        <w:rPr>
          <w:rFonts w:ascii="Times New Roman" w:hAnsi="Times New Roman" w:cs="Times New Roman"/>
          <w:sz w:val="24"/>
          <w:szCs w:val="24"/>
        </w:rPr>
        <w:t xml:space="preserve">Personas ajenas al </w:t>
      </w:r>
      <w:r w:rsidR="00417A77" w:rsidRPr="00417A77">
        <w:rPr>
          <w:rFonts w:ascii="Times New Roman" w:hAnsi="Times New Roman" w:cs="Times New Roman"/>
          <w:sz w:val="24"/>
          <w:szCs w:val="24"/>
        </w:rPr>
        <w:t>transporte</w:t>
      </w:r>
      <w:r w:rsidRPr="00417A77">
        <w:rPr>
          <w:rFonts w:ascii="Times New Roman" w:hAnsi="Times New Roman" w:cs="Times New Roman"/>
          <w:sz w:val="24"/>
          <w:szCs w:val="24"/>
        </w:rPr>
        <w:t xml:space="preserve"> no deben utilizar la ruta, salvo permiso especial entregado por la</w:t>
      </w:r>
      <w:r w:rsidR="00417A77" w:rsidRPr="00417A77">
        <w:rPr>
          <w:rFonts w:ascii="Times New Roman" w:hAnsi="Times New Roman" w:cs="Times New Roman"/>
          <w:sz w:val="24"/>
          <w:szCs w:val="24"/>
        </w:rPr>
        <w:t xml:space="preserve"> </w:t>
      </w:r>
      <w:r w:rsidRPr="00417A77">
        <w:rPr>
          <w:rFonts w:ascii="Times New Roman" w:hAnsi="Times New Roman" w:cs="Times New Roman"/>
          <w:sz w:val="24"/>
          <w:szCs w:val="24"/>
        </w:rPr>
        <w:t>Coordinación de Transporte.</w:t>
      </w:r>
    </w:p>
    <w:p w14:paraId="7C4C8F68" w14:textId="77777777" w:rsidR="00417A77" w:rsidRDefault="00364357" w:rsidP="00EF07F1">
      <w:pPr>
        <w:pStyle w:val="Prrafodelista"/>
        <w:numPr>
          <w:ilvl w:val="0"/>
          <w:numId w:val="58"/>
        </w:numPr>
        <w:spacing w:after="0" w:line="240" w:lineRule="auto"/>
        <w:jc w:val="both"/>
        <w:rPr>
          <w:rFonts w:ascii="Times New Roman" w:hAnsi="Times New Roman" w:cs="Times New Roman"/>
          <w:sz w:val="24"/>
          <w:szCs w:val="24"/>
        </w:rPr>
      </w:pPr>
      <w:r w:rsidRPr="00417A77">
        <w:rPr>
          <w:rFonts w:ascii="Times New Roman" w:hAnsi="Times New Roman" w:cs="Times New Roman"/>
          <w:sz w:val="24"/>
          <w:szCs w:val="24"/>
        </w:rPr>
        <w:t>En caso de cualquier anormalidad en el transporte, se debe comunicar la novedad al Colegio.</w:t>
      </w:r>
    </w:p>
    <w:p w14:paraId="20267548" w14:textId="77777777" w:rsidR="00C82E94" w:rsidRDefault="00364357" w:rsidP="00DC71A9">
      <w:pPr>
        <w:spacing w:after="0" w:line="240" w:lineRule="auto"/>
        <w:ind w:left="340"/>
        <w:jc w:val="both"/>
        <w:rPr>
          <w:rFonts w:ascii="Times New Roman" w:hAnsi="Times New Roman" w:cs="Times New Roman"/>
          <w:sz w:val="24"/>
          <w:szCs w:val="24"/>
        </w:rPr>
      </w:pPr>
      <w:r w:rsidRPr="00417A77">
        <w:rPr>
          <w:rFonts w:ascii="Times New Roman" w:hAnsi="Times New Roman" w:cs="Times New Roman"/>
          <w:sz w:val="24"/>
          <w:szCs w:val="24"/>
        </w:rPr>
        <w:t>NOTA: si alguna eventualidad llegara a ocurrir mientras se están realizando los recorridos tanto en</w:t>
      </w:r>
      <w:r w:rsidR="00417A77" w:rsidRPr="00417A77">
        <w:rPr>
          <w:rFonts w:ascii="Times New Roman" w:hAnsi="Times New Roman" w:cs="Times New Roman"/>
          <w:sz w:val="24"/>
          <w:szCs w:val="24"/>
        </w:rPr>
        <w:t xml:space="preserve"> </w:t>
      </w:r>
      <w:r w:rsidRPr="00417A77">
        <w:rPr>
          <w:rFonts w:ascii="Times New Roman" w:hAnsi="Times New Roman" w:cs="Times New Roman"/>
          <w:sz w:val="24"/>
          <w:szCs w:val="24"/>
        </w:rPr>
        <w:t>el horario de la mañana como en la tarde, los niños serán llevad</w:t>
      </w:r>
      <w:r w:rsidR="00417A77" w:rsidRPr="00417A77">
        <w:rPr>
          <w:rFonts w:ascii="Times New Roman" w:hAnsi="Times New Roman" w:cs="Times New Roman"/>
          <w:sz w:val="24"/>
          <w:szCs w:val="24"/>
        </w:rPr>
        <w:t>o</w:t>
      </w:r>
      <w:r w:rsidRPr="00417A77">
        <w:rPr>
          <w:rFonts w:ascii="Times New Roman" w:hAnsi="Times New Roman" w:cs="Times New Roman"/>
          <w:sz w:val="24"/>
          <w:szCs w:val="24"/>
        </w:rPr>
        <w:t>s a</w:t>
      </w:r>
      <w:r w:rsidR="00417A77" w:rsidRPr="00417A77">
        <w:rPr>
          <w:rFonts w:ascii="Times New Roman" w:hAnsi="Times New Roman" w:cs="Times New Roman"/>
          <w:sz w:val="24"/>
          <w:szCs w:val="24"/>
        </w:rPr>
        <w:t>l</w:t>
      </w:r>
      <w:r w:rsidRPr="00417A77">
        <w:rPr>
          <w:rFonts w:ascii="Times New Roman" w:hAnsi="Times New Roman" w:cs="Times New Roman"/>
          <w:sz w:val="24"/>
          <w:szCs w:val="24"/>
        </w:rPr>
        <w:t xml:space="preserve"> punto mencionado</w:t>
      </w:r>
      <w:r w:rsidR="00417A77" w:rsidRPr="00417A77">
        <w:rPr>
          <w:rFonts w:ascii="Times New Roman" w:hAnsi="Times New Roman" w:cs="Times New Roman"/>
          <w:sz w:val="24"/>
          <w:szCs w:val="24"/>
        </w:rPr>
        <w:t xml:space="preserve"> </w:t>
      </w:r>
      <w:r w:rsidRPr="00417A77">
        <w:rPr>
          <w:rFonts w:ascii="Times New Roman" w:hAnsi="Times New Roman" w:cs="Times New Roman"/>
          <w:sz w:val="24"/>
          <w:szCs w:val="24"/>
        </w:rPr>
        <w:t>anteriormente.</w:t>
      </w:r>
    </w:p>
    <w:p w14:paraId="7E6DFF3A" w14:textId="77777777" w:rsidR="00DC71A9" w:rsidRDefault="00DC71A9" w:rsidP="00DC71A9">
      <w:pPr>
        <w:spacing w:after="0" w:line="240" w:lineRule="auto"/>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923"/>
        <w:gridCol w:w="7087"/>
      </w:tblGrid>
      <w:tr w:rsidR="00DC71A9" w14:paraId="66406358" w14:textId="77777777" w:rsidTr="00555EF4">
        <w:tc>
          <w:tcPr>
            <w:tcW w:w="9010" w:type="dxa"/>
            <w:gridSpan w:val="2"/>
            <w:shd w:val="clear" w:color="auto" w:fill="A8D08D" w:themeFill="accent6" w:themeFillTint="99"/>
            <w:vAlign w:val="center"/>
          </w:tcPr>
          <w:p w14:paraId="5CE55D7D" w14:textId="77777777" w:rsidR="00DC71A9" w:rsidRPr="00DC71A9" w:rsidRDefault="00DC71A9" w:rsidP="00DC71A9">
            <w:pPr>
              <w:jc w:val="center"/>
              <w:rPr>
                <w:rFonts w:ascii="Times New Roman" w:hAnsi="Times New Roman" w:cs="Times New Roman"/>
                <w:b/>
                <w:bCs/>
                <w:sz w:val="24"/>
                <w:szCs w:val="24"/>
              </w:rPr>
            </w:pPr>
            <w:r w:rsidRPr="00DC71A9">
              <w:rPr>
                <w:rFonts w:ascii="Times New Roman" w:hAnsi="Times New Roman" w:cs="Times New Roman"/>
                <w:b/>
                <w:bCs/>
                <w:sz w:val="24"/>
                <w:szCs w:val="24"/>
              </w:rPr>
              <w:t xml:space="preserve">Acciones A Realizar Según Situación de Emergencia en </w:t>
            </w:r>
            <w:r>
              <w:rPr>
                <w:rFonts w:ascii="Times New Roman" w:hAnsi="Times New Roman" w:cs="Times New Roman"/>
                <w:b/>
                <w:bCs/>
                <w:sz w:val="24"/>
                <w:szCs w:val="24"/>
              </w:rPr>
              <w:t>Transporte</w:t>
            </w:r>
            <w:r w:rsidRPr="00DC71A9">
              <w:rPr>
                <w:rFonts w:ascii="Times New Roman" w:hAnsi="Times New Roman" w:cs="Times New Roman"/>
                <w:b/>
                <w:bCs/>
                <w:sz w:val="24"/>
                <w:szCs w:val="24"/>
              </w:rPr>
              <w:t xml:space="preserve"> Escolar</w:t>
            </w:r>
          </w:p>
        </w:tc>
      </w:tr>
      <w:tr w:rsidR="00DC71A9" w14:paraId="2E1660A4" w14:textId="77777777" w:rsidTr="003434C5">
        <w:tc>
          <w:tcPr>
            <w:tcW w:w="1923" w:type="dxa"/>
            <w:shd w:val="clear" w:color="auto" w:fill="A8D08D" w:themeFill="accent6" w:themeFillTint="99"/>
            <w:vAlign w:val="center"/>
          </w:tcPr>
          <w:p w14:paraId="4F300621" w14:textId="77777777" w:rsidR="00DC71A9" w:rsidRPr="00DC71A9" w:rsidRDefault="00DC71A9" w:rsidP="00DC71A9">
            <w:pPr>
              <w:jc w:val="center"/>
              <w:rPr>
                <w:rFonts w:ascii="Times New Roman" w:hAnsi="Times New Roman" w:cs="Times New Roman"/>
                <w:b/>
                <w:bCs/>
                <w:sz w:val="24"/>
                <w:szCs w:val="24"/>
              </w:rPr>
            </w:pPr>
            <w:r w:rsidRPr="00DC71A9">
              <w:rPr>
                <w:rFonts w:ascii="Times New Roman" w:hAnsi="Times New Roman" w:cs="Times New Roman"/>
                <w:b/>
                <w:bCs/>
                <w:sz w:val="24"/>
                <w:szCs w:val="24"/>
              </w:rPr>
              <w:t>Situación de</w:t>
            </w:r>
            <w:r>
              <w:rPr>
                <w:rFonts w:ascii="Times New Roman" w:hAnsi="Times New Roman" w:cs="Times New Roman"/>
                <w:b/>
                <w:bCs/>
                <w:sz w:val="24"/>
                <w:szCs w:val="24"/>
              </w:rPr>
              <w:t xml:space="preserve"> </w:t>
            </w:r>
            <w:r w:rsidRPr="00DC71A9">
              <w:rPr>
                <w:rFonts w:ascii="Times New Roman" w:hAnsi="Times New Roman" w:cs="Times New Roman"/>
                <w:b/>
                <w:bCs/>
                <w:sz w:val="24"/>
                <w:szCs w:val="24"/>
              </w:rPr>
              <w:t>Emergencia</w:t>
            </w:r>
          </w:p>
        </w:tc>
        <w:tc>
          <w:tcPr>
            <w:tcW w:w="7087" w:type="dxa"/>
            <w:shd w:val="clear" w:color="auto" w:fill="A8D08D" w:themeFill="accent6" w:themeFillTint="99"/>
            <w:vAlign w:val="center"/>
          </w:tcPr>
          <w:p w14:paraId="0067EDB1" w14:textId="77777777" w:rsidR="00DC71A9" w:rsidRPr="00DC71A9" w:rsidRDefault="00DC71A9" w:rsidP="00DC71A9">
            <w:pPr>
              <w:jc w:val="center"/>
              <w:rPr>
                <w:rFonts w:ascii="Times New Roman" w:hAnsi="Times New Roman" w:cs="Times New Roman"/>
                <w:b/>
                <w:bCs/>
                <w:sz w:val="24"/>
                <w:szCs w:val="24"/>
              </w:rPr>
            </w:pPr>
            <w:r w:rsidRPr="00DC71A9">
              <w:rPr>
                <w:rFonts w:ascii="Times New Roman" w:hAnsi="Times New Roman" w:cs="Times New Roman"/>
                <w:b/>
                <w:bCs/>
                <w:sz w:val="24"/>
                <w:szCs w:val="24"/>
              </w:rPr>
              <w:t>Acciones a Realizar</w:t>
            </w:r>
          </w:p>
        </w:tc>
      </w:tr>
      <w:tr w:rsidR="00DC71A9" w14:paraId="0ACE00D6" w14:textId="77777777" w:rsidTr="003434C5">
        <w:tc>
          <w:tcPr>
            <w:tcW w:w="1923" w:type="dxa"/>
            <w:vAlign w:val="center"/>
          </w:tcPr>
          <w:p w14:paraId="2B86360B" w14:textId="77777777" w:rsid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Varada y/o falla</w:t>
            </w:r>
            <w:r>
              <w:rPr>
                <w:rFonts w:ascii="Times New Roman" w:hAnsi="Times New Roman" w:cs="Times New Roman"/>
                <w:sz w:val="24"/>
                <w:szCs w:val="24"/>
              </w:rPr>
              <w:t xml:space="preserve"> </w:t>
            </w:r>
            <w:r w:rsidRPr="00DC71A9">
              <w:rPr>
                <w:rFonts w:ascii="Times New Roman" w:hAnsi="Times New Roman" w:cs="Times New Roman"/>
                <w:sz w:val="24"/>
                <w:szCs w:val="24"/>
              </w:rPr>
              <w:t>mecánica</w:t>
            </w:r>
          </w:p>
        </w:tc>
        <w:tc>
          <w:tcPr>
            <w:tcW w:w="7087" w:type="dxa"/>
            <w:vAlign w:val="center"/>
          </w:tcPr>
          <w:p w14:paraId="56D40A47"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Los niños no deben bajarse del vehículo al menos que el motivo así lo obligue</w:t>
            </w:r>
            <w:r>
              <w:rPr>
                <w:rFonts w:ascii="Times New Roman" w:hAnsi="Times New Roman" w:cs="Times New Roman"/>
                <w:sz w:val="24"/>
                <w:szCs w:val="24"/>
              </w:rPr>
              <w:t>.</w:t>
            </w:r>
          </w:p>
          <w:p w14:paraId="1F9B2E2C"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 xml:space="preserve">El conductor debe encargarse de la comunicación con la empresa donde se encuentra adscrito el </w:t>
            </w:r>
            <w:r w:rsidR="003434C5">
              <w:rPr>
                <w:rFonts w:ascii="Times New Roman" w:hAnsi="Times New Roman" w:cs="Times New Roman"/>
                <w:sz w:val="24"/>
                <w:szCs w:val="24"/>
              </w:rPr>
              <w:t>transporte</w:t>
            </w:r>
            <w:r w:rsidRPr="00DC71A9">
              <w:rPr>
                <w:rFonts w:ascii="Times New Roman" w:hAnsi="Times New Roman" w:cs="Times New Roman"/>
                <w:sz w:val="24"/>
                <w:szCs w:val="24"/>
              </w:rPr>
              <w:t xml:space="preserve"> y con la Coordinación de Transporte.</w:t>
            </w:r>
          </w:p>
          <w:p w14:paraId="1F470270"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La monitora por ningún motivo abandonará el vehículo.</w:t>
            </w:r>
          </w:p>
          <w:p w14:paraId="02353BDD"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En caso de varada por combustible, se debe pedir un vehículo de relevo.</w:t>
            </w:r>
          </w:p>
          <w:p w14:paraId="4F46311A"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Nunca manipular combustible.</w:t>
            </w:r>
          </w:p>
          <w:p w14:paraId="52D6858B" w14:textId="77777777" w:rsidR="00DC71A9" w:rsidRP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Nunca se debe continuar con un vehículo averiado.</w:t>
            </w:r>
          </w:p>
        </w:tc>
      </w:tr>
      <w:tr w:rsidR="00DC71A9" w14:paraId="7E8E3149" w14:textId="77777777" w:rsidTr="003434C5">
        <w:tc>
          <w:tcPr>
            <w:tcW w:w="1923" w:type="dxa"/>
            <w:vAlign w:val="center"/>
          </w:tcPr>
          <w:p w14:paraId="1C02D554" w14:textId="77777777" w:rsid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Accidente</w:t>
            </w:r>
            <w:r>
              <w:rPr>
                <w:rFonts w:ascii="Times New Roman" w:hAnsi="Times New Roman" w:cs="Times New Roman"/>
                <w:sz w:val="24"/>
                <w:szCs w:val="24"/>
              </w:rPr>
              <w:t xml:space="preserve"> </w:t>
            </w:r>
            <w:r w:rsidRPr="00DC71A9">
              <w:rPr>
                <w:rFonts w:ascii="Times New Roman" w:hAnsi="Times New Roman" w:cs="Times New Roman"/>
                <w:sz w:val="24"/>
                <w:szCs w:val="24"/>
              </w:rPr>
              <w:t>(choque simple)</w:t>
            </w:r>
          </w:p>
        </w:tc>
        <w:tc>
          <w:tcPr>
            <w:tcW w:w="7087" w:type="dxa"/>
            <w:vAlign w:val="center"/>
          </w:tcPr>
          <w:p w14:paraId="33BECB36"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El conductor informa a la empresa de Transporte y se da un tiempo (5 min.) para la solución del problema; en caso contrario, se debe informar para el envío de otro vehículo.</w:t>
            </w:r>
          </w:p>
          <w:p w14:paraId="3986AC56"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En caso de que el conductor sea el afectado, la monitora debe utilizar los medios de</w:t>
            </w:r>
            <w:r>
              <w:rPr>
                <w:rFonts w:ascii="Times New Roman" w:hAnsi="Times New Roman" w:cs="Times New Roman"/>
                <w:sz w:val="24"/>
                <w:szCs w:val="24"/>
              </w:rPr>
              <w:t xml:space="preserve"> </w:t>
            </w:r>
            <w:r w:rsidRPr="00DC71A9">
              <w:rPr>
                <w:rFonts w:ascii="Times New Roman" w:hAnsi="Times New Roman" w:cs="Times New Roman"/>
                <w:sz w:val="24"/>
                <w:szCs w:val="24"/>
              </w:rPr>
              <w:t xml:space="preserve">comunicación del vehículo. encuentre adscrito el </w:t>
            </w:r>
            <w:r w:rsidR="003434C5">
              <w:rPr>
                <w:rFonts w:ascii="Times New Roman" w:hAnsi="Times New Roman" w:cs="Times New Roman"/>
                <w:sz w:val="24"/>
                <w:szCs w:val="24"/>
              </w:rPr>
              <w:t>transporte</w:t>
            </w:r>
            <w:r w:rsidRPr="00DC71A9">
              <w:rPr>
                <w:rFonts w:ascii="Times New Roman" w:hAnsi="Times New Roman" w:cs="Times New Roman"/>
                <w:sz w:val="24"/>
                <w:szCs w:val="24"/>
              </w:rPr>
              <w:t xml:space="preserve"> y al Coordinador.</w:t>
            </w:r>
          </w:p>
        </w:tc>
      </w:tr>
      <w:tr w:rsidR="00DC71A9" w14:paraId="1CE0EBAB" w14:textId="77777777" w:rsidTr="003434C5">
        <w:tc>
          <w:tcPr>
            <w:tcW w:w="1923" w:type="dxa"/>
            <w:vAlign w:val="center"/>
          </w:tcPr>
          <w:p w14:paraId="3005B9C0" w14:textId="77777777" w:rsid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Accidente con</w:t>
            </w:r>
            <w:r>
              <w:rPr>
                <w:rFonts w:ascii="Times New Roman" w:hAnsi="Times New Roman" w:cs="Times New Roman"/>
                <w:sz w:val="24"/>
                <w:szCs w:val="24"/>
              </w:rPr>
              <w:t xml:space="preserve"> </w:t>
            </w:r>
            <w:r w:rsidRPr="00DC71A9">
              <w:rPr>
                <w:rFonts w:ascii="Times New Roman" w:hAnsi="Times New Roman" w:cs="Times New Roman"/>
                <w:sz w:val="24"/>
                <w:szCs w:val="24"/>
              </w:rPr>
              <w:t>heridos</w:t>
            </w:r>
          </w:p>
        </w:tc>
        <w:tc>
          <w:tcPr>
            <w:tcW w:w="7087" w:type="dxa"/>
            <w:vAlign w:val="center"/>
          </w:tcPr>
          <w:p w14:paraId="66B3DAE2" w14:textId="77777777" w:rsid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 xml:space="preserve">El </w:t>
            </w:r>
            <w:r w:rsidR="003434C5">
              <w:rPr>
                <w:rFonts w:ascii="Times New Roman" w:hAnsi="Times New Roman" w:cs="Times New Roman"/>
                <w:sz w:val="24"/>
                <w:szCs w:val="24"/>
              </w:rPr>
              <w:t>transporte</w:t>
            </w:r>
            <w:r w:rsidRPr="00DC71A9">
              <w:rPr>
                <w:rFonts w:ascii="Times New Roman" w:hAnsi="Times New Roman" w:cs="Times New Roman"/>
                <w:sz w:val="24"/>
                <w:szCs w:val="24"/>
              </w:rPr>
              <w:t xml:space="preserve"> no debe movilizarse. De inmediato comunicarse a donde se encuentre adscrito el </w:t>
            </w:r>
            <w:r w:rsidR="003434C5">
              <w:rPr>
                <w:rFonts w:ascii="Times New Roman" w:hAnsi="Times New Roman" w:cs="Times New Roman"/>
                <w:sz w:val="24"/>
                <w:szCs w:val="24"/>
              </w:rPr>
              <w:t>transporte</w:t>
            </w:r>
            <w:r w:rsidRPr="00DC71A9">
              <w:rPr>
                <w:rFonts w:ascii="Times New Roman" w:hAnsi="Times New Roman" w:cs="Times New Roman"/>
                <w:sz w:val="24"/>
                <w:szCs w:val="24"/>
              </w:rPr>
              <w:t xml:space="preserve"> y con el Coordinador de </w:t>
            </w:r>
            <w:r w:rsidRPr="00DC71A9">
              <w:rPr>
                <w:rFonts w:ascii="Times New Roman" w:hAnsi="Times New Roman" w:cs="Times New Roman"/>
                <w:sz w:val="24"/>
                <w:szCs w:val="24"/>
              </w:rPr>
              <w:lastRenderedPageBreak/>
              <w:t>Transporte. Si algún niño sufre una lesión de riesgo para su vida se sugiere llamar al 123. Solo los alumnos que tengan pago el seguro de accidentes</w:t>
            </w:r>
            <w:r>
              <w:rPr>
                <w:rFonts w:ascii="Times New Roman" w:hAnsi="Times New Roman" w:cs="Times New Roman"/>
                <w:sz w:val="24"/>
                <w:szCs w:val="24"/>
              </w:rPr>
              <w:t xml:space="preserve"> </w:t>
            </w:r>
            <w:r w:rsidRPr="00DC71A9">
              <w:rPr>
                <w:rFonts w:ascii="Times New Roman" w:hAnsi="Times New Roman" w:cs="Times New Roman"/>
                <w:sz w:val="24"/>
                <w:szCs w:val="24"/>
              </w:rPr>
              <w:t>de Bolívar podrán ser cubiertas en la ruta escolar.</w:t>
            </w:r>
          </w:p>
        </w:tc>
      </w:tr>
      <w:tr w:rsidR="00DC71A9" w14:paraId="795F87F6" w14:textId="77777777" w:rsidTr="003434C5">
        <w:tc>
          <w:tcPr>
            <w:tcW w:w="1923" w:type="dxa"/>
            <w:vAlign w:val="center"/>
          </w:tcPr>
          <w:p w14:paraId="7BBDB13F" w14:textId="77777777" w:rsid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lastRenderedPageBreak/>
              <w:t>Alumno enfermo</w:t>
            </w:r>
            <w:r>
              <w:rPr>
                <w:rFonts w:ascii="Times New Roman" w:hAnsi="Times New Roman" w:cs="Times New Roman"/>
                <w:sz w:val="24"/>
                <w:szCs w:val="24"/>
              </w:rPr>
              <w:t xml:space="preserve"> </w:t>
            </w:r>
            <w:r w:rsidRPr="00DC71A9">
              <w:rPr>
                <w:rFonts w:ascii="Times New Roman" w:hAnsi="Times New Roman" w:cs="Times New Roman"/>
                <w:sz w:val="24"/>
                <w:szCs w:val="24"/>
              </w:rPr>
              <w:t>dentro de la ruta</w:t>
            </w:r>
          </w:p>
        </w:tc>
        <w:tc>
          <w:tcPr>
            <w:tcW w:w="7087" w:type="dxa"/>
            <w:vAlign w:val="center"/>
          </w:tcPr>
          <w:p w14:paraId="3745AB95" w14:textId="77777777" w:rsid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La monitora de ruta debe prestar los primeros auxilios dentro de sus conocimientos.</w:t>
            </w:r>
          </w:p>
          <w:p w14:paraId="06D449FA" w14:textId="3CC3C960" w:rsid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Debe informar inmediatamente a la central de radio donde se encuentra adscrito el </w:t>
            </w:r>
            <w:r w:rsidR="003434C5">
              <w:rPr>
                <w:rFonts w:ascii="Times New Roman" w:hAnsi="Times New Roman" w:cs="Times New Roman"/>
                <w:sz w:val="24"/>
                <w:szCs w:val="24"/>
              </w:rPr>
              <w:t>transporte</w:t>
            </w:r>
            <w:r w:rsidRPr="003434C5">
              <w:rPr>
                <w:rFonts w:ascii="Times New Roman" w:hAnsi="Times New Roman" w:cs="Times New Roman"/>
                <w:sz w:val="24"/>
                <w:szCs w:val="24"/>
              </w:rPr>
              <w:t xml:space="preserve"> y al Coordinador de Transporte del </w:t>
            </w:r>
            <w:r w:rsidR="001A748E">
              <w:rPr>
                <w:rFonts w:ascii="Times New Roman" w:hAnsi="Times New Roman" w:cs="Times New Roman"/>
                <w:sz w:val="24"/>
                <w:szCs w:val="24"/>
              </w:rPr>
              <w:t>Centro educativo</w:t>
            </w:r>
            <w:r w:rsidRPr="003434C5">
              <w:rPr>
                <w:rFonts w:ascii="Times New Roman" w:hAnsi="Times New Roman" w:cs="Times New Roman"/>
                <w:sz w:val="24"/>
                <w:szCs w:val="24"/>
              </w:rPr>
              <w:t>, quienes darán instrucciones de</w:t>
            </w:r>
            <w:r w:rsidR="003434C5" w:rsidRPr="003434C5">
              <w:rPr>
                <w:rFonts w:ascii="Times New Roman" w:hAnsi="Times New Roman" w:cs="Times New Roman"/>
                <w:sz w:val="24"/>
                <w:szCs w:val="24"/>
              </w:rPr>
              <w:t xml:space="preserve"> </w:t>
            </w:r>
            <w:r w:rsidRPr="003434C5">
              <w:rPr>
                <w:rFonts w:ascii="Times New Roman" w:hAnsi="Times New Roman" w:cs="Times New Roman"/>
                <w:sz w:val="24"/>
                <w:szCs w:val="24"/>
              </w:rPr>
              <w:t>cómo actuar.</w:t>
            </w:r>
          </w:p>
          <w:p w14:paraId="19269CF1" w14:textId="77777777" w:rsidR="00DC71A9" w:rsidRP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En caso de requerirse el traslado a un centro de salud, la ruta lo efectuara en el menor</w:t>
            </w:r>
            <w:r w:rsidR="003434C5" w:rsidRPr="003434C5">
              <w:rPr>
                <w:rFonts w:ascii="Times New Roman" w:hAnsi="Times New Roman" w:cs="Times New Roman"/>
                <w:sz w:val="24"/>
                <w:szCs w:val="24"/>
              </w:rPr>
              <w:t xml:space="preserve"> </w:t>
            </w:r>
            <w:r w:rsidRPr="003434C5">
              <w:rPr>
                <w:rFonts w:ascii="Times New Roman" w:hAnsi="Times New Roman" w:cs="Times New Roman"/>
                <w:sz w:val="24"/>
                <w:szCs w:val="24"/>
              </w:rPr>
              <w:t>tiempo posible y esperara a que lleguen los padres del alumno o algún representante del colegio. Los demás alumnos deben permanecer en la ruta.</w:t>
            </w:r>
          </w:p>
        </w:tc>
      </w:tr>
      <w:tr w:rsidR="00DC71A9" w14:paraId="66ADC091" w14:textId="77777777" w:rsidTr="003434C5">
        <w:tc>
          <w:tcPr>
            <w:tcW w:w="1923" w:type="dxa"/>
            <w:vAlign w:val="center"/>
          </w:tcPr>
          <w:p w14:paraId="60EFF455" w14:textId="77777777" w:rsidR="00DC71A9" w:rsidRP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Accidentes dentro</w:t>
            </w:r>
            <w:r>
              <w:rPr>
                <w:rFonts w:ascii="Times New Roman" w:hAnsi="Times New Roman" w:cs="Times New Roman"/>
                <w:sz w:val="24"/>
                <w:szCs w:val="24"/>
              </w:rPr>
              <w:t xml:space="preserve"> </w:t>
            </w:r>
            <w:r w:rsidRPr="00DC71A9">
              <w:rPr>
                <w:rFonts w:ascii="Times New Roman" w:hAnsi="Times New Roman" w:cs="Times New Roman"/>
                <w:sz w:val="24"/>
                <w:szCs w:val="24"/>
              </w:rPr>
              <w:t>del vehículo</w:t>
            </w:r>
            <w:r>
              <w:rPr>
                <w:rFonts w:ascii="Times New Roman" w:hAnsi="Times New Roman" w:cs="Times New Roman"/>
                <w:sz w:val="24"/>
                <w:szCs w:val="24"/>
              </w:rPr>
              <w:t xml:space="preserve"> </w:t>
            </w:r>
            <w:r w:rsidRPr="00DC71A9">
              <w:rPr>
                <w:rFonts w:ascii="Times New Roman" w:hAnsi="Times New Roman" w:cs="Times New Roman"/>
                <w:sz w:val="24"/>
                <w:szCs w:val="24"/>
              </w:rPr>
              <w:t>(Humo, golpe</w:t>
            </w:r>
            <w:r>
              <w:rPr>
                <w:rFonts w:ascii="Times New Roman" w:hAnsi="Times New Roman" w:cs="Times New Roman"/>
                <w:sz w:val="24"/>
                <w:szCs w:val="24"/>
              </w:rPr>
              <w:t xml:space="preserve"> </w:t>
            </w:r>
            <w:r w:rsidRPr="00DC71A9">
              <w:rPr>
                <w:rFonts w:ascii="Times New Roman" w:hAnsi="Times New Roman" w:cs="Times New Roman"/>
                <w:sz w:val="24"/>
                <w:szCs w:val="24"/>
              </w:rPr>
              <w:t>fuerte, olor a gasolina, etc.)</w:t>
            </w:r>
          </w:p>
        </w:tc>
        <w:tc>
          <w:tcPr>
            <w:tcW w:w="7087" w:type="dxa"/>
            <w:vAlign w:val="center"/>
          </w:tcPr>
          <w:p w14:paraId="707D4667" w14:textId="77777777" w:rsid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La monitora debe bajar a los niños a un lugar seguro y esperar el vehículo de relevo.</w:t>
            </w:r>
          </w:p>
          <w:p w14:paraId="1102E258" w14:textId="77777777" w:rsid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Las monitoras deben saber utilizar las salidas de emergencia de los </w:t>
            </w:r>
            <w:r w:rsidR="003434C5">
              <w:rPr>
                <w:rFonts w:ascii="Times New Roman" w:hAnsi="Times New Roman" w:cs="Times New Roman"/>
                <w:sz w:val="24"/>
                <w:szCs w:val="24"/>
              </w:rPr>
              <w:t>transportes</w:t>
            </w:r>
            <w:r w:rsidRPr="003434C5">
              <w:rPr>
                <w:rFonts w:ascii="Times New Roman" w:hAnsi="Times New Roman" w:cs="Times New Roman"/>
                <w:sz w:val="24"/>
                <w:szCs w:val="24"/>
              </w:rPr>
              <w:t>.</w:t>
            </w:r>
          </w:p>
          <w:p w14:paraId="36B20670" w14:textId="33F69EFA" w:rsidR="00DC71A9" w:rsidRPr="003434C5"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Comunicarse inmediatamente a la empresa donde se encuentre adscrito el </w:t>
            </w:r>
            <w:r w:rsidR="003434C5">
              <w:rPr>
                <w:rFonts w:ascii="Times New Roman" w:hAnsi="Times New Roman" w:cs="Times New Roman"/>
                <w:sz w:val="24"/>
                <w:szCs w:val="24"/>
              </w:rPr>
              <w:t>transporte</w:t>
            </w:r>
            <w:r w:rsidRPr="003434C5">
              <w:rPr>
                <w:rFonts w:ascii="Times New Roman" w:hAnsi="Times New Roman" w:cs="Times New Roman"/>
                <w:sz w:val="24"/>
                <w:szCs w:val="24"/>
              </w:rPr>
              <w:t xml:space="preserve"> y a la Coordinación de Transporte del </w:t>
            </w:r>
            <w:r w:rsidR="001A748E">
              <w:rPr>
                <w:rFonts w:ascii="Times New Roman" w:hAnsi="Times New Roman" w:cs="Times New Roman"/>
                <w:sz w:val="24"/>
                <w:szCs w:val="24"/>
              </w:rPr>
              <w:t>centro educativo</w:t>
            </w:r>
            <w:r w:rsidRPr="003434C5">
              <w:rPr>
                <w:rFonts w:ascii="Times New Roman" w:hAnsi="Times New Roman" w:cs="Times New Roman"/>
                <w:sz w:val="24"/>
                <w:szCs w:val="24"/>
              </w:rPr>
              <w:t>.</w:t>
            </w:r>
          </w:p>
        </w:tc>
      </w:tr>
      <w:tr w:rsidR="00DC71A9" w14:paraId="17420B0D" w14:textId="77777777" w:rsidTr="003434C5">
        <w:tc>
          <w:tcPr>
            <w:tcW w:w="1923" w:type="dxa"/>
            <w:vAlign w:val="center"/>
          </w:tcPr>
          <w:p w14:paraId="32C15843" w14:textId="77777777" w:rsidR="00DC71A9" w:rsidRP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Trancón</w:t>
            </w:r>
            <w:r>
              <w:rPr>
                <w:rFonts w:ascii="Times New Roman" w:hAnsi="Times New Roman" w:cs="Times New Roman"/>
                <w:sz w:val="24"/>
                <w:szCs w:val="24"/>
              </w:rPr>
              <w:t xml:space="preserve"> </w:t>
            </w:r>
            <w:r w:rsidRPr="00DC71A9">
              <w:rPr>
                <w:rFonts w:ascii="Times New Roman" w:hAnsi="Times New Roman" w:cs="Times New Roman"/>
                <w:sz w:val="24"/>
                <w:szCs w:val="24"/>
              </w:rPr>
              <w:t>(Más de 30 min. En un lugar)</w:t>
            </w:r>
          </w:p>
        </w:tc>
        <w:tc>
          <w:tcPr>
            <w:tcW w:w="7087" w:type="dxa"/>
            <w:vAlign w:val="center"/>
          </w:tcPr>
          <w:p w14:paraId="3E63D729" w14:textId="341CB402" w:rsidR="00DC71A9" w:rsidRDefault="00DC71A9"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No se debe permitir que ningún alumno se baje de la ruta e informar al coordinador de transporte del </w:t>
            </w:r>
            <w:r w:rsidR="001A748E">
              <w:rPr>
                <w:rFonts w:ascii="Times New Roman" w:hAnsi="Times New Roman" w:cs="Times New Roman"/>
                <w:sz w:val="24"/>
                <w:szCs w:val="24"/>
              </w:rPr>
              <w:t>centro educativo</w:t>
            </w:r>
            <w:r w:rsidRPr="003434C5">
              <w:rPr>
                <w:rFonts w:ascii="Times New Roman" w:hAnsi="Times New Roman" w:cs="Times New Roman"/>
                <w:sz w:val="24"/>
                <w:szCs w:val="24"/>
              </w:rPr>
              <w:t>.</w:t>
            </w:r>
          </w:p>
        </w:tc>
      </w:tr>
      <w:tr w:rsidR="00DC71A9" w14:paraId="6E193487" w14:textId="77777777" w:rsidTr="003434C5">
        <w:tc>
          <w:tcPr>
            <w:tcW w:w="1923" w:type="dxa"/>
            <w:vAlign w:val="center"/>
          </w:tcPr>
          <w:p w14:paraId="5BAEAC51" w14:textId="77777777" w:rsidR="00DC71A9" w:rsidRPr="00DC71A9" w:rsidRDefault="00DC71A9" w:rsidP="00DC71A9">
            <w:pPr>
              <w:jc w:val="center"/>
              <w:rPr>
                <w:rFonts w:ascii="Times New Roman" w:hAnsi="Times New Roman" w:cs="Times New Roman"/>
                <w:sz w:val="24"/>
                <w:szCs w:val="24"/>
              </w:rPr>
            </w:pPr>
            <w:r w:rsidRPr="00DC71A9">
              <w:rPr>
                <w:rFonts w:ascii="Times New Roman" w:hAnsi="Times New Roman" w:cs="Times New Roman"/>
                <w:sz w:val="24"/>
                <w:szCs w:val="24"/>
              </w:rPr>
              <w:t>Secuestro</w:t>
            </w:r>
          </w:p>
        </w:tc>
        <w:tc>
          <w:tcPr>
            <w:tcW w:w="7087" w:type="dxa"/>
            <w:vAlign w:val="center"/>
          </w:tcPr>
          <w:p w14:paraId="57157AEA" w14:textId="77777777" w:rsidR="00DC71A9" w:rsidRPr="00DC71A9" w:rsidRDefault="00DC71A9" w:rsidP="00EF07F1">
            <w:pPr>
              <w:pStyle w:val="Prrafodelista"/>
              <w:numPr>
                <w:ilvl w:val="0"/>
                <w:numId w:val="52"/>
              </w:numPr>
              <w:jc w:val="both"/>
              <w:rPr>
                <w:rFonts w:ascii="Times New Roman" w:hAnsi="Times New Roman" w:cs="Times New Roman"/>
                <w:sz w:val="24"/>
                <w:szCs w:val="24"/>
              </w:rPr>
            </w:pPr>
            <w:r w:rsidRPr="00DC71A9">
              <w:rPr>
                <w:rFonts w:ascii="Times New Roman" w:hAnsi="Times New Roman" w:cs="Times New Roman"/>
                <w:sz w:val="24"/>
                <w:szCs w:val="24"/>
              </w:rPr>
              <w:t>Se debe mantener la calma y atender las exigencias; calma en la comunicación.</w:t>
            </w:r>
          </w:p>
        </w:tc>
      </w:tr>
      <w:tr w:rsidR="003434C5" w14:paraId="66DBF37C" w14:textId="77777777" w:rsidTr="003434C5">
        <w:tc>
          <w:tcPr>
            <w:tcW w:w="1923" w:type="dxa"/>
            <w:vAlign w:val="center"/>
          </w:tcPr>
          <w:p w14:paraId="580110DC" w14:textId="77777777" w:rsidR="003434C5" w:rsidRPr="00DC71A9" w:rsidRDefault="003434C5" w:rsidP="00DC71A9">
            <w:pPr>
              <w:jc w:val="center"/>
              <w:rPr>
                <w:rFonts w:ascii="Times New Roman" w:hAnsi="Times New Roman" w:cs="Times New Roman"/>
                <w:sz w:val="24"/>
                <w:szCs w:val="24"/>
              </w:rPr>
            </w:pPr>
            <w:r w:rsidRPr="003434C5">
              <w:rPr>
                <w:rFonts w:ascii="Times New Roman" w:hAnsi="Times New Roman" w:cs="Times New Roman"/>
                <w:sz w:val="24"/>
                <w:szCs w:val="24"/>
              </w:rPr>
              <w:t>Evacuación</w:t>
            </w:r>
          </w:p>
        </w:tc>
        <w:tc>
          <w:tcPr>
            <w:tcW w:w="7087" w:type="dxa"/>
            <w:vAlign w:val="center"/>
          </w:tcPr>
          <w:p w14:paraId="3BF09E77" w14:textId="77777777" w:rsidR="003434C5" w:rsidRDefault="003434C5"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Las rutas deberán ir acompañadas, además de la monitora de ruta, por un docente.</w:t>
            </w:r>
          </w:p>
          <w:p w14:paraId="18FC0D34" w14:textId="77777777" w:rsidR="003434C5" w:rsidRDefault="003434C5"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En caso de evacuación, los carros deben llegar al Colegio en un plazo aproximado de </w:t>
            </w:r>
            <w:r>
              <w:rPr>
                <w:rFonts w:ascii="Times New Roman" w:hAnsi="Times New Roman" w:cs="Times New Roman"/>
                <w:sz w:val="24"/>
                <w:szCs w:val="24"/>
              </w:rPr>
              <w:t>1</w:t>
            </w:r>
            <w:r w:rsidRPr="003434C5">
              <w:rPr>
                <w:rFonts w:ascii="Times New Roman" w:hAnsi="Times New Roman" w:cs="Times New Roman"/>
                <w:sz w:val="24"/>
                <w:szCs w:val="24"/>
              </w:rPr>
              <w:t xml:space="preserve">0 a </w:t>
            </w:r>
            <w:r>
              <w:rPr>
                <w:rFonts w:ascii="Times New Roman" w:hAnsi="Times New Roman" w:cs="Times New Roman"/>
                <w:sz w:val="24"/>
                <w:szCs w:val="24"/>
              </w:rPr>
              <w:t>2</w:t>
            </w:r>
            <w:r w:rsidRPr="003434C5">
              <w:rPr>
                <w:rFonts w:ascii="Times New Roman" w:hAnsi="Times New Roman" w:cs="Times New Roman"/>
                <w:sz w:val="24"/>
                <w:szCs w:val="24"/>
              </w:rPr>
              <w:t>5 minutos.</w:t>
            </w:r>
          </w:p>
          <w:p w14:paraId="189352CB" w14:textId="77777777" w:rsidR="003434C5" w:rsidRPr="003434C5" w:rsidRDefault="003434C5" w:rsidP="00EF07F1">
            <w:pPr>
              <w:pStyle w:val="Prrafodelista"/>
              <w:numPr>
                <w:ilvl w:val="0"/>
                <w:numId w:val="52"/>
              </w:numPr>
              <w:jc w:val="both"/>
              <w:rPr>
                <w:rFonts w:ascii="Times New Roman" w:hAnsi="Times New Roman" w:cs="Times New Roman"/>
                <w:sz w:val="24"/>
                <w:szCs w:val="24"/>
              </w:rPr>
            </w:pPr>
            <w:r w:rsidRPr="003434C5">
              <w:rPr>
                <w:rFonts w:ascii="Times New Roman" w:hAnsi="Times New Roman" w:cs="Times New Roman"/>
                <w:sz w:val="24"/>
                <w:szCs w:val="24"/>
              </w:rPr>
              <w:t xml:space="preserve">Los puntos a donde deben dirigirse los </w:t>
            </w:r>
            <w:r>
              <w:rPr>
                <w:rFonts w:ascii="Times New Roman" w:hAnsi="Times New Roman" w:cs="Times New Roman"/>
                <w:sz w:val="24"/>
                <w:szCs w:val="24"/>
              </w:rPr>
              <w:t>transportes</w:t>
            </w:r>
            <w:r w:rsidRPr="003434C5">
              <w:rPr>
                <w:rFonts w:ascii="Times New Roman" w:hAnsi="Times New Roman" w:cs="Times New Roman"/>
                <w:sz w:val="24"/>
                <w:szCs w:val="24"/>
              </w:rPr>
              <w:t xml:space="preserve"> son los indicados anteriormente en este documento.</w:t>
            </w:r>
          </w:p>
        </w:tc>
      </w:tr>
    </w:tbl>
    <w:p w14:paraId="1F18CFAA" w14:textId="78DABEEA" w:rsidR="00DC71A9" w:rsidRPr="003434C5" w:rsidRDefault="003434C5" w:rsidP="003434C5">
      <w:pPr>
        <w:pStyle w:val="Descripcin"/>
        <w:spacing w:after="0"/>
        <w:ind w:firstLine="708"/>
        <w:jc w:val="center"/>
        <w:rPr>
          <w:rFonts w:ascii="Times New Roman" w:hAnsi="Times New Roman" w:cs="Times New Roman"/>
          <w:color w:val="auto"/>
          <w:sz w:val="24"/>
          <w:szCs w:val="24"/>
        </w:rPr>
      </w:pPr>
      <w:bookmarkStart w:id="114" w:name="_Toc19861753"/>
      <w:r w:rsidRPr="003434C5">
        <w:rPr>
          <w:rFonts w:ascii="Times New Roman" w:hAnsi="Times New Roman" w:cs="Times New Roman"/>
          <w:color w:val="auto"/>
          <w:sz w:val="24"/>
          <w:szCs w:val="24"/>
        </w:rPr>
        <w:t xml:space="preserve">Tabla </w:t>
      </w:r>
      <w:r w:rsidRPr="003434C5">
        <w:rPr>
          <w:rFonts w:ascii="Times New Roman" w:hAnsi="Times New Roman" w:cs="Times New Roman"/>
          <w:color w:val="auto"/>
          <w:sz w:val="24"/>
          <w:szCs w:val="24"/>
        </w:rPr>
        <w:fldChar w:fldCharType="begin"/>
      </w:r>
      <w:r w:rsidRPr="003434C5">
        <w:rPr>
          <w:rFonts w:ascii="Times New Roman" w:hAnsi="Times New Roman" w:cs="Times New Roman"/>
          <w:color w:val="auto"/>
          <w:sz w:val="24"/>
          <w:szCs w:val="24"/>
        </w:rPr>
        <w:instrText xml:space="preserve"> SEQ Tabla \* ARABIC </w:instrText>
      </w:r>
      <w:r w:rsidRPr="003434C5">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43</w:t>
      </w:r>
      <w:r w:rsidRPr="003434C5">
        <w:rPr>
          <w:rFonts w:ascii="Times New Roman" w:hAnsi="Times New Roman" w:cs="Times New Roman"/>
          <w:color w:val="auto"/>
          <w:sz w:val="24"/>
          <w:szCs w:val="24"/>
        </w:rPr>
        <w:fldChar w:fldCharType="end"/>
      </w:r>
      <w:r w:rsidRPr="003434C5">
        <w:rPr>
          <w:rFonts w:ascii="Times New Roman" w:hAnsi="Times New Roman" w:cs="Times New Roman"/>
          <w:color w:val="auto"/>
          <w:sz w:val="24"/>
          <w:szCs w:val="24"/>
        </w:rPr>
        <w:t>. ACCIONES A REALIZAR SEGÚN SITUACIÓN DE EMERGENCIA</w:t>
      </w:r>
      <w:bookmarkEnd w:id="114"/>
    </w:p>
    <w:p w14:paraId="15E36AA7" w14:textId="77777777" w:rsidR="00C82E94" w:rsidRDefault="00C82E94" w:rsidP="003434C5">
      <w:pPr>
        <w:spacing w:after="0" w:line="240" w:lineRule="auto"/>
        <w:jc w:val="both"/>
        <w:rPr>
          <w:rFonts w:ascii="Times New Roman" w:hAnsi="Times New Roman" w:cs="Times New Roman"/>
          <w:sz w:val="24"/>
          <w:szCs w:val="24"/>
        </w:rPr>
      </w:pPr>
    </w:p>
    <w:p w14:paraId="3C66E6C9" w14:textId="77777777" w:rsidR="00A72704" w:rsidRPr="00A72704" w:rsidRDefault="00A72704" w:rsidP="00EF07F1">
      <w:pPr>
        <w:pStyle w:val="Ttulo3"/>
        <w:numPr>
          <w:ilvl w:val="3"/>
          <w:numId w:val="50"/>
        </w:numPr>
        <w:rPr>
          <w:rFonts w:cs="Times New Roman"/>
          <w:b/>
          <w:bCs/>
          <w:szCs w:val="24"/>
        </w:rPr>
      </w:pPr>
      <w:bookmarkStart w:id="115" w:name="_Toc19861690"/>
      <w:r w:rsidRPr="00A72704">
        <w:rPr>
          <w:rFonts w:cs="Times New Roman"/>
          <w:b/>
          <w:bCs/>
          <w:szCs w:val="24"/>
        </w:rPr>
        <w:t>Plan de Contingencia para Rescates en Alturas</w:t>
      </w:r>
      <w:bookmarkEnd w:id="115"/>
    </w:p>
    <w:p w14:paraId="52B088F5" w14:textId="77777777" w:rsidR="00A72704" w:rsidRPr="00A72704" w:rsidRDefault="00A72704" w:rsidP="00A72704">
      <w:pPr>
        <w:spacing w:after="0" w:line="240" w:lineRule="auto"/>
        <w:jc w:val="both"/>
        <w:rPr>
          <w:rFonts w:ascii="Times New Roman" w:hAnsi="Times New Roman" w:cs="Times New Roman"/>
          <w:sz w:val="24"/>
          <w:szCs w:val="24"/>
        </w:rPr>
      </w:pPr>
    </w:p>
    <w:p w14:paraId="5982F3F9" w14:textId="77777777" w:rsidR="00A72704" w:rsidRPr="00A72704" w:rsidRDefault="00A72704" w:rsidP="00EF07F1">
      <w:pPr>
        <w:pStyle w:val="Prrafodelista"/>
        <w:numPr>
          <w:ilvl w:val="7"/>
          <w:numId w:val="59"/>
        </w:numPr>
        <w:spacing w:after="0" w:line="240" w:lineRule="auto"/>
        <w:jc w:val="both"/>
        <w:rPr>
          <w:rFonts w:ascii="Times New Roman" w:hAnsi="Times New Roman" w:cs="Times New Roman"/>
          <w:sz w:val="24"/>
          <w:szCs w:val="24"/>
        </w:rPr>
      </w:pPr>
      <w:r w:rsidRPr="00A72704">
        <w:rPr>
          <w:rFonts w:ascii="Times New Roman" w:hAnsi="Times New Roman" w:cs="Times New Roman"/>
          <w:b/>
          <w:bCs/>
          <w:sz w:val="24"/>
          <w:szCs w:val="24"/>
        </w:rPr>
        <w:t>Nombre del Coordinador:</w:t>
      </w:r>
      <w:r w:rsidRPr="00A72704">
        <w:rPr>
          <w:rFonts w:ascii="Times New Roman" w:hAnsi="Times New Roman" w:cs="Times New Roman"/>
          <w:sz w:val="24"/>
          <w:szCs w:val="24"/>
        </w:rPr>
        <w:t xml:space="preserve"> Jefe de Emergencias</w:t>
      </w:r>
    </w:p>
    <w:p w14:paraId="0FD6708D" w14:textId="77777777" w:rsidR="00A72704" w:rsidRPr="00A72704" w:rsidRDefault="00A72704" w:rsidP="00EF07F1">
      <w:pPr>
        <w:pStyle w:val="Prrafodelista"/>
        <w:numPr>
          <w:ilvl w:val="7"/>
          <w:numId w:val="59"/>
        </w:numPr>
        <w:spacing w:after="0" w:line="240" w:lineRule="auto"/>
        <w:jc w:val="both"/>
        <w:rPr>
          <w:rFonts w:ascii="Times New Roman" w:hAnsi="Times New Roman" w:cs="Times New Roman"/>
          <w:sz w:val="24"/>
          <w:szCs w:val="24"/>
        </w:rPr>
      </w:pPr>
      <w:r w:rsidRPr="00A72704">
        <w:rPr>
          <w:rFonts w:ascii="Times New Roman" w:hAnsi="Times New Roman" w:cs="Times New Roman"/>
          <w:b/>
          <w:bCs/>
          <w:sz w:val="24"/>
          <w:szCs w:val="24"/>
        </w:rPr>
        <w:t>Objetivo:</w:t>
      </w:r>
      <w:r w:rsidRPr="00A72704">
        <w:rPr>
          <w:rFonts w:ascii="Times New Roman" w:hAnsi="Times New Roman" w:cs="Times New Roman"/>
          <w:sz w:val="24"/>
          <w:szCs w:val="24"/>
        </w:rPr>
        <w:t xml:space="preserve"> Establecer un procedimiento que garantice el rescate, estabilización y traslado de un trabajo que han quedado atrapado (suspendido en el arnés sin capacidad de realizar auto – rescate) o que ha sufrido una caída como consecuencia de actos o condiciones inseguras</w:t>
      </w:r>
      <w:r>
        <w:rPr>
          <w:rFonts w:ascii="Times New Roman" w:hAnsi="Times New Roman" w:cs="Times New Roman"/>
          <w:sz w:val="24"/>
          <w:szCs w:val="24"/>
        </w:rPr>
        <w:t xml:space="preserve"> </w:t>
      </w:r>
      <w:r w:rsidRPr="00A72704">
        <w:rPr>
          <w:rFonts w:ascii="Times New Roman" w:hAnsi="Times New Roman" w:cs="Times New Roman"/>
          <w:sz w:val="24"/>
          <w:szCs w:val="24"/>
        </w:rPr>
        <w:t xml:space="preserve">dentro de la realización de un trabajo de alturas. </w:t>
      </w:r>
    </w:p>
    <w:p w14:paraId="30A88393" w14:textId="77777777" w:rsidR="00A72704" w:rsidRPr="008668D0" w:rsidRDefault="00A72704" w:rsidP="00EF07F1">
      <w:pPr>
        <w:pStyle w:val="Prrafodelista"/>
        <w:numPr>
          <w:ilvl w:val="7"/>
          <w:numId w:val="59"/>
        </w:numPr>
        <w:spacing w:after="0" w:line="240" w:lineRule="auto"/>
        <w:jc w:val="both"/>
        <w:rPr>
          <w:rFonts w:ascii="Times New Roman" w:hAnsi="Times New Roman" w:cs="Times New Roman"/>
          <w:sz w:val="24"/>
          <w:szCs w:val="24"/>
        </w:rPr>
      </w:pPr>
      <w:r w:rsidRPr="00A72704">
        <w:rPr>
          <w:rFonts w:ascii="Times New Roman" w:hAnsi="Times New Roman" w:cs="Times New Roman"/>
          <w:b/>
          <w:bCs/>
          <w:sz w:val="24"/>
          <w:szCs w:val="24"/>
        </w:rPr>
        <w:t>Sistema</w:t>
      </w:r>
      <w:r w:rsidRPr="00A72704">
        <w:rPr>
          <w:rFonts w:ascii="Times New Roman" w:hAnsi="Times New Roman" w:cs="Times New Roman"/>
          <w:sz w:val="24"/>
          <w:szCs w:val="24"/>
        </w:rPr>
        <w:t xml:space="preserve"> </w:t>
      </w:r>
      <w:r w:rsidRPr="00A72704">
        <w:rPr>
          <w:rFonts w:ascii="Times New Roman" w:hAnsi="Times New Roman" w:cs="Times New Roman"/>
          <w:b/>
          <w:bCs/>
          <w:sz w:val="24"/>
          <w:szCs w:val="24"/>
        </w:rPr>
        <w:t>de Alertas y Acciones:</w:t>
      </w:r>
    </w:p>
    <w:p w14:paraId="4BCC7AA4" w14:textId="6347A0B0" w:rsidR="008668D0" w:rsidRDefault="008668D0" w:rsidP="008668D0">
      <w:pPr>
        <w:pStyle w:val="Prrafodelista"/>
        <w:spacing w:after="0" w:line="240" w:lineRule="auto"/>
        <w:ind w:left="340"/>
        <w:jc w:val="both"/>
        <w:rPr>
          <w:rFonts w:ascii="Times New Roman" w:hAnsi="Times New Roman" w:cs="Times New Roman"/>
          <w:b/>
          <w:bCs/>
          <w:sz w:val="24"/>
          <w:szCs w:val="24"/>
        </w:rPr>
      </w:pPr>
    </w:p>
    <w:p w14:paraId="4DEC73DA" w14:textId="77777777" w:rsidR="009722B4" w:rsidRDefault="009722B4" w:rsidP="008668D0">
      <w:pPr>
        <w:pStyle w:val="Prrafodelista"/>
        <w:spacing w:after="0" w:line="240" w:lineRule="auto"/>
        <w:ind w:left="340"/>
        <w:jc w:val="both"/>
        <w:rPr>
          <w:rFonts w:ascii="Times New Roman" w:hAnsi="Times New Roman" w:cs="Times New Roman"/>
          <w:b/>
          <w:bCs/>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8668D0" w14:paraId="7BC00B5F" w14:textId="77777777" w:rsidTr="000D0EF9">
        <w:tc>
          <w:tcPr>
            <w:tcW w:w="1640" w:type="dxa"/>
            <w:shd w:val="clear" w:color="auto" w:fill="A8D08D" w:themeFill="accent6" w:themeFillTint="99"/>
            <w:vAlign w:val="center"/>
          </w:tcPr>
          <w:p w14:paraId="7E89B00E" w14:textId="77777777" w:rsidR="008668D0" w:rsidRPr="0010043D" w:rsidRDefault="008668D0"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lastRenderedPageBreak/>
              <w:t>Tipo de Alerta</w:t>
            </w:r>
          </w:p>
        </w:tc>
        <w:tc>
          <w:tcPr>
            <w:tcW w:w="7370" w:type="dxa"/>
            <w:shd w:val="clear" w:color="auto" w:fill="A8D08D" w:themeFill="accent6" w:themeFillTint="99"/>
            <w:vAlign w:val="center"/>
          </w:tcPr>
          <w:p w14:paraId="0333F80F" w14:textId="77777777" w:rsidR="008668D0" w:rsidRPr="0010043D" w:rsidRDefault="008668D0"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8668D0" w14:paraId="3CF31116" w14:textId="77777777" w:rsidTr="000D0EF9">
        <w:tc>
          <w:tcPr>
            <w:tcW w:w="1640" w:type="dxa"/>
            <w:vAlign w:val="center"/>
          </w:tcPr>
          <w:p w14:paraId="11813700" w14:textId="77777777" w:rsidR="008668D0" w:rsidRDefault="008668D0"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2527AC61" w14:textId="77777777" w:rsid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Elaborar e implementar un programa de protección contra caídas que incluya:</w:t>
            </w:r>
          </w:p>
          <w:p w14:paraId="7E0CD39C" w14:textId="77777777" w:rsid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Identificación de Nivel de riesgo.</w:t>
            </w:r>
          </w:p>
          <w:p w14:paraId="4D1F07B9" w14:textId="77777777" w:rsid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Implementación de controles para los riesgos encontrados</w:t>
            </w:r>
            <w:r>
              <w:rPr>
                <w:rFonts w:ascii="Times New Roman" w:hAnsi="Times New Roman" w:cs="Times New Roman"/>
                <w:sz w:val="24"/>
                <w:szCs w:val="24"/>
              </w:rPr>
              <w:t>.</w:t>
            </w:r>
          </w:p>
          <w:p w14:paraId="3A782E62" w14:textId="77777777" w:rsid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Entrenamientos.</w:t>
            </w:r>
          </w:p>
          <w:p w14:paraId="2F9827D7" w14:textId="77777777" w:rsid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Inspecciones periódicas de equipos, punto de anclaje, áreas de trabajo.</w:t>
            </w:r>
          </w:p>
          <w:p w14:paraId="7B3D2C75" w14:textId="77777777" w:rsid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Valoraciones medicas periódicas.</w:t>
            </w:r>
          </w:p>
          <w:p w14:paraId="74DF7E09" w14:textId="77777777" w:rsidR="008668D0" w:rsidRP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Permisos de trabajo.</w:t>
            </w:r>
          </w:p>
        </w:tc>
      </w:tr>
      <w:tr w:rsidR="008668D0" w14:paraId="67D6904F" w14:textId="77777777" w:rsidTr="000D0EF9">
        <w:tc>
          <w:tcPr>
            <w:tcW w:w="1640" w:type="dxa"/>
            <w:vAlign w:val="center"/>
          </w:tcPr>
          <w:p w14:paraId="53E34F89" w14:textId="77777777" w:rsidR="008668D0" w:rsidRPr="00EA6CAA" w:rsidRDefault="008668D0"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 </w:t>
            </w:r>
            <w:r w:rsidRPr="00EA6CAA">
              <w:rPr>
                <w:rFonts w:ascii="Times New Roman" w:hAnsi="Times New Roman" w:cs="Times New Roman"/>
                <w:b/>
                <w:bCs/>
                <w:color w:val="FFFF00"/>
                <w:sz w:val="24"/>
                <w:szCs w:val="24"/>
              </w:rPr>
              <w:t>Amarilla</w:t>
            </w:r>
          </w:p>
        </w:tc>
        <w:tc>
          <w:tcPr>
            <w:tcW w:w="7370" w:type="dxa"/>
            <w:vAlign w:val="center"/>
          </w:tcPr>
          <w:p w14:paraId="526F0CBE"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Determinar si las condiciones son seguras para realizar la labor (clima, área de trabajo, condición</w:t>
            </w:r>
            <w:r>
              <w:rPr>
                <w:rFonts w:ascii="Times New Roman" w:hAnsi="Times New Roman" w:cs="Times New Roman"/>
                <w:sz w:val="24"/>
                <w:szCs w:val="24"/>
              </w:rPr>
              <w:t xml:space="preserve"> </w:t>
            </w:r>
            <w:r w:rsidRPr="008668D0">
              <w:rPr>
                <w:rFonts w:ascii="Times New Roman" w:hAnsi="Times New Roman" w:cs="Times New Roman"/>
                <w:sz w:val="24"/>
                <w:szCs w:val="24"/>
              </w:rPr>
              <w:t xml:space="preserve">física del trabajador, etc.) </w:t>
            </w:r>
          </w:p>
          <w:p w14:paraId="0948A3ED"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 xml:space="preserve">Alistar todo el equipo necesario, realizando una inspección visual. </w:t>
            </w:r>
          </w:p>
          <w:p w14:paraId="42C578D7"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 xml:space="preserve">Montar el sistema de trabajo adecuado con la labor (andamio, escalera, etc.) revisando siempre que se cumplan las condiciones de seguridad. </w:t>
            </w:r>
          </w:p>
          <w:p w14:paraId="2CB99D5C"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Tener listo y disponible el equipo de rescate.</w:t>
            </w:r>
          </w:p>
        </w:tc>
      </w:tr>
      <w:tr w:rsidR="008668D0" w14:paraId="41253DEF" w14:textId="77777777" w:rsidTr="000D0EF9">
        <w:tc>
          <w:tcPr>
            <w:tcW w:w="1640" w:type="dxa"/>
            <w:vAlign w:val="center"/>
          </w:tcPr>
          <w:p w14:paraId="2D6B2840" w14:textId="77777777" w:rsidR="008668D0" w:rsidRPr="00EA6CAA" w:rsidRDefault="008668D0"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III </w:t>
            </w:r>
            <w:r w:rsidRPr="00EA6CAA">
              <w:rPr>
                <w:rFonts w:ascii="Times New Roman" w:hAnsi="Times New Roman" w:cs="Times New Roman"/>
                <w:b/>
                <w:bCs/>
                <w:color w:val="FF3300"/>
                <w:sz w:val="24"/>
                <w:szCs w:val="24"/>
              </w:rPr>
              <w:t>Naranja</w:t>
            </w:r>
          </w:p>
        </w:tc>
        <w:tc>
          <w:tcPr>
            <w:tcW w:w="7370" w:type="dxa"/>
            <w:vAlign w:val="center"/>
          </w:tcPr>
          <w:p w14:paraId="02F3FB44"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Si se identifica una condición presente o potencialmente insegura, así como actos inseguros en</w:t>
            </w:r>
            <w:r>
              <w:rPr>
                <w:rFonts w:ascii="Times New Roman" w:hAnsi="Times New Roman" w:cs="Times New Roman"/>
                <w:sz w:val="24"/>
                <w:szCs w:val="24"/>
              </w:rPr>
              <w:t xml:space="preserve"> </w:t>
            </w:r>
            <w:r w:rsidRPr="008668D0">
              <w:rPr>
                <w:rFonts w:ascii="Times New Roman" w:hAnsi="Times New Roman" w:cs="Times New Roman"/>
                <w:sz w:val="24"/>
                <w:szCs w:val="24"/>
              </w:rPr>
              <w:t xml:space="preserve">ejecución: </w:t>
            </w:r>
          </w:p>
          <w:p w14:paraId="64FB1546" w14:textId="77777777" w:rsidR="008668D0" w:rsidRP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 xml:space="preserve">Detener inmediatamente la labor (cualquier persona que lo detecte puede hacerlo), si el trabajador no detiene la labor informar inmediatamente a jefe inmediato. </w:t>
            </w:r>
          </w:p>
          <w:p w14:paraId="0F6C19C4" w14:textId="77777777" w:rsidR="008668D0" w:rsidRPr="008668D0" w:rsidRDefault="008668D0" w:rsidP="008668D0">
            <w:pPr>
              <w:pStyle w:val="Prrafodelista"/>
              <w:ind w:left="340"/>
              <w:jc w:val="both"/>
              <w:rPr>
                <w:rFonts w:ascii="Times New Roman" w:hAnsi="Times New Roman" w:cs="Times New Roman"/>
                <w:sz w:val="24"/>
                <w:szCs w:val="24"/>
              </w:rPr>
            </w:pPr>
            <w:r w:rsidRPr="008668D0">
              <w:rPr>
                <w:rFonts w:ascii="Times New Roman" w:hAnsi="Times New Roman" w:cs="Times New Roman"/>
                <w:sz w:val="24"/>
                <w:szCs w:val="24"/>
              </w:rPr>
              <w:t>Suspender labores hasta controlara la situación presentada.</w:t>
            </w:r>
          </w:p>
        </w:tc>
      </w:tr>
      <w:tr w:rsidR="008668D0" w14:paraId="736ABED7" w14:textId="77777777" w:rsidTr="000D0EF9">
        <w:tc>
          <w:tcPr>
            <w:tcW w:w="1640" w:type="dxa"/>
            <w:vAlign w:val="center"/>
          </w:tcPr>
          <w:p w14:paraId="4CC5C979" w14:textId="77777777" w:rsidR="008668D0" w:rsidRPr="00EA6CAA" w:rsidRDefault="008668D0"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5ACF0404"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Ejecutar procedimiento de actuación para rescate en alturas.</w:t>
            </w:r>
          </w:p>
          <w:p w14:paraId="52D9FE38"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Implementar los procedimientos específicos de rescate.</w:t>
            </w:r>
          </w:p>
          <w:p w14:paraId="0FFA9259"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Informar a ARL positiva.</w:t>
            </w:r>
          </w:p>
          <w:p w14:paraId="1ACD184E" w14:textId="77777777" w:rsidR="008668D0" w:rsidRPr="008668D0"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 xml:space="preserve">Controlar el acceso al área de personal ajeno a la respuesta. </w:t>
            </w:r>
          </w:p>
          <w:p w14:paraId="492A361C" w14:textId="77777777" w:rsidR="008668D0" w:rsidRPr="00231C08" w:rsidRDefault="008668D0" w:rsidP="00EF07F1">
            <w:pPr>
              <w:pStyle w:val="Prrafodelista"/>
              <w:numPr>
                <w:ilvl w:val="0"/>
                <w:numId w:val="52"/>
              </w:numPr>
              <w:jc w:val="both"/>
              <w:rPr>
                <w:rFonts w:ascii="Times New Roman" w:hAnsi="Times New Roman" w:cs="Times New Roman"/>
                <w:sz w:val="24"/>
                <w:szCs w:val="24"/>
              </w:rPr>
            </w:pPr>
            <w:r w:rsidRPr="008668D0">
              <w:rPr>
                <w:rFonts w:ascii="Times New Roman" w:hAnsi="Times New Roman" w:cs="Times New Roman"/>
                <w:sz w:val="24"/>
                <w:szCs w:val="24"/>
              </w:rPr>
              <w:t>Aislar el área y controlar peligros potenciales y/o presentes.</w:t>
            </w:r>
          </w:p>
        </w:tc>
      </w:tr>
    </w:tbl>
    <w:p w14:paraId="612822CF" w14:textId="1A53BC82" w:rsidR="008668D0" w:rsidRPr="00336890" w:rsidRDefault="00336890" w:rsidP="00336890">
      <w:pPr>
        <w:pStyle w:val="Descripcin"/>
        <w:spacing w:after="0"/>
        <w:ind w:left="708"/>
        <w:jc w:val="center"/>
        <w:rPr>
          <w:rFonts w:ascii="Times New Roman" w:hAnsi="Times New Roman" w:cs="Times New Roman"/>
          <w:color w:val="auto"/>
          <w:sz w:val="24"/>
          <w:szCs w:val="24"/>
        </w:rPr>
      </w:pPr>
      <w:bookmarkStart w:id="116" w:name="_Toc19861754"/>
      <w:r w:rsidRPr="00336890">
        <w:rPr>
          <w:rFonts w:ascii="Times New Roman" w:hAnsi="Times New Roman" w:cs="Times New Roman"/>
          <w:color w:val="auto"/>
          <w:sz w:val="24"/>
          <w:szCs w:val="24"/>
        </w:rPr>
        <w:t xml:space="preserve">Tabla </w:t>
      </w:r>
      <w:r w:rsidRPr="00336890">
        <w:rPr>
          <w:rFonts w:ascii="Times New Roman" w:hAnsi="Times New Roman" w:cs="Times New Roman"/>
          <w:color w:val="auto"/>
          <w:sz w:val="24"/>
          <w:szCs w:val="24"/>
        </w:rPr>
        <w:fldChar w:fldCharType="begin"/>
      </w:r>
      <w:r w:rsidRPr="00336890">
        <w:rPr>
          <w:rFonts w:ascii="Times New Roman" w:hAnsi="Times New Roman" w:cs="Times New Roman"/>
          <w:color w:val="auto"/>
          <w:sz w:val="24"/>
          <w:szCs w:val="24"/>
        </w:rPr>
        <w:instrText xml:space="preserve"> SEQ Tabla \* ARABIC </w:instrText>
      </w:r>
      <w:r w:rsidRPr="00336890">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44</w:t>
      </w:r>
      <w:r w:rsidRPr="00336890">
        <w:rPr>
          <w:rFonts w:ascii="Times New Roman" w:hAnsi="Times New Roman" w:cs="Times New Roman"/>
          <w:color w:val="auto"/>
          <w:sz w:val="24"/>
          <w:szCs w:val="24"/>
        </w:rPr>
        <w:fldChar w:fldCharType="end"/>
      </w:r>
      <w:r w:rsidRPr="00336890">
        <w:rPr>
          <w:rFonts w:ascii="Times New Roman" w:hAnsi="Times New Roman" w:cs="Times New Roman"/>
          <w:color w:val="auto"/>
          <w:sz w:val="24"/>
          <w:szCs w:val="24"/>
        </w:rPr>
        <w:t>. SISTEMAS DE AL ERTA PLAN DE CONTINGENCIA RESCATE DE ALTURAS.</w:t>
      </w:r>
      <w:bookmarkEnd w:id="116"/>
    </w:p>
    <w:p w14:paraId="5BCC3DD5" w14:textId="77777777" w:rsidR="003434C5" w:rsidRPr="00336890" w:rsidRDefault="003434C5" w:rsidP="00336890">
      <w:pPr>
        <w:spacing w:after="0" w:line="240" w:lineRule="auto"/>
        <w:jc w:val="both"/>
        <w:rPr>
          <w:rFonts w:ascii="Times New Roman" w:hAnsi="Times New Roman" w:cs="Times New Roman"/>
          <w:sz w:val="24"/>
          <w:szCs w:val="24"/>
        </w:rPr>
      </w:pPr>
    </w:p>
    <w:p w14:paraId="456CFE07" w14:textId="77777777" w:rsidR="00E71028" w:rsidRDefault="000038E2" w:rsidP="00EF07F1">
      <w:pPr>
        <w:pStyle w:val="Prrafodelista"/>
        <w:numPr>
          <w:ilvl w:val="7"/>
          <w:numId w:val="59"/>
        </w:numPr>
        <w:spacing w:after="0" w:line="240" w:lineRule="auto"/>
        <w:jc w:val="both"/>
        <w:rPr>
          <w:rFonts w:ascii="Times New Roman" w:hAnsi="Times New Roman" w:cs="Times New Roman"/>
          <w:sz w:val="24"/>
          <w:szCs w:val="24"/>
        </w:rPr>
      </w:pPr>
      <w:r w:rsidRPr="00E71028">
        <w:rPr>
          <w:rFonts w:ascii="Times New Roman" w:hAnsi="Times New Roman" w:cs="Times New Roman"/>
          <w:b/>
          <w:bCs/>
          <w:sz w:val="24"/>
          <w:szCs w:val="24"/>
        </w:rPr>
        <w:t>Recursos</w:t>
      </w:r>
      <w:r w:rsidRPr="00E71028">
        <w:rPr>
          <w:rFonts w:ascii="Times New Roman" w:hAnsi="Times New Roman" w:cs="Times New Roman"/>
          <w:sz w:val="24"/>
          <w:szCs w:val="24"/>
        </w:rPr>
        <w:t xml:space="preserve">, </w:t>
      </w:r>
      <w:r w:rsidRPr="00E71028">
        <w:rPr>
          <w:rFonts w:ascii="Times New Roman" w:hAnsi="Times New Roman" w:cs="Times New Roman"/>
          <w:b/>
          <w:bCs/>
          <w:sz w:val="24"/>
          <w:szCs w:val="24"/>
        </w:rPr>
        <w:t>Suministros y Servicios:</w:t>
      </w:r>
      <w:r w:rsidRPr="00E71028">
        <w:rPr>
          <w:rFonts w:ascii="Times New Roman" w:hAnsi="Times New Roman" w:cs="Times New Roman"/>
          <w:sz w:val="24"/>
          <w:szCs w:val="24"/>
        </w:rPr>
        <w:t xml:space="preserve"> Personal, Linternas, Alimentos no perecederos. Agua, Mantas, Botiquín portátil.</w:t>
      </w:r>
    </w:p>
    <w:p w14:paraId="015A30BB" w14:textId="77777777" w:rsidR="003434C5" w:rsidRDefault="00E71028" w:rsidP="00EF07F1">
      <w:pPr>
        <w:pStyle w:val="Prrafodelista"/>
        <w:numPr>
          <w:ilvl w:val="7"/>
          <w:numId w:val="59"/>
        </w:numPr>
        <w:spacing w:after="0" w:line="240" w:lineRule="auto"/>
        <w:jc w:val="both"/>
        <w:rPr>
          <w:rFonts w:ascii="Times New Roman" w:hAnsi="Times New Roman" w:cs="Times New Roman"/>
          <w:sz w:val="24"/>
          <w:szCs w:val="24"/>
        </w:rPr>
      </w:pPr>
      <w:r w:rsidRPr="00E71028">
        <w:rPr>
          <w:rFonts w:ascii="Times New Roman" w:hAnsi="Times New Roman" w:cs="Times New Roman"/>
          <w:b/>
          <w:bCs/>
          <w:sz w:val="24"/>
          <w:szCs w:val="24"/>
        </w:rPr>
        <w:t>Normas Generales:</w:t>
      </w:r>
      <w:r>
        <w:rPr>
          <w:rFonts w:ascii="Times New Roman" w:hAnsi="Times New Roman" w:cs="Times New Roman"/>
          <w:b/>
          <w:bCs/>
          <w:sz w:val="24"/>
          <w:szCs w:val="24"/>
        </w:rPr>
        <w:t xml:space="preserve"> </w:t>
      </w:r>
      <w:r w:rsidRPr="00E71028">
        <w:rPr>
          <w:rFonts w:ascii="Times New Roman" w:hAnsi="Times New Roman" w:cs="Times New Roman"/>
          <w:sz w:val="24"/>
          <w:szCs w:val="24"/>
        </w:rPr>
        <w:t>A continuación, se relacionan las normas generales que se deben tener en cuenta en caso de</w:t>
      </w:r>
      <w:r>
        <w:rPr>
          <w:rFonts w:ascii="Times New Roman" w:hAnsi="Times New Roman" w:cs="Times New Roman"/>
          <w:sz w:val="24"/>
          <w:szCs w:val="24"/>
        </w:rPr>
        <w:t xml:space="preserve"> </w:t>
      </w:r>
      <w:r w:rsidRPr="00E71028">
        <w:rPr>
          <w:rFonts w:ascii="Times New Roman" w:hAnsi="Times New Roman" w:cs="Times New Roman"/>
          <w:sz w:val="24"/>
          <w:szCs w:val="24"/>
        </w:rPr>
        <w:t>contingencias para rescate en alturas:</w:t>
      </w:r>
    </w:p>
    <w:p w14:paraId="7C0C35C5" w14:textId="77777777" w:rsidR="00E71028" w:rsidRDefault="00E71028" w:rsidP="00E71028">
      <w:pPr>
        <w:pStyle w:val="Prrafodelista"/>
        <w:spacing w:after="0" w:line="240" w:lineRule="auto"/>
        <w:ind w:left="340"/>
        <w:jc w:val="both"/>
        <w:rPr>
          <w:rFonts w:ascii="Times New Roman" w:hAnsi="Times New Roman" w:cs="Times New Roman"/>
          <w:sz w:val="24"/>
          <w:szCs w:val="24"/>
        </w:rPr>
      </w:pPr>
    </w:p>
    <w:p w14:paraId="7B77BD7A" w14:textId="77777777" w:rsidR="00E71028" w:rsidRPr="00E71028" w:rsidRDefault="00E71028" w:rsidP="00E71028">
      <w:pPr>
        <w:pStyle w:val="Prrafodelista"/>
        <w:spacing w:after="0" w:line="240" w:lineRule="auto"/>
        <w:ind w:left="340"/>
        <w:jc w:val="both"/>
        <w:rPr>
          <w:rFonts w:ascii="Times New Roman" w:hAnsi="Times New Roman" w:cs="Times New Roman"/>
          <w:b/>
          <w:bCs/>
          <w:sz w:val="24"/>
          <w:szCs w:val="24"/>
        </w:rPr>
      </w:pPr>
      <w:r w:rsidRPr="00E71028">
        <w:rPr>
          <w:rFonts w:ascii="Times New Roman" w:hAnsi="Times New Roman" w:cs="Times New Roman"/>
          <w:b/>
          <w:bCs/>
          <w:sz w:val="24"/>
          <w:szCs w:val="24"/>
        </w:rPr>
        <w:t>Consideraciones Generales</w:t>
      </w:r>
    </w:p>
    <w:p w14:paraId="3BACE0E4" w14:textId="77777777" w:rsid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Realizar la compra del equipo de rescate certificado acorde con la legislación existente para tal fin, el cual debe estar disponible única y exclusivamente para dichas maniobras.</w:t>
      </w:r>
    </w:p>
    <w:p w14:paraId="723C5022" w14:textId="77777777" w:rsid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Adquirir un inmovilizador y práctica de los pasos para el rescate por parte del personal que daría la respuesta.</w:t>
      </w:r>
    </w:p>
    <w:p w14:paraId="0EDB293B" w14:textId="77777777" w:rsid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Realizar socialización y práctica de camillaje, primeros auxilios y manejo de trauma por suspensión.</w:t>
      </w:r>
    </w:p>
    <w:p w14:paraId="08C98019" w14:textId="77777777" w:rsid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lastRenderedPageBreak/>
        <w:t>Crear e implementar un formulario de remisión de paciente y de atención en primeros auxilios.</w:t>
      </w:r>
    </w:p>
    <w:p w14:paraId="3543F362" w14:textId="77777777" w:rsidR="00E71028" w:rsidRPr="00E71028" w:rsidRDefault="00E71028" w:rsidP="00EF07F1">
      <w:pPr>
        <w:pStyle w:val="Prrafodelista"/>
        <w:numPr>
          <w:ilvl w:val="0"/>
          <w:numId w:val="60"/>
        </w:numPr>
        <w:spacing w:after="0" w:line="240" w:lineRule="auto"/>
        <w:jc w:val="both"/>
        <w:rPr>
          <w:rFonts w:ascii="Times New Roman" w:hAnsi="Times New Roman" w:cs="Times New Roman"/>
          <w:sz w:val="24"/>
          <w:szCs w:val="24"/>
        </w:rPr>
      </w:pPr>
      <w:r w:rsidRPr="00E71028">
        <w:rPr>
          <w:rFonts w:ascii="Times New Roman" w:hAnsi="Times New Roman" w:cs="Times New Roman"/>
          <w:sz w:val="24"/>
          <w:szCs w:val="24"/>
        </w:rPr>
        <w:t>Por cumplimiento de las responsabilidades legales, se deberá realizar la respectiva investigación de accidentes e incidentes.</w:t>
      </w:r>
    </w:p>
    <w:p w14:paraId="0ADCC834" w14:textId="77777777" w:rsidR="00E71028" w:rsidRDefault="00E71028" w:rsidP="00E71028">
      <w:pPr>
        <w:pStyle w:val="Prrafodelista"/>
        <w:spacing w:after="0" w:line="240" w:lineRule="auto"/>
        <w:ind w:left="340"/>
        <w:jc w:val="both"/>
        <w:rPr>
          <w:rFonts w:ascii="Times New Roman" w:hAnsi="Times New Roman" w:cs="Times New Roman"/>
          <w:sz w:val="24"/>
          <w:szCs w:val="24"/>
        </w:rPr>
      </w:pPr>
    </w:p>
    <w:p w14:paraId="52F91EF3" w14:textId="77777777" w:rsidR="00E71028" w:rsidRPr="00E71028" w:rsidRDefault="00E71028" w:rsidP="00E71028">
      <w:pPr>
        <w:pStyle w:val="Prrafodelista"/>
        <w:spacing w:after="0" w:line="240" w:lineRule="auto"/>
        <w:ind w:left="340"/>
        <w:jc w:val="both"/>
        <w:rPr>
          <w:rFonts w:ascii="Times New Roman" w:hAnsi="Times New Roman" w:cs="Times New Roman"/>
          <w:b/>
          <w:bCs/>
          <w:sz w:val="24"/>
          <w:szCs w:val="24"/>
        </w:rPr>
      </w:pPr>
      <w:r w:rsidRPr="00E71028">
        <w:rPr>
          <w:rFonts w:ascii="Times New Roman" w:hAnsi="Times New Roman" w:cs="Times New Roman"/>
          <w:b/>
          <w:bCs/>
          <w:sz w:val="24"/>
          <w:szCs w:val="24"/>
        </w:rPr>
        <w:t xml:space="preserve">Consideraciones de Seguridad </w:t>
      </w:r>
    </w:p>
    <w:p w14:paraId="3A2522A0"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 xml:space="preserve">Usa los EPP durante todo el tiempo de realización de la actividad en alturas. </w:t>
      </w:r>
    </w:p>
    <w:p w14:paraId="3DAE1F81"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 xml:space="preserve">Suspender labores en el área por debajo de donde se ejecutará el rescate. </w:t>
      </w:r>
    </w:p>
    <w:p w14:paraId="5BFB675C"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El personal que realiza el rescate debe usar las técnicas de elementos de trabajo en alturas y protección contra</w:t>
      </w:r>
      <w:r>
        <w:rPr>
          <w:rFonts w:ascii="Times New Roman" w:hAnsi="Times New Roman" w:cs="Times New Roman"/>
          <w:sz w:val="24"/>
          <w:szCs w:val="24"/>
        </w:rPr>
        <w:t xml:space="preserve"> </w:t>
      </w:r>
      <w:r w:rsidRPr="00E71028">
        <w:rPr>
          <w:rFonts w:ascii="Times New Roman" w:hAnsi="Times New Roman" w:cs="Times New Roman"/>
          <w:sz w:val="24"/>
          <w:szCs w:val="24"/>
        </w:rPr>
        <w:t xml:space="preserve">caídas sean los requisitos de la situación. Evitar segundos accidentes por involucrar personas sin entrenamiento. </w:t>
      </w:r>
    </w:p>
    <w:p w14:paraId="56B929E9"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Cualquier persona que participe en el rescate puede detener la misión ante una falta de seguridad (actos y</w:t>
      </w:r>
      <w:r>
        <w:rPr>
          <w:rFonts w:ascii="Times New Roman" w:hAnsi="Times New Roman" w:cs="Times New Roman"/>
          <w:sz w:val="24"/>
          <w:szCs w:val="24"/>
        </w:rPr>
        <w:t xml:space="preserve"> </w:t>
      </w:r>
      <w:r w:rsidRPr="00E71028">
        <w:rPr>
          <w:rFonts w:ascii="Times New Roman" w:hAnsi="Times New Roman" w:cs="Times New Roman"/>
          <w:sz w:val="24"/>
          <w:szCs w:val="24"/>
        </w:rPr>
        <w:t xml:space="preserve">condiciones </w:t>
      </w:r>
      <w:proofErr w:type="spellStart"/>
      <w:r w:rsidRPr="00E71028">
        <w:rPr>
          <w:rFonts w:ascii="Times New Roman" w:hAnsi="Times New Roman" w:cs="Times New Roman"/>
          <w:sz w:val="24"/>
          <w:szCs w:val="24"/>
        </w:rPr>
        <w:t>subestandar</w:t>
      </w:r>
      <w:proofErr w:type="spellEnd"/>
      <w:r w:rsidRPr="00E71028">
        <w:rPr>
          <w:rFonts w:ascii="Times New Roman" w:hAnsi="Times New Roman" w:cs="Times New Roman"/>
          <w:sz w:val="24"/>
          <w:szCs w:val="24"/>
        </w:rPr>
        <w:t xml:space="preserve">) que ponga en riesgo la integridad de las víctimas y los rescatistas. </w:t>
      </w:r>
    </w:p>
    <w:p w14:paraId="1889A24B"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En caso de que los riesgos asociados no se puedan controlar No se realizara el rescate y este deberá ser realiz</w:t>
      </w:r>
      <w:r>
        <w:rPr>
          <w:rFonts w:ascii="Times New Roman" w:hAnsi="Times New Roman" w:cs="Times New Roman"/>
          <w:sz w:val="24"/>
          <w:szCs w:val="24"/>
        </w:rPr>
        <w:t>ad</w:t>
      </w:r>
      <w:r w:rsidRPr="00E71028">
        <w:rPr>
          <w:rFonts w:ascii="Times New Roman" w:hAnsi="Times New Roman" w:cs="Times New Roman"/>
          <w:sz w:val="24"/>
          <w:szCs w:val="24"/>
        </w:rPr>
        <w:t>o</w:t>
      </w:r>
      <w:r>
        <w:rPr>
          <w:rFonts w:ascii="Times New Roman" w:hAnsi="Times New Roman" w:cs="Times New Roman"/>
          <w:sz w:val="24"/>
          <w:szCs w:val="24"/>
        </w:rPr>
        <w:t xml:space="preserve"> </w:t>
      </w:r>
      <w:r w:rsidRPr="00E71028">
        <w:rPr>
          <w:rFonts w:ascii="Times New Roman" w:hAnsi="Times New Roman" w:cs="Times New Roman"/>
          <w:sz w:val="24"/>
          <w:szCs w:val="24"/>
        </w:rPr>
        <w:t xml:space="preserve">por los grupos especializados (Bomberos. Cruz Roja). </w:t>
      </w:r>
    </w:p>
    <w:p w14:paraId="7323D822"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El punto de anclaje debe estar certificados por una profesional competente de acuerdo la normativa vigente.</w:t>
      </w:r>
    </w:p>
    <w:p w14:paraId="412775BB" w14:textId="77777777" w:rsidR="00E71028" w:rsidRDefault="00E71028" w:rsidP="00E71028">
      <w:pPr>
        <w:pStyle w:val="Prrafodelista"/>
        <w:spacing w:after="0" w:line="240" w:lineRule="auto"/>
        <w:ind w:left="340"/>
        <w:jc w:val="both"/>
        <w:rPr>
          <w:rFonts w:ascii="Times New Roman" w:hAnsi="Times New Roman" w:cs="Times New Roman"/>
          <w:sz w:val="24"/>
          <w:szCs w:val="24"/>
        </w:rPr>
      </w:pPr>
    </w:p>
    <w:p w14:paraId="21DC57A2" w14:textId="77777777" w:rsidR="00E71028" w:rsidRPr="00E71028" w:rsidRDefault="00E71028" w:rsidP="00E71028">
      <w:pPr>
        <w:pStyle w:val="Prrafodelista"/>
        <w:spacing w:after="0" w:line="240" w:lineRule="auto"/>
        <w:ind w:left="340"/>
        <w:jc w:val="both"/>
        <w:rPr>
          <w:rFonts w:ascii="Times New Roman" w:hAnsi="Times New Roman" w:cs="Times New Roman"/>
          <w:b/>
          <w:bCs/>
          <w:sz w:val="24"/>
          <w:szCs w:val="24"/>
        </w:rPr>
      </w:pPr>
      <w:r w:rsidRPr="00E71028">
        <w:rPr>
          <w:rFonts w:ascii="Times New Roman" w:hAnsi="Times New Roman" w:cs="Times New Roman"/>
          <w:b/>
          <w:bCs/>
          <w:sz w:val="24"/>
          <w:szCs w:val="24"/>
        </w:rPr>
        <w:t xml:space="preserve">Requerimientos </w:t>
      </w:r>
    </w:p>
    <w:p w14:paraId="1D1AAD62"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EPP para todo el personal participante en la operación de rescate.</w:t>
      </w:r>
    </w:p>
    <w:p w14:paraId="237A3FAD"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Rescatistas certificados en el conocimiento de las técnicas de rescate.</w:t>
      </w:r>
    </w:p>
    <w:p w14:paraId="23E996BB"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 xml:space="preserve">Equipo específico para rescate y protección contra caídas. </w:t>
      </w:r>
    </w:p>
    <w:p w14:paraId="53485754" w14:textId="77777777" w:rsidR="00E71028" w:rsidRPr="00E71028" w:rsidRDefault="00E71028" w:rsidP="00E71028">
      <w:pPr>
        <w:spacing w:after="0" w:line="240" w:lineRule="auto"/>
        <w:ind w:left="340"/>
        <w:jc w:val="both"/>
        <w:rPr>
          <w:rFonts w:ascii="Times New Roman" w:hAnsi="Times New Roman" w:cs="Times New Roman"/>
          <w:b/>
          <w:bCs/>
          <w:sz w:val="24"/>
          <w:szCs w:val="24"/>
        </w:rPr>
      </w:pPr>
      <w:r w:rsidRPr="00E71028">
        <w:rPr>
          <w:rFonts w:ascii="Times New Roman" w:hAnsi="Times New Roman" w:cs="Times New Roman"/>
          <w:b/>
          <w:bCs/>
          <w:sz w:val="24"/>
          <w:szCs w:val="24"/>
        </w:rPr>
        <w:t>Documentos Relacionados</w:t>
      </w:r>
    </w:p>
    <w:p w14:paraId="194B11BA" w14:textId="77777777" w:rsidR="00E71028" w:rsidRPr="00E71028" w:rsidRDefault="00E71028" w:rsidP="00EF07F1">
      <w:pPr>
        <w:pStyle w:val="Prrafodelista"/>
        <w:numPr>
          <w:ilvl w:val="0"/>
          <w:numId w:val="60"/>
        </w:numPr>
        <w:spacing w:after="0" w:line="240" w:lineRule="auto"/>
        <w:jc w:val="both"/>
        <w:rPr>
          <w:rFonts w:ascii="Times New Roman" w:hAnsi="Times New Roman" w:cs="Times New Roman"/>
          <w:sz w:val="24"/>
          <w:szCs w:val="24"/>
        </w:rPr>
      </w:pPr>
      <w:r w:rsidRPr="00E71028">
        <w:rPr>
          <w:rFonts w:ascii="Times New Roman" w:hAnsi="Times New Roman" w:cs="Times New Roman"/>
          <w:sz w:val="24"/>
          <w:szCs w:val="24"/>
        </w:rPr>
        <w:t xml:space="preserve">Programa de trabajo seguro en alturas y de protección contra caídas (Procedimientos de rescate en alturas) </w:t>
      </w:r>
    </w:p>
    <w:p w14:paraId="6FF3C8BC" w14:textId="77777777" w:rsidR="00E71028" w:rsidRPr="00E71028" w:rsidRDefault="00E71028" w:rsidP="00EF07F1">
      <w:pPr>
        <w:pStyle w:val="Prrafodelista"/>
        <w:numPr>
          <w:ilvl w:val="0"/>
          <w:numId w:val="60"/>
        </w:numPr>
        <w:jc w:val="both"/>
        <w:rPr>
          <w:rFonts w:ascii="Times New Roman" w:hAnsi="Times New Roman" w:cs="Times New Roman"/>
          <w:sz w:val="24"/>
          <w:szCs w:val="24"/>
        </w:rPr>
      </w:pPr>
      <w:r w:rsidRPr="00E71028">
        <w:rPr>
          <w:rFonts w:ascii="Times New Roman" w:hAnsi="Times New Roman" w:cs="Times New Roman"/>
          <w:sz w:val="24"/>
          <w:szCs w:val="24"/>
        </w:rPr>
        <w:t>Resolución 3673 de 2008</w:t>
      </w:r>
    </w:p>
    <w:p w14:paraId="7668CF07" w14:textId="77777777" w:rsidR="00E71028" w:rsidRDefault="00E71028" w:rsidP="00EF07F1">
      <w:pPr>
        <w:pStyle w:val="Prrafodelista"/>
        <w:numPr>
          <w:ilvl w:val="0"/>
          <w:numId w:val="60"/>
        </w:numPr>
        <w:spacing w:after="0" w:line="240" w:lineRule="auto"/>
        <w:jc w:val="both"/>
        <w:rPr>
          <w:rFonts w:ascii="Times New Roman" w:hAnsi="Times New Roman" w:cs="Times New Roman"/>
          <w:sz w:val="24"/>
          <w:szCs w:val="24"/>
        </w:rPr>
      </w:pPr>
      <w:r w:rsidRPr="00E71028">
        <w:rPr>
          <w:rFonts w:ascii="Times New Roman" w:hAnsi="Times New Roman" w:cs="Times New Roman"/>
          <w:sz w:val="24"/>
          <w:szCs w:val="24"/>
        </w:rPr>
        <w:t>Manual de Rescate vertical Cruz Roja Colombiana.</w:t>
      </w:r>
    </w:p>
    <w:p w14:paraId="2DDB2DC4" w14:textId="77777777" w:rsidR="00E71028" w:rsidRDefault="00E71028" w:rsidP="00E71028">
      <w:pPr>
        <w:spacing w:after="0" w:line="240" w:lineRule="auto"/>
        <w:jc w:val="both"/>
        <w:rPr>
          <w:rFonts w:ascii="Times New Roman" w:hAnsi="Times New Roman" w:cs="Times New Roman"/>
          <w:sz w:val="24"/>
          <w:szCs w:val="24"/>
        </w:rPr>
      </w:pPr>
    </w:p>
    <w:p w14:paraId="4C77732C" w14:textId="77777777" w:rsidR="00E71028" w:rsidRPr="00E71028" w:rsidRDefault="00E71028" w:rsidP="00EF07F1">
      <w:pPr>
        <w:pStyle w:val="Ttulo3"/>
        <w:numPr>
          <w:ilvl w:val="3"/>
          <w:numId w:val="50"/>
        </w:numPr>
        <w:rPr>
          <w:rFonts w:cs="Times New Roman"/>
          <w:b/>
          <w:bCs/>
          <w:szCs w:val="24"/>
        </w:rPr>
      </w:pPr>
      <w:bookmarkStart w:id="117" w:name="_Toc19861691"/>
      <w:r w:rsidRPr="00E71028">
        <w:rPr>
          <w:rFonts w:cs="Times New Roman"/>
          <w:b/>
          <w:bCs/>
          <w:szCs w:val="24"/>
        </w:rPr>
        <w:t>Plan de Contingencia para Liberación de Materiales Peligrosos.</w:t>
      </w:r>
      <w:bookmarkEnd w:id="117"/>
    </w:p>
    <w:p w14:paraId="1D8A36F4" w14:textId="77777777" w:rsidR="00E71028" w:rsidRDefault="00E71028" w:rsidP="00E71028">
      <w:pPr>
        <w:jc w:val="both"/>
        <w:rPr>
          <w:rFonts w:ascii="Times New Roman" w:hAnsi="Times New Roman" w:cs="Times New Roman"/>
          <w:sz w:val="24"/>
          <w:szCs w:val="24"/>
        </w:rPr>
      </w:pPr>
    </w:p>
    <w:p w14:paraId="5A6AEB8E" w14:textId="77777777" w:rsidR="00E71028" w:rsidRPr="00E71028" w:rsidRDefault="00E71028" w:rsidP="00EF07F1">
      <w:pPr>
        <w:pStyle w:val="Prrafodelista"/>
        <w:numPr>
          <w:ilvl w:val="7"/>
          <w:numId w:val="61"/>
        </w:numPr>
        <w:spacing w:after="0" w:line="240" w:lineRule="auto"/>
        <w:jc w:val="both"/>
        <w:rPr>
          <w:rFonts w:ascii="Times New Roman" w:hAnsi="Times New Roman" w:cs="Times New Roman"/>
          <w:sz w:val="24"/>
          <w:szCs w:val="24"/>
        </w:rPr>
      </w:pPr>
      <w:r w:rsidRPr="00E71028">
        <w:rPr>
          <w:rFonts w:ascii="Times New Roman" w:hAnsi="Times New Roman" w:cs="Times New Roman"/>
          <w:b/>
          <w:bCs/>
          <w:sz w:val="24"/>
          <w:szCs w:val="24"/>
        </w:rPr>
        <w:t>Nombre del Coordinador:</w:t>
      </w:r>
      <w:r w:rsidRPr="00E71028">
        <w:rPr>
          <w:rFonts w:ascii="Times New Roman" w:hAnsi="Times New Roman" w:cs="Times New Roman"/>
          <w:sz w:val="24"/>
          <w:szCs w:val="24"/>
        </w:rPr>
        <w:t xml:space="preserve"> Jefe de Emergencias </w:t>
      </w:r>
    </w:p>
    <w:p w14:paraId="52DB9A46" w14:textId="77777777" w:rsidR="00E71028" w:rsidRDefault="00E71028" w:rsidP="00EF07F1">
      <w:pPr>
        <w:pStyle w:val="Prrafodelista"/>
        <w:numPr>
          <w:ilvl w:val="7"/>
          <w:numId w:val="61"/>
        </w:numPr>
        <w:jc w:val="both"/>
        <w:rPr>
          <w:rFonts w:ascii="Times New Roman" w:hAnsi="Times New Roman" w:cs="Times New Roman"/>
          <w:sz w:val="24"/>
          <w:szCs w:val="24"/>
        </w:rPr>
      </w:pPr>
      <w:r w:rsidRPr="00E71028">
        <w:rPr>
          <w:rFonts w:ascii="Times New Roman" w:hAnsi="Times New Roman" w:cs="Times New Roman"/>
          <w:b/>
          <w:bCs/>
          <w:sz w:val="24"/>
          <w:szCs w:val="24"/>
        </w:rPr>
        <w:t>Objetivo:</w:t>
      </w:r>
      <w:r w:rsidRPr="00E71028">
        <w:rPr>
          <w:rFonts w:ascii="Times New Roman" w:hAnsi="Times New Roman" w:cs="Times New Roman"/>
          <w:sz w:val="24"/>
          <w:szCs w:val="24"/>
        </w:rPr>
        <w:t xml:space="preserve"> Establecer un procedimiento de acciones a seguir en caso de emergencia por materiales peligrosos en cocina y Aseo.</w:t>
      </w:r>
    </w:p>
    <w:p w14:paraId="4DBA5AA7" w14:textId="77777777" w:rsidR="00E71028" w:rsidRPr="00E71028" w:rsidRDefault="00E71028" w:rsidP="00EF07F1">
      <w:pPr>
        <w:pStyle w:val="Prrafodelista"/>
        <w:numPr>
          <w:ilvl w:val="7"/>
          <w:numId w:val="61"/>
        </w:numPr>
        <w:jc w:val="both"/>
        <w:rPr>
          <w:rFonts w:ascii="Times New Roman" w:hAnsi="Times New Roman" w:cs="Times New Roman"/>
          <w:b/>
          <w:bCs/>
          <w:sz w:val="24"/>
          <w:szCs w:val="24"/>
        </w:rPr>
      </w:pPr>
      <w:r w:rsidRPr="00E71028">
        <w:rPr>
          <w:rFonts w:ascii="Times New Roman" w:hAnsi="Times New Roman" w:cs="Times New Roman"/>
          <w:b/>
          <w:bCs/>
          <w:sz w:val="24"/>
          <w:szCs w:val="24"/>
        </w:rPr>
        <w:t>Sistema de Alertas y Acciones:</w:t>
      </w:r>
    </w:p>
    <w:p w14:paraId="01348FBD" w14:textId="77777777" w:rsidR="00E71028" w:rsidRDefault="00E71028" w:rsidP="00E71028">
      <w:pPr>
        <w:pStyle w:val="Prrafodelista"/>
        <w:ind w:left="340"/>
        <w:jc w:val="both"/>
        <w:rPr>
          <w:rFonts w:ascii="Times New Roman" w:hAnsi="Times New Roman" w:cs="Times New Roman"/>
          <w:sz w:val="24"/>
          <w:szCs w:val="24"/>
        </w:rPr>
      </w:pPr>
    </w:p>
    <w:tbl>
      <w:tblPr>
        <w:tblStyle w:val="Tablaconcuadrcula"/>
        <w:tblW w:w="0" w:type="auto"/>
        <w:tblInd w:w="340" w:type="dxa"/>
        <w:tblLook w:val="04A0" w:firstRow="1" w:lastRow="0" w:firstColumn="1" w:lastColumn="0" w:noHBand="0" w:noVBand="1"/>
      </w:tblPr>
      <w:tblGrid>
        <w:gridCol w:w="1640"/>
        <w:gridCol w:w="7370"/>
      </w:tblGrid>
      <w:tr w:rsidR="00E71028" w14:paraId="4DC81C1A" w14:textId="77777777" w:rsidTr="000D0EF9">
        <w:tc>
          <w:tcPr>
            <w:tcW w:w="1640" w:type="dxa"/>
            <w:shd w:val="clear" w:color="auto" w:fill="A8D08D" w:themeFill="accent6" w:themeFillTint="99"/>
            <w:vAlign w:val="center"/>
          </w:tcPr>
          <w:p w14:paraId="587AFBAF" w14:textId="77777777" w:rsidR="00E71028" w:rsidRPr="0010043D" w:rsidRDefault="00E71028"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Tipo de Alerta</w:t>
            </w:r>
          </w:p>
        </w:tc>
        <w:tc>
          <w:tcPr>
            <w:tcW w:w="7370" w:type="dxa"/>
            <w:shd w:val="clear" w:color="auto" w:fill="A8D08D" w:themeFill="accent6" w:themeFillTint="99"/>
            <w:vAlign w:val="center"/>
          </w:tcPr>
          <w:p w14:paraId="011640FF" w14:textId="77777777" w:rsidR="00E71028" w:rsidRPr="0010043D" w:rsidRDefault="00E71028"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Acciones de Intervención</w:t>
            </w:r>
          </w:p>
        </w:tc>
      </w:tr>
      <w:tr w:rsidR="00E71028" w14:paraId="74F462ED" w14:textId="77777777" w:rsidTr="000D0EF9">
        <w:tc>
          <w:tcPr>
            <w:tcW w:w="1640" w:type="dxa"/>
            <w:vAlign w:val="center"/>
          </w:tcPr>
          <w:p w14:paraId="10EAE465" w14:textId="77777777" w:rsidR="00E71028" w:rsidRDefault="00E71028" w:rsidP="000D0EF9">
            <w:pPr>
              <w:pStyle w:val="Prrafodelista"/>
              <w:ind w:left="0"/>
              <w:jc w:val="center"/>
              <w:rPr>
                <w:rFonts w:ascii="Times New Roman" w:hAnsi="Times New Roman" w:cs="Times New Roman"/>
                <w:b/>
                <w:bCs/>
                <w:sz w:val="24"/>
                <w:szCs w:val="24"/>
              </w:rPr>
            </w:pPr>
            <w:r w:rsidRPr="0010043D">
              <w:rPr>
                <w:rFonts w:ascii="Times New Roman" w:hAnsi="Times New Roman" w:cs="Times New Roman"/>
                <w:b/>
                <w:bCs/>
                <w:sz w:val="24"/>
                <w:szCs w:val="24"/>
              </w:rPr>
              <w:t xml:space="preserve">Alerta I </w:t>
            </w:r>
            <w:r w:rsidRPr="0010043D">
              <w:rPr>
                <w:rFonts w:ascii="Times New Roman" w:hAnsi="Times New Roman" w:cs="Times New Roman"/>
                <w:b/>
                <w:bCs/>
                <w:color w:val="385623" w:themeColor="accent6" w:themeShade="80"/>
                <w:sz w:val="24"/>
                <w:szCs w:val="24"/>
              </w:rPr>
              <w:t>Verde</w:t>
            </w:r>
          </w:p>
        </w:tc>
        <w:tc>
          <w:tcPr>
            <w:tcW w:w="7370" w:type="dxa"/>
            <w:vAlign w:val="center"/>
          </w:tcPr>
          <w:p w14:paraId="1E48B88E" w14:textId="77777777" w:rsidR="00E71028" w:rsidRPr="00E71028" w:rsidRDefault="00E71028" w:rsidP="00EF07F1">
            <w:pPr>
              <w:pStyle w:val="Prrafodelista"/>
              <w:numPr>
                <w:ilvl w:val="0"/>
                <w:numId w:val="52"/>
              </w:numPr>
              <w:jc w:val="both"/>
              <w:rPr>
                <w:rFonts w:ascii="Times New Roman" w:hAnsi="Times New Roman" w:cs="Times New Roman"/>
                <w:sz w:val="24"/>
                <w:szCs w:val="24"/>
              </w:rPr>
            </w:pPr>
            <w:r w:rsidRPr="00E71028">
              <w:rPr>
                <w:rFonts w:ascii="Times New Roman" w:hAnsi="Times New Roman" w:cs="Times New Roman"/>
                <w:sz w:val="24"/>
                <w:szCs w:val="24"/>
              </w:rPr>
              <w:t xml:space="preserve">Elaborar e implementar un programa d trabajo seguro con sustancias químicas, que incluya: </w:t>
            </w:r>
          </w:p>
          <w:p w14:paraId="66DCEC76" w14:textId="77777777" w:rsidR="00E71028" w:rsidRPr="00E71028" w:rsidRDefault="00E71028" w:rsidP="00E71028">
            <w:pPr>
              <w:pStyle w:val="Prrafodelista"/>
              <w:ind w:left="340"/>
              <w:jc w:val="both"/>
              <w:rPr>
                <w:rFonts w:ascii="Times New Roman" w:hAnsi="Times New Roman" w:cs="Times New Roman"/>
                <w:sz w:val="24"/>
                <w:szCs w:val="24"/>
              </w:rPr>
            </w:pPr>
            <w:r w:rsidRPr="00E71028">
              <w:rPr>
                <w:rFonts w:ascii="Times New Roman" w:hAnsi="Times New Roman" w:cs="Times New Roman"/>
                <w:sz w:val="24"/>
                <w:szCs w:val="24"/>
              </w:rPr>
              <w:lastRenderedPageBreak/>
              <w:t>Identificación de Nivel de riesgo.</w:t>
            </w:r>
          </w:p>
          <w:p w14:paraId="446852A5" w14:textId="77777777" w:rsidR="00E71028" w:rsidRPr="00E71028" w:rsidRDefault="00E71028" w:rsidP="00E71028">
            <w:pPr>
              <w:pStyle w:val="Prrafodelista"/>
              <w:ind w:left="340"/>
              <w:jc w:val="both"/>
              <w:rPr>
                <w:rFonts w:ascii="Times New Roman" w:hAnsi="Times New Roman" w:cs="Times New Roman"/>
                <w:sz w:val="24"/>
                <w:szCs w:val="24"/>
              </w:rPr>
            </w:pPr>
            <w:r w:rsidRPr="00E71028">
              <w:rPr>
                <w:rFonts w:ascii="Times New Roman" w:hAnsi="Times New Roman" w:cs="Times New Roman"/>
                <w:sz w:val="24"/>
                <w:szCs w:val="24"/>
              </w:rPr>
              <w:t>Implementación de controles para los riesgos encontrados</w:t>
            </w:r>
          </w:p>
          <w:p w14:paraId="71374D5E" w14:textId="77777777" w:rsidR="00E71028" w:rsidRPr="00E71028" w:rsidRDefault="00E71028" w:rsidP="00E71028">
            <w:pPr>
              <w:pStyle w:val="Prrafodelista"/>
              <w:ind w:left="340"/>
              <w:jc w:val="both"/>
              <w:rPr>
                <w:rFonts w:ascii="Times New Roman" w:hAnsi="Times New Roman" w:cs="Times New Roman"/>
                <w:sz w:val="24"/>
                <w:szCs w:val="24"/>
              </w:rPr>
            </w:pPr>
            <w:r w:rsidRPr="00E71028">
              <w:rPr>
                <w:rFonts w:ascii="Times New Roman" w:hAnsi="Times New Roman" w:cs="Times New Roman"/>
                <w:sz w:val="24"/>
                <w:szCs w:val="24"/>
              </w:rPr>
              <w:t>Inspecciones periódicas de equipos utilizados en redes eléctricas, instalaciones en general.</w:t>
            </w:r>
          </w:p>
          <w:p w14:paraId="71A00FA6" w14:textId="77777777" w:rsidR="00E71028" w:rsidRPr="00E71028" w:rsidRDefault="00E71028" w:rsidP="00EF07F1">
            <w:pPr>
              <w:pStyle w:val="Prrafodelista"/>
              <w:numPr>
                <w:ilvl w:val="0"/>
                <w:numId w:val="52"/>
              </w:numPr>
              <w:jc w:val="both"/>
              <w:rPr>
                <w:rFonts w:ascii="Times New Roman" w:hAnsi="Times New Roman" w:cs="Times New Roman"/>
                <w:sz w:val="24"/>
                <w:szCs w:val="24"/>
              </w:rPr>
            </w:pPr>
            <w:r w:rsidRPr="00E71028">
              <w:rPr>
                <w:rFonts w:ascii="Times New Roman" w:hAnsi="Times New Roman" w:cs="Times New Roman"/>
                <w:sz w:val="24"/>
                <w:szCs w:val="24"/>
              </w:rPr>
              <w:t xml:space="preserve">Mantener el uso de los EPP durante la realización de procedimientos. </w:t>
            </w:r>
          </w:p>
          <w:p w14:paraId="248540ED" w14:textId="77777777" w:rsidR="00E71028" w:rsidRPr="00E71028" w:rsidRDefault="00E71028" w:rsidP="00EF07F1">
            <w:pPr>
              <w:pStyle w:val="Prrafodelista"/>
              <w:numPr>
                <w:ilvl w:val="0"/>
                <w:numId w:val="52"/>
              </w:numPr>
              <w:jc w:val="both"/>
              <w:rPr>
                <w:rFonts w:ascii="Times New Roman" w:hAnsi="Times New Roman" w:cs="Times New Roman"/>
                <w:sz w:val="24"/>
                <w:szCs w:val="24"/>
              </w:rPr>
            </w:pPr>
            <w:r w:rsidRPr="00E71028">
              <w:rPr>
                <w:rFonts w:ascii="Times New Roman" w:hAnsi="Times New Roman" w:cs="Times New Roman"/>
                <w:sz w:val="24"/>
                <w:szCs w:val="24"/>
              </w:rPr>
              <w:t>Entrenar y actualizar al personal en el manejo adecuado de sustancias químicas.</w:t>
            </w:r>
          </w:p>
          <w:p w14:paraId="2718940C" w14:textId="77777777" w:rsidR="00E71028" w:rsidRPr="00E71028" w:rsidRDefault="00E71028" w:rsidP="00EF07F1">
            <w:pPr>
              <w:pStyle w:val="Prrafodelista"/>
              <w:numPr>
                <w:ilvl w:val="0"/>
                <w:numId w:val="52"/>
              </w:numPr>
              <w:jc w:val="both"/>
              <w:rPr>
                <w:rFonts w:ascii="Times New Roman" w:hAnsi="Times New Roman" w:cs="Times New Roman"/>
                <w:sz w:val="24"/>
                <w:szCs w:val="24"/>
              </w:rPr>
            </w:pPr>
            <w:r w:rsidRPr="00E71028">
              <w:rPr>
                <w:rFonts w:ascii="Times New Roman" w:hAnsi="Times New Roman" w:cs="Times New Roman"/>
                <w:sz w:val="24"/>
                <w:szCs w:val="24"/>
              </w:rPr>
              <w:t>Publicar las normas para ingreso de laboratorio en las acciones básicas de protección en caso de un incidente con materiales peligrosos.</w:t>
            </w:r>
          </w:p>
        </w:tc>
      </w:tr>
      <w:tr w:rsidR="00E71028" w14:paraId="05CE5670" w14:textId="77777777" w:rsidTr="000D0EF9">
        <w:tc>
          <w:tcPr>
            <w:tcW w:w="1640" w:type="dxa"/>
            <w:vAlign w:val="center"/>
          </w:tcPr>
          <w:p w14:paraId="5E8424BE" w14:textId="77777777" w:rsidR="00E71028" w:rsidRPr="00EA6CAA" w:rsidRDefault="00E71028"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lastRenderedPageBreak/>
              <w:t xml:space="preserve">Alerta II </w:t>
            </w:r>
            <w:r w:rsidRPr="00EA6CAA">
              <w:rPr>
                <w:rFonts w:ascii="Times New Roman" w:hAnsi="Times New Roman" w:cs="Times New Roman"/>
                <w:b/>
                <w:bCs/>
                <w:color w:val="FFFF00"/>
                <w:sz w:val="24"/>
                <w:szCs w:val="24"/>
              </w:rPr>
              <w:t>Amarilla</w:t>
            </w:r>
          </w:p>
        </w:tc>
        <w:tc>
          <w:tcPr>
            <w:tcW w:w="7370" w:type="dxa"/>
            <w:vAlign w:val="center"/>
          </w:tcPr>
          <w:p w14:paraId="0E82769A" w14:textId="77777777" w:rsidR="00E71028" w:rsidRDefault="00E71028" w:rsidP="00EF07F1">
            <w:pPr>
              <w:pStyle w:val="Prrafodelista"/>
              <w:numPr>
                <w:ilvl w:val="0"/>
                <w:numId w:val="52"/>
              </w:numPr>
              <w:jc w:val="both"/>
              <w:rPr>
                <w:rFonts w:ascii="Times New Roman" w:hAnsi="Times New Roman" w:cs="Times New Roman"/>
                <w:sz w:val="24"/>
                <w:szCs w:val="24"/>
              </w:rPr>
            </w:pPr>
            <w:r w:rsidRPr="00E71028">
              <w:rPr>
                <w:rFonts w:ascii="Times New Roman" w:hAnsi="Times New Roman" w:cs="Times New Roman"/>
                <w:sz w:val="24"/>
                <w:szCs w:val="24"/>
              </w:rPr>
              <w:t>Al iniciar cada jornada de trabajo realizar una inspección visual rápida del estado de las áreas de</w:t>
            </w:r>
            <w:r>
              <w:rPr>
                <w:rFonts w:ascii="Times New Roman" w:hAnsi="Times New Roman" w:cs="Times New Roman"/>
                <w:sz w:val="24"/>
                <w:szCs w:val="24"/>
              </w:rPr>
              <w:t xml:space="preserve"> </w:t>
            </w:r>
            <w:r w:rsidRPr="00E71028">
              <w:rPr>
                <w:rFonts w:ascii="Times New Roman" w:hAnsi="Times New Roman" w:cs="Times New Roman"/>
                <w:sz w:val="24"/>
                <w:szCs w:val="24"/>
              </w:rPr>
              <w:t>trabajo (ventilación, orden y aseo, pisos, mesones de trabajo, etc.)</w:t>
            </w:r>
            <w:r>
              <w:rPr>
                <w:rFonts w:ascii="Times New Roman" w:hAnsi="Times New Roman" w:cs="Times New Roman"/>
                <w:sz w:val="24"/>
                <w:szCs w:val="24"/>
              </w:rPr>
              <w:t>.</w:t>
            </w:r>
          </w:p>
          <w:p w14:paraId="3E0CA2CD" w14:textId="77777777" w:rsidR="00E71028" w:rsidRPr="0046235F" w:rsidRDefault="0046235F" w:rsidP="00EF07F1">
            <w:pPr>
              <w:pStyle w:val="Prrafodelista"/>
              <w:numPr>
                <w:ilvl w:val="0"/>
                <w:numId w:val="52"/>
              </w:numPr>
              <w:jc w:val="both"/>
              <w:rPr>
                <w:rFonts w:ascii="Times New Roman" w:hAnsi="Times New Roman" w:cs="Times New Roman"/>
                <w:sz w:val="24"/>
                <w:szCs w:val="24"/>
              </w:rPr>
            </w:pPr>
            <w:r w:rsidRPr="0046235F">
              <w:rPr>
                <w:rFonts w:ascii="Times New Roman" w:hAnsi="Times New Roman" w:cs="Times New Roman"/>
                <w:sz w:val="24"/>
                <w:szCs w:val="24"/>
              </w:rPr>
              <w:t>Mantener siempre las precauciones de seguridad en manipulación de las sustancias químicas.</w:t>
            </w:r>
          </w:p>
        </w:tc>
      </w:tr>
      <w:tr w:rsidR="00E71028" w14:paraId="4FB0EC50" w14:textId="77777777" w:rsidTr="000D0EF9">
        <w:tc>
          <w:tcPr>
            <w:tcW w:w="1640" w:type="dxa"/>
            <w:vAlign w:val="center"/>
          </w:tcPr>
          <w:p w14:paraId="57D6B07F" w14:textId="77777777" w:rsidR="00E71028" w:rsidRPr="00EA6CAA" w:rsidRDefault="00E71028"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III </w:t>
            </w:r>
            <w:r w:rsidRPr="00EA6CAA">
              <w:rPr>
                <w:rFonts w:ascii="Times New Roman" w:hAnsi="Times New Roman" w:cs="Times New Roman"/>
                <w:b/>
                <w:bCs/>
                <w:color w:val="FF3300"/>
                <w:sz w:val="24"/>
                <w:szCs w:val="24"/>
              </w:rPr>
              <w:t>Naranja</w:t>
            </w:r>
          </w:p>
        </w:tc>
        <w:tc>
          <w:tcPr>
            <w:tcW w:w="7370" w:type="dxa"/>
            <w:vAlign w:val="center"/>
          </w:tcPr>
          <w:p w14:paraId="623DDF9C" w14:textId="77777777" w:rsidR="0046235F" w:rsidRPr="0046235F" w:rsidRDefault="0046235F" w:rsidP="00EF07F1">
            <w:pPr>
              <w:pStyle w:val="Prrafodelista"/>
              <w:numPr>
                <w:ilvl w:val="0"/>
                <w:numId w:val="52"/>
              </w:numPr>
              <w:jc w:val="both"/>
              <w:rPr>
                <w:rFonts w:ascii="Times New Roman" w:hAnsi="Times New Roman" w:cs="Times New Roman"/>
                <w:sz w:val="24"/>
                <w:szCs w:val="24"/>
              </w:rPr>
            </w:pPr>
            <w:r w:rsidRPr="0046235F">
              <w:rPr>
                <w:rFonts w:ascii="Times New Roman" w:hAnsi="Times New Roman" w:cs="Times New Roman"/>
                <w:sz w:val="24"/>
                <w:szCs w:val="24"/>
              </w:rPr>
              <w:t>Alistamiento para la respuesta (detección de peligro)</w:t>
            </w:r>
          </w:p>
          <w:p w14:paraId="7AB85DF4" w14:textId="77777777" w:rsidR="0046235F" w:rsidRPr="0046235F" w:rsidRDefault="0046235F" w:rsidP="00EF07F1">
            <w:pPr>
              <w:pStyle w:val="Prrafodelista"/>
              <w:numPr>
                <w:ilvl w:val="0"/>
                <w:numId w:val="52"/>
              </w:numPr>
              <w:jc w:val="both"/>
              <w:rPr>
                <w:rFonts w:ascii="Times New Roman" w:hAnsi="Times New Roman" w:cs="Times New Roman"/>
                <w:sz w:val="24"/>
                <w:szCs w:val="24"/>
              </w:rPr>
            </w:pPr>
            <w:r w:rsidRPr="0046235F">
              <w:rPr>
                <w:rFonts w:ascii="Times New Roman" w:hAnsi="Times New Roman" w:cs="Times New Roman"/>
                <w:sz w:val="24"/>
                <w:szCs w:val="24"/>
              </w:rPr>
              <w:t>Si se identifica una condición presente o potencialmente insegura, así como actos inseguros en ejecución:</w:t>
            </w:r>
          </w:p>
          <w:p w14:paraId="0DF94444" w14:textId="77777777" w:rsidR="0046235F" w:rsidRPr="0046235F" w:rsidRDefault="0046235F" w:rsidP="0046235F">
            <w:pPr>
              <w:pStyle w:val="Prrafodelista"/>
              <w:ind w:left="340"/>
              <w:jc w:val="both"/>
              <w:rPr>
                <w:rFonts w:ascii="Times New Roman" w:hAnsi="Times New Roman" w:cs="Times New Roman"/>
                <w:sz w:val="24"/>
                <w:szCs w:val="24"/>
              </w:rPr>
            </w:pPr>
            <w:r w:rsidRPr="0046235F">
              <w:rPr>
                <w:rFonts w:ascii="Times New Roman" w:hAnsi="Times New Roman" w:cs="Times New Roman"/>
                <w:sz w:val="24"/>
                <w:szCs w:val="24"/>
              </w:rPr>
              <w:t>Detener inmediatamente la labor, si el trabajador no detiene la labor informar inmediatamente a jefe inmediato.</w:t>
            </w:r>
          </w:p>
          <w:p w14:paraId="2EBCAA76" w14:textId="77777777" w:rsidR="0046235F" w:rsidRPr="0046235F" w:rsidRDefault="0046235F" w:rsidP="0046235F">
            <w:pPr>
              <w:pStyle w:val="Prrafodelista"/>
              <w:ind w:left="340"/>
              <w:jc w:val="both"/>
              <w:rPr>
                <w:rFonts w:ascii="Times New Roman" w:hAnsi="Times New Roman" w:cs="Times New Roman"/>
                <w:sz w:val="24"/>
                <w:szCs w:val="24"/>
              </w:rPr>
            </w:pPr>
            <w:r w:rsidRPr="0046235F">
              <w:rPr>
                <w:rFonts w:ascii="Times New Roman" w:hAnsi="Times New Roman" w:cs="Times New Roman"/>
                <w:sz w:val="24"/>
                <w:szCs w:val="24"/>
              </w:rPr>
              <w:t>Suspender labores hasta controlara la situación presentada.</w:t>
            </w:r>
          </w:p>
          <w:p w14:paraId="16E44ED5" w14:textId="77777777" w:rsidR="00E71028" w:rsidRPr="008668D0" w:rsidRDefault="0046235F" w:rsidP="0046235F">
            <w:pPr>
              <w:pStyle w:val="Prrafodelista"/>
              <w:ind w:left="340"/>
              <w:jc w:val="both"/>
              <w:rPr>
                <w:rFonts w:ascii="Times New Roman" w:hAnsi="Times New Roman" w:cs="Times New Roman"/>
                <w:sz w:val="24"/>
                <w:szCs w:val="24"/>
              </w:rPr>
            </w:pPr>
            <w:r w:rsidRPr="0046235F">
              <w:rPr>
                <w:rFonts w:ascii="Times New Roman" w:hAnsi="Times New Roman" w:cs="Times New Roman"/>
                <w:sz w:val="24"/>
                <w:szCs w:val="24"/>
              </w:rPr>
              <w:t>En caso de fuga de gas, cerrar válvulas de paso e informar a centro de control para prever una posible evacuación, si no logra controlar la fuga, iniciar acciones de respuesta.</w:t>
            </w:r>
          </w:p>
        </w:tc>
      </w:tr>
      <w:tr w:rsidR="00E71028" w14:paraId="558D6086" w14:textId="77777777" w:rsidTr="000D0EF9">
        <w:tc>
          <w:tcPr>
            <w:tcW w:w="1640" w:type="dxa"/>
            <w:vAlign w:val="center"/>
          </w:tcPr>
          <w:p w14:paraId="516695F9" w14:textId="77777777" w:rsidR="00E71028" w:rsidRPr="00EA6CAA" w:rsidRDefault="00E71028" w:rsidP="000D0EF9">
            <w:pPr>
              <w:jc w:val="center"/>
              <w:rPr>
                <w:rFonts w:ascii="Times New Roman" w:hAnsi="Times New Roman" w:cs="Times New Roman"/>
                <w:b/>
                <w:bCs/>
                <w:sz w:val="24"/>
                <w:szCs w:val="24"/>
              </w:rPr>
            </w:pPr>
            <w:r w:rsidRPr="00EA6CAA">
              <w:rPr>
                <w:rFonts w:ascii="Times New Roman" w:hAnsi="Times New Roman" w:cs="Times New Roman"/>
                <w:b/>
                <w:bCs/>
                <w:sz w:val="24"/>
                <w:szCs w:val="24"/>
              </w:rPr>
              <w:t xml:space="preserve">Alerta IV </w:t>
            </w:r>
            <w:r w:rsidRPr="00EA6CAA">
              <w:rPr>
                <w:rFonts w:ascii="Times New Roman" w:hAnsi="Times New Roman" w:cs="Times New Roman"/>
                <w:b/>
                <w:bCs/>
                <w:color w:val="FF0000"/>
                <w:sz w:val="24"/>
                <w:szCs w:val="24"/>
              </w:rPr>
              <w:t>Roja</w:t>
            </w:r>
          </w:p>
        </w:tc>
        <w:tc>
          <w:tcPr>
            <w:tcW w:w="7370" w:type="dxa"/>
            <w:vAlign w:val="center"/>
          </w:tcPr>
          <w:p w14:paraId="67945449" w14:textId="77777777" w:rsidR="0083177A" w:rsidRPr="0083177A" w:rsidRDefault="0083177A" w:rsidP="0083177A">
            <w:pPr>
              <w:jc w:val="both"/>
              <w:rPr>
                <w:rFonts w:ascii="Times New Roman" w:hAnsi="Times New Roman" w:cs="Times New Roman"/>
                <w:sz w:val="24"/>
                <w:szCs w:val="24"/>
              </w:rPr>
            </w:pPr>
            <w:r w:rsidRPr="0083177A">
              <w:rPr>
                <w:rFonts w:ascii="Times New Roman" w:hAnsi="Times New Roman" w:cs="Times New Roman"/>
                <w:sz w:val="24"/>
                <w:szCs w:val="24"/>
              </w:rPr>
              <w:t>En caso de liberación de materiales peligrosos:</w:t>
            </w:r>
          </w:p>
          <w:p w14:paraId="407264C3" w14:textId="77777777" w:rsidR="0083177A" w:rsidRPr="0083177A"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t>Determinar Las Direcciones Del Viento</w:t>
            </w:r>
            <w:r w:rsidRPr="0083177A">
              <w:rPr>
                <w:rFonts w:ascii="Times New Roman" w:hAnsi="Times New Roman" w:cs="Times New Roman"/>
                <w:sz w:val="24"/>
                <w:szCs w:val="24"/>
              </w:rPr>
              <w:t xml:space="preserve"> y evacuar a las personas en contra a la dirección del mismo. </w:t>
            </w:r>
          </w:p>
          <w:p w14:paraId="7F906A6C"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Evite entrara a la zona del accidente. Si existen víctimas, estas deben ser rescatadas únicamente</w:t>
            </w:r>
            <w:r>
              <w:rPr>
                <w:rFonts w:ascii="Times New Roman" w:hAnsi="Times New Roman" w:cs="Times New Roman"/>
                <w:sz w:val="24"/>
                <w:szCs w:val="24"/>
              </w:rPr>
              <w:t xml:space="preserve"> </w:t>
            </w:r>
            <w:r w:rsidRPr="0083177A">
              <w:rPr>
                <w:rFonts w:ascii="Times New Roman" w:hAnsi="Times New Roman" w:cs="Times New Roman"/>
                <w:sz w:val="24"/>
                <w:szCs w:val="24"/>
              </w:rPr>
              <w:t>por personal capacitado y con equipo de protección adecuado, después que la situación haya</w:t>
            </w:r>
            <w:r>
              <w:rPr>
                <w:rFonts w:ascii="Times New Roman" w:hAnsi="Times New Roman" w:cs="Times New Roman"/>
                <w:sz w:val="24"/>
                <w:szCs w:val="24"/>
              </w:rPr>
              <w:t xml:space="preserve"> </w:t>
            </w:r>
            <w:r w:rsidRPr="0083177A">
              <w:rPr>
                <w:rFonts w:ascii="Times New Roman" w:hAnsi="Times New Roman" w:cs="Times New Roman"/>
                <w:sz w:val="24"/>
                <w:szCs w:val="24"/>
              </w:rPr>
              <w:t>sido plenamente evaluada.</w:t>
            </w:r>
          </w:p>
          <w:p w14:paraId="624FAC6A" w14:textId="77777777" w:rsidR="0083177A" w:rsidRPr="0083177A"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t>Asegurar el lugar.</w:t>
            </w:r>
            <w:r w:rsidRPr="0083177A">
              <w:rPr>
                <w:rFonts w:ascii="Times New Roman" w:hAnsi="Times New Roman" w:cs="Times New Roman"/>
                <w:sz w:val="24"/>
                <w:szCs w:val="24"/>
              </w:rPr>
              <w:t xml:space="preserve"> Sin entrar al área de peligro, aislé el área y aseguré la población y el ambiente.</w:t>
            </w:r>
          </w:p>
          <w:p w14:paraId="25965007"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Mantenga a la población lejos de la escena, fuera del perímetro de seguridad, en un sector con</w:t>
            </w:r>
            <w:r>
              <w:rPr>
                <w:rFonts w:ascii="Times New Roman" w:hAnsi="Times New Roman" w:cs="Times New Roman"/>
                <w:sz w:val="24"/>
                <w:szCs w:val="24"/>
              </w:rPr>
              <w:t xml:space="preserve"> </w:t>
            </w:r>
            <w:r w:rsidRPr="0083177A">
              <w:rPr>
                <w:rFonts w:ascii="Times New Roman" w:hAnsi="Times New Roman" w:cs="Times New Roman"/>
                <w:sz w:val="24"/>
                <w:szCs w:val="24"/>
              </w:rPr>
              <w:t xml:space="preserve">viento a favor. </w:t>
            </w:r>
          </w:p>
          <w:p w14:paraId="1288D724" w14:textId="77777777" w:rsidR="0083177A" w:rsidRPr="0083177A"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t>Evalué la situación.</w:t>
            </w:r>
            <w:r w:rsidRPr="0083177A">
              <w:rPr>
                <w:rFonts w:ascii="Times New Roman" w:hAnsi="Times New Roman" w:cs="Times New Roman"/>
                <w:sz w:val="24"/>
                <w:szCs w:val="24"/>
              </w:rPr>
              <w:t xml:space="preserve"> Considere los siguiente:</w:t>
            </w:r>
          </w:p>
          <w:p w14:paraId="26B23534"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¿Hay fuego, un derrame o una fuga?</w:t>
            </w:r>
          </w:p>
          <w:p w14:paraId="1DAFDD6A"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¿Cuáles son las condiciones del clima?</w:t>
            </w:r>
          </w:p>
          <w:p w14:paraId="7ECDF6F5"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¿Cómo es el terreno?</w:t>
            </w:r>
          </w:p>
          <w:p w14:paraId="3E8811D6"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¿Quién/Qué está en riesgo: población, propiedad, ambiente?</w:t>
            </w:r>
          </w:p>
          <w:p w14:paraId="052109E6"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¿Qué acciones deberán tomarse?: ¿es necesaria una evacuación?</w:t>
            </w:r>
          </w:p>
          <w:p w14:paraId="5F857726"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¿Qué recursos se necesitan (humanos y equipo) y cuales están disponibles de inmediato?</w:t>
            </w:r>
          </w:p>
          <w:p w14:paraId="1E38C84B" w14:textId="77777777" w:rsidR="0083177A" w:rsidRPr="0083177A" w:rsidRDefault="0083177A" w:rsidP="0083177A">
            <w:pPr>
              <w:pStyle w:val="Prrafodelista"/>
              <w:ind w:left="340"/>
              <w:jc w:val="both"/>
              <w:rPr>
                <w:rFonts w:ascii="Times New Roman" w:hAnsi="Times New Roman" w:cs="Times New Roman"/>
                <w:sz w:val="24"/>
                <w:szCs w:val="24"/>
              </w:rPr>
            </w:pPr>
            <w:r w:rsidRPr="0083177A">
              <w:rPr>
                <w:rFonts w:ascii="Times New Roman" w:hAnsi="Times New Roman" w:cs="Times New Roman"/>
                <w:sz w:val="24"/>
                <w:szCs w:val="24"/>
              </w:rPr>
              <w:t>¿Qué se puede hacer inmediatamente?</w:t>
            </w:r>
          </w:p>
          <w:p w14:paraId="0368B6C6" w14:textId="77777777" w:rsidR="0083177A" w:rsidRPr="0083177A"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lastRenderedPageBreak/>
              <w:t>Solicite Ayuda.</w:t>
            </w:r>
            <w:r w:rsidRPr="0083177A">
              <w:rPr>
                <w:rFonts w:ascii="Times New Roman" w:hAnsi="Times New Roman" w:cs="Times New Roman"/>
                <w:sz w:val="24"/>
                <w:szCs w:val="24"/>
              </w:rPr>
              <w:t xml:space="preserve"> Reporte la situación al centro de control para que notifique a las dependencias responsables y pidan apoyo de personal calificado.</w:t>
            </w:r>
          </w:p>
          <w:p w14:paraId="63386F04" w14:textId="77777777" w:rsidR="0083177A" w:rsidRPr="0083177A"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t>Reconozca identifique el material</w:t>
            </w:r>
            <w:r w:rsidRPr="0083177A">
              <w:rPr>
                <w:rFonts w:ascii="Times New Roman" w:hAnsi="Times New Roman" w:cs="Times New Roman"/>
                <w:sz w:val="24"/>
                <w:szCs w:val="24"/>
              </w:rPr>
              <w:t>, y determine distancia de aislamiento inicial, de acuerdo con la hoja de datos de los demás, para evitar contaminación de otras personas.</w:t>
            </w:r>
          </w:p>
          <w:p w14:paraId="0707E94A" w14:textId="77777777" w:rsidR="00E71028" w:rsidRPr="00231C08" w:rsidRDefault="0083177A" w:rsidP="00EF07F1">
            <w:pPr>
              <w:pStyle w:val="Prrafodelista"/>
              <w:numPr>
                <w:ilvl w:val="0"/>
                <w:numId w:val="52"/>
              </w:numPr>
              <w:jc w:val="both"/>
              <w:rPr>
                <w:rFonts w:ascii="Times New Roman" w:hAnsi="Times New Roman" w:cs="Times New Roman"/>
                <w:sz w:val="24"/>
                <w:szCs w:val="24"/>
              </w:rPr>
            </w:pPr>
            <w:r w:rsidRPr="0083177A">
              <w:rPr>
                <w:rFonts w:ascii="Times New Roman" w:hAnsi="Times New Roman" w:cs="Times New Roman"/>
                <w:i/>
                <w:iCs/>
                <w:sz w:val="24"/>
                <w:szCs w:val="24"/>
              </w:rPr>
              <w:t>Si escucha tanques o recipientes</w:t>
            </w:r>
            <w:r w:rsidRPr="0083177A">
              <w:rPr>
                <w:rFonts w:ascii="Times New Roman" w:hAnsi="Times New Roman" w:cs="Times New Roman"/>
                <w:sz w:val="24"/>
                <w:szCs w:val="24"/>
              </w:rPr>
              <w:t xml:space="preserve"> que silban o se inflan, considere la posibilidad de explosión, aléjese inmediatamente de sitio y evacue el área.</w:t>
            </w:r>
          </w:p>
        </w:tc>
      </w:tr>
    </w:tbl>
    <w:p w14:paraId="2BBCC7B4" w14:textId="48D5CA93" w:rsidR="00E71028" w:rsidRDefault="00EF572E" w:rsidP="00485C63">
      <w:pPr>
        <w:pStyle w:val="Descripcin"/>
        <w:spacing w:after="0"/>
        <w:ind w:left="708"/>
        <w:jc w:val="center"/>
        <w:rPr>
          <w:rFonts w:ascii="Times New Roman" w:hAnsi="Times New Roman" w:cs="Times New Roman"/>
          <w:color w:val="auto"/>
          <w:sz w:val="24"/>
          <w:szCs w:val="24"/>
        </w:rPr>
      </w:pPr>
      <w:bookmarkStart w:id="118" w:name="_Toc19861755"/>
      <w:r w:rsidRPr="00EF572E">
        <w:rPr>
          <w:rFonts w:ascii="Times New Roman" w:hAnsi="Times New Roman" w:cs="Times New Roman"/>
          <w:color w:val="auto"/>
          <w:sz w:val="24"/>
          <w:szCs w:val="24"/>
        </w:rPr>
        <w:lastRenderedPageBreak/>
        <w:t xml:space="preserve">Tabla </w:t>
      </w:r>
      <w:r w:rsidRPr="00EF572E">
        <w:rPr>
          <w:rFonts w:ascii="Times New Roman" w:hAnsi="Times New Roman" w:cs="Times New Roman"/>
          <w:color w:val="auto"/>
          <w:sz w:val="24"/>
          <w:szCs w:val="24"/>
        </w:rPr>
        <w:fldChar w:fldCharType="begin"/>
      </w:r>
      <w:r w:rsidRPr="00EF572E">
        <w:rPr>
          <w:rFonts w:ascii="Times New Roman" w:hAnsi="Times New Roman" w:cs="Times New Roman"/>
          <w:color w:val="auto"/>
          <w:sz w:val="24"/>
          <w:szCs w:val="24"/>
        </w:rPr>
        <w:instrText xml:space="preserve"> SEQ Tabla \* ARABIC </w:instrText>
      </w:r>
      <w:r w:rsidRPr="00EF572E">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45</w:t>
      </w:r>
      <w:r w:rsidRPr="00EF572E">
        <w:rPr>
          <w:rFonts w:ascii="Times New Roman" w:hAnsi="Times New Roman" w:cs="Times New Roman"/>
          <w:color w:val="auto"/>
          <w:sz w:val="24"/>
          <w:szCs w:val="24"/>
        </w:rPr>
        <w:fldChar w:fldCharType="end"/>
      </w:r>
      <w:r w:rsidRPr="00EF572E">
        <w:rPr>
          <w:rFonts w:ascii="Times New Roman" w:hAnsi="Times New Roman" w:cs="Times New Roman"/>
          <w:color w:val="auto"/>
          <w:sz w:val="24"/>
          <w:szCs w:val="24"/>
        </w:rPr>
        <w:t>. SISTEMAS DE ALERTA PLAN DE CONTINGENCIA LIBERACIÓN DE MATERIAL ES PELIGROSOS.</w:t>
      </w:r>
      <w:bookmarkEnd w:id="118"/>
    </w:p>
    <w:p w14:paraId="044601C3" w14:textId="77777777" w:rsidR="00485C63" w:rsidRPr="00485C63" w:rsidRDefault="00485C63" w:rsidP="00485C63">
      <w:pPr>
        <w:spacing w:after="0" w:line="240" w:lineRule="auto"/>
      </w:pPr>
    </w:p>
    <w:p w14:paraId="0CBE4041" w14:textId="5B99DFB2" w:rsidR="00EF572E" w:rsidRDefault="00485C63" w:rsidP="009722B4">
      <w:pPr>
        <w:pStyle w:val="Prrafodelista"/>
        <w:numPr>
          <w:ilvl w:val="7"/>
          <w:numId w:val="61"/>
        </w:numPr>
        <w:spacing w:after="0" w:line="240" w:lineRule="auto"/>
        <w:jc w:val="both"/>
        <w:rPr>
          <w:rFonts w:ascii="Times New Roman" w:hAnsi="Times New Roman" w:cs="Times New Roman"/>
          <w:sz w:val="24"/>
          <w:szCs w:val="24"/>
        </w:rPr>
      </w:pPr>
      <w:r w:rsidRPr="00E71028">
        <w:rPr>
          <w:rFonts w:ascii="Times New Roman" w:hAnsi="Times New Roman" w:cs="Times New Roman"/>
          <w:b/>
          <w:bCs/>
          <w:sz w:val="24"/>
          <w:szCs w:val="24"/>
        </w:rPr>
        <w:t>Recursos</w:t>
      </w:r>
      <w:r w:rsidRPr="00E71028">
        <w:rPr>
          <w:rFonts w:ascii="Times New Roman" w:hAnsi="Times New Roman" w:cs="Times New Roman"/>
          <w:sz w:val="24"/>
          <w:szCs w:val="24"/>
        </w:rPr>
        <w:t xml:space="preserve">, </w:t>
      </w:r>
      <w:r w:rsidRPr="00E71028">
        <w:rPr>
          <w:rFonts w:ascii="Times New Roman" w:hAnsi="Times New Roman" w:cs="Times New Roman"/>
          <w:b/>
          <w:bCs/>
          <w:sz w:val="24"/>
          <w:szCs w:val="24"/>
        </w:rPr>
        <w:t>Suministros y Servicios:</w:t>
      </w:r>
      <w:r w:rsidRPr="00E71028">
        <w:rPr>
          <w:rFonts w:ascii="Times New Roman" w:hAnsi="Times New Roman" w:cs="Times New Roman"/>
          <w:sz w:val="24"/>
          <w:szCs w:val="24"/>
        </w:rPr>
        <w:t xml:space="preserve"> Personal, Linternas, Alimentos no perecederos. Agua, Mantas, Botiquín portátil.</w:t>
      </w:r>
    </w:p>
    <w:p w14:paraId="39278EAD" w14:textId="77777777" w:rsidR="009722B4" w:rsidRPr="009722B4" w:rsidRDefault="009722B4" w:rsidP="009722B4">
      <w:pPr>
        <w:spacing w:after="0" w:line="240" w:lineRule="auto"/>
        <w:jc w:val="both"/>
        <w:rPr>
          <w:rFonts w:ascii="Times New Roman" w:hAnsi="Times New Roman" w:cs="Times New Roman"/>
          <w:sz w:val="24"/>
          <w:szCs w:val="24"/>
        </w:rPr>
      </w:pPr>
    </w:p>
    <w:p w14:paraId="69DD09A5" w14:textId="77777777" w:rsidR="0006133E" w:rsidRPr="0006133E" w:rsidRDefault="0006133E" w:rsidP="009722B4">
      <w:pPr>
        <w:pStyle w:val="Ttulo3"/>
        <w:numPr>
          <w:ilvl w:val="2"/>
          <w:numId w:val="14"/>
        </w:numPr>
        <w:rPr>
          <w:rFonts w:cs="Times New Roman"/>
          <w:b/>
          <w:bCs/>
          <w:szCs w:val="24"/>
        </w:rPr>
      </w:pPr>
      <w:bookmarkStart w:id="119" w:name="_Toc19861692"/>
      <w:r w:rsidRPr="0006133E">
        <w:rPr>
          <w:rFonts w:cs="Times New Roman"/>
          <w:b/>
          <w:bCs/>
          <w:szCs w:val="24"/>
        </w:rPr>
        <w:t>PLANIFICACIÓN DE SIMULACROS</w:t>
      </w:r>
      <w:bookmarkEnd w:id="119"/>
      <w:r w:rsidRPr="0006133E">
        <w:rPr>
          <w:rFonts w:cs="Times New Roman"/>
          <w:b/>
          <w:bCs/>
          <w:szCs w:val="24"/>
        </w:rPr>
        <w:t xml:space="preserve">  </w:t>
      </w:r>
    </w:p>
    <w:p w14:paraId="5FC7F540" w14:textId="77777777" w:rsidR="0006133E" w:rsidRPr="0006133E" w:rsidRDefault="0006133E" w:rsidP="009722B4">
      <w:pPr>
        <w:spacing w:after="0" w:line="240" w:lineRule="auto"/>
        <w:jc w:val="both"/>
        <w:rPr>
          <w:rFonts w:ascii="Times New Roman" w:hAnsi="Times New Roman" w:cs="Times New Roman"/>
          <w:sz w:val="24"/>
          <w:szCs w:val="24"/>
        </w:rPr>
      </w:pPr>
    </w:p>
    <w:p w14:paraId="15189130" w14:textId="77777777" w:rsidR="0006133E" w:rsidRPr="0006133E" w:rsidRDefault="0006133E" w:rsidP="00EF07F1">
      <w:pPr>
        <w:pStyle w:val="Ttulo3"/>
        <w:numPr>
          <w:ilvl w:val="3"/>
          <w:numId w:val="62"/>
        </w:numPr>
        <w:rPr>
          <w:rFonts w:cs="Times New Roman"/>
          <w:szCs w:val="24"/>
        </w:rPr>
      </w:pPr>
      <w:bookmarkStart w:id="120" w:name="_Toc19861693"/>
      <w:r w:rsidRPr="0006133E">
        <w:rPr>
          <w:rFonts w:cs="Times New Roman"/>
          <w:b/>
          <w:bCs/>
          <w:szCs w:val="24"/>
        </w:rPr>
        <w:t>Prácticas y simulacros:</w:t>
      </w:r>
      <w:bookmarkEnd w:id="120"/>
      <w:r w:rsidRPr="0006133E">
        <w:rPr>
          <w:rFonts w:cs="Times New Roman"/>
          <w:szCs w:val="24"/>
        </w:rPr>
        <w:t xml:space="preserve">  </w:t>
      </w:r>
    </w:p>
    <w:p w14:paraId="6A86985B" w14:textId="77777777" w:rsidR="0006133E" w:rsidRDefault="0006133E" w:rsidP="0006133E">
      <w:pPr>
        <w:spacing w:after="0" w:line="240" w:lineRule="auto"/>
        <w:jc w:val="both"/>
        <w:rPr>
          <w:rFonts w:ascii="Times New Roman" w:hAnsi="Times New Roman" w:cs="Times New Roman"/>
          <w:sz w:val="24"/>
          <w:szCs w:val="24"/>
        </w:rPr>
      </w:pPr>
    </w:p>
    <w:p w14:paraId="488FC48F" w14:textId="77777777" w:rsidR="0006133E" w:rsidRPr="0006133E" w:rsidRDefault="0006133E" w:rsidP="0006133E">
      <w:pPr>
        <w:spacing w:after="0" w:line="240" w:lineRule="auto"/>
        <w:ind w:firstLine="567"/>
        <w:jc w:val="both"/>
        <w:rPr>
          <w:rFonts w:ascii="Times New Roman" w:hAnsi="Times New Roman" w:cs="Times New Roman"/>
          <w:sz w:val="24"/>
          <w:szCs w:val="24"/>
        </w:rPr>
      </w:pPr>
      <w:r w:rsidRPr="0006133E">
        <w:rPr>
          <w:rFonts w:ascii="Times New Roman" w:hAnsi="Times New Roman" w:cs="Times New Roman"/>
          <w:sz w:val="24"/>
          <w:szCs w:val="24"/>
        </w:rPr>
        <w:t>Estas prácticas y simulacros se realizarán cada año y estará a cargo del grupo de evacuación.</w:t>
      </w:r>
      <w:r>
        <w:rPr>
          <w:rFonts w:ascii="Times New Roman" w:hAnsi="Times New Roman" w:cs="Times New Roman"/>
          <w:sz w:val="24"/>
          <w:szCs w:val="24"/>
        </w:rPr>
        <w:t xml:space="preserve"> </w:t>
      </w:r>
      <w:r w:rsidRPr="0006133E">
        <w:rPr>
          <w:rFonts w:ascii="Times New Roman" w:hAnsi="Times New Roman" w:cs="Times New Roman"/>
          <w:sz w:val="24"/>
          <w:szCs w:val="24"/>
        </w:rPr>
        <w:t>Será</w:t>
      </w:r>
      <w:r>
        <w:rPr>
          <w:rFonts w:ascii="Times New Roman" w:hAnsi="Times New Roman" w:cs="Times New Roman"/>
          <w:sz w:val="24"/>
          <w:szCs w:val="24"/>
        </w:rPr>
        <w:t xml:space="preserve"> </w:t>
      </w:r>
      <w:r w:rsidRPr="0006133E">
        <w:rPr>
          <w:rFonts w:ascii="Times New Roman" w:hAnsi="Times New Roman" w:cs="Times New Roman"/>
          <w:sz w:val="24"/>
          <w:szCs w:val="24"/>
        </w:rPr>
        <w:t>de obligatoriedad realizarla por todos los miembros del colegio, para verificar las condiciones de</w:t>
      </w:r>
      <w:r>
        <w:rPr>
          <w:rFonts w:ascii="Times New Roman" w:hAnsi="Times New Roman" w:cs="Times New Roman"/>
          <w:sz w:val="24"/>
          <w:szCs w:val="24"/>
        </w:rPr>
        <w:t xml:space="preserve"> </w:t>
      </w:r>
      <w:r w:rsidRPr="0006133E">
        <w:rPr>
          <w:rFonts w:ascii="Times New Roman" w:hAnsi="Times New Roman" w:cs="Times New Roman"/>
          <w:sz w:val="24"/>
          <w:szCs w:val="24"/>
        </w:rPr>
        <w:t>actuación ante una eventual emergencia, se tendrá en cuenta la actuación de cada uno de los</w:t>
      </w:r>
      <w:r>
        <w:rPr>
          <w:rFonts w:ascii="Times New Roman" w:hAnsi="Times New Roman" w:cs="Times New Roman"/>
          <w:sz w:val="24"/>
          <w:szCs w:val="24"/>
        </w:rPr>
        <w:t xml:space="preserve"> </w:t>
      </w:r>
      <w:r w:rsidRPr="0006133E">
        <w:rPr>
          <w:rFonts w:ascii="Times New Roman" w:hAnsi="Times New Roman" w:cs="Times New Roman"/>
          <w:sz w:val="24"/>
          <w:szCs w:val="24"/>
        </w:rPr>
        <w:t>miembros de la brigada.</w:t>
      </w:r>
    </w:p>
    <w:p w14:paraId="4E747232" w14:textId="77777777" w:rsidR="0006133E" w:rsidRPr="0006133E" w:rsidRDefault="0006133E" w:rsidP="0006133E">
      <w:pPr>
        <w:spacing w:after="0" w:line="240" w:lineRule="auto"/>
        <w:jc w:val="both"/>
        <w:rPr>
          <w:rFonts w:ascii="Times New Roman" w:hAnsi="Times New Roman" w:cs="Times New Roman"/>
          <w:sz w:val="24"/>
          <w:szCs w:val="24"/>
        </w:rPr>
      </w:pPr>
      <w:r w:rsidRPr="0006133E">
        <w:rPr>
          <w:rFonts w:ascii="Times New Roman" w:hAnsi="Times New Roman" w:cs="Times New Roman"/>
          <w:sz w:val="24"/>
          <w:szCs w:val="24"/>
        </w:rPr>
        <w:t xml:space="preserve"> </w:t>
      </w:r>
    </w:p>
    <w:p w14:paraId="644DD69B" w14:textId="77777777" w:rsidR="0006133E" w:rsidRPr="0006133E" w:rsidRDefault="0006133E" w:rsidP="00EF07F1">
      <w:pPr>
        <w:pStyle w:val="Ttulo3"/>
        <w:numPr>
          <w:ilvl w:val="3"/>
          <w:numId w:val="62"/>
        </w:numPr>
        <w:rPr>
          <w:rFonts w:cs="Times New Roman"/>
          <w:b/>
          <w:bCs/>
          <w:szCs w:val="24"/>
        </w:rPr>
      </w:pPr>
      <w:bookmarkStart w:id="121" w:name="_Toc19861694"/>
      <w:r w:rsidRPr="0006133E">
        <w:rPr>
          <w:rFonts w:cs="Times New Roman"/>
          <w:b/>
          <w:bCs/>
          <w:szCs w:val="24"/>
        </w:rPr>
        <w:t>Pulsadores de alarma:</w:t>
      </w:r>
      <w:bookmarkEnd w:id="121"/>
    </w:p>
    <w:p w14:paraId="192EEE79" w14:textId="77777777" w:rsidR="0006133E" w:rsidRDefault="0006133E" w:rsidP="0006133E">
      <w:pPr>
        <w:spacing w:after="0" w:line="240" w:lineRule="auto"/>
        <w:jc w:val="both"/>
        <w:rPr>
          <w:rFonts w:ascii="Times New Roman" w:hAnsi="Times New Roman" w:cs="Times New Roman"/>
          <w:sz w:val="24"/>
          <w:szCs w:val="24"/>
        </w:rPr>
      </w:pPr>
    </w:p>
    <w:p w14:paraId="387F5C98" w14:textId="77777777" w:rsidR="0006133E" w:rsidRPr="0006133E" w:rsidRDefault="0006133E" w:rsidP="0006133E">
      <w:pPr>
        <w:spacing w:after="0" w:line="240" w:lineRule="auto"/>
        <w:ind w:firstLine="567"/>
        <w:jc w:val="both"/>
        <w:rPr>
          <w:rFonts w:ascii="Times New Roman" w:hAnsi="Times New Roman" w:cs="Times New Roman"/>
          <w:sz w:val="24"/>
          <w:szCs w:val="24"/>
        </w:rPr>
      </w:pPr>
      <w:r w:rsidRPr="0006133E">
        <w:rPr>
          <w:rFonts w:ascii="Times New Roman" w:hAnsi="Times New Roman" w:cs="Times New Roman"/>
          <w:sz w:val="24"/>
          <w:szCs w:val="24"/>
        </w:rPr>
        <w:t xml:space="preserve">Las alarmas se encuentran ubicadas en </w:t>
      </w:r>
      <w:r>
        <w:rPr>
          <w:rFonts w:ascii="Times New Roman" w:hAnsi="Times New Roman" w:cs="Times New Roman"/>
          <w:sz w:val="24"/>
          <w:szCs w:val="24"/>
        </w:rPr>
        <w:t>el</w:t>
      </w:r>
      <w:r w:rsidRPr="0006133E">
        <w:rPr>
          <w:rFonts w:ascii="Times New Roman" w:hAnsi="Times New Roman" w:cs="Times New Roman"/>
          <w:sz w:val="24"/>
          <w:szCs w:val="24"/>
        </w:rPr>
        <w:t xml:space="preserve"> Área Administrativa. </w:t>
      </w:r>
    </w:p>
    <w:p w14:paraId="090FF562" w14:textId="77777777" w:rsidR="0006133E" w:rsidRPr="0006133E" w:rsidRDefault="0006133E" w:rsidP="0006133E">
      <w:pPr>
        <w:spacing w:after="0" w:line="240" w:lineRule="auto"/>
        <w:jc w:val="both"/>
        <w:rPr>
          <w:rFonts w:ascii="Times New Roman" w:hAnsi="Times New Roman" w:cs="Times New Roman"/>
          <w:sz w:val="24"/>
          <w:szCs w:val="24"/>
        </w:rPr>
      </w:pPr>
    </w:p>
    <w:p w14:paraId="444572FD" w14:textId="77777777" w:rsidR="0006133E" w:rsidRPr="0006133E" w:rsidRDefault="0006133E" w:rsidP="00EF07F1">
      <w:pPr>
        <w:pStyle w:val="Ttulo3"/>
        <w:numPr>
          <w:ilvl w:val="3"/>
          <w:numId w:val="62"/>
        </w:numPr>
        <w:rPr>
          <w:rFonts w:cs="Times New Roman"/>
          <w:b/>
          <w:bCs/>
          <w:szCs w:val="24"/>
        </w:rPr>
      </w:pPr>
      <w:bookmarkStart w:id="122" w:name="_Toc19861695"/>
      <w:r w:rsidRPr="0006133E">
        <w:rPr>
          <w:rFonts w:cs="Times New Roman"/>
          <w:b/>
          <w:bCs/>
          <w:szCs w:val="24"/>
        </w:rPr>
        <w:t>Preparación de Simulacros:</w:t>
      </w:r>
      <w:bookmarkEnd w:id="122"/>
    </w:p>
    <w:p w14:paraId="37592B34" w14:textId="77777777" w:rsidR="000038E2" w:rsidRDefault="000038E2" w:rsidP="00EF572E">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675"/>
        <w:gridCol w:w="4675"/>
      </w:tblGrid>
      <w:tr w:rsidR="000643D4" w14:paraId="5BC67988" w14:textId="77777777" w:rsidTr="000643D4">
        <w:tc>
          <w:tcPr>
            <w:tcW w:w="4675" w:type="dxa"/>
            <w:shd w:val="clear" w:color="auto" w:fill="A8D08D" w:themeFill="accent6" w:themeFillTint="99"/>
            <w:vAlign w:val="center"/>
          </w:tcPr>
          <w:p w14:paraId="72DB34D1" w14:textId="77777777" w:rsidR="000643D4" w:rsidRPr="000643D4" w:rsidRDefault="000643D4" w:rsidP="000643D4">
            <w:pPr>
              <w:jc w:val="center"/>
              <w:rPr>
                <w:rFonts w:ascii="Times New Roman" w:hAnsi="Times New Roman" w:cs="Times New Roman"/>
                <w:b/>
                <w:bCs/>
                <w:sz w:val="24"/>
                <w:szCs w:val="24"/>
              </w:rPr>
            </w:pPr>
            <w:r>
              <w:rPr>
                <w:rFonts w:ascii="Times New Roman" w:hAnsi="Times New Roman" w:cs="Times New Roman"/>
                <w:b/>
                <w:bCs/>
                <w:sz w:val="24"/>
                <w:szCs w:val="24"/>
              </w:rPr>
              <w:t>NOMBRE</w:t>
            </w:r>
          </w:p>
        </w:tc>
        <w:tc>
          <w:tcPr>
            <w:tcW w:w="4675" w:type="dxa"/>
            <w:shd w:val="clear" w:color="auto" w:fill="A8D08D" w:themeFill="accent6" w:themeFillTint="99"/>
            <w:vAlign w:val="center"/>
          </w:tcPr>
          <w:p w14:paraId="5E862857" w14:textId="77777777" w:rsidR="000643D4" w:rsidRPr="000643D4" w:rsidRDefault="000643D4" w:rsidP="000643D4">
            <w:pPr>
              <w:jc w:val="center"/>
              <w:rPr>
                <w:rFonts w:ascii="Times New Roman" w:hAnsi="Times New Roman" w:cs="Times New Roman"/>
                <w:b/>
                <w:bCs/>
                <w:sz w:val="24"/>
                <w:szCs w:val="24"/>
              </w:rPr>
            </w:pPr>
            <w:r w:rsidRPr="000643D4">
              <w:rPr>
                <w:rFonts w:ascii="Times New Roman" w:hAnsi="Times New Roman" w:cs="Times New Roman"/>
                <w:b/>
                <w:bCs/>
                <w:sz w:val="24"/>
                <w:szCs w:val="24"/>
              </w:rPr>
              <w:t>TAREAS DE PREPARACIÓN</w:t>
            </w:r>
          </w:p>
        </w:tc>
      </w:tr>
      <w:tr w:rsidR="000643D4" w14:paraId="77FF4AF2" w14:textId="77777777" w:rsidTr="000643D4">
        <w:tc>
          <w:tcPr>
            <w:tcW w:w="4675" w:type="dxa"/>
            <w:vAlign w:val="center"/>
          </w:tcPr>
          <w:p w14:paraId="68312DC5" w14:textId="77777777" w:rsidR="000643D4" w:rsidRDefault="000643D4" w:rsidP="000643D4">
            <w:pPr>
              <w:jc w:val="both"/>
              <w:rPr>
                <w:rFonts w:ascii="Times New Roman" w:hAnsi="Times New Roman" w:cs="Times New Roman"/>
                <w:sz w:val="24"/>
                <w:szCs w:val="24"/>
              </w:rPr>
            </w:pPr>
            <w:r w:rsidRPr="000643D4">
              <w:rPr>
                <w:rFonts w:ascii="Times New Roman" w:hAnsi="Times New Roman" w:cs="Times New Roman"/>
                <w:b/>
                <w:bCs/>
                <w:sz w:val="24"/>
                <w:szCs w:val="24"/>
              </w:rPr>
              <w:t>Comité de emergencias</w:t>
            </w:r>
          </w:p>
        </w:tc>
        <w:tc>
          <w:tcPr>
            <w:tcW w:w="4675" w:type="dxa"/>
            <w:vAlign w:val="center"/>
          </w:tcPr>
          <w:p w14:paraId="41B5D6D4" w14:textId="77777777" w:rsidR="000643D4" w:rsidRDefault="000643D4" w:rsidP="000643D4">
            <w:pPr>
              <w:jc w:val="both"/>
              <w:rPr>
                <w:rFonts w:ascii="Times New Roman" w:hAnsi="Times New Roman" w:cs="Times New Roman"/>
                <w:sz w:val="24"/>
                <w:szCs w:val="24"/>
              </w:rPr>
            </w:pPr>
            <w:r w:rsidRPr="000643D4">
              <w:rPr>
                <w:rFonts w:ascii="Times New Roman" w:hAnsi="Times New Roman" w:cs="Times New Roman"/>
                <w:sz w:val="24"/>
                <w:szCs w:val="24"/>
              </w:rPr>
              <w:t>Decide, planea y organiza el simulacro</w:t>
            </w:r>
            <w:r>
              <w:rPr>
                <w:rFonts w:ascii="Times New Roman" w:hAnsi="Times New Roman" w:cs="Times New Roman"/>
                <w:sz w:val="24"/>
                <w:szCs w:val="24"/>
              </w:rPr>
              <w:t>.</w:t>
            </w:r>
          </w:p>
        </w:tc>
      </w:tr>
      <w:tr w:rsidR="000643D4" w14:paraId="66FA2349" w14:textId="77777777" w:rsidTr="000643D4">
        <w:tc>
          <w:tcPr>
            <w:tcW w:w="4675" w:type="dxa"/>
            <w:vAlign w:val="center"/>
          </w:tcPr>
          <w:p w14:paraId="17EB0E24" w14:textId="77777777" w:rsidR="000643D4" w:rsidRDefault="000643D4" w:rsidP="000643D4">
            <w:pPr>
              <w:jc w:val="both"/>
              <w:rPr>
                <w:rFonts w:ascii="Times New Roman" w:hAnsi="Times New Roman" w:cs="Times New Roman"/>
                <w:sz w:val="24"/>
                <w:szCs w:val="24"/>
              </w:rPr>
            </w:pPr>
            <w:r w:rsidRPr="000643D4">
              <w:rPr>
                <w:rFonts w:ascii="Times New Roman" w:hAnsi="Times New Roman" w:cs="Times New Roman"/>
                <w:b/>
                <w:bCs/>
                <w:sz w:val="24"/>
                <w:szCs w:val="24"/>
              </w:rPr>
              <w:t>Jefe de Operaciones</w:t>
            </w:r>
          </w:p>
        </w:tc>
        <w:tc>
          <w:tcPr>
            <w:tcW w:w="4675" w:type="dxa"/>
            <w:vAlign w:val="center"/>
          </w:tcPr>
          <w:p w14:paraId="2F8A4808" w14:textId="77777777" w:rsidR="000643D4" w:rsidRDefault="000643D4" w:rsidP="000643D4">
            <w:pPr>
              <w:jc w:val="both"/>
              <w:rPr>
                <w:rFonts w:ascii="Times New Roman" w:hAnsi="Times New Roman" w:cs="Times New Roman"/>
                <w:sz w:val="24"/>
                <w:szCs w:val="24"/>
              </w:rPr>
            </w:pPr>
            <w:r w:rsidRPr="000643D4">
              <w:rPr>
                <w:rFonts w:ascii="Times New Roman" w:hAnsi="Times New Roman" w:cs="Times New Roman"/>
                <w:sz w:val="24"/>
                <w:szCs w:val="24"/>
              </w:rPr>
              <w:t>Preparación de la guía para el simulacro</w:t>
            </w:r>
            <w:r>
              <w:rPr>
                <w:rFonts w:ascii="Times New Roman" w:hAnsi="Times New Roman" w:cs="Times New Roman"/>
                <w:sz w:val="24"/>
                <w:szCs w:val="24"/>
              </w:rPr>
              <w:t>.</w:t>
            </w:r>
          </w:p>
        </w:tc>
      </w:tr>
      <w:tr w:rsidR="000643D4" w14:paraId="3F3D7C16" w14:textId="77777777" w:rsidTr="000643D4">
        <w:tc>
          <w:tcPr>
            <w:tcW w:w="4675" w:type="dxa"/>
            <w:vAlign w:val="center"/>
          </w:tcPr>
          <w:p w14:paraId="25289332" w14:textId="77777777" w:rsidR="000643D4" w:rsidRPr="000643D4" w:rsidRDefault="000643D4" w:rsidP="000643D4">
            <w:pPr>
              <w:jc w:val="both"/>
              <w:rPr>
                <w:rFonts w:ascii="Times New Roman" w:hAnsi="Times New Roman" w:cs="Times New Roman"/>
                <w:b/>
                <w:bCs/>
                <w:sz w:val="24"/>
                <w:szCs w:val="24"/>
              </w:rPr>
            </w:pPr>
            <w:r w:rsidRPr="000643D4">
              <w:rPr>
                <w:rFonts w:ascii="Times New Roman" w:hAnsi="Times New Roman" w:cs="Times New Roman"/>
                <w:b/>
                <w:bCs/>
                <w:sz w:val="24"/>
                <w:szCs w:val="24"/>
              </w:rPr>
              <w:t>Brigadistas y Coordinadores de Evacuación</w:t>
            </w:r>
          </w:p>
        </w:tc>
        <w:tc>
          <w:tcPr>
            <w:tcW w:w="4675" w:type="dxa"/>
            <w:vAlign w:val="center"/>
          </w:tcPr>
          <w:p w14:paraId="20A39951" w14:textId="77777777" w:rsidR="000643D4" w:rsidRPr="000643D4" w:rsidRDefault="000643D4" w:rsidP="000643D4">
            <w:pPr>
              <w:jc w:val="both"/>
              <w:rPr>
                <w:rFonts w:ascii="Times New Roman" w:hAnsi="Times New Roman" w:cs="Times New Roman"/>
                <w:sz w:val="24"/>
                <w:szCs w:val="24"/>
              </w:rPr>
            </w:pPr>
            <w:r w:rsidRPr="000643D4">
              <w:rPr>
                <w:rFonts w:ascii="Times New Roman" w:hAnsi="Times New Roman" w:cs="Times New Roman"/>
                <w:sz w:val="24"/>
                <w:szCs w:val="24"/>
              </w:rPr>
              <w:t>Repaso de funciones con todo el personal</w:t>
            </w:r>
            <w:r>
              <w:rPr>
                <w:rFonts w:ascii="Times New Roman" w:hAnsi="Times New Roman" w:cs="Times New Roman"/>
                <w:sz w:val="24"/>
                <w:szCs w:val="24"/>
              </w:rPr>
              <w:t>.</w:t>
            </w:r>
          </w:p>
        </w:tc>
      </w:tr>
      <w:tr w:rsidR="000643D4" w14:paraId="1A757AE9" w14:textId="77777777" w:rsidTr="000643D4">
        <w:tc>
          <w:tcPr>
            <w:tcW w:w="4675" w:type="dxa"/>
            <w:vAlign w:val="center"/>
          </w:tcPr>
          <w:p w14:paraId="34CE32A8" w14:textId="77777777" w:rsidR="000643D4" w:rsidRPr="000643D4" w:rsidRDefault="000643D4" w:rsidP="000643D4">
            <w:pPr>
              <w:jc w:val="both"/>
              <w:rPr>
                <w:rFonts w:ascii="Times New Roman" w:hAnsi="Times New Roman" w:cs="Times New Roman"/>
                <w:b/>
                <w:bCs/>
                <w:sz w:val="24"/>
                <w:szCs w:val="24"/>
              </w:rPr>
            </w:pPr>
            <w:r w:rsidRPr="000643D4">
              <w:rPr>
                <w:rFonts w:ascii="Times New Roman" w:hAnsi="Times New Roman" w:cs="Times New Roman"/>
                <w:b/>
                <w:bCs/>
                <w:sz w:val="24"/>
                <w:szCs w:val="24"/>
              </w:rPr>
              <w:t>Brigadistas y coordinadores de Evacuación</w:t>
            </w:r>
          </w:p>
        </w:tc>
        <w:tc>
          <w:tcPr>
            <w:tcW w:w="4675" w:type="dxa"/>
            <w:vAlign w:val="center"/>
          </w:tcPr>
          <w:p w14:paraId="657A28A0" w14:textId="77777777" w:rsidR="000643D4" w:rsidRPr="000643D4" w:rsidRDefault="000643D4" w:rsidP="000643D4">
            <w:pPr>
              <w:jc w:val="both"/>
              <w:rPr>
                <w:rFonts w:ascii="Times New Roman" w:hAnsi="Times New Roman" w:cs="Times New Roman"/>
                <w:sz w:val="24"/>
                <w:szCs w:val="24"/>
              </w:rPr>
            </w:pPr>
            <w:r w:rsidRPr="000643D4">
              <w:rPr>
                <w:rFonts w:ascii="Times New Roman" w:hAnsi="Times New Roman" w:cs="Times New Roman"/>
                <w:sz w:val="24"/>
                <w:szCs w:val="24"/>
              </w:rPr>
              <w:t>Cumplimiento funciones durante el desarrollo del simulacro Monitoreo de conductas de personal</w:t>
            </w:r>
            <w:r>
              <w:rPr>
                <w:rFonts w:ascii="Times New Roman" w:hAnsi="Times New Roman" w:cs="Times New Roman"/>
                <w:sz w:val="24"/>
                <w:szCs w:val="24"/>
              </w:rPr>
              <w:t>.</w:t>
            </w:r>
          </w:p>
        </w:tc>
      </w:tr>
      <w:tr w:rsidR="000643D4" w14:paraId="3D03632B" w14:textId="77777777" w:rsidTr="005F34C3">
        <w:tc>
          <w:tcPr>
            <w:tcW w:w="4675" w:type="dxa"/>
            <w:shd w:val="clear" w:color="auto" w:fill="auto"/>
            <w:vAlign w:val="center"/>
          </w:tcPr>
          <w:p w14:paraId="27F90EFE" w14:textId="77777777" w:rsidR="000643D4" w:rsidRPr="000643D4" w:rsidRDefault="000643D4" w:rsidP="000643D4">
            <w:pPr>
              <w:jc w:val="both"/>
              <w:rPr>
                <w:rFonts w:ascii="Times New Roman" w:hAnsi="Times New Roman" w:cs="Times New Roman"/>
                <w:b/>
                <w:bCs/>
                <w:sz w:val="24"/>
                <w:szCs w:val="24"/>
              </w:rPr>
            </w:pPr>
            <w:r w:rsidRPr="000643D4">
              <w:rPr>
                <w:rFonts w:ascii="Times New Roman" w:hAnsi="Times New Roman" w:cs="Times New Roman"/>
                <w:b/>
                <w:bCs/>
                <w:sz w:val="24"/>
                <w:szCs w:val="24"/>
              </w:rPr>
              <w:t>Observadores externos</w:t>
            </w:r>
          </w:p>
        </w:tc>
        <w:tc>
          <w:tcPr>
            <w:tcW w:w="4675" w:type="dxa"/>
            <w:vAlign w:val="center"/>
          </w:tcPr>
          <w:p w14:paraId="18C0F1A7" w14:textId="77777777" w:rsidR="000643D4" w:rsidRPr="000643D4" w:rsidRDefault="000643D4" w:rsidP="000643D4">
            <w:pPr>
              <w:jc w:val="both"/>
              <w:rPr>
                <w:rFonts w:ascii="Times New Roman" w:hAnsi="Times New Roman" w:cs="Times New Roman"/>
                <w:sz w:val="24"/>
                <w:szCs w:val="24"/>
              </w:rPr>
            </w:pPr>
            <w:r w:rsidRPr="000643D4">
              <w:rPr>
                <w:rFonts w:ascii="Times New Roman" w:hAnsi="Times New Roman" w:cs="Times New Roman"/>
                <w:sz w:val="24"/>
                <w:szCs w:val="24"/>
              </w:rPr>
              <w:t>Medición de tiempos de respuesta.</w:t>
            </w:r>
          </w:p>
        </w:tc>
      </w:tr>
    </w:tbl>
    <w:p w14:paraId="460037BF" w14:textId="1C9644BA" w:rsidR="000643D4" w:rsidRPr="000643D4" w:rsidRDefault="000643D4" w:rsidP="000643D4">
      <w:pPr>
        <w:pStyle w:val="Descripcin"/>
        <w:spacing w:after="0"/>
        <w:jc w:val="center"/>
        <w:rPr>
          <w:rFonts w:ascii="Times New Roman" w:hAnsi="Times New Roman" w:cs="Times New Roman"/>
          <w:color w:val="auto"/>
          <w:sz w:val="24"/>
          <w:szCs w:val="24"/>
        </w:rPr>
      </w:pPr>
      <w:bookmarkStart w:id="123" w:name="_Toc19861756"/>
      <w:r w:rsidRPr="000643D4">
        <w:rPr>
          <w:rFonts w:ascii="Times New Roman" w:hAnsi="Times New Roman" w:cs="Times New Roman"/>
          <w:color w:val="auto"/>
          <w:sz w:val="24"/>
          <w:szCs w:val="24"/>
        </w:rPr>
        <w:t xml:space="preserve">Tabla </w:t>
      </w:r>
      <w:r w:rsidRPr="000643D4">
        <w:rPr>
          <w:rFonts w:ascii="Times New Roman" w:hAnsi="Times New Roman" w:cs="Times New Roman"/>
          <w:color w:val="auto"/>
          <w:sz w:val="24"/>
          <w:szCs w:val="24"/>
        </w:rPr>
        <w:fldChar w:fldCharType="begin"/>
      </w:r>
      <w:r w:rsidRPr="000643D4">
        <w:rPr>
          <w:rFonts w:ascii="Times New Roman" w:hAnsi="Times New Roman" w:cs="Times New Roman"/>
          <w:color w:val="auto"/>
          <w:sz w:val="24"/>
          <w:szCs w:val="24"/>
        </w:rPr>
        <w:instrText xml:space="preserve"> SEQ Tabla \* ARABIC </w:instrText>
      </w:r>
      <w:r w:rsidRPr="000643D4">
        <w:rPr>
          <w:rFonts w:ascii="Times New Roman" w:hAnsi="Times New Roman" w:cs="Times New Roman"/>
          <w:color w:val="auto"/>
          <w:sz w:val="24"/>
          <w:szCs w:val="24"/>
        </w:rPr>
        <w:fldChar w:fldCharType="separate"/>
      </w:r>
      <w:r w:rsidR="00012CC5">
        <w:rPr>
          <w:rFonts w:ascii="Times New Roman" w:hAnsi="Times New Roman" w:cs="Times New Roman"/>
          <w:noProof/>
          <w:color w:val="auto"/>
          <w:sz w:val="24"/>
          <w:szCs w:val="24"/>
        </w:rPr>
        <w:t>46</w:t>
      </w:r>
      <w:r w:rsidRPr="000643D4">
        <w:rPr>
          <w:rFonts w:ascii="Times New Roman" w:hAnsi="Times New Roman" w:cs="Times New Roman"/>
          <w:color w:val="auto"/>
          <w:sz w:val="24"/>
          <w:szCs w:val="24"/>
        </w:rPr>
        <w:fldChar w:fldCharType="end"/>
      </w:r>
      <w:r w:rsidRPr="000643D4">
        <w:rPr>
          <w:rFonts w:ascii="Times New Roman" w:hAnsi="Times New Roman" w:cs="Times New Roman"/>
          <w:color w:val="auto"/>
          <w:sz w:val="24"/>
          <w:szCs w:val="24"/>
        </w:rPr>
        <w:t>. TAREAS PREPARACIÓN DE SIMULACROS.</w:t>
      </w:r>
      <w:bookmarkEnd w:id="123"/>
    </w:p>
    <w:p w14:paraId="11676D09" w14:textId="39D0069B" w:rsidR="000643D4" w:rsidRDefault="000643D4" w:rsidP="000643D4">
      <w:pPr>
        <w:spacing w:after="0" w:line="240" w:lineRule="auto"/>
        <w:jc w:val="both"/>
        <w:rPr>
          <w:rFonts w:ascii="Times New Roman" w:hAnsi="Times New Roman" w:cs="Times New Roman"/>
          <w:sz w:val="24"/>
          <w:szCs w:val="24"/>
        </w:rPr>
      </w:pPr>
    </w:p>
    <w:p w14:paraId="7C9A2D77" w14:textId="07EF7E20" w:rsidR="009722B4" w:rsidRDefault="009722B4" w:rsidP="000643D4">
      <w:pPr>
        <w:spacing w:after="0" w:line="240" w:lineRule="auto"/>
        <w:jc w:val="both"/>
        <w:rPr>
          <w:rFonts w:ascii="Times New Roman" w:hAnsi="Times New Roman" w:cs="Times New Roman"/>
          <w:sz w:val="24"/>
          <w:szCs w:val="24"/>
        </w:rPr>
      </w:pPr>
    </w:p>
    <w:p w14:paraId="09C63BAA" w14:textId="77777777" w:rsidR="009722B4" w:rsidRDefault="009722B4" w:rsidP="000643D4">
      <w:pPr>
        <w:spacing w:after="0" w:line="240" w:lineRule="auto"/>
        <w:jc w:val="both"/>
        <w:rPr>
          <w:rFonts w:ascii="Times New Roman" w:hAnsi="Times New Roman" w:cs="Times New Roman"/>
          <w:sz w:val="24"/>
          <w:szCs w:val="24"/>
        </w:rPr>
      </w:pPr>
    </w:p>
    <w:p w14:paraId="47CEB328" w14:textId="77777777" w:rsidR="000643D4" w:rsidRPr="000643D4" w:rsidRDefault="000643D4" w:rsidP="00EF07F1">
      <w:pPr>
        <w:pStyle w:val="Ttulo3"/>
        <w:numPr>
          <w:ilvl w:val="2"/>
          <w:numId w:val="14"/>
        </w:numPr>
        <w:rPr>
          <w:rFonts w:cs="Times New Roman"/>
          <w:szCs w:val="24"/>
        </w:rPr>
      </w:pPr>
      <w:bookmarkStart w:id="124" w:name="_Toc19861696"/>
      <w:r w:rsidRPr="000643D4">
        <w:rPr>
          <w:rFonts w:cs="Times New Roman"/>
          <w:b/>
          <w:bCs/>
          <w:szCs w:val="24"/>
        </w:rPr>
        <w:lastRenderedPageBreak/>
        <w:t>PLAN</w:t>
      </w:r>
      <w:r w:rsidRPr="000643D4">
        <w:rPr>
          <w:rFonts w:cs="Times New Roman"/>
          <w:szCs w:val="24"/>
        </w:rPr>
        <w:t xml:space="preserve"> </w:t>
      </w:r>
      <w:r w:rsidRPr="000643D4">
        <w:rPr>
          <w:rFonts w:cs="Times New Roman"/>
          <w:b/>
          <w:bCs/>
          <w:szCs w:val="24"/>
        </w:rPr>
        <w:t>DE CAPACITACIÓN DE BRIGADAS</w:t>
      </w:r>
      <w:bookmarkEnd w:id="124"/>
    </w:p>
    <w:p w14:paraId="5FBBEAE8" w14:textId="77777777" w:rsidR="000643D4" w:rsidRDefault="000643D4" w:rsidP="000643D4">
      <w:pPr>
        <w:spacing w:after="0" w:line="240" w:lineRule="auto"/>
        <w:jc w:val="both"/>
        <w:rPr>
          <w:rFonts w:ascii="Times New Roman" w:hAnsi="Times New Roman" w:cs="Times New Roman"/>
          <w:sz w:val="24"/>
          <w:szCs w:val="24"/>
        </w:rPr>
      </w:pPr>
    </w:p>
    <w:p w14:paraId="472FBD44" w14:textId="77777777" w:rsidR="000643D4" w:rsidRPr="000643D4" w:rsidRDefault="000643D4" w:rsidP="00EF07F1">
      <w:pPr>
        <w:pStyle w:val="Ttulo3"/>
        <w:numPr>
          <w:ilvl w:val="3"/>
          <w:numId w:val="62"/>
        </w:numPr>
        <w:rPr>
          <w:rFonts w:cs="Times New Roman"/>
          <w:b/>
          <w:bCs/>
          <w:szCs w:val="24"/>
        </w:rPr>
      </w:pPr>
      <w:bookmarkStart w:id="125" w:name="_Toc19861697"/>
      <w:r w:rsidRPr="000643D4">
        <w:rPr>
          <w:rFonts w:cs="Times New Roman"/>
          <w:b/>
          <w:bCs/>
          <w:szCs w:val="24"/>
        </w:rPr>
        <w:t>Fase 1: Formación</w:t>
      </w:r>
      <w:bookmarkEnd w:id="125"/>
    </w:p>
    <w:p w14:paraId="0D7CC4A1" w14:textId="77777777" w:rsidR="000643D4" w:rsidRDefault="000643D4" w:rsidP="000643D4">
      <w:pPr>
        <w:spacing w:after="0" w:line="240" w:lineRule="auto"/>
        <w:ind w:firstLine="567"/>
        <w:jc w:val="both"/>
        <w:rPr>
          <w:rFonts w:ascii="Times New Roman" w:hAnsi="Times New Roman" w:cs="Times New Roman"/>
          <w:sz w:val="24"/>
          <w:szCs w:val="24"/>
        </w:rPr>
      </w:pPr>
    </w:p>
    <w:p w14:paraId="06900FAF" w14:textId="77777777" w:rsidR="000643D4" w:rsidRPr="000643D4" w:rsidRDefault="000643D4" w:rsidP="000643D4">
      <w:pPr>
        <w:spacing w:after="0" w:line="240" w:lineRule="auto"/>
        <w:ind w:firstLine="567"/>
        <w:jc w:val="both"/>
        <w:rPr>
          <w:rFonts w:ascii="Times New Roman" w:hAnsi="Times New Roman" w:cs="Times New Roman"/>
          <w:sz w:val="24"/>
          <w:szCs w:val="24"/>
        </w:rPr>
      </w:pPr>
      <w:r w:rsidRPr="000643D4">
        <w:rPr>
          <w:rFonts w:ascii="Times New Roman" w:hAnsi="Times New Roman" w:cs="Times New Roman"/>
          <w:sz w:val="24"/>
          <w:szCs w:val="24"/>
        </w:rPr>
        <w:t>Entrenamiento inicial con alta intensidad, debe limitarse a los conocimientos indispensables para la</w:t>
      </w:r>
      <w:r>
        <w:rPr>
          <w:rFonts w:ascii="Times New Roman" w:hAnsi="Times New Roman" w:cs="Times New Roman"/>
          <w:sz w:val="24"/>
          <w:szCs w:val="24"/>
        </w:rPr>
        <w:t xml:space="preserve"> </w:t>
      </w:r>
      <w:r w:rsidRPr="000643D4">
        <w:rPr>
          <w:rFonts w:ascii="Times New Roman" w:hAnsi="Times New Roman" w:cs="Times New Roman"/>
          <w:sz w:val="24"/>
          <w:szCs w:val="24"/>
        </w:rPr>
        <w:t xml:space="preserve">operación en las condiciones y circunstancias del colegio. </w:t>
      </w:r>
    </w:p>
    <w:p w14:paraId="5FB67315" w14:textId="77777777" w:rsidR="000643D4" w:rsidRDefault="000643D4" w:rsidP="000643D4">
      <w:pPr>
        <w:spacing w:after="0" w:line="240" w:lineRule="auto"/>
        <w:jc w:val="both"/>
        <w:rPr>
          <w:rFonts w:ascii="Times New Roman" w:hAnsi="Times New Roman" w:cs="Times New Roman"/>
          <w:sz w:val="24"/>
          <w:szCs w:val="24"/>
        </w:rPr>
      </w:pPr>
    </w:p>
    <w:p w14:paraId="7569C38B" w14:textId="77777777" w:rsidR="000643D4" w:rsidRPr="000643D4" w:rsidRDefault="000643D4" w:rsidP="00EF07F1">
      <w:pPr>
        <w:pStyle w:val="Ttulo3"/>
        <w:numPr>
          <w:ilvl w:val="3"/>
          <w:numId w:val="62"/>
        </w:numPr>
        <w:rPr>
          <w:rFonts w:cs="Times New Roman"/>
          <w:b/>
          <w:bCs/>
          <w:szCs w:val="24"/>
        </w:rPr>
      </w:pPr>
      <w:bookmarkStart w:id="126" w:name="_Toc19861698"/>
      <w:r w:rsidRPr="000643D4">
        <w:rPr>
          <w:rFonts w:cs="Times New Roman"/>
          <w:b/>
          <w:bCs/>
          <w:szCs w:val="24"/>
        </w:rPr>
        <w:t>Fase 2: Mantenimiento</w:t>
      </w:r>
      <w:bookmarkEnd w:id="126"/>
    </w:p>
    <w:p w14:paraId="757FA04E" w14:textId="77777777" w:rsidR="000643D4" w:rsidRDefault="000643D4" w:rsidP="000643D4">
      <w:pPr>
        <w:spacing w:after="0" w:line="240" w:lineRule="auto"/>
        <w:jc w:val="both"/>
        <w:rPr>
          <w:rFonts w:ascii="Times New Roman" w:hAnsi="Times New Roman" w:cs="Times New Roman"/>
          <w:sz w:val="24"/>
          <w:szCs w:val="24"/>
        </w:rPr>
      </w:pPr>
    </w:p>
    <w:p w14:paraId="3C35D76F" w14:textId="77777777" w:rsidR="000643D4" w:rsidRPr="000643D4" w:rsidRDefault="000643D4" w:rsidP="000643D4">
      <w:pPr>
        <w:spacing w:after="0" w:line="240" w:lineRule="auto"/>
        <w:ind w:firstLine="567"/>
        <w:jc w:val="both"/>
        <w:rPr>
          <w:rFonts w:ascii="Times New Roman" w:hAnsi="Times New Roman" w:cs="Times New Roman"/>
          <w:sz w:val="24"/>
          <w:szCs w:val="24"/>
        </w:rPr>
      </w:pPr>
      <w:r w:rsidRPr="000643D4">
        <w:rPr>
          <w:rFonts w:ascii="Times New Roman" w:hAnsi="Times New Roman" w:cs="Times New Roman"/>
          <w:sz w:val="24"/>
          <w:szCs w:val="24"/>
        </w:rPr>
        <w:t>Motivación</w:t>
      </w:r>
      <w:r>
        <w:rPr>
          <w:rFonts w:ascii="Times New Roman" w:hAnsi="Times New Roman" w:cs="Times New Roman"/>
          <w:sz w:val="24"/>
          <w:szCs w:val="24"/>
        </w:rPr>
        <w:t>,</w:t>
      </w:r>
      <w:r w:rsidRPr="000643D4">
        <w:rPr>
          <w:rFonts w:ascii="Times New Roman" w:hAnsi="Times New Roman" w:cs="Times New Roman"/>
          <w:sz w:val="24"/>
          <w:szCs w:val="24"/>
        </w:rPr>
        <w:t xml:space="preserve"> prácticas espaciadas, generalmente se refiere a repetición de los Procedimientos</w:t>
      </w:r>
      <w:r>
        <w:rPr>
          <w:rFonts w:ascii="Times New Roman" w:hAnsi="Times New Roman" w:cs="Times New Roman"/>
          <w:sz w:val="24"/>
          <w:szCs w:val="24"/>
        </w:rPr>
        <w:t xml:space="preserve"> </w:t>
      </w:r>
      <w:r w:rsidRPr="000643D4">
        <w:rPr>
          <w:rFonts w:ascii="Times New Roman" w:hAnsi="Times New Roman" w:cs="Times New Roman"/>
          <w:sz w:val="24"/>
          <w:szCs w:val="24"/>
        </w:rPr>
        <w:t xml:space="preserve">operativos establecidos. </w:t>
      </w:r>
    </w:p>
    <w:p w14:paraId="789683FA" w14:textId="77777777" w:rsidR="000643D4" w:rsidRDefault="000643D4" w:rsidP="000643D4">
      <w:pPr>
        <w:spacing w:after="0" w:line="240" w:lineRule="auto"/>
        <w:jc w:val="both"/>
        <w:rPr>
          <w:rFonts w:ascii="Times New Roman" w:hAnsi="Times New Roman" w:cs="Times New Roman"/>
          <w:sz w:val="24"/>
          <w:szCs w:val="24"/>
        </w:rPr>
      </w:pPr>
    </w:p>
    <w:p w14:paraId="4152190A" w14:textId="77777777" w:rsidR="000643D4" w:rsidRPr="000643D4" w:rsidRDefault="000643D4" w:rsidP="00EF07F1">
      <w:pPr>
        <w:pStyle w:val="Ttulo3"/>
        <w:numPr>
          <w:ilvl w:val="3"/>
          <w:numId w:val="62"/>
        </w:numPr>
        <w:rPr>
          <w:rFonts w:cs="Times New Roman"/>
          <w:b/>
          <w:bCs/>
          <w:szCs w:val="24"/>
        </w:rPr>
      </w:pPr>
      <w:bookmarkStart w:id="127" w:name="_Toc19861699"/>
      <w:r w:rsidRPr="000643D4">
        <w:rPr>
          <w:rFonts w:cs="Times New Roman"/>
          <w:b/>
          <w:bCs/>
          <w:szCs w:val="24"/>
        </w:rPr>
        <w:t>Fase 3: Retroalimentación</w:t>
      </w:r>
      <w:bookmarkEnd w:id="127"/>
    </w:p>
    <w:p w14:paraId="05975AFF" w14:textId="77777777" w:rsidR="000643D4" w:rsidRDefault="000643D4" w:rsidP="000643D4">
      <w:pPr>
        <w:spacing w:after="0" w:line="240" w:lineRule="auto"/>
        <w:jc w:val="both"/>
        <w:rPr>
          <w:rFonts w:ascii="Times New Roman" w:hAnsi="Times New Roman" w:cs="Times New Roman"/>
          <w:sz w:val="24"/>
          <w:szCs w:val="24"/>
        </w:rPr>
      </w:pPr>
    </w:p>
    <w:p w14:paraId="1A8A8B42" w14:textId="77777777" w:rsidR="000643D4" w:rsidRPr="000643D4" w:rsidRDefault="000643D4" w:rsidP="000643D4">
      <w:pPr>
        <w:spacing w:after="0" w:line="240" w:lineRule="auto"/>
        <w:ind w:firstLine="567"/>
        <w:jc w:val="both"/>
        <w:rPr>
          <w:rFonts w:ascii="Times New Roman" w:hAnsi="Times New Roman" w:cs="Times New Roman"/>
          <w:sz w:val="24"/>
          <w:szCs w:val="24"/>
        </w:rPr>
      </w:pPr>
      <w:r w:rsidRPr="000643D4">
        <w:rPr>
          <w:rFonts w:ascii="Times New Roman" w:hAnsi="Times New Roman" w:cs="Times New Roman"/>
          <w:sz w:val="24"/>
          <w:szCs w:val="24"/>
        </w:rPr>
        <w:t xml:space="preserve">Formación teórico </w:t>
      </w:r>
      <w:r>
        <w:rPr>
          <w:rFonts w:ascii="Times New Roman" w:hAnsi="Times New Roman" w:cs="Times New Roman"/>
          <w:sz w:val="24"/>
          <w:szCs w:val="24"/>
        </w:rPr>
        <w:t>–</w:t>
      </w:r>
      <w:r w:rsidRPr="000643D4">
        <w:rPr>
          <w:rFonts w:ascii="Times New Roman" w:hAnsi="Times New Roman" w:cs="Times New Roman"/>
          <w:sz w:val="24"/>
          <w:szCs w:val="24"/>
        </w:rPr>
        <w:t xml:space="preserve"> práctica con inclusión de nuevos temas, ampliación de conocimientos</w:t>
      </w:r>
      <w:r>
        <w:rPr>
          <w:rFonts w:ascii="Times New Roman" w:hAnsi="Times New Roman" w:cs="Times New Roman"/>
          <w:sz w:val="24"/>
          <w:szCs w:val="24"/>
        </w:rPr>
        <w:t xml:space="preserve"> </w:t>
      </w:r>
      <w:r w:rsidRPr="000643D4">
        <w:rPr>
          <w:rFonts w:ascii="Times New Roman" w:hAnsi="Times New Roman" w:cs="Times New Roman"/>
          <w:sz w:val="24"/>
          <w:szCs w:val="24"/>
        </w:rPr>
        <w:t>ya</w:t>
      </w:r>
      <w:r>
        <w:rPr>
          <w:rFonts w:ascii="Times New Roman" w:hAnsi="Times New Roman" w:cs="Times New Roman"/>
          <w:sz w:val="24"/>
          <w:szCs w:val="24"/>
        </w:rPr>
        <w:t xml:space="preserve"> </w:t>
      </w:r>
      <w:r w:rsidRPr="000643D4">
        <w:rPr>
          <w:rFonts w:ascii="Times New Roman" w:hAnsi="Times New Roman" w:cs="Times New Roman"/>
          <w:sz w:val="24"/>
          <w:szCs w:val="24"/>
        </w:rPr>
        <w:t xml:space="preserve">adquiridos. </w:t>
      </w:r>
    </w:p>
    <w:p w14:paraId="500D134E" w14:textId="79E76B8E" w:rsidR="000643D4" w:rsidRDefault="000643D4" w:rsidP="000643D4">
      <w:pPr>
        <w:spacing w:after="0" w:line="240" w:lineRule="auto"/>
        <w:jc w:val="both"/>
        <w:rPr>
          <w:rFonts w:ascii="Times New Roman" w:hAnsi="Times New Roman" w:cs="Times New Roman"/>
          <w:sz w:val="24"/>
          <w:szCs w:val="24"/>
        </w:rPr>
      </w:pPr>
    </w:p>
    <w:p w14:paraId="3E162E6E" w14:textId="0A162C1F" w:rsidR="009722B4" w:rsidRDefault="009722B4" w:rsidP="000643D4">
      <w:pPr>
        <w:spacing w:after="0" w:line="240" w:lineRule="auto"/>
        <w:jc w:val="both"/>
        <w:rPr>
          <w:rFonts w:ascii="Times New Roman" w:hAnsi="Times New Roman" w:cs="Times New Roman"/>
          <w:sz w:val="24"/>
          <w:szCs w:val="24"/>
        </w:rPr>
      </w:pPr>
    </w:p>
    <w:p w14:paraId="0FA75F75" w14:textId="2305B5D7" w:rsidR="009722B4" w:rsidRDefault="009722B4" w:rsidP="000643D4">
      <w:pPr>
        <w:spacing w:after="0" w:line="240" w:lineRule="auto"/>
        <w:jc w:val="both"/>
        <w:rPr>
          <w:rFonts w:ascii="Times New Roman" w:hAnsi="Times New Roman" w:cs="Times New Roman"/>
          <w:sz w:val="24"/>
          <w:szCs w:val="24"/>
        </w:rPr>
      </w:pPr>
    </w:p>
    <w:p w14:paraId="2D1DC4A2" w14:textId="6A0D5849" w:rsidR="009722B4" w:rsidRDefault="009722B4" w:rsidP="000643D4">
      <w:pPr>
        <w:spacing w:after="0" w:line="240" w:lineRule="auto"/>
        <w:jc w:val="both"/>
        <w:rPr>
          <w:rFonts w:ascii="Times New Roman" w:hAnsi="Times New Roman" w:cs="Times New Roman"/>
          <w:sz w:val="24"/>
          <w:szCs w:val="24"/>
        </w:rPr>
      </w:pPr>
    </w:p>
    <w:p w14:paraId="1D00D5C4" w14:textId="44159399" w:rsidR="009722B4" w:rsidRDefault="009722B4" w:rsidP="000643D4">
      <w:pPr>
        <w:spacing w:after="0" w:line="240" w:lineRule="auto"/>
        <w:jc w:val="both"/>
        <w:rPr>
          <w:rFonts w:ascii="Times New Roman" w:hAnsi="Times New Roman" w:cs="Times New Roman"/>
          <w:sz w:val="24"/>
          <w:szCs w:val="24"/>
        </w:rPr>
      </w:pPr>
    </w:p>
    <w:p w14:paraId="0ACC34CB" w14:textId="57120BEA" w:rsidR="009722B4" w:rsidRDefault="009722B4" w:rsidP="000643D4">
      <w:pPr>
        <w:spacing w:after="0" w:line="240" w:lineRule="auto"/>
        <w:jc w:val="both"/>
        <w:rPr>
          <w:rFonts w:ascii="Times New Roman" w:hAnsi="Times New Roman" w:cs="Times New Roman"/>
          <w:sz w:val="24"/>
          <w:szCs w:val="24"/>
        </w:rPr>
      </w:pPr>
    </w:p>
    <w:p w14:paraId="6A5FE460" w14:textId="7BC924F1" w:rsidR="009722B4" w:rsidRDefault="009722B4" w:rsidP="000643D4">
      <w:pPr>
        <w:spacing w:after="0" w:line="240" w:lineRule="auto"/>
        <w:jc w:val="both"/>
        <w:rPr>
          <w:rFonts w:ascii="Times New Roman" w:hAnsi="Times New Roman" w:cs="Times New Roman"/>
          <w:sz w:val="24"/>
          <w:szCs w:val="24"/>
        </w:rPr>
      </w:pPr>
    </w:p>
    <w:p w14:paraId="6E9B2B3B" w14:textId="51D67609" w:rsidR="009722B4" w:rsidRDefault="009722B4" w:rsidP="000643D4">
      <w:pPr>
        <w:spacing w:after="0" w:line="240" w:lineRule="auto"/>
        <w:jc w:val="both"/>
        <w:rPr>
          <w:rFonts w:ascii="Times New Roman" w:hAnsi="Times New Roman" w:cs="Times New Roman"/>
          <w:sz w:val="24"/>
          <w:szCs w:val="24"/>
        </w:rPr>
      </w:pPr>
    </w:p>
    <w:p w14:paraId="2B7B1DFF" w14:textId="2D3A9A9A" w:rsidR="009722B4" w:rsidRDefault="009722B4" w:rsidP="000643D4">
      <w:pPr>
        <w:spacing w:after="0" w:line="240" w:lineRule="auto"/>
        <w:jc w:val="both"/>
        <w:rPr>
          <w:rFonts w:ascii="Times New Roman" w:hAnsi="Times New Roman" w:cs="Times New Roman"/>
          <w:sz w:val="24"/>
          <w:szCs w:val="24"/>
        </w:rPr>
      </w:pPr>
    </w:p>
    <w:p w14:paraId="3C49CD0E" w14:textId="764C5405" w:rsidR="009722B4" w:rsidRDefault="009722B4" w:rsidP="000643D4">
      <w:pPr>
        <w:spacing w:after="0" w:line="240" w:lineRule="auto"/>
        <w:jc w:val="both"/>
        <w:rPr>
          <w:rFonts w:ascii="Times New Roman" w:hAnsi="Times New Roman" w:cs="Times New Roman"/>
          <w:sz w:val="24"/>
          <w:szCs w:val="24"/>
        </w:rPr>
      </w:pPr>
    </w:p>
    <w:p w14:paraId="69403E06" w14:textId="60984FE8" w:rsidR="009722B4" w:rsidRDefault="009722B4" w:rsidP="000643D4">
      <w:pPr>
        <w:spacing w:after="0" w:line="240" w:lineRule="auto"/>
        <w:jc w:val="both"/>
        <w:rPr>
          <w:rFonts w:ascii="Times New Roman" w:hAnsi="Times New Roman" w:cs="Times New Roman"/>
          <w:sz w:val="24"/>
          <w:szCs w:val="24"/>
        </w:rPr>
      </w:pPr>
    </w:p>
    <w:p w14:paraId="4E3E6E6B" w14:textId="4C1ED15E" w:rsidR="009722B4" w:rsidRDefault="009722B4" w:rsidP="000643D4">
      <w:pPr>
        <w:spacing w:after="0" w:line="240" w:lineRule="auto"/>
        <w:jc w:val="both"/>
        <w:rPr>
          <w:rFonts w:ascii="Times New Roman" w:hAnsi="Times New Roman" w:cs="Times New Roman"/>
          <w:sz w:val="24"/>
          <w:szCs w:val="24"/>
        </w:rPr>
      </w:pPr>
    </w:p>
    <w:p w14:paraId="5552DC76" w14:textId="66E0887C" w:rsidR="009722B4" w:rsidRDefault="009722B4" w:rsidP="000643D4">
      <w:pPr>
        <w:spacing w:after="0" w:line="240" w:lineRule="auto"/>
        <w:jc w:val="both"/>
        <w:rPr>
          <w:rFonts w:ascii="Times New Roman" w:hAnsi="Times New Roman" w:cs="Times New Roman"/>
          <w:sz w:val="24"/>
          <w:szCs w:val="24"/>
        </w:rPr>
      </w:pPr>
    </w:p>
    <w:p w14:paraId="4EE0F348" w14:textId="26E20320" w:rsidR="009722B4" w:rsidRDefault="009722B4" w:rsidP="000643D4">
      <w:pPr>
        <w:spacing w:after="0" w:line="240" w:lineRule="auto"/>
        <w:jc w:val="both"/>
        <w:rPr>
          <w:rFonts w:ascii="Times New Roman" w:hAnsi="Times New Roman" w:cs="Times New Roman"/>
          <w:sz w:val="24"/>
          <w:szCs w:val="24"/>
        </w:rPr>
      </w:pPr>
    </w:p>
    <w:p w14:paraId="479EA0AA" w14:textId="2B8682E2" w:rsidR="009722B4" w:rsidRDefault="009722B4" w:rsidP="000643D4">
      <w:pPr>
        <w:spacing w:after="0" w:line="240" w:lineRule="auto"/>
        <w:jc w:val="both"/>
        <w:rPr>
          <w:rFonts w:ascii="Times New Roman" w:hAnsi="Times New Roman" w:cs="Times New Roman"/>
          <w:sz w:val="24"/>
          <w:szCs w:val="24"/>
        </w:rPr>
      </w:pPr>
    </w:p>
    <w:p w14:paraId="6257EBDF" w14:textId="6200A6B2" w:rsidR="009722B4" w:rsidRDefault="009722B4" w:rsidP="000643D4">
      <w:pPr>
        <w:spacing w:after="0" w:line="240" w:lineRule="auto"/>
        <w:jc w:val="both"/>
        <w:rPr>
          <w:rFonts w:ascii="Times New Roman" w:hAnsi="Times New Roman" w:cs="Times New Roman"/>
          <w:sz w:val="24"/>
          <w:szCs w:val="24"/>
        </w:rPr>
      </w:pPr>
    </w:p>
    <w:p w14:paraId="4E07EEF4" w14:textId="2166DCE3" w:rsidR="009722B4" w:rsidRDefault="009722B4" w:rsidP="000643D4">
      <w:pPr>
        <w:spacing w:after="0" w:line="240" w:lineRule="auto"/>
        <w:jc w:val="both"/>
        <w:rPr>
          <w:rFonts w:ascii="Times New Roman" w:hAnsi="Times New Roman" w:cs="Times New Roman"/>
          <w:sz w:val="24"/>
          <w:szCs w:val="24"/>
        </w:rPr>
      </w:pPr>
    </w:p>
    <w:p w14:paraId="0234A691" w14:textId="38E6C1B2" w:rsidR="009722B4" w:rsidRDefault="009722B4" w:rsidP="000643D4">
      <w:pPr>
        <w:spacing w:after="0" w:line="240" w:lineRule="auto"/>
        <w:jc w:val="both"/>
        <w:rPr>
          <w:rFonts w:ascii="Times New Roman" w:hAnsi="Times New Roman" w:cs="Times New Roman"/>
          <w:sz w:val="24"/>
          <w:szCs w:val="24"/>
        </w:rPr>
      </w:pPr>
    </w:p>
    <w:p w14:paraId="07A1AC47" w14:textId="605AC568" w:rsidR="009722B4" w:rsidRDefault="009722B4" w:rsidP="000643D4">
      <w:pPr>
        <w:spacing w:after="0" w:line="240" w:lineRule="auto"/>
        <w:jc w:val="both"/>
        <w:rPr>
          <w:rFonts w:ascii="Times New Roman" w:hAnsi="Times New Roman" w:cs="Times New Roman"/>
          <w:sz w:val="24"/>
          <w:szCs w:val="24"/>
        </w:rPr>
      </w:pPr>
    </w:p>
    <w:p w14:paraId="155407AB" w14:textId="53B6D947" w:rsidR="009722B4" w:rsidRDefault="009722B4" w:rsidP="000643D4">
      <w:pPr>
        <w:spacing w:after="0" w:line="240" w:lineRule="auto"/>
        <w:jc w:val="both"/>
        <w:rPr>
          <w:rFonts w:ascii="Times New Roman" w:hAnsi="Times New Roman" w:cs="Times New Roman"/>
          <w:sz w:val="24"/>
          <w:szCs w:val="24"/>
        </w:rPr>
      </w:pPr>
    </w:p>
    <w:p w14:paraId="28BA4E70" w14:textId="0E5FE9C5" w:rsidR="009722B4" w:rsidRDefault="009722B4" w:rsidP="000643D4">
      <w:pPr>
        <w:spacing w:after="0" w:line="240" w:lineRule="auto"/>
        <w:jc w:val="both"/>
        <w:rPr>
          <w:rFonts w:ascii="Times New Roman" w:hAnsi="Times New Roman" w:cs="Times New Roman"/>
          <w:sz w:val="24"/>
          <w:szCs w:val="24"/>
        </w:rPr>
      </w:pPr>
    </w:p>
    <w:p w14:paraId="1097DE32" w14:textId="2D33DD69" w:rsidR="009722B4" w:rsidRDefault="009722B4" w:rsidP="000643D4">
      <w:pPr>
        <w:spacing w:after="0" w:line="240" w:lineRule="auto"/>
        <w:jc w:val="both"/>
        <w:rPr>
          <w:rFonts w:ascii="Times New Roman" w:hAnsi="Times New Roman" w:cs="Times New Roman"/>
          <w:sz w:val="24"/>
          <w:szCs w:val="24"/>
        </w:rPr>
      </w:pPr>
    </w:p>
    <w:p w14:paraId="39C1D64B" w14:textId="5C46CA38" w:rsidR="009722B4" w:rsidRDefault="009722B4" w:rsidP="000643D4">
      <w:pPr>
        <w:spacing w:after="0" w:line="240" w:lineRule="auto"/>
        <w:jc w:val="both"/>
        <w:rPr>
          <w:rFonts w:ascii="Times New Roman" w:hAnsi="Times New Roman" w:cs="Times New Roman"/>
          <w:sz w:val="24"/>
          <w:szCs w:val="24"/>
        </w:rPr>
      </w:pPr>
    </w:p>
    <w:p w14:paraId="22C8B16B" w14:textId="084B1F01" w:rsidR="009722B4" w:rsidRDefault="009722B4" w:rsidP="000643D4">
      <w:pPr>
        <w:spacing w:after="0" w:line="240" w:lineRule="auto"/>
        <w:jc w:val="both"/>
        <w:rPr>
          <w:rFonts w:ascii="Times New Roman" w:hAnsi="Times New Roman" w:cs="Times New Roman"/>
          <w:sz w:val="24"/>
          <w:szCs w:val="24"/>
        </w:rPr>
      </w:pPr>
    </w:p>
    <w:p w14:paraId="44F127A1" w14:textId="728A2327" w:rsidR="009722B4" w:rsidRDefault="009722B4" w:rsidP="000643D4">
      <w:pPr>
        <w:spacing w:after="0" w:line="240" w:lineRule="auto"/>
        <w:jc w:val="both"/>
        <w:rPr>
          <w:rFonts w:ascii="Times New Roman" w:hAnsi="Times New Roman" w:cs="Times New Roman"/>
          <w:sz w:val="24"/>
          <w:szCs w:val="24"/>
        </w:rPr>
      </w:pPr>
    </w:p>
    <w:p w14:paraId="38737CF0" w14:textId="77777777" w:rsidR="009722B4" w:rsidRDefault="009722B4" w:rsidP="000643D4">
      <w:pPr>
        <w:spacing w:after="0" w:line="240" w:lineRule="auto"/>
        <w:jc w:val="both"/>
        <w:rPr>
          <w:rFonts w:ascii="Times New Roman" w:hAnsi="Times New Roman" w:cs="Times New Roman"/>
          <w:sz w:val="24"/>
          <w:szCs w:val="24"/>
        </w:rPr>
      </w:pPr>
    </w:p>
    <w:p w14:paraId="20AA773F" w14:textId="77777777" w:rsidR="00CE2C89" w:rsidRPr="000643D4" w:rsidRDefault="00CE2C89" w:rsidP="000643D4">
      <w:pPr>
        <w:spacing w:after="0" w:line="240" w:lineRule="auto"/>
        <w:jc w:val="both"/>
        <w:rPr>
          <w:rFonts w:ascii="Times New Roman" w:hAnsi="Times New Roman" w:cs="Times New Roman"/>
          <w:sz w:val="24"/>
          <w:szCs w:val="24"/>
        </w:rPr>
      </w:pPr>
    </w:p>
    <w:p w14:paraId="46AD728B" w14:textId="77777777" w:rsidR="000643D4" w:rsidRPr="000643D4" w:rsidRDefault="000643D4" w:rsidP="00EF07F1">
      <w:pPr>
        <w:pStyle w:val="Ttulo1"/>
        <w:numPr>
          <w:ilvl w:val="0"/>
          <w:numId w:val="4"/>
        </w:numPr>
        <w:spacing w:before="0" w:after="0"/>
        <w:jc w:val="center"/>
        <w:rPr>
          <w:rFonts w:ascii="Times New Roman" w:hAnsi="Times New Roman" w:cs="Times New Roman"/>
          <w:b/>
          <w:bCs/>
          <w:color w:val="auto"/>
          <w:sz w:val="24"/>
          <w:szCs w:val="24"/>
        </w:rPr>
      </w:pPr>
      <w:bookmarkStart w:id="128" w:name="_Toc19861700"/>
      <w:r w:rsidRPr="000643D4">
        <w:rPr>
          <w:rFonts w:ascii="Times New Roman" w:hAnsi="Times New Roman" w:cs="Times New Roman"/>
          <w:b/>
          <w:bCs/>
          <w:color w:val="auto"/>
          <w:sz w:val="24"/>
          <w:szCs w:val="24"/>
        </w:rPr>
        <w:lastRenderedPageBreak/>
        <w:t>IMPLEMENTACIÓN DEL PLAN Y OTROS</w:t>
      </w:r>
      <w:bookmarkEnd w:id="128"/>
    </w:p>
    <w:p w14:paraId="0710235A" w14:textId="77777777" w:rsidR="000643D4" w:rsidRPr="000643D4" w:rsidRDefault="000643D4" w:rsidP="000643D4">
      <w:pPr>
        <w:spacing w:after="0" w:line="240" w:lineRule="auto"/>
        <w:jc w:val="both"/>
        <w:rPr>
          <w:rFonts w:ascii="Times New Roman" w:hAnsi="Times New Roman" w:cs="Times New Roman"/>
          <w:sz w:val="24"/>
          <w:szCs w:val="24"/>
        </w:rPr>
      </w:pPr>
      <w:r w:rsidRPr="000643D4">
        <w:rPr>
          <w:rFonts w:ascii="Times New Roman" w:hAnsi="Times New Roman" w:cs="Times New Roman"/>
          <w:sz w:val="24"/>
          <w:szCs w:val="24"/>
        </w:rPr>
        <w:t xml:space="preserve"> </w:t>
      </w:r>
    </w:p>
    <w:p w14:paraId="1128F9E8" w14:textId="77777777" w:rsidR="000643D4" w:rsidRPr="000643D4" w:rsidRDefault="00CE2C89" w:rsidP="00EF07F1">
      <w:pPr>
        <w:pStyle w:val="Ttulo2"/>
        <w:numPr>
          <w:ilvl w:val="1"/>
          <w:numId w:val="63"/>
        </w:numPr>
        <w:spacing w:before="0"/>
        <w:ind w:left="357"/>
        <w:rPr>
          <w:rFonts w:ascii="Times New Roman" w:hAnsi="Times New Roman" w:cs="Times New Roman"/>
          <w:sz w:val="24"/>
          <w:szCs w:val="24"/>
        </w:rPr>
      </w:pPr>
      <w:bookmarkStart w:id="129" w:name="_Toc19861701"/>
      <w:r w:rsidRPr="00CE2C89">
        <w:rPr>
          <w:rFonts w:ascii="Times New Roman" w:hAnsi="Times New Roman" w:cs="Times New Roman"/>
          <w:b/>
          <w:bCs/>
          <w:color w:val="auto"/>
          <w:sz w:val="24"/>
          <w:szCs w:val="24"/>
        </w:rPr>
        <w:t>EJECUCIÓN DEL PLAN</w:t>
      </w:r>
      <w:bookmarkEnd w:id="129"/>
      <w:r w:rsidRPr="00CE2C89">
        <w:rPr>
          <w:rFonts w:ascii="Times New Roman" w:hAnsi="Times New Roman" w:cs="Times New Roman"/>
          <w:b/>
          <w:bCs/>
          <w:color w:val="auto"/>
          <w:sz w:val="24"/>
          <w:szCs w:val="24"/>
        </w:rPr>
        <w:t xml:space="preserve"> </w:t>
      </w:r>
    </w:p>
    <w:p w14:paraId="6C07F453" w14:textId="77777777" w:rsidR="00CE2C89" w:rsidRDefault="00CE2C89" w:rsidP="000643D4">
      <w:pPr>
        <w:spacing w:after="0" w:line="240" w:lineRule="auto"/>
        <w:jc w:val="both"/>
        <w:rPr>
          <w:rFonts w:ascii="Times New Roman" w:hAnsi="Times New Roman" w:cs="Times New Roman"/>
          <w:sz w:val="24"/>
          <w:szCs w:val="24"/>
        </w:rPr>
      </w:pPr>
    </w:p>
    <w:p w14:paraId="0834F317" w14:textId="77777777" w:rsidR="000643D4" w:rsidRPr="000643D4" w:rsidRDefault="000643D4" w:rsidP="00CE2C89">
      <w:pPr>
        <w:spacing w:after="0" w:line="240" w:lineRule="auto"/>
        <w:ind w:firstLine="567"/>
        <w:jc w:val="both"/>
        <w:rPr>
          <w:rFonts w:ascii="Times New Roman" w:hAnsi="Times New Roman" w:cs="Times New Roman"/>
          <w:sz w:val="24"/>
          <w:szCs w:val="24"/>
        </w:rPr>
      </w:pPr>
      <w:r w:rsidRPr="000643D4">
        <w:rPr>
          <w:rFonts w:ascii="Times New Roman" w:hAnsi="Times New Roman" w:cs="Times New Roman"/>
          <w:sz w:val="24"/>
          <w:szCs w:val="24"/>
        </w:rPr>
        <w:t xml:space="preserve">Para la implementación del Plan Escolar de Gestión del Riesgo del </w:t>
      </w:r>
      <w:r w:rsidR="00AF4F91">
        <w:rPr>
          <w:rFonts w:ascii="Times New Roman" w:hAnsi="Times New Roman" w:cs="Times New Roman"/>
          <w:sz w:val="24"/>
          <w:szCs w:val="24"/>
        </w:rPr>
        <w:t>JARDÍN INFANTIL ENTRE SUEÑOS Y SONRISAS</w:t>
      </w:r>
      <w:r w:rsidRPr="000643D4">
        <w:rPr>
          <w:rFonts w:ascii="Times New Roman" w:hAnsi="Times New Roman" w:cs="Times New Roman"/>
          <w:sz w:val="24"/>
          <w:szCs w:val="24"/>
        </w:rPr>
        <w:t>, se utilizarán las siguientes</w:t>
      </w:r>
      <w:r w:rsidR="00CE2C89">
        <w:rPr>
          <w:rFonts w:ascii="Times New Roman" w:hAnsi="Times New Roman" w:cs="Times New Roman"/>
          <w:sz w:val="24"/>
          <w:szCs w:val="24"/>
        </w:rPr>
        <w:t xml:space="preserve"> </w:t>
      </w:r>
      <w:r w:rsidRPr="000643D4">
        <w:rPr>
          <w:rFonts w:ascii="Times New Roman" w:hAnsi="Times New Roman" w:cs="Times New Roman"/>
          <w:sz w:val="24"/>
          <w:szCs w:val="24"/>
        </w:rPr>
        <w:t>herramientas:</w:t>
      </w:r>
    </w:p>
    <w:p w14:paraId="725E7239" w14:textId="77777777" w:rsidR="000643D4" w:rsidRDefault="000643D4" w:rsidP="000643D4">
      <w:pPr>
        <w:spacing w:after="0" w:line="240" w:lineRule="auto"/>
        <w:jc w:val="both"/>
        <w:rPr>
          <w:rFonts w:ascii="Times New Roman" w:hAnsi="Times New Roman" w:cs="Times New Roman"/>
          <w:sz w:val="24"/>
          <w:szCs w:val="24"/>
        </w:rPr>
      </w:pPr>
    </w:p>
    <w:p w14:paraId="2C50EFBE" w14:textId="77777777" w:rsidR="00B56110" w:rsidRDefault="00B56110" w:rsidP="00EF07F1">
      <w:pPr>
        <w:pStyle w:val="Prrafodelista"/>
        <w:numPr>
          <w:ilvl w:val="1"/>
          <w:numId w:val="4"/>
        </w:numPr>
        <w:spacing w:after="0" w:line="240" w:lineRule="auto"/>
        <w:jc w:val="both"/>
        <w:rPr>
          <w:rFonts w:ascii="Times New Roman" w:hAnsi="Times New Roman" w:cs="Times New Roman"/>
          <w:sz w:val="24"/>
          <w:szCs w:val="24"/>
        </w:rPr>
      </w:pPr>
      <w:r w:rsidRPr="00B56110">
        <w:rPr>
          <w:rFonts w:ascii="Times New Roman" w:hAnsi="Times New Roman" w:cs="Times New Roman"/>
          <w:sz w:val="24"/>
          <w:szCs w:val="24"/>
        </w:rPr>
        <w:t>Sesiones de información a estudiantes y Docentes: Se realiza una sesión donde se informa sobre el plan de emergencias, rutas de evacuación, puntos de encuentro y otros aspectos del plan.</w:t>
      </w:r>
    </w:p>
    <w:p w14:paraId="380A0964" w14:textId="77777777" w:rsidR="00B56110" w:rsidRDefault="00B56110" w:rsidP="00EF07F1">
      <w:pPr>
        <w:pStyle w:val="Prrafodelista"/>
        <w:numPr>
          <w:ilvl w:val="1"/>
          <w:numId w:val="4"/>
        </w:numPr>
        <w:spacing w:after="0" w:line="240" w:lineRule="auto"/>
        <w:jc w:val="both"/>
        <w:rPr>
          <w:rFonts w:ascii="Times New Roman" w:hAnsi="Times New Roman" w:cs="Times New Roman"/>
          <w:sz w:val="24"/>
          <w:szCs w:val="24"/>
        </w:rPr>
      </w:pPr>
      <w:r w:rsidRPr="00B56110">
        <w:rPr>
          <w:rFonts w:ascii="Times New Roman" w:hAnsi="Times New Roman" w:cs="Times New Roman"/>
          <w:sz w:val="24"/>
          <w:szCs w:val="24"/>
        </w:rPr>
        <w:t>Folletos informativos: Son entregados al inicio de cada periodo académico a los estudiantes, docentes y personal nuevos.</w:t>
      </w:r>
    </w:p>
    <w:p w14:paraId="74171219" w14:textId="77777777" w:rsidR="00B56110" w:rsidRDefault="00B56110" w:rsidP="00EF07F1">
      <w:pPr>
        <w:pStyle w:val="Prrafodelista"/>
        <w:numPr>
          <w:ilvl w:val="1"/>
          <w:numId w:val="4"/>
        </w:numPr>
        <w:spacing w:after="0" w:line="240" w:lineRule="auto"/>
        <w:jc w:val="both"/>
        <w:rPr>
          <w:rFonts w:ascii="Times New Roman" w:hAnsi="Times New Roman" w:cs="Times New Roman"/>
          <w:sz w:val="24"/>
          <w:szCs w:val="24"/>
        </w:rPr>
      </w:pPr>
      <w:r w:rsidRPr="00B56110">
        <w:rPr>
          <w:rFonts w:ascii="Times New Roman" w:hAnsi="Times New Roman" w:cs="Times New Roman"/>
          <w:sz w:val="24"/>
          <w:szCs w:val="24"/>
        </w:rPr>
        <w:t>Capacitación a Brigada de Emergencias: Como herramienta de implementación operativa del plan se tiene un plan de capacitación para la brigada de emergencias.</w:t>
      </w:r>
    </w:p>
    <w:p w14:paraId="341E41F1" w14:textId="77777777" w:rsidR="00B56110" w:rsidRPr="00B56110" w:rsidRDefault="00B56110" w:rsidP="00EF07F1">
      <w:pPr>
        <w:pStyle w:val="Prrafodelista"/>
        <w:numPr>
          <w:ilvl w:val="1"/>
          <w:numId w:val="4"/>
        </w:numPr>
        <w:spacing w:after="0" w:line="240" w:lineRule="auto"/>
        <w:jc w:val="both"/>
        <w:rPr>
          <w:rFonts w:ascii="Times New Roman" w:hAnsi="Times New Roman" w:cs="Times New Roman"/>
          <w:sz w:val="24"/>
          <w:szCs w:val="24"/>
        </w:rPr>
      </w:pPr>
      <w:r w:rsidRPr="00B56110">
        <w:rPr>
          <w:rFonts w:ascii="Times New Roman" w:hAnsi="Times New Roman" w:cs="Times New Roman"/>
          <w:sz w:val="24"/>
          <w:szCs w:val="24"/>
        </w:rPr>
        <w:t>Simulaciones y Simulacros: Se definirá la realización de simulacros de emergencias, de acuerdo con</w:t>
      </w:r>
      <w:r>
        <w:rPr>
          <w:rFonts w:ascii="Times New Roman" w:hAnsi="Times New Roman" w:cs="Times New Roman"/>
          <w:sz w:val="24"/>
          <w:szCs w:val="24"/>
        </w:rPr>
        <w:t xml:space="preserve"> </w:t>
      </w:r>
      <w:r w:rsidRPr="00B56110">
        <w:rPr>
          <w:rFonts w:ascii="Times New Roman" w:hAnsi="Times New Roman" w:cs="Times New Roman"/>
          <w:sz w:val="24"/>
          <w:szCs w:val="24"/>
        </w:rPr>
        <w:t>el ítem de Planificación de Simulacros, cada semestre.</w:t>
      </w:r>
    </w:p>
    <w:p w14:paraId="07D493F2" w14:textId="77777777" w:rsidR="00B56110" w:rsidRPr="00B56110" w:rsidRDefault="00B56110" w:rsidP="00B56110">
      <w:pPr>
        <w:spacing w:after="0" w:line="240" w:lineRule="auto"/>
        <w:jc w:val="both"/>
        <w:rPr>
          <w:rFonts w:ascii="Times New Roman" w:hAnsi="Times New Roman" w:cs="Times New Roman"/>
          <w:sz w:val="24"/>
          <w:szCs w:val="24"/>
        </w:rPr>
      </w:pPr>
    </w:p>
    <w:p w14:paraId="013C52C8" w14:textId="77777777" w:rsidR="00B56110" w:rsidRPr="00B56110" w:rsidRDefault="00B56110" w:rsidP="00EF07F1">
      <w:pPr>
        <w:pStyle w:val="Ttulo2"/>
        <w:numPr>
          <w:ilvl w:val="1"/>
          <w:numId w:val="63"/>
        </w:numPr>
        <w:spacing w:before="0"/>
        <w:ind w:left="357"/>
        <w:rPr>
          <w:rFonts w:ascii="Times New Roman" w:hAnsi="Times New Roman" w:cs="Times New Roman"/>
          <w:sz w:val="24"/>
          <w:szCs w:val="24"/>
        </w:rPr>
      </w:pPr>
      <w:bookmarkStart w:id="130" w:name="_Toc19861702"/>
      <w:r w:rsidRPr="00B56110">
        <w:rPr>
          <w:rFonts w:ascii="Times New Roman" w:hAnsi="Times New Roman" w:cs="Times New Roman"/>
          <w:b/>
          <w:bCs/>
          <w:color w:val="auto"/>
          <w:sz w:val="24"/>
          <w:szCs w:val="24"/>
        </w:rPr>
        <w:t>ACTUALIZACIÓN</w:t>
      </w:r>
      <w:bookmarkEnd w:id="130"/>
      <w:r w:rsidRPr="00B56110">
        <w:rPr>
          <w:rFonts w:ascii="Times New Roman" w:hAnsi="Times New Roman" w:cs="Times New Roman"/>
          <w:sz w:val="24"/>
          <w:szCs w:val="24"/>
        </w:rPr>
        <w:t xml:space="preserve">   </w:t>
      </w:r>
    </w:p>
    <w:p w14:paraId="0240680D" w14:textId="77777777" w:rsidR="00B56110" w:rsidRDefault="00B56110" w:rsidP="00B56110">
      <w:pPr>
        <w:spacing w:after="0" w:line="240" w:lineRule="auto"/>
        <w:jc w:val="both"/>
        <w:rPr>
          <w:rFonts w:ascii="Times New Roman" w:hAnsi="Times New Roman" w:cs="Times New Roman"/>
          <w:sz w:val="24"/>
          <w:szCs w:val="24"/>
        </w:rPr>
      </w:pPr>
    </w:p>
    <w:p w14:paraId="7BE46056" w14:textId="77777777" w:rsidR="00B56110" w:rsidRDefault="00B56110" w:rsidP="00B56110">
      <w:pPr>
        <w:spacing w:after="0" w:line="240" w:lineRule="auto"/>
        <w:ind w:firstLine="567"/>
        <w:jc w:val="both"/>
        <w:rPr>
          <w:rFonts w:ascii="Times New Roman" w:hAnsi="Times New Roman" w:cs="Times New Roman"/>
          <w:sz w:val="24"/>
          <w:szCs w:val="24"/>
        </w:rPr>
      </w:pPr>
      <w:r w:rsidRPr="00B56110">
        <w:rPr>
          <w:rFonts w:ascii="Times New Roman" w:hAnsi="Times New Roman" w:cs="Times New Roman"/>
          <w:sz w:val="24"/>
          <w:szCs w:val="24"/>
        </w:rPr>
        <w:t>Anualmente se efectuará la revisión del Plan, con el objeto de realizar los ajustes pertinentes cuando se</w:t>
      </w:r>
      <w:r>
        <w:rPr>
          <w:rFonts w:ascii="Times New Roman" w:hAnsi="Times New Roman" w:cs="Times New Roman"/>
          <w:sz w:val="24"/>
          <w:szCs w:val="24"/>
        </w:rPr>
        <w:t xml:space="preserve"> </w:t>
      </w:r>
      <w:r w:rsidRPr="00B56110">
        <w:rPr>
          <w:rFonts w:ascii="Times New Roman" w:hAnsi="Times New Roman" w:cs="Times New Roman"/>
          <w:sz w:val="24"/>
          <w:szCs w:val="24"/>
        </w:rPr>
        <w:t>presente un cambio que signifique un proceso de reajuste al documento en los aspectos principales del</w:t>
      </w:r>
      <w:r>
        <w:rPr>
          <w:rFonts w:ascii="Times New Roman" w:hAnsi="Times New Roman" w:cs="Times New Roman"/>
          <w:sz w:val="24"/>
          <w:szCs w:val="24"/>
        </w:rPr>
        <w:t xml:space="preserve"> </w:t>
      </w:r>
      <w:r w:rsidRPr="00B56110">
        <w:rPr>
          <w:rFonts w:ascii="Times New Roman" w:hAnsi="Times New Roman" w:cs="Times New Roman"/>
          <w:sz w:val="24"/>
          <w:szCs w:val="24"/>
        </w:rPr>
        <w:t>Plan.</w:t>
      </w:r>
    </w:p>
    <w:p w14:paraId="0350AFA1" w14:textId="77777777" w:rsidR="00B56110" w:rsidRDefault="00B56110" w:rsidP="00B56110">
      <w:r>
        <w:br w:type="page"/>
      </w:r>
    </w:p>
    <w:p w14:paraId="496E5954" w14:textId="77777777" w:rsidR="00FB6C84" w:rsidRPr="00E82392" w:rsidRDefault="00FB6C84" w:rsidP="00E82392">
      <w:pPr>
        <w:pStyle w:val="Ttulo1"/>
        <w:spacing w:before="0" w:after="0"/>
        <w:jc w:val="center"/>
        <w:rPr>
          <w:rFonts w:ascii="Times New Roman" w:hAnsi="Times New Roman" w:cs="Times New Roman"/>
          <w:b/>
          <w:bCs/>
          <w:color w:val="auto"/>
          <w:sz w:val="24"/>
          <w:szCs w:val="24"/>
        </w:rPr>
      </w:pPr>
      <w:bookmarkStart w:id="131" w:name="_Toc19861703"/>
      <w:r w:rsidRPr="00E82392">
        <w:rPr>
          <w:rFonts w:ascii="Times New Roman" w:hAnsi="Times New Roman" w:cs="Times New Roman"/>
          <w:b/>
          <w:bCs/>
          <w:color w:val="auto"/>
          <w:sz w:val="24"/>
          <w:szCs w:val="24"/>
        </w:rPr>
        <w:lastRenderedPageBreak/>
        <w:t>REFERENTES</w:t>
      </w:r>
      <w:bookmarkEnd w:id="131"/>
    </w:p>
    <w:p w14:paraId="2965BAF2" w14:textId="77777777" w:rsidR="00FB6C84" w:rsidRPr="007B5ECB" w:rsidRDefault="00FB6C84" w:rsidP="00FB6C84">
      <w:pPr>
        <w:spacing w:after="0" w:line="240" w:lineRule="auto"/>
        <w:jc w:val="both"/>
        <w:rPr>
          <w:rFonts w:ascii="Times New Roman" w:hAnsi="Times New Roman" w:cs="Times New Roman"/>
          <w:spacing w:val="2"/>
          <w:position w:val="-1"/>
          <w:sz w:val="24"/>
          <w:szCs w:val="24"/>
          <w:lang w:val="es-ES"/>
        </w:rPr>
      </w:pPr>
    </w:p>
    <w:p w14:paraId="3EC18EB6" w14:textId="77777777" w:rsidR="00B56110" w:rsidRDefault="00B56110" w:rsidP="00EF07F1">
      <w:pPr>
        <w:pStyle w:val="Prrafodelista"/>
        <w:numPr>
          <w:ilvl w:val="0"/>
          <w:numId w:val="2"/>
        </w:numPr>
        <w:spacing w:after="0" w:line="240" w:lineRule="auto"/>
        <w:jc w:val="both"/>
        <w:rPr>
          <w:rFonts w:ascii="Times New Roman" w:hAnsi="Times New Roman" w:cs="Times New Roman"/>
          <w:spacing w:val="2"/>
          <w:position w:val="-1"/>
          <w:sz w:val="24"/>
          <w:szCs w:val="24"/>
          <w:lang w:val="es-ES"/>
        </w:rPr>
      </w:pPr>
      <w:r w:rsidRPr="00B56110">
        <w:rPr>
          <w:rFonts w:ascii="Times New Roman" w:hAnsi="Times New Roman" w:cs="Times New Roman"/>
          <w:spacing w:val="2"/>
          <w:position w:val="-1"/>
          <w:sz w:val="24"/>
          <w:szCs w:val="24"/>
          <w:lang w:val="es-ES"/>
        </w:rPr>
        <w:t xml:space="preserve">Dirección de Prevención y Atención de Emergencias, Cámara de Comercio. (2009). Guía para Elaborar Planes de Emergencias y Contingencias. Enero 2017, de Cámara de Comercio Sitio web: </w:t>
      </w:r>
      <w:hyperlink r:id="rId38" w:history="1">
        <w:r w:rsidRPr="00D302A9">
          <w:rPr>
            <w:rStyle w:val="Hipervnculo"/>
            <w:rFonts w:ascii="Times New Roman" w:hAnsi="Times New Roman" w:cs="Times New Roman"/>
            <w:spacing w:val="2"/>
            <w:position w:val="-1"/>
            <w:sz w:val="24"/>
            <w:szCs w:val="24"/>
            <w:lang w:val="es-ES"/>
          </w:rPr>
          <w:t>file:///C:/Users/CLC/Downloads/Gu%C3%ADa%20para%20elaborar%20planes%20de%20emergencia%20(2).pdf</w:t>
        </w:r>
      </w:hyperlink>
      <w:r w:rsidRPr="00B56110">
        <w:rPr>
          <w:rFonts w:ascii="Times New Roman" w:hAnsi="Times New Roman" w:cs="Times New Roman"/>
          <w:spacing w:val="2"/>
          <w:position w:val="-1"/>
          <w:sz w:val="24"/>
          <w:szCs w:val="24"/>
          <w:lang w:val="es-ES"/>
        </w:rPr>
        <w:t>)</w:t>
      </w:r>
    </w:p>
    <w:p w14:paraId="228CA9D2" w14:textId="77777777" w:rsidR="00B56110" w:rsidRDefault="00B56110" w:rsidP="00EF07F1">
      <w:pPr>
        <w:pStyle w:val="Prrafodelista"/>
        <w:numPr>
          <w:ilvl w:val="0"/>
          <w:numId w:val="2"/>
        </w:numPr>
        <w:spacing w:after="0" w:line="240" w:lineRule="auto"/>
        <w:jc w:val="both"/>
        <w:rPr>
          <w:rFonts w:ascii="Times New Roman" w:hAnsi="Times New Roman" w:cs="Times New Roman"/>
          <w:spacing w:val="2"/>
          <w:position w:val="-1"/>
          <w:sz w:val="24"/>
          <w:szCs w:val="24"/>
          <w:lang w:val="es-ES"/>
        </w:rPr>
      </w:pPr>
      <w:r w:rsidRPr="00B56110">
        <w:rPr>
          <w:rFonts w:ascii="Times New Roman" w:hAnsi="Times New Roman" w:cs="Times New Roman"/>
          <w:spacing w:val="2"/>
          <w:position w:val="-1"/>
          <w:sz w:val="24"/>
          <w:szCs w:val="24"/>
          <w:lang w:val="es-ES"/>
        </w:rPr>
        <w:t xml:space="preserve">Lineamientos para la Elaboración del Plan Escolar de Gestión del Riesgo PEGR-CC. </w:t>
      </w:r>
      <w:r w:rsidR="00B34973">
        <w:rPr>
          <w:rFonts w:ascii="Times New Roman" w:hAnsi="Times New Roman" w:cs="Times New Roman"/>
          <w:spacing w:val="2"/>
          <w:position w:val="-1"/>
          <w:sz w:val="24"/>
          <w:szCs w:val="24"/>
          <w:lang w:val="es-ES"/>
        </w:rPr>
        <w:t>d</w:t>
      </w:r>
      <w:r w:rsidRPr="00B56110">
        <w:rPr>
          <w:rFonts w:ascii="Times New Roman" w:hAnsi="Times New Roman" w:cs="Times New Roman"/>
          <w:spacing w:val="2"/>
          <w:position w:val="-1"/>
          <w:sz w:val="24"/>
          <w:szCs w:val="24"/>
          <w:lang w:val="es-ES"/>
        </w:rPr>
        <w:t>iciembre 2015, de Instituto Distrital de Gestión de Riesgos y Cambio Climático SIRE-SURE. Sitio web:</w:t>
      </w:r>
      <w:r>
        <w:rPr>
          <w:rFonts w:ascii="Times New Roman" w:hAnsi="Times New Roman" w:cs="Times New Roman"/>
          <w:spacing w:val="2"/>
          <w:position w:val="-1"/>
          <w:sz w:val="24"/>
          <w:szCs w:val="24"/>
          <w:lang w:val="es-ES"/>
        </w:rPr>
        <w:t xml:space="preserve"> </w:t>
      </w:r>
      <w:hyperlink r:id="rId39" w:history="1">
        <w:r w:rsidRPr="00D302A9">
          <w:rPr>
            <w:rStyle w:val="Hipervnculo"/>
            <w:rFonts w:ascii="Times New Roman" w:hAnsi="Times New Roman" w:cs="Times New Roman"/>
            <w:spacing w:val="2"/>
            <w:position w:val="-1"/>
            <w:sz w:val="24"/>
            <w:szCs w:val="24"/>
            <w:lang w:val="es-ES"/>
          </w:rPr>
          <w:t>http://www.sire.gov.co/sure</w:t>
        </w:r>
      </w:hyperlink>
      <w:r w:rsidRPr="00B56110">
        <w:rPr>
          <w:rFonts w:ascii="Times New Roman" w:hAnsi="Times New Roman" w:cs="Times New Roman"/>
          <w:spacing w:val="2"/>
          <w:position w:val="-1"/>
          <w:sz w:val="24"/>
          <w:szCs w:val="24"/>
          <w:lang w:val="es-ES"/>
        </w:rPr>
        <w:t>.</w:t>
      </w:r>
    </w:p>
    <w:sectPr w:rsidR="00B56110" w:rsidSect="008813DF">
      <w:headerReference w:type="default" r:id="rId40"/>
      <w:footerReference w:type="default" r:id="rId41"/>
      <w:pgSz w:w="12240" w:h="15840" w:code="1"/>
      <w:pgMar w:top="1068"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03E8B" w14:textId="77777777" w:rsidR="007A3E83" w:rsidRDefault="007A3E83" w:rsidP="00AE08B9">
      <w:pPr>
        <w:spacing w:after="0" w:line="240" w:lineRule="auto"/>
      </w:pPr>
      <w:r>
        <w:separator/>
      </w:r>
    </w:p>
  </w:endnote>
  <w:endnote w:type="continuationSeparator" w:id="0">
    <w:p w14:paraId="615E209E" w14:textId="77777777" w:rsidR="007A3E83" w:rsidRDefault="007A3E83" w:rsidP="00AE0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986558"/>
      <w:docPartObj>
        <w:docPartGallery w:val="Page Numbers (Bottom of Page)"/>
        <w:docPartUnique/>
      </w:docPartObj>
    </w:sdtPr>
    <w:sdtEndPr/>
    <w:sdtContent>
      <w:p w14:paraId="7871B303" w14:textId="77777777" w:rsidR="00215D1D" w:rsidRDefault="00215D1D">
        <w:pPr>
          <w:pStyle w:val="Piedepgina"/>
        </w:pPr>
        <w:r>
          <w:rPr>
            <w:noProof/>
            <w:lang w:eastAsia="es-CO"/>
          </w:rPr>
          <mc:AlternateContent>
            <mc:Choice Requires="wpg">
              <w:drawing>
                <wp:anchor distT="0" distB="0" distL="114300" distR="114300" simplePos="0" relativeHeight="251659264" behindDoc="0" locked="0" layoutInCell="1" allowOverlap="1" wp14:anchorId="58312F4B" wp14:editId="71F047FB">
                  <wp:simplePos x="0" y="0"/>
                  <wp:positionH relativeFrom="rightMargin">
                    <wp:posOffset>85726</wp:posOffset>
                  </wp:positionH>
                  <wp:positionV relativeFrom="bottomMargin">
                    <wp:posOffset>228600</wp:posOffset>
                  </wp:positionV>
                  <wp:extent cx="580390" cy="438150"/>
                  <wp:effectExtent l="133350" t="133350" r="124460" b="15240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438150"/>
                            <a:chOff x="726" y="14496"/>
                            <a:chExt cx="659" cy="690"/>
                          </a:xfrm>
                        </wpg:grpSpPr>
                        <wps:wsp>
                          <wps:cNvPr id="35"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6"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7" name="Text Box 55"/>
                          <wps:cNvSpPr txBox="1">
                            <a:spLocks noChangeArrowheads="1"/>
                          </wps:cNvSpPr>
                          <wps:spPr bwMode="auto">
                            <a:xfrm>
                              <a:off x="726" y="14496"/>
                              <a:ext cx="659" cy="69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07950" dist="12700" dir="5400000" algn="ctr">
                                <a:srgbClr val="000000"/>
                              </a:outerShdw>
                              <a:softEdge rad="76200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rgbClr r="0" g="0" b="0"/>
                            </a:lnRef>
                            <a:fillRef idx="0">
                              <a:scrgbClr r="0" g="0" b="0"/>
                            </a:fillRef>
                            <a:effectRef idx="0">
                              <a:scrgbClr r="0" g="0" b="0"/>
                            </a:effectRef>
                            <a:fontRef idx="minor">
                              <a:schemeClr val="lt1"/>
                            </a:fontRef>
                          </wps:style>
                          <wps:txbx>
                            <w:txbxContent>
                              <w:p w14:paraId="62DA04DE" w14:textId="77777777" w:rsidR="00215D1D" w:rsidRDefault="00215D1D" w:rsidP="009751DE">
                                <w:pPr>
                                  <w:pStyle w:val="Piedepgina"/>
                                  <w:jc w:val="center"/>
                                  <w:rPr>
                                    <w:b/>
                                    <w:bCs/>
                                    <w:i/>
                                    <w:iCs/>
                                    <w:color w:val="FFFFFF" w:themeColor="background1"/>
                                    <w:sz w:val="36"/>
                                    <w:szCs w:val="36"/>
                                  </w:rPr>
                                </w:pPr>
                                <w:r>
                                  <w:fldChar w:fldCharType="begin"/>
                                </w:r>
                                <w:r>
                                  <w:instrText>PAGE    \* MERGEFORMAT</w:instrText>
                                </w:r>
                                <w:r>
                                  <w:fldChar w:fldCharType="separate"/>
                                </w:r>
                                <w:r w:rsidR="007752A3" w:rsidRPr="007752A3">
                                  <w:rPr>
                                    <w:b/>
                                    <w:bCs/>
                                    <w:i/>
                                    <w:iCs/>
                                    <w:noProof/>
                                    <w:color w:val="FFFFFF" w:themeColor="background1"/>
                                    <w:sz w:val="36"/>
                                    <w:szCs w:val="36"/>
                                    <w:lang w:val="es-ES"/>
                                  </w:rPr>
                                  <w:t>21</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12F4B" id="Grupo 34" o:spid="_x0000_s1057" style="position:absolute;margin-left:6.75pt;margin-top:18pt;width:45.7pt;height:34.5pt;z-index:251659264;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">
                  <v:rect id="Rectangle 53" o:spid="_x0000_s105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tncUA&#10;AADbAAAADwAAAGRycy9kb3ducmV2LnhtbESPQWvCQBSE7wX/w/IEb3UTxVJS1yABqT1Iqy2Ct0f2&#10;mQSzb8PuNkn/vVso9DjMzDfMOh9NK3pyvrGsIJ0nIIhLqxuuFHx97h6fQfiArLG1TAp+yEO+mTys&#10;MdN24CP1p1CJCGGfoYI6hC6T0pc1GfRz2xFH72qdwRClq6R2OES4aeUiSZ6kwYbjQo0dFTWVt9O3&#10;UVC8XlyavGO6MOfVx/J86Kr27aLUbDpuX0AEGsN/+K+91wqWK/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2dxQAAANsAAAAPAAAAAAAAAAAAAAAAAJgCAABkcnMv&#10;ZG93bnJldi54bWxQSwUGAAAAAAQABAD1AAAAigMAAAAA&#10;" fillcolor="#943634" strokecolor="#943634"/>
                  <v:rect id="Rectangle 54" o:spid="_x0000_s105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z6sQA&#10;AADbAAAADwAAAGRycy9kb3ducmV2LnhtbESPT4vCMBTE74LfITzB25pWWZFqFBFE97Ds+gfB26N5&#10;tsXmpSRRu99+Iwgeh5n5DTNbtKYWd3K+sqwgHSQgiHOrKy4UHA/rjwkIH5A11pZJwR95WMy7nRlm&#10;2j54R/d9KESEsM9QQRlCk0np85IM+oFtiKN3sc5giNIVUjt8RLip5TBJxtJgxXGhxIZWJeXX/c0o&#10;WG3OLk1+MB2a0+fv6PTdFPXXWal+r11OQQRqwzv8am+1gtEY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8+rEAAAA2wAAAA8AAAAAAAAAAAAAAAAAmAIAAGRycy9k&#10;b3ducmV2LnhtbFBLBQYAAAAABAAEAPUAAACJAwAAAAA=&#10;" fillcolor="#943634" strokecolor="#943634"/>
                  <v:shapetype id="_x0000_t202" coordsize="21600,21600" o:spt="202" path="m,l,21600r21600,l21600,xe">
                    <v:stroke joinstyle="miter"/>
                    <v:path gradientshapeok="t" o:connecttype="rect"/>
                  </v:shapetype>
                  <v:shape id="Text Box 55" o:spid="_x0000_s1060"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O9sYA&#10;AADbAAAADwAAAGRycy9kb3ducmV2LnhtbESP3WrCQBSE7wt9h+UIvSm6acUfoqsUoSCIgrYUenfI&#10;HpNo9mzYXZO0T+8KgpfDzHzDzJedqURDzpeWFbwNEhDEmdUl5wq+vz77UxA+IGusLJOCP/KwXDw/&#10;zTHVtuU9NYeQiwhhn6KCIoQ6ldJnBRn0A1sTR+9oncEQpculdthGuKnke5KMpcGS40KBNa0Kys6H&#10;i1Gw/X/drU67tvrRjas3v0NrR6O1Ui+97mMGIlAXHuF7e60VDC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vO9sYAAADbAAAADwAAAAAAAAAAAAAAAACYAgAAZHJz&#10;L2Rvd25yZXYueG1sUEsFBgAAAAAEAAQA9QAAAIsDAAAAAA==&#10;" fillcolor="#4a732f [2153]" stroked="f">
                    <v:fill color2="#a8d08d [1945]" rotate="t" angle="180" colors="0 #4b7430;31457f #74b349;1 #a9d18e" focus="100%" type="gradient"/>
                    <v:shadow on="t" color="black" offset="0,1pt"/>
                    <v:textbox inset="4.32pt,0,4.32pt,0">
                      <w:txbxContent>
                        <w:p w14:paraId="62DA04DE" w14:textId="77777777" w:rsidR="00215D1D" w:rsidRDefault="00215D1D" w:rsidP="009751DE">
                          <w:pPr>
                            <w:pStyle w:val="Piedepgina"/>
                            <w:jc w:val="center"/>
                            <w:rPr>
                              <w:b/>
                              <w:bCs/>
                              <w:i/>
                              <w:iCs/>
                              <w:color w:val="FFFFFF" w:themeColor="background1"/>
                              <w:sz w:val="36"/>
                              <w:szCs w:val="36"/>
                            </w:rPr>
                          </w:pPr>
                          <w:r>
                            <w:fldChar w:fldCharType="begin"/>
                          </w:r>
                          <w:r>
                            <w:instrText>PAGE    \* MERGEFORMAT</w:instrText>
                          </w:r>
                          <w:r>
                            <w:fldChar w:fldCharType="separate"/>
                          </w:r>
                          <w:r w:rsidR="007752A3" w:rsidRPr="007752A3">
                            <w:rPr>
                              <w:b/>
                              <w:bCs/>
                              <w:i/>
                              <w:iCs/>
                              <w:noProof/>
                              <w:color w:val="FFFFFF" w:themeColor="background1"/>
                              <w:sz w:val="36"/>
                              <w:szCs w:val="36"/>
                              <w:lang w:val="es-ES"/>
                            </w:rPr>
                            <w:t>21</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29421" w14:textId="77777777" w:rsidR="007A3E83" w:rsidRDefault="007A3E83" w:rsidP="00AE08B9">
      <w:pPr>
        <w:spacing w:after="0" w:line="240" w:lineRule="auto"/>
      </w:pPr>
      <w:r>
        <w:separator/>
      </w:r>
    </w:p>
  </w:footnote>
  <w:footnote w:type="continuationSeparator" w:id="0">
    <w:p w14:paraId="23629F9F" w14:textId="77777777" w:rsidR="007A3E83" w:rsidRDefault="007A3E83" w:rsidP="00AE0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421" w:type="dxa"/>
      <w:tblLook w:val="04A0" w:firstRow="1" w:lastRow="0" w:firstColumn="1" w:lastColumn="0" w:noHBand="0" w:noVBand="1"/>
    </w:tblPr>
    <w:tblGrid>
      <w:gridCol w:w="1842"/>
      <w:gridCol w:w="4253"/>
      <w:gridCol w:w="2693"/>
    </w:tblGrid>
    <w:tr w:rsidR="00E236BE" w:rsidRPr="00E236BE" w14:paraId="75BC5A4D" w14:textId="77777777" w:rsidTr="00A80FE1">
      <w:tc>
        <w:tcPr>
          <w:tcW w:w="1842" w:type="dxa"/>
          <w:vMerge w:val="restart"/>
          <w:vAlign w:val="center"/>
        </w:tcPr>
        <w:p w14:paraId="4F97E44C" w14:textId="77777777" w:rsidR="00E236BE" w:rsidRPr="00E236BE" w:rsidRDefault="00E236BE" w:rsidP="00AE08B9">
          <w:pPr>
            <w:pStyle w:val="Encabezado"/>
            <w:jc w:val="center"/>
            <w:rPr>
              <w:rFonts w:ascii="Times New Roman" w:hAnsi="Times New Roman" w:cs="Times New Roman"/>
              <w:sz w:val="24"/>
              <w:szCs w:val="24"/>
            </w:rPr>
          </w:pPr>
          <w:r w:rsidRPr="00E236BE">
            <w:rPr>
              <w:rFonts w:ascii="Times New Roman" w:hAnsi="Times New Roman" w:cs="Times New Roman"/>
              <w:noProof/>
              <w:sz w:val="24"/>
              <w:szCs w:val="24"/>
              <w:lang w:eastAsia="es-CO"/>
            </w:rPr>
            <w:drawing>
              <wp:inline distT="0" distB="0" distL="0" distR="0" wp14:anchorId="61FCE598" wp14:editId="761B0FA2">
                <wp:extent cx="999592" cy="719977"/>
                <wp:effectExtent l="0" t="0" r="0" b="444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png"/>
                        <pic:cNvPicPr/>
                      </pic:nvPicPr>
                      <pic:blipFill>
                        <a:blip r:embed="rId1">
                          <a:extLst>
                            <a:ext uri="{28A0092B-C50C-407E-A947-70E740481C1C}">
                              <a14:useLocalDpi xmlns:a14="http://schemas.microsoft.com/office/drawing/2010/main" val="0"/>
                            </a:ext>
                          </a:extLst>
                        </a:blip>
                        <a:stretch>
                          <a:fillRect/>
                        </a:stretch>
                      </pic:blipFill>
                      <pic:spPr>
                        <a:xfrm>
                          <a:off x="0" y="0"/>
                          <a:ext cx="999592" cy="719977"/>
                        </a:xfrm>
                        <a:prstGeom prst="rect">
                          <a:avLst/>
                        </a:prstGeom>
                      </pic:spPr>
                    </pic:pic>
                  </a:graphicData>
                </a:graphic>
              </wp:inline>
            </w:drawing>
          </w:r>
        </w:p>
      </w:tc>
      <w:tc>
        <w:tcPr>
          <w:tcW w:w="4253" w:type="dxa"/>
          <w:vMerge w:val="restart"/>
          <w:vAlign w:val="center"/>
        </w:tcPr>
        <w:p w14:paraId="111E253C" w14:textId="77777777" w:rsidR="00E236BE" w:rsidRPr="00E236BE" w:rsidRDefault="00E236BE" w:rsidP="00AE08B9">
          <w:pPr>
            <w:pStyle w:val="Encabezado"/>
            <w:jc w:val="center"/>
            <w:rPr>
              <w:rFonts w:ascii="Times New Roman" w:hAnsi="Times New Roman" w:cs="Times New Roman"/>
              <w:b/>
              <w:bCs/>
              <w:sz w:val="24"/>
              <w:szCs w:val="24"/>
            </w:rPr>
          </w:pPr>
          <w:r w:rsidRPr="00E236BE">
            <w:rPr>
              <w:rFonts w:ascii="Times New Roman" w:hAnsi="Times New Roman" w:cs="Times New Roman"/>
              <w:b/>
              <w:bCs/>
              <w:sz w:val="24"/>
              <w:szCs w:val="24"/>
            </w:rPr>
            <w:t>PLAN ESCOLAR DE GESTIÓN DE RIESGO</w:t>
          </w:r>
        </w:p>
      </w:tc>
      <w:tc>
        <w:tcPr>
          <w:tcW w:w="2693" w:type="dxa"/>
          <w:vAlign w:val="center"/>
        </w:tcPr>
        <w:p w14:paraId="4C87184F" w14:textId="77777777" w:rsidR="00E236BE" w:rsidRPr="00E236BE" w:rsidRDefault="00E236BE" w:rsidP="00AE08B9">
          <w:pPr>
            <w:pStyle w:val="Encabezado"/>
            <w:jc w:val="center"/>
            <w:rPr>
              <w:rFonts w:ascii="Times New Roman" w:hAnsi="Times New Roman" w:cs="Times New Roman"/>
              <w:sz w:val="24"/>
              <w:szCs w:val="24"/>
            </w:rPr>
          </w:pPr>
          <w:r>
            <w:rPr>
              <w:rFonts w:ascii="Times New Roman" w:hAnsi="Times New Roman" w:cs="Times New Roman"/>
              <w:sz w:val="24"/>
              <w:szCs w:val="24"/>
            </w:rPr>
            <w:t>CÓDIGO: SEGR – 01</w:t>
          </w:r>
        </w:p>
      </w:tc>
    </w:tr>
    <w:tr w:rsidR="00E236BE" w:rsidRPr="00E236BE" w14:paraId="68155540" w14:textId="77777777" w:rsidTr="00A80FE1">
      <w:tc>
        <w:tcPr>
          <w:tcW w:w="1842" w:type="dxa"/>
          <w:vMerge/>
          <w:vAlign w:val="center"/>
        </w:tcPr>
        <w:p w14:paraId="55E12060" w14:textId="77777777" w:rsidR="00E236BE" w:rsidRPr="00E236BE" w:rsidRDefault="00E236BE" w:rsidP="00AE08B9">
          <w:pPr>
            <w:pStyle w:val="Encabezado"/>
            <w:jc w:val="center"/>
            <w:rPr>
              <w:rFonts w:ascii="Times New Roman" w:hAnsi="Times New Roman" w:cs="Times New Roman"/>
              <w:sz w:val="24"/>
              <w:szCs w:val="24"/>
            </w:rPr>
          </w:pPr>
        </w:p>
      </w:tc>
      <w:tc>
        <w:tcPr>
          <w:tcW w:w="4253" w:type="dxa"/>
          <w:vMerge/>
          <w:vAlign w:val="center"/>
        </w:tcPr>
        <w:p w14:paraId="38A3EC00" w14:textId="77777777" w:rsidR="00E236BE" w:rsidRPr="00E236BE" w:rsidRDefault="00E236BE" w:rsidP="00AE08B9">
          <w:pPr>
            <w:pStyle w:val="Encabezado"/>
            <w:jc w:val="center"/>
            <w:rPr>
              <w:rFonts w:ascii="Times New Roman" w:hAnsi="Times New Roman" w:cs="Times New Roman"/>
              <w:sz w:val="24"/>
              <w:szCs w:val="24"/>
            </w:rPr>
          </w:pPr>
        </w:p>
      </w:tc>
      <w:tc>
        <w:tcPr>
          <w:tcW w:w="2693" w:type="dxa"/>
          <w:vAlign w:val="center"/>
        </w:tcPr>
        <w:p w14:paraId="03A18FC6" w14:textId="77777777" w:rsidR="00E236BE" w:rsidRPr="00E236BE" w:rsidRDefault="00E236BE" w:rsidP="00AE08B9">
          <w:pPr>
            <w:pStyle w:val="Encabezado"/>
            <w:jc w:val="center"/>
            <w:rPr>
              <w:rFonts w:ascii="Times New Roman" w:hAnsi="Times New Roman" w:cs="Times New Roman"/>
              <w:sz w:val="24"/>
              <w:szCs w:val="24"/>
            </w:rPr>
          </w:pPr>
          <w:r>
            <w:rPr>
              <w:rFonts w:ascii="Times New Roman" w:hAnsi="Times New Roman" w:cs="Times New Roman"/>
              <w:sz w:val="24"/>
              <w:szCs w:val="24"/>
            </w:rPr>
            <w:t>VERSIÓN: 01</w:t>
          </w:r>
        </w:p>
      </w:tc>
    </w:tr>
    <w:tr w:rsidR="00E236BE" w:rsidRPr="00E236BE" w14:paraId="6AC465A0" w14:textId="77777777" w:rsidTr="00A80FE1">
      <w:tc>
        <w:tcPr>
          <w:tcW w:w="1842" w:type="dxa"/>
          <w:vMerge/>
          <w:vAlign w:val="center"/>
        </w:tcPr>
        <w:p w14:paraId="15746C8B" w14:textId="77777777" w:rsidR="00E236BE" w:rsidRPr="00E236BE" w:rsidRDefault="00E236BE" w:rsidP="00AE08B9">
          <w:pPr>
            <w:pStyle w:val="Encabezado"/>
            <w:jc w:val="center"/>
            <w:rPr>
              <w:rFonts w:ascii="Times New Roman" w:hAnsi="Times New Roman" w:cs="Times New Roman"/>
              <w:sz w:val="24"/>
              <w:szCs w:val="24"/>
            </w:rPr>
          </w:pPr>
        </w:p>
      </w:tc>
      <w:tc>
        <w:tcPr>
          <w:tcW w:w="4253" w:type="dxa"/>
          <w:vMerge/>
          <w:vAlign w:val="center"/>
        </w:tcPr>
        <w:p w14:paraId="2E74C060" w14:textId="77777777" w:rsidR="00E236BE" w:rsidRPr="00E236BE" w:rsidRDefault="00E236BE" w:rsidP="00AE08B9">
          <w:pPr>
            <w:pStyle w:val="Encabezado"/>
            <w:jc w:val="center"/>
            <w:rPr>
              <w:rFonts w:ascii="Times New Roman" w:hAnsi="Times New Roman" w:cs="Times New Roman"/>
              <w:sz w:val="24"/>
              <w:szCs w:val="24"/>
            </w:rPr>
          </w:pPr>
        </w:p>
      </w:tc>
      <w:tc>
        <w:tcPr>
          <w:tcW w:w="2693" w:type="dxa"/>
          <w:vAlign w:val="center"/>
        </w:tcPr>
        <w:p w14:paraId="5004FF56" w14:textId="77777777" w:rsidR="00E236BE" w:rsidRPr="00E236BE" w:rsidRDefault="00E236BE" w:rsidP="00AE08B9">
          <w:pPr>
            <w:pStyle w:val="Encabezado"/>
            <w:jc w:val="center"/>
            <w:rPr>
              <w:rFonts w:ascii="Times New Roman" w:hAnsi="Times New Roman" w:cs="Times New Roman"/>
              <w:sz w:val="24"/>
              <w:szCs w:val="24"/>
            </w:rPr>
          </w:pPr>
          <w:r>
            <w:rPr>
              <w:rFonts w:ascii="Times New Roman" w:hAnsi="Times New Roman" w:cs="Times New Roman"/>
              <w:sz w:val="24"/>
              <w:szCs w:val="24"/>
            </w:rPr>
            <w:t>LOS PATIOS (N. DE S.)</w:t>
          </w:r>
        </w:p>
      </w:tc>
    </w:tr>
  </w:tbl>
  <w:p w14:paraId="0B7B8DBC" w14:textId="77777777" w:rsidR="00215D1D" w:rsidRDefault="00215D1D" w:rsidP="00AE08B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416"/>
    <w:multiLevelType w:val="multilevel"/>
    <w:tmpl w:val="08CE2566"/>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B2572C"/>
    <w:multiLevelType w:val="multilevel"/>
    <w:tmpl w:val="C83C5F9A"/>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2B0F9A"/>
    <w:multiLevelType w:val="multilevel"/>
    <w:tmpl w:val="92A8C206"/>
    <w:lvl w:ilvl="0">
      <w:start w:val="1"/>
      <w:numFmt w:val="bullet"/>
      <w:suff w:val="space"/>
      <w:lvlText w:val=""/>
      <w:lvlJc w:val="left"/>
      <w:pPr>
        <w:ind w:left="1021" w:hanging="341"/>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 w15:restartNumberingAfterBreak="0">
    <w:nsid w:val="084A306A"/>
    <w:multiLevelType w:val="multilevel"/>
    <w:tmpl w:val="CD327174"/>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4" w15:restartNumberingAfterBreak="0">
    <w:nsid w:val="086661C2"/>
    <w:multiLevelType w:val="multilevel"/>
    <w:tmpl w:val="B1AC930E"/>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1"/>
      <w:numFmt w:val="decimal"/>
      <w:suff w:val="space"/>
      <w:lvlText w:val="%1.%2.%3."/>
      <w:lvlJc w:val="left"/>
      <w:pPr>
        <w:ind w:left="340" w:hanging="340"/>
      </w:pPr>
      <w:rPr>
        <w:rFonts w:hint="default"/>
        <w:b/>
        <w:color w:val="auto"/>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0F268A"/>
    <w:multiLevelType w:val="multilevel"/>
    <w:tmpl w:val="921E2332"/>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3348F9"/>
    <w:multiLevelType w:val="multilevel"/>
    <w:tmpl w:val="3E56CD86"/>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9C17A8"/>
    <w:multiLevelType w:val="multilevel"/>
    <w:tmpl w:val="4AB0C08A"/>
    <w:lvl w:ilvl="0">
      <w:start w:val="1"/>
      <w:numFmt w:val="bullet"/>
      <w:lvlText w:val=""/>
      <w:lvlJc w:val="left"/>
      <w:pPr>
        <w:ind w:left="680" w:hanging="34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8" w15:restartNumberingAfterBreak="0">
    <w:nsid w:val="11965C52"/>
    <w:multiLevelType w:val="multilevel"/>
    <w:tmpl w:val="D000104A"/>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5"/>
      <w:numFmt w:val="decimal"/>
      <w:suff w:val="space"/>
      <w:lvlText w:val="%1.%2.%3."/>
      <w:lvlJc w:val="left"/>
      <w:pPr>
        <w:ind w:left="720" w:hanging="720"/>
      </w:pPr>
      <w:rPr>
        <w:rFonts w:hint="default"/>
        <w:b/>
        <w:color w:val="auto"/>
      </w:rPr>
    </w:lvl>
    <w:lvl w:ilvl="3">
      <w:start w:val="1"/>
      <w:numFmt w:val="decimal"/>
      <w:suff w:val="space"/>
      <w:lvlText w:val="%1.%2.%3.%4."/>
      <w:lvlJc w:val="left"/>
      <w:pPr>
        <w:ind w:left="720" w:hanging="720"/>
      </w:pPr>
      <w:rPr>
        <w:rFonts w:hint="default"/>
        <w:b/>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DE1D54"/>
    <w:multiLevelType w:val="multilevel"/>
    <w:tmpl w:val="505EA284"/>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0C31FE"/>
    <w:multiLevelType w:val="multilevel"/>
    <w:tmpl w:val="9D4AD100"/>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2"/>
      <w:numFmt w:val="decimal"/>
      <w:suff w:val="space"/>
      <w:lvlText w:val="%1.%2.%3."/>
      <w:lvlJc w:val="left"/>
      <w:pPr>
        <w:ind w:left="720" w:hanging="720"/>
      </w:pPr>
      <w:rPr>
        <w:rFonts w:hint="default"/>
        <w:b/>
        <w:color w:val="auto"/>
      </w:rPr>
    </w:lvl>
    <w:lvl w:ilvl="3">
      <w:start w:val="1"/>
      <w:numFmt w:val="decimal"/>
      <w:suff w:val="space"/>
      <w:lvlText w:val="%1.%2.%3.%4."/>
      <w:lvlJc w:val="left"/>
      <w:pPr>
        <w:ind w:left="720" w:hanging="720"/>
      </w:pPr>
      <w:rPr>
        <w:rFonts w:hint="default"/>
        <w:b/>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B7812"/>
    <w:multiLevelType w:val="multilevel"/>
    <w:tmpl w:val="397495FA"/>
    <w:lvl w:ilvl="0">
      <w:start w:val="1"/>
      <w:numFmt w:val="decimal"/>
      <w:suff w:val="space"/>
      <w:lvlText w:val="%1."/>
      <w:lvlJc w:val="left"/>
      <w:pPr>
        <w:ind w:left="340" w:hanging="340"/>
      </w:pPr>
      <w:rPr>
        <w:rFonts w:hint="default"/>
      </w:rPr>
    </w:lvl>
    <w:lvl w:ilvl="1">
      <w:start w:val="1"/>
      <w:numFmt w:val="lowerLetter"/>
      <w:lvlText w:val="%2."/>
      <w:lvlJc w:val="left"/>
      <w:pPr>
        <w:ind w:left="1420" w:hanging="360"/>
      </w:pPr>
      <w:rPr>
        <w:rFonts w:hint="default"/>
      </w:rPr>
    </w:lvl>
    <w:lvl w:ilvl="2">
      <w:start w:val="1"/>
      <w:numFmt w:val="lowerRoman"/>
      <w:lvlText w:val="%3."/>
      <w:lvlJc w:val="right"/>
      <w:pPr>
        <w:ind w:left="2140" w:hanging="180"/>
      </w:pPr>
      <w:rPr>
        <w:rFonts w:hint="default"/>
      </w:rPr>
    </w:lvl>
    <w:lvl w:ilvl="3">
      <w:start w:val="1"/>
      <w:numFmt w:val="decimal"/>
      <w:lvlText w:val="%4."/>
      <w:lvlJc w:val="left"/>
      <w:pPr>
        <w:ind w:left="2860" w:hanging="360"/>
      </w:pPr>
      <w:rPr>
        <w:rFonts w:hint="default"/>
      </w:rPr>
    </w:lvl>
    <w:lvl w:ilvl="4">
      <w:start w:val="1"/>
      <w:numFmt w:val="lowerLetter"/>
      <w:lvlText w:val="%5."/>
      <w:lvlJc w:val="left"/>
      <w:pPr>
        <w:ind w:left="3580" w:hanging="360"/>
      </w:pPr>
      <w:rPr>
        <w:rFonts w:hint="default"/>
      </w:rPr>
    </w:lvl>
    <w:lvl w:ilvl="5">
      <w:start w:val="1"/>
      <w:numFmt w:val="lowerRoman"/>
      <w:lvlText w:val="%6."/>
      <w:lvlJc w:val="right"/>
      <w:pPr>
        <w:ind w:left="4300" w:hanging="180"/>
      </w:pPr>
      <w:rPr>
        <w:rFonts w:hint="default"/>
      </w:rPr>
    </w:lvl>
    <w:lvl w:ilvl="6">
      <w:start w:val="1"/>
      <w:numFmt w:val="decimal"/>
      <w:lvlText w:val="%7."/>
      <w:lvlJc w:val="left"/>
      <w:pPr>
        <w:ind w:left="5020" w:hanging="360"/>
      </w:pPr>
      <w:rPr>
        <w:rFonts w:hint="default"/>
      </w:rPr>
    </w:lvl>
    <w:lvl w:ilvl="7">
      <w:start w:val="1"/>
      <w:numFmt w:val="lowerLetter"/>
      <w:lvlText w:val="%8."/>
      <w:lvlJc w:val="left"/>
      <w:pPr>
        <w:ind w:left="5740" w:hanging="360"/>
      </w:pPr>
      <w:rPr>
        <w:rFonts w:hint="default"/>
      </w:rPr>
    </w:lvl>
    <w:lvl w:ilvl="8">
      <w:start w:val="1"/>
      <w:numFmt w:val="lowerRoman"/>
      <w:lvlText w:val="%9."/>
      <w:lvlJc w:val="right"/>
      <w:pPr>
        <w:ind w:left="6460" w:hanging="180"/>
      </w:pPr>
      <w:rPr>
        <w:rFonts w:hint="default"/>
      </w:rPr>
    </w:lvl>
  </w:abstractNum>
  <w:abstractNum w:abstractNumId="12" w15:restartNumberingAfterBreak="0">
    <w:nsid w:val="1A561BFB"/>
    <w:multiLevelType w:val="multilevel"/>
    <w:tmpl w:val="67A82E34"/>
    <w:lvl w:ilvl="0">
      <w:start w:val="1"/>
      <w:numFmt w:val="bullet"/>
      <w:suff w:val="space"/>
      <w:lvlText w:val=""/>
      <w:lvlJc w:val="left"/>
      <w:pPr>
        <w:ind w:left="510" w:hanging="17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3" w15:restartNumberingAfterBreak="0">
    <w:nsid w:val="1B7C178C"/>
    <w:multiLevelType w:val="multilevel"/>
    <w:tmpl w:val="683094D4"/>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1"/>
      <w:numFmt w:val="decimal"/>
      <w:suff w:val="space"/>
      <w:lvlText w:val="%1.%2.%3."/>
      <w:lvlJc w:val="left"/>
      <w:pPr>
        <w:ind w:left="720" w:hanging="720"/>
      </w:pPr>
      <w:rPr>
        <w:rFonts w:hint="default"/>
        <w:b/>
        <w:color w:val="auto"/>
      </w:rPr>
    </w:lvl>
    <w:lvl w:ilvl="3">
      <w:start w:val="1"/>
      <w:numFmt w:val="decimal"/>
      <w:suff w:val="space"/>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CC0A92"/>
    <w:multiLevelType w:val="multilevel"/>
    <w:tmpl w:val="C3BA2C34"/>
    <w:lvl w:ilvl="0">
      <w:start w:val="1"/>
      <w:numFmt w:val="decimal"/>
      <w:suff w:val="space"/>
      <w:lvlText w:val="%1."/>
      <w:lvlJc w:val="left"/>
      <w:pPr>
        <w:ind w:left="340" w:hanging="340"/>
      </w:pPr>
      <w:rPr>
        <w:rFonts w:hint="default"/>
        <w:b w:val="0"/>
        <w:bCs w:val="0"/>
      </w:rPr>
    </w:lvl>
    <w:lvl w:ilvl="1">
      <w:start w:val="1"/>
      <w:numFmt w:val="lowerLetter"/>
      <w:lvlText w:val="%2."/>
      <w:lvlJc w:val="left"/>
      <w:pPr>
        <w:ind w:left="1420" w:hanging="360"/>
      </w:pPr>
      <w:rPr>
        <w:rFonts w:hint="default"/>
      </w:rPr>
    </w:lvl>
    <w:lvl w:ilvl="2">
      <w:start w:val="1"/>
      <w:numFmt w:val="lowerRoman"/>
      <w:lvlText w:val="%3."/>
      <w:lvlJc w:val="right"/>
      <w:pPr>
        <w:ind w:left="2140" w:hanging="180"/>
      </w:pPr>
      <w:rPr>
        <w:rFonts w:hint="default"/>
      </w:rPr>
    </w:lvl>
    <w:lvl w:ilvl="3">
      <w:start w:val="1"/>
      <w:numFmt w:val="decimal"/>
      <w:lvlText w:val="%4."/>
      <w:lvlJc w:val="left"/>
      <w:pPr>
        <w:ind w:left="2860" w:hanging="360"/>
      </w:pPr>
      <w:rPr>
        <w:rFonts w:hint="default"/>
      </w:rPr>
    </w:lvl>
    <w:lvl w:ilvl="4">
      <w:start w:val="1"/>
      <w:numFmt w:val="lowerLetter"/>
      <w:lvlText w:val="%5."/>
      <w:lvlJc w:val="left"/>
      <w:pPr>
        <w:ind w:left="3580" w:hanging="360"/>
      </w:pPr>
      <w:rPr>
        <w:rFonts w:hint="default"/>
      </w:rPr>
    </w:lvl>
    <w:lvl w:ilvl="5">
      <w:start w:val="1"/>
      <w:numFmt w:val="lowerRoman"/>
      <w:lvlText w:val="%6."/>
      <w:lvlJc w:val="right"/>
      <w:pPr>
        <w:ind w:left="4300" w:hanging="180"/>
      </w:pPr>
      <w:rPr>
        <w:rFonts w:hint="default"/>
      </w:rPr>
    </w:lvl>
    <w:lvl w:ilvl="6">
      <w:start w:val="1"/>
      <w:numFmt w:val="decimal"/>
      <w:lvlText w:val="%7."/>
      <w:lvlJc w:val="left"/>
      <w:pPr>
        <w:ind w:left="5020" w:hanging="360"/>
      </w:pPr>
      <w:rPr>
        <w:rFonts w:hint="default"/>
      </w:rPr>
    </w:lvl>
    <w:lvl w:ilvl="7">
      <w:start w:val="1"/>
      <w:numFmt w:val="lowerLetter"/>
      <w:lvlText w:val="%8."/>
      <w:lvlJc w:val="left"/>
      <w:pPr>
        <w:ind w:left="5740" w:hanging="360"/>
      </w:pPr>
      <w:rPr>
        <w:rFonts w:hint="default"/>
      </w:rPr>
    </w:lvl>
    <w:lvl w:ilvl="8">
      <w:start w:val="1"/>
      <w:numFmt w:val="lowerRoman"/>
      <w:lvlText w:val="%9."/>
      <w:lvlJc w:val="right"/>
      <w:pPr>
        <w:ind w:left="6460" w:hanging="180"/>
      </w:pPr>
      <w:rPr>
        <w:rFonts w:hint="default"/>
      </w:rPr>
    </w:lvl>
  </w:abstractNum>
  <w:abstractNum w:abstractNumId="15" w15:restartNumberingAfterBreak="0">
    <w:nsid w:val="1BE42EA6"/>
    <w:multiLevelType w:val="multilevel"/>
    <w:tmpl w:val="C1C88B94"/>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7C77D2"/>
    <w:multiLevelType w:val="multilevel"/>
    <w:tmpl w:val="438A71D4"/>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DA6921"/>
    <w:multiLevelType w:val="multilevel"/>
    <w:tmpl w:val="F7029868"/>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5F0438"/>
    <w:multiLevelType w:val="multilevel"/>
    <w:tmpl w:val="C8C82734"/>
    <w:lvl w:ilvl="0">
      <w:start w:val="1"/>
      <w:numFmt w:val="bullet"/>
      <w:suff w:val="space"/>
      <w:lvlText w:val=""/>
      <w:lvlJc w:val="left"/>
      <w:pPr>
        <w:ind w:left="0" w:firstLine="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9" w15:restartNumberingAfterBreak="0">
    <w:nsid w:val="2BFB0773"/>
    <w:multiLevelType w:val="multilevel"/>
    <w:tmpl w:val="9A46EA68"/>
    <w:lvl w:ilvl="0">
      <w:start w:val="2"/>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b/>
        <w:bCs/>
        <w:color w:val="auto"/>
      </w:rPr>
    </w:lvl>
    <w:lvl w:ilvl="2">
      <w:start w:val="1"/>
      <w:numFmt w:val="decimal"/>
      <w:suff w:val="space"/>
      <w:lvlText w:val="%1.%2.%3."/>
      <w:lvlJc w:val="left"/>
      <w:pPr>
        <w:ind w:left="340" w:hanging="340"/>
      </w:pPr>
      <w:rPr>
        <w:rFonts w:hint="default"/>
        <w:b/>
        <w:color w:val="auto"/>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7376C3"/>
    <w:multiLevelType w:val="multilevel"/>
    <w:tmpl w:val="590CAF4E"/>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70BFB"/>
    <w:multiLevelType w:val="multilevel"/>
    <w:tmpl w:val="1A3604BE"/>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22" w15:restartNumberingAfterBreak="0">
    <w:nsid w:val="380C5ECD"/>
    <w:multiLevelType w:val="multilevel"/>
    <w:tmpl w:val="F5AED3AA"/>
    <w:lvl w:ilvl="0">
      <w:start w:val="6"/>
      <w:numFmt w:val="lowerLetter"/>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9CF68F1"/>
    <w:multiLevelType w:val="multilevel"/>
    <w:tmpl w:val="70B439E4"/>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9E83B93"/>
    <w:multiLevelType w:val="multilevel"/>
    <w:tmpl w:val="493045A4"/>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25" w15:restartNumberingAfterBreak="0">
    <w:nsid w:val="3ABC6B5D"/>
    <w:multiLevelType w:val="multilevel"/>
    <w:tmpl w:val="67A82E34"/>
    <w:lvl w:ilvl="0">
      <w:start w:val="1"/>
      <w:numFmt w:val="bullet"/>
      <w:suff w:val="space"/>
      <w:lvlText w:val=""/>
      <w:lvlJc w:val="left"/>
      <w:pPr>
        <w:ind w:left="851" w:hanging="171"/>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6" w15:restartNumberingAfterBreak="0">
    <w:nsid w:val="3B1E24D6"/>
    <w:multiLevelType w:val="multilevel"/>
    <w:tmpl w:val="E190F938"/>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3959AF"/>
    <w:multiLevelType w:val="multilevel"/>
    <w:tmpl w:val="1FB25B80"/>
    <w:lvl w:ilvl="0">
      <w:start w:val="1"/>
      <w:numFmt w:val="bullet"/>
      <w:lvlText w:val=""/>
      <w:lvlJc w:val="left"/>
      <w:pPr>
        <w:ind w:left="68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5C7B8E"/>
    <w:multiLevelType w:val="multilevel"/>
    <w:tmpl w:val="5AC6D0FA"/>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4"/>
      <w:numFmt w:val="decimal"/>
      <w:suff w:val="space"/>
      <w:lvlText w:val="%1.%2.%3."/>
      <w:lvlJc w:val="left"/>
      <w:pPr>
        <w:ind w:left="720" w:hanging="720"/>
      </w:pPr>
      <w:rPr>
        <w:rFonts w:hint="default"/>
        <w:b/>
        <w:color w:val="auto"/>
      </w:rPr>
    </w:lvl>
    <w:lvl w:ilvl="3">
      <w:start w:val="1"/>
      <w:numFmt w:val="decimal"/>
      <w:suff w:val="space"/>
      <w:lvlText w:val="%1.%2.%3.%4."/>
      <w:lvlJc w:val="left"/>
      <w:pPr>
        <w:ind w:left="720" w:hanging="720"/>
      </w:pPr>
      <w:rPr>
        <w:rFonts w:hint="default"/>
        <w:b/>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1B158B"/>
    <w:multiLevelType w:val="multilevel"/>
    <w:tmpl w:val="E246424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5062DEA"/>
    <w:multiLevelType w:val="multilevel"/>
    <w:tmpl w:val="E246424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557BC9"/>
    <w:multiLevelType w:val="multilevel"/>
    <w:tmpl w:val="FA90EBF4"/>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32" w15:restartNumberingAfterBreak="0">
    <w:nsid w:val="496F6C8E"/>
    <w:multiLevelType w:val="multilevel"/>
    <w:tmpl w:val="0742ADCA"/>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16036E"/>
    <w:multiLevelType w:val="multilevel"/>
    <w:tmpl w:val="3A287838"/>
    <w:lvl w:ilvl="0">
      <w:start w:val="1"/>
      <w:numFmt w:val="bullet"/>
      <w:lvlText w:val=""/>
      <w:lvlJc w:val="left"/>
      <w:pPr>
        <w:ind w:left="680" w:hanging="34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4" w15:restartNumberingAfterBreak="0">
    <w:nsid w:val="4C657CDD"/>
    <w:multiLevelType w:val="multilevel"/>
    <w:tmpl w:val="29AAEC36"/>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35" w15:restartNumberingAfterBreak="0">
    <w:nsid w:val="4E6778D1"/>
    <w:multiLevelType w:val="multilevel"/>
    <w:tmpl w:val="93000DB0"/>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b/>
        <w:bCs/>
        <w:color w:val="auto"/>
      </w:rPr>
    </w:lvl>
    <w:lvl w:ilvl="2">
      <w:start w:val="3"/>
      <w:numFmt w:val="decimal"/>
      <w:suff w:val="space"/>
      <w:lvlText w:val="%1.%2.%3."/>
      <w:lvlJc w:val="left"/>
      <w:pPr>
        <w:ind w:left="720" w:hanging="720"/>
      </w:pPr>
      <w:rPr>
        <w:rFonts w:hint="default"/>
        <w:b/>
        <w:color w:val="auto"/>
      </w:rPr>
    </w:lvl>
    <w:lvl w:ilvl="3">
      <w:start w:val="1"/>
      <w:numFmt w:val="decimal"/>
      <w:suff w:val="space"/>
      <w:lvlText w:val="%1.%2.%3.%4."/>
      <w:lvlJc w:val="left"/>
      <w:pPr>
        <w:ind w:left="720" w:hanging="720"/>
      </w:pPr>
      <w:rPr>
        <w:rFonts w:hint="default"/>
        <w:b/>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8F0409"/>
    <w:multiLevelType w:val="multilevel"/>
    <w:tmpl w:val="8F4CC68E"/>
    <w:lvl w:ilvl="0">
      <w:start w:val="1"/>
      <w:numFmt w:val="bullet"/>
      <w:lvlText w:val=""/>
      <w:lvlJc w:val="left"/>
      <w:pPr>
        <w:ind w:left="340" w:hanging="34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7" w15:restartNumberingAfterBreak="0">
    <w:nsid w:val="50076D79"/>
    <w:multiLevelType w:val="hybridMultilevel"/>
    <w:tmpl w:val="D63C73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1C66282"/>
    <w:multiLevelType w:val="multilevel"/>
    <w:tmpl w:val="666E18CC"/>
    <w:lvl w:ilvl="0">
      <w:start w:val="1"/>
      <w:numFmt w:val="bullet"/>
      <w:lvlText w:val=""/>
      <w:lvlJc w:val="left"/>
      <w:pPr>
        <w:ind w:left="68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5F01593"/>
    <w:multiLevelType w:val="multilevel"/>
    <w:tmpl w:val="C8A6271C"/>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40" w15:restartNumberingAfterBreak="0">
    <w:nsid w:val="55FE3935"/>
    <w:multiLevelType w:val="multilevel"/>
    <w:tmpl w:val="C83C5F9A"/>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1B0590"/>
    <w:multiLevelType w:val="multilevel"/>
    <w:tmpl w:val="3DCC4F8A"/>
    <w:lvl w:ilvl="0">
      <w:start w:val="1"/>
      <w:numFmt w:val="decimal"/>
      <w:suff w:val="space"/>
      <w:lvlText w:val="%1."/>
      <w:lvlJc w:val="left"/>
      <w:pPr>
        <w:ind w:left="340" w:hanging="340"/>
      </w:pPr>
      <w:rPr>
        <w:rFonts w:hint="default"/>
        <w:b w:val="0"/>
        <w:bCs w:val="0"/>
      </w:rPr>
    </w:lvl>
    <w:lvl w:ilvl="1">
      <w:start w:val="1"/>
      <w:numFmt w:val="lowerLetter"/>
      <w:lvlText w:val="%2."/>
      <w:lvlJc w:val="left"/>
      <w:pPr>
        <w:ind w:left="1420" w:hanging="360"/>
      </w:pPr>
      <w:rPr>
        <w:rFonts w:hint="default"/>
      </w:rPr>
    </w:lvl>
    <w:lvl w:ilvl="2">
      <w:start w:val="1"/>
      <w:numFmt w:val="lowerRoman"/>
      <w:lvlText w:val="%3."/>
      <w:lvlJc w:val="right"/>
      <w:pPr>
        <w:ind w:left="2140" w:hanging="180"/>
      </w:pPr>
      <w:rPr>
        <w:rFonts w:hint="default"/>
      </w:rPr>
    </w:lvl>
    <w:lvl w:ilvl="3">
      <w:start w:val="1"/>
      <w:numFmt w:val="decimal"/>
      <w:lvlText w:val="%4."/>
      <w:lvlJc w:val="left"/>
      <w:pPr>
        <w:ind w:left="2860" w:hanging="360"/>
      </w:pPr>
      <w:rPr>
        <w:rFonts w:hint="default"/>
      </w:rPr>
    </w:lvl>
    <w:lvl w:ilvl="4">
      <w:start w:val="1"/>
      <w:numFmt w:val="lowerLetter"/>
      <w:lvlText w:val="%5."/>
      <w:lvlJc w:val="left"/>
      <w:pPr>
        <w:ind w:left="3580" w:hanging="360"/>
      </w:pPr>
      <w:rPr>
        <w:rFonts w:hint="default"/>
      </w:rPr>
    </w:lvl>
    <w:lvl w:ilvl="5">
      <w:start w:val="1"/>
      <w:numFmt w:val="lowerRoman"/>
      <w:lvlText w:val="%6."/>
      <w:lvlJc w:val="right"/>
      <w:pPr>
        <w:ind w:left="4300" w:hanging="180"/>
      </w:pPr>
      <w:rPr>
        <w:rFonts w:hint="default"/>
      </w:rPr>
    </w:lvl>
    <w:lvl w:ilvl="6">
      <w:start w:val="1"/>
      <w:numFmt w:val="decimal"/>
      <w:lvlText w:val="%7."/>
      <w:lvlJc w:val="left"/>
      <w:pPr>
        <w:ind w:left="5020" w:hanging="360"/>
      </w:pPr>
      <w:rPr>
        <w:rFonts w:hint="default"/>
      </w:rPr>
    </w:lvl>
    <w:lvl w:ilvl="7">
      <w:start w:val="1"/>
      <w:numFmt w:val="lowerLetter"/>
      <w:lvlText w:val="%8."/>
      <w:lvlJc w:val="left"/>
      <w:pPr>
        <w:ind w:left="5740" w:hanging="360"/>
      </w:pPr>
      <w:rPr>
        <w:rFonts w:hint="default"/>
      </w:rPr>
    </w:lvl>
    <w:lvl w:ilvl="8">
      <w:start w:val="1"/>
      <w:numFmt w:val="lowerRoman"/>
      <w:lvlText w:val="%9."/>
      <w:lvlJc w:val="right"/>
      <w:pPr>
        <w:ind w:left="6460" w:hanging="180"/>
      </w:pPr>
      <w:rPr>
        <w:rFonts w:hint="default"/>
      </w:rPr>
    </w:lvl>
  </w:abstractNum>
  <w:abstractNum w:abstractNumId="42" w15:restartNumberingAfterBreak="0">
    <w:nsid w:val="6629124C"/>
    <w:multiLevelType w:val="multilevel"/>
    <w:tmpl w:val="590CAF4E"/>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BD646CC"/>
    <w:multiLevelType w:val="multilevel"/>
    <w:tmpl w:val="BB787034"/>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EB31758"/>
    <w:multiLevelType w:val="multilevel"/>
    <w:tmpl w:val="05B2B860"/>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45" w15:restartNumberingAfterBreak="0">
    <w:nsid w:val="758A75E8"/>
    <w:multiLevelType w:val="multilevel"/>
    <w:tmpl w:val="8F6E0152"/>
    <w:lvl w:ilvl="0">
      <w:start w:val="1"/>
      <w:numFmt w:val="decimal"/>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8"/>
      <w:numFmt w:val="decimal"/>
      <w:lvlText w:val="%7."/>
      <w:lvlJc w:val="left"/>
      <w:pPr>
        <w:ind w:left="340" w:hanging="340"/>
      </w:pPr>
      <w:rPr>
        <w:rFonts w:hint="default"/>
      </w:rPr>
    </w:lvl>
    <w:lvl w:ilvl="7">
      <w:start w:val="1"/>
      <w:numFmt w:val="lowerLetter"/>
      <w:lvlText w:val="%8."/>
      <w:lvlJc w:val="left"/>
      <w:pPr>
        <w:ind w:left="340" w:hanging="340"/>
      </w:pPr>
      <w:rPr>
        <w:rFonts w:hint="default"/>
        <w:b w:val="0"/>
        <w:bCs w:val="0"/>
      </w:rPr>
    </w:lvl>
    <w:lvl w:ilvl="8">
      <w:start w:val="1"/>
      <w:numFmt w:val="lowerRoman"/>
      <w:lvlText w:val="%9."/>
      <w:lvlJc w:val="right"/>
      <w:pPr>
        <w:ind w:left="6480" w:hanging="180"/>
      </w:pPr>
      <w:rPr>
        <w:rFonts w:hint="default"/>
      </w:rPr>
    </w:lvl>
  </w:abstractNum>
  <w:abstractNum w:abstractNumId="46" w15:restartNumberingAfterBreak="0">
    <w:nsid w:val="762F475B"/>
    <w:multiLevelType w:val="multilevel"/>
    <w:tmpl w:val="C8C82734"/>
    <w:lvl w:ilvl="0">
      <w:start w:val="1"/>
      <w:numFmt w:val="bullet"/>
      <w:suff w:val="space"/>
      <w:lvlText w:val=""/>
      <w:lvlJc w:val="left"/>
      <w:pPr>
        <w:ind w:left="0" w:firstLine="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47" w15:restartNumberingAfterBreak="0">
    <w:nsid w:val="76DE639E"/>
    <w:multiLevelType w:val="multilevel"/>
    <w:tmpl w:val="08CCB302"/>
    <w:lvl w:ilvl="0">
      <w:start w:val="1"/>
      <w:numFmt w:val="lowerLetter"/>
      <w:lvlText w:val="%1."/>
      <w:lvlJc w:val="left"/>
      <w:pPr>
        <w:ind w:left="340" w:hanging="340"/>
      </w:pPr>
      <w:rPr>
        <w:rFonts w:hint="default"/>
      </w:rPr>
    </w:lvl>
    <w:lvl w:ilvl="1">
      <w:start w:val="4"/>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10"/>
      <w:numFmt w:val="decimal"/>
      <w:lvlText w:val="%7."/>
      <w:lvlJc w:val="left"/>
      <w:pPr>
        <w:ind w:left="340" w:hanging="34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7333B6B"/>
    <w:multiLevelType w:val="multilevel"/>
    <w:tmpl w:val="2968E54C"/>
    <w:lvl w:ilvl="0">
      <w:start w:val="1"/>
      <w:numFmt w:val="decimal"/>
      <w:suff w:val="space"/>
      <w:lvlText w:val="%1."/>
      <w:lvlJc w:val="left"/>
      <w:pPr>
        <w:ind w:left="340" w:hanging="340"/>
      </w:pPr>
      <w:rPr>
        <w:rFonts w:hint="default"/>
        <w:b/>
        <w:bCs/>
        <w:color w:val="auto"/>
      </w:rPr>
    </w:lvl>
    <w:lvl w:ilvl="1">
      <w:start w:val="1"/>
      <w:numFmt w:val="lowerLetter"/>
      <w:lvlText w:val="%2."/>
      <w:lvlJc w:val="left"/>
      <w:pPr>
        <w:ind w:left="340" w:hanging="34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40" w:hanging="340"/>
      </w:pPr>
      <w:rPr>
        <w:rFonts w:hint="default"/>
        <w:b/>
        <w:bCs/>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340" w:hanging="340"/>
      </w:pPr>
      <w:rPr>
        <w:rFonts w:hint="default"/>
        <w:b/>
        <w:bCs/>
      </w:rPr>
    </w:lvl>
    <w:lvl w:ilvl="8">
      <w:start w:val="1"/>
      <w:numFmt w:val="lowerRoman"/>
      <w:lvlText w:val="%9."/>
      <w:lvlJc w:val="right"/>
      <w:pPr>
        <w:ind w:left="6480" w:hanging="180"/>
      </w:pPr>
      <w:rPr>
        <w:rFonts w:hint="default"/>
      </w:rPr>
    </w:lvl>
  </w:abstractNum>
  <w:abstractNum w:abstractNumId="49" w15:restartNumberingAfterBreak="0">
    <w:nsid w:val="7A2A7004"/>
    <w:multiLevelType w:val="multilevel"/>
    <w:tmpl w:val="FD0085E8"/>
    <w:lvl w:ilvl="0">
      <w:start w:val="1"/>
      <w:numFmt w:val="upperRoman"/>
      <w:suff w:val="space"/>
      <w:lvlText w:val="%1."/>
      <w:lvlJc w:val="left"/>
      <w:pPr>
        <w:ind w:left="1060" w:hanging="720"/>
      </w:pPr>
      <w:rPr>
        <w:rFonts w:hint="default"/>
        <w:b/>
      </w:rPr>
    </w:lvl>
    <w:lvl w:ilvl="1">
      <w:start w:val="1"/>
      <w:numFmt w:val="lowerLetter"/>
      <w:lvlText w:val="%2."/>
      <w:lvlJc w:val="left"/>
      <w:pPr>
        <w:ind w:left="340" w:hanging="340"/>
      </w:pPr>
      <w:rPr>
        <w:rFonts w:hint="default"/>
      </w:rPr>
    </w:lvl>
    <w:lvl w:ilvl="2">
      <w:start w:val="1"/>
      <w:numFmt w:val="lowerRoman"/>
      <w:lvlText w:val="%3."/>
      <w:lvlJc w:val="right"/>
      <w:pPr>
        <w:ind w:left="2140" w:hanging="180"/>
      </w:pPr>
      <w:rPr>
        <w:rFonts w:hint="default"/>
      </w:rPr>
    </w:lvl>
    <w:lvl w:ilvl="3">
      <w:start w:val="1"/>
      <w:numFmt w:val="decimal"/>
      <w:lvlText w:val="%4."/>
      <w:lvlJc w:val="left"/>
      <w:pPr>
        <w:ind w:left="2860" w:hanging="360"/>
      </w:pPr>
      <w:rPr>
        <w:rFonts w:hint="default"/>
      </w:rPr>
    </w:lvl>
    <w:lvl w:ilvl="4">
      <w:start w:val="1"/>
      <w:numFmt w:val="lowerLetter"/>
      <w:lvlText w:val="%5."/>
      <w:lvlJc w:val="left"/>
      <w:pPr>
        <w:ind w:left="3580" w:hanging="360"/>
      </w:pPr>
      <w:rPr>
        <w:rFonts w:hint="default"/>
      </w:rPr>
    </w:lvl>
    <w:lvl w:ilvl="5">
      <w:start w:val="1"/>
      <w:numFmt w:val="lowerRoman"/>
      <w:lvlText w:val="%6."/>
      <w:lvlJc w:val="right"/>
      <w:pPr>
        <w:ind w:left="4300" w:hanging="180"/>
      </w:pPr>
      <w:rPr>
        <w:rFonts w:hint="default"/>
      </w:rPr>
    </w:lvl>
    <w:lvl w:ilvl="6">
      <w:start w:val="1"/>
      <w:numFmt w:val="decimal"/>
      <w:lvlText w:val="%7."/>
      <w:lvlJc w:val="left"/>
      <w:pPr>
        <w:ind w:left="5020" w:hanging="360"/>
      </w:pPr>
      <w:rPr>
        <w:rFonts w:hint="default"/>
      </w:rPr>
    </w:lvl>
    <w:lvl w:ilvl="7">
      <w:start w:val="1"/>
      <w:numFmt w:val="lowerLetter"/>
      <w:lvlText w:val="%8."/>
      <w:lvlJc w:val="left"/>
      <w:pPr>
        <w:ind w:left="5740" w:hanging="360"/>
      </w:pPr>
      <w:rPr>
        <w:rFonts w:hint="default"/>
      </w:rPr>
    </w:lvl>
    <w:lvl w:ilvl="8">
      <w:start w:val="1"/>
      <w:numFmt w:val="lowerRoman"/>
      <w:lvlText w:val="%9."/>
      <w:lvlJc w:val="right"/>
      <w:pPr>
        <w:ind w:left="6460" w:hanging="180"/>
      </w:pPr>
      <w:rPr>
        <w:rFonts w:hint="default"/>
      </w:rPr>
    </w:lvl>
  </w:abstractNum>
  <w:abstractNum w:abstractNumId="50" w15:restartNumberingAfterBreak="0">
    <w:nsid w:val="7B1C2CF8"/>
    <w:multiLevelType w:val="multilevel"/>
    <w:tmpl w:val="67A82E34"/>
    <w:lvl w:ilvl="0">
      <w:start w:val="1"/>
      <w:numFmt w:val="bullet"/>
      <w:suff w:val="space"/>
      <w:lvlText w:val=""/>
      <w:lvlJc w:val="left"/>
      <w:pPr>
        <w:ind w:left="510" w:hanging="17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num w:numId="1">
    <w:abstractNumId w:val="16"/>
  </w:num>
  <w:num w:numId="2">
    <w:abstractNumId w:val="6"/>
  </w:num>
  <w:num w:numId="3">
    <w:abstractNumId w:val="1"/>
  </w:num>
  <w:num w:numId="4">
    <w:abstractNumId w:val="48"/>
  </w:num>
  <w:num w:numId="5">
    <w:abstractNumId w:val="40"/>
  </w:num>
  <w:num w:numId="6">
    <w:abstractNumId w:val="26"/>
  </w:num>
  <w:num w:numId="7">
    <w:abstractNumId w:val="32"/>
  </w:num>
  <w:num w:numId="8">
    <w:abstractNumId w:val="0"/>
  </w:num>
  <w:num w:numId="9">
    <w:abstractNumId w:val="42"/>
  </w:num>
  <w:num w:numId="10">
    <w:abstractNumId w:val="42"/>
    <w:lvlOverride w:ilvl="0">
      <w:lvl w:ilvl="0">
        <w:start w:val="1"/>
        <w:numFmt w:val="bullet"/>
        <w:suff w:val="space"/>
        <w:lvlText w:val=""/>
        <w:lvlJc w:val="left"/>
        <w:pPr>
          <w:ind w:left="0" w:firstLine="0"/>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abstractNumId w:val="49"/>
  </w:num>
  <w:num w:numId="12">
    <w:abstractNumId w:val="19"/>
  </w:num>
  <w:num w:numId="13">
    <w:abstractNumId w:val="20"/>
  </w:num>
  <w:num w:numId="14">
    <w:abstractNumId w:val="4"/>
  </w:num>
  <w:num w:numId="15">
    <w:abstractNumId w:val="13"/>
  </w:num>
  <w:num w:numId="16">
    <w:abstractNumId w:val="27"/>
  </w:num>
  <w:num w:numId="17">
    <w:abstractNumId w:val="33"/>
  </w:num>
  <w:num w:numId="18">
    <w:abstractNumId w:val="46"/>
  </w:num>
  <w:num w:numId="19">
    <w:abstractNumId w:val="10"/>
  </w:num>
  <w:num w:numId="20">
    <w:abstractNumId w:val="18"/>
  </w:num>
  <w:num w:numId="21">
    <w:abstractNumId w:val="49"/>
    <w:lvlOverride w:ilvl="0">
      <w:lvl w:ilvl="0">
        <w:start w:val="1"/>
        <w:numFmt w:val="upperRoman"/>
        <w:suff w:val="space"/>
        <w:lvlText w:val="%1."/>
        <w:lvlJc w:val="left"/>
        <w:pPr>
          <w:ind w:left="1060" w:hanging="720"/>
        </w:pPr>
        <w:rPr>
          <w:rFonts w:hint="default"/>
          <w:b/>
        </w:rPr>
      </w:lvl>
    </w:lvlOverride>
    <w:lvlOverride w:ilvl="1">
      <w:lvl w:ilvl="1">
        <w:start w:val="1"/>
        <w:numFmt w:val="lowerLetter"/>
        <w:lvlText w:val="%2."/>
        <w:lvlJc w:val="left"/>
        <w:pPr>
          <w:ind w:left="340" w:hanging="340"/>
        </w:pPr>
        <w:rPr>
          <w:rFonts w:hint="default"/>
        </w:rPr>
      </w:lvl>
    </w:lvlOverride>
    <w:lvlOverride w:ilvl="2">
      <w:lvl w:ilvl="2">
        <w:start w:val="1"/>
        <w:numFmt w:val="lowerRoman"/>
        <w:lvlText w:val="%3."/>
        <w:lvlJc w:val="right"/>
        <w:pPr>
          <w:ind w:left="2140" w:hanging="180"/>
        </w:pPr>
        <w:rPr>
          <w:rFonts w:hint="default"/>
        </w:rPr>
      </w:lvl>
    </w:lvlOverride>
    <w:lvlOverride w:ilvl="3">
      <w:lvl w:ilvl="3">
        <w:start w:val="1"/>
        <w:numFmt w:val="decimal"/>
        <w:lvlText w:val="%4."/>
        <w:lvlJc w:val="left"/>
        <w:pPr>
          <w:ind w:left="286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00" w:hanging="180"/>
        </w:pPr>
        <w:rPr>
          <w:rFonts w:hint="default"/>
        </w:rPr>
      </w:lvl>
    </w:lvlOverride>
    <w:lvlOverride w:ilvl="6">
      <w:lvl w:ilvl="6">
        <w:start w:val="1"/>
        <w:numFmt w:val="decimal"/>
        <w:lvlText w:val="%7."/>
        <w:lvlJc w:val="left"/>
        <w:pPr>
          <w:ind w:left="5020" w:hanging="360"/>
        </w:pPr>
        <w:rPr>
          <w:rFonts w:hint="default"/>
        </w:rPr>
      </w:lvl>
    </w:lvlOverride>
    <w:lvlOverride w:ilvl="7">
      <w:lvl w:ilvl="7">
        <w:start w:val="1"/>
        <w:numFmt w:val="lowerLetter"/>
        <w:lvlText w:val="%8."/>
        <w:lvlJc w:val="left"/>
        <w:pPr>
          <w:ind w:left="5740" w:hanging="360"/>
        </w:pPr>
        <w:rPr>
          <w:rFonts w:hint="default"/>
        </w:rPr>
      </w:lvl>
    </w:lvlOverride>
    <w:lvlOverride w:ilvl="8">
      <w:lvl w:ilvl="8">
        <w:start w:val="1"/>
        <w:numFmt w:val="lowerRoman"/>
        <w:lvlText w:val="%9."/>
        <w:lvlJc w:val="right"/>
        <w:pPr>
          <w:ind w:left="6460" w:hanging="180"/>
        </w:pPr>
        <w:rPr>
          <w:rFonts w:hint="default"/>
        </w:rPr>
      </w:lvl>
    </w:lvlOverride>
  </w:num>
  <w:num w:numId="22">
    <w:abstractNumId w:val="49"/>
    <w:lvlOverride w:ilvl="0">
      <w:lvl w:ilvl="0">
        <w:start w:val="1"/>
        <w:numFmt w:val="upperRoman"/>
        <w:suff w:val="space"/>
        <w:lvlText w:val="%1."/>
        <w:lvlJc w:val="left"/>
        <w:pPr>
          <w:ind w:left="1060" w:hanging="720"/>
        </w:pPr>
        <w:rPr>
          <w:rFonts w:hint="default"/>
          <w:b/>
        </w:rPr>
      </w:lvl>
    </w:lvlOverride>
    <w:lvlOverride w:ilvl="1">
      <w:lvl w:ilvl="1">
        <w:start w:val="1"/>
        <w:numFmt w:val="lowerLetter"/>
        <w:lvlText w:val="%2."/>
        <w:lvlJc w:val="left"/>
        <w:pPr>
          <w:ind w:left="340" w:hanging="340"/>
        </w:pPr>
        <w:rPr>
          <w:rFonts w:hint="default"/>
        </w:rPr>
      </w:lvl>
    </w:lvlOverride>
    <w:lvlOverride w:ilvl="2">
      <w:lvl w:ilvl="2">
        <w:start w:val="1"/>
        <w:numFmt w:val="lowerRoman"/>
        <w:lvlText w:val="%3."/>
        <w:lvlJc w:val="right"/>
        <w:pPr>
          <w:ind w:left="2140" w:hanging="180"/>
        </w:pPr>
        <w:rPr>
          <w:rFonts w:hint="default"/>
        </w:rPr>
      </w:lvl>
    </w:lvlOverride>
    <w:lvlOverride w:ilvl="3">
      <w:lvl w:ilvl="3">
        <w:start w:val="1"/>
        <w:numFmt w:val="decimal"/>
        <w:lvlText w:val="%4."/>
        <w:lvlJc w:val="left"/>
        <w:pPr>
          <w:ind w:left="286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00" w:hanging="180"/>
        </w:pPr>
        <w:rPr>
          <w:rFonts w:hint="default"/>
        </w:rPr>
      </w:lvl>
    </w:lvlOverride>
    <w:lvlOverride w:ilvl="6">
      <w:lvl w:ilvl="6">
        <w:start w:val="1"/>
        <w:numFmt w:val="decimal"/>
        <w:lvlText w:val="%7."/>
        <w:lvlJc w:val="left"/>
        <w:pPr>
          <w:ind w:left="5020" w:hanging="360"/>
        </w:pPr>
        <w:rPr>
          <w:rFonts w:hint="default"/>
        </w:rPr>
      </w:lvl>
    </w:lvlOverride>
    <w:lvlOverride w:ilvl="7">
      <w:lvl w:ilvl="7">
        <w:start w:val="1"/>
        <w:numFmt w:val="lowerLetter"/>
        <w:lvlText w:val="%8."/>
        <w:lvlJc w:val="left"/>
        <w:pPr>
          <w:ind w:left="340" w:hanging="340"/>
        </w:pPr>
        <w:rPr>
          <w:rFonts w:hint="default"/>
        </w:rPr>
      </w:lvl>
    </w:lvlOverride>
    <w:lvlOverride w:ilvl="8">
      <w:lvl w:ilvl="8">
        <w:start w:val="1"/>
        <w:numFmt w:val="lowerRoman"/>
        <w:lvlText w:val="%9."/>
        <w:lvlJc w:val="right"/>
        <w:pPr>
          <w:ind w:left="6460" w:hanging="180"/>
        </w:pPr>
        <w:rPr>
          <w:rFonts w:hint="default"/>
        </w:rPr>
      </w:lvl>
    </w:lvlOverride>
  </w:num>
  <w:num w:numId="23">
    <w:abstractNumId w:val="37"/>
    <w:lvlOverride w:ilvl="0">
      <w:lvl w:ilvl="0" w:tplc="240A0019">
        <w:start w:val="1"/>
        <w:numFmt w:val="lowerLetter"/>
        <w:lvlText w:val="%1."/>
        <w:lvlJc w:val="left"/>
        <w:pPr>
          <w:ind w:left="340" w:hanging="340"/>
        </w:pPr>
        <w:rPr>
          <w:rFonts w:hint="default"/>
        </w:rPr>
      </w:lvl>
    </w:lvlOverride>
    <w:lvlOverride w:ilvl="1">
      <w:lvl w:ilvl="1" w:tplc="240A0019">
        <w:start w:val="1"/>
        <w:numFmt w:val="lowerLetter"/>
        <w:lvlText w:val="%2."/>
        <w:lvlJc w:val="left"/>
        <w:pPr>
          <w:ind w:left="1440" w:hanging="360"/>
        </w:pPr>
        <w:rPr>
          <w:rFonts w:hint="default"/>
        </w:rPr>
      </w:lvl>
    </w:lvlOverride>
    <w:lvlOverride w:ilvl="2">
      <w:lvl w:ilvl="2" w:tplc="240A001B">
        <w:start w:val="1"/>
        <w:numFmt w:val="lowerRoman"/>
        <w:lvlText w:val="%3."/>
        <w:lvlJc w:val="right"/>
        <w:pPr>
          <w:ind w:left="2160" w:hanging="180"/>
        </w:pPr>
        <w:rPr>
          <w:rFonts w:hint="default"/>
        </w:rPr>
      </w:lvl>
    </w:lvlOverride>
    <w:lvlOverride w:ilvl="3">
      <w:lvl w:ilvl="3" w:tplc="240A000F">
        <w:start w:val="1"/>
        <w:numFmt w:val="decimal"/>
        <w:lvlText w:val="%4."/>
        <w:lvlJc w:val="left"/>
        <w:pPr>
          <w:ind w:left="2880" w:hanging="360"/>
        </w:pPr>
        <w:rPr>
          <w:rFonts w:hint="default"/>
        </w:rPr>
      </w:lvl>
    </w:lvlOverride>
    <w:lvlOverride w:ilvl="4">
      <w:lvl w:ilvl="4" w:tplc="240A0019">
        <w:start w:val="1"/>
        <w:numFmt w:val="lowerLetter"/>
        <w:lvlText w:val="%5."/>
        <w:lvlJc w:val="left"/>
        <w:pPr>
          <w:ind w:left="3600" w:hanging="360"/>
        </w:pPr>
        <w:rPr>
          <w:rFonts w:hint="default"/>
        </w:rPr>
      </w:lvl>
    </w:lvlOverride>
    <w:lvlOverride w:ilvl="5">
      <w:lvl w:ilvl="5" w:tplc="240A001B">
        <w:start w:val="1"/>
        <w:numFmt w:val="lowerRoman"/>
        <w:lvlText w:val="%6."/>
        <w:lvlJc w:val="right"/>
        <w:pPr>
          <w:ind w:left="4320" w:hanging="180"/>
        </w:pPr>
        <w:rPr>
          <w:rFonts w:hint="default"/>
        </w:rPr>
      </w:lvl>
    </w:lvlOverride>
    <w:lvlOverride w:ilvl="6">
      <w:lvl w:ilvl="6" w:tplc="240A000F">
        <w:start w:val="1"/>
        <w:numFmt w:val="decimal"/>
        <w:lvlText w:val="%7."/>
        <w:lvlJc w:val="left"/>
        <w:pPr>
          <w:ind w:left="5040" w:hanging="360"/>
        </w:pPr>
        <w:rPr>
          <w:rFonts w:hint="default"/>
        </w:rPr>
      </w:lvl>
    </w:lvlOverride>
    <w:lvlOverride w:ilvl="7">
      <w:lvl w:ilvl="7" w:tplc="240A0019">
        <w:start w:val="1"/>
        <w:numFmt w:val="lowerLetter"/>
        <w:lvlText w:val="%8."/>
        <w:lvlJc w:val="left"/>
        <w:pPr>
          <w:ind w:left="5760" w:hanging="360"/>
        </w:pPr>
        <w:rPr>
          <w:rFonts w:hint="default"/>
        </w:rPr>
      </w:lvl>
    </w:lvlOverride>
    <w:lvlOverride w:ilvl="8">
      <w:lvl w:ilvl="8" w:tplc="240A001B">
        <w:start w:val="1"/>
        <w:numFmt w:val="lowerRoman"/>
        <w:lvlText w:val="%9."/>
        <w:lvlJc w:val="right"/>
        <w:pPr>
          <w:ind w:left="6480" w:hanging="180"/>
        </w:pPr>
        <w:rPr>
          <w:rFonts w:hint="default"/>
        </w:rPr>
      </w:lvl>
    </w:lvlOverride>
  </w:num>
  <w:num w:numId="24">
    <w:abstractNumId w:val="2"/>
  </w:num>
  <w:num w:numId="25">
    <w:abstractNumId w:val="15"/>
  </w:num>
  <w:num w:numId="26">
    <w:abstractNumId w:val="43"/>
  </w:num>
  <w:num w:numId="27">
    <w:abstractNumId w:val="23"/>
  </w:num>
  <w:num w:numId="28">
    <w:abstractNumId w:val="11"/>
  </w:num>
  <w:num w:numId="29">
    <w:abstractNumId w:val="11"/>
    <w:lvlOverride w:ilvl="0">
      <w:lvl w:ilvl="0">
        <w:start w:val="1"/>
        <w:numFmt w:val="decimal"/>
        <w:suff w:val="space"/>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lowerRoman"/>
        <w:lvlText w:val="%3."/>
        <w:lvlJc w:val="right"/>
        <w:pPr>
          <w:ind w:left="2140" w:hanging="180"/>
        </w:pPr>
        <w:rPr>
          <w:rFonts w:hint="default"/>
        </w:rPr>
      </w:lvl>
    </w:lvlOverride>
    <w:lvlOverride w:ilvl="3">
      <w:lvl w:ilvl="3">
        <w:start w:val="1"/>
        <w:numFmt w:val="decimal"/>
        <w:lvlText w:val="%4."/>
        <w:lvlJc w:val="left"/>
        <w:pPr>
          <w:ind w:left="2860" w:hanging="360"/>
        </w:pPr>
        <w:rPr>
          <w:rFonts w:hint="default"/>
        </w:rPr>
      </w:lvl>
    </w:lvlOverride>
    <w:lvlOverride w:ilvl="4">
      <w:lvl w:ilvl="4">
        <w:start w:val="1"/>
        <w:numFmt w:val="lowerLetter"/>
        <w:lvlText w:val="%5."/>
        <w:lvlJc w:val="left"/>
        <w:pPr>
          <w:ind w:left="3580" w:hanging="360"/>
        </w:pPr>
        <w:rPr>
          <w:rFonts w:hint="default"/>
        </w:rPr>
      </w:lvl>
    </w:lvlOverride>
    <w:lvlOverride w:ilvl="5">
      <w:lvl w:ilvl="5">
        <w:start w:val="1"/>
        <w:numFmt w:val="lowerRoman"/>
        <w:lvlText w:val="%6."/>
        <w:lvlJc w:val="right"/>
        <w:pPr>
          <w:ind w:left="4300" w:hanging="180"/>
        </w:pPr>
        <w:rPr>
          <w:rFonts w:hint="default"/>
        </w:rPr>
      </w:lvl>
    </w:lvlOverride>
    <w:lvlOverride w:ilvl="6">
      <w:lvl w:ilvl="6">
        <w:start w:val="1"/>
        <w:numFmt w:val="decimal"/>
        <w:lvlText w:val="%7."/>
        <w:lvlJc w:val="left"/>
        <w:pPr>
          <w:ind w:left="5020" w:hanging="360"/>
        </w:pPr>
        <w:rPr>
          <w:rFonts w:hint="default"/>
        </w:rPr>
      </w:lvl>
    </w:lvlOverride>
    <w:lvlOverride w:ilvl="7">
      <w:lvl w:ilvl="7">
        <w:start w:val="1"/>
        <w:numFmt w:val="lowerLetter"/>
        <w:lvlText w:val="%8."/>
        <w:lvlJc w:val="left"/>
        <w:pPr>
          <w:ind w:left="5740" w:hanging="360"/>
        </w:pPr>
        <w:rPr>
          <w:rFonts w:hint="default"/>
        </w:rPr>
      </w:lvl>
    </w:lvlOverride>
    <w:lvlOverride w:ilvl="8">
      <w:lvl w:ilvl="8">
        <w:start w:val="1"/>
        <w:numFmt w:val="lowerRoman"/>
        <w:lvlText w:val="%9."/>
        <w:lvlJc w:val="right"/>
        <w:pPr>
          <w:ind w:left="6460" w:hanging="180"/>
        </w:pPr>
        <w:rPr>
          <w:rFonts w:hint="default"/>
        </w:rPr>
      </w:lvl>
    </w:lvlOverride>
  </w:num>
  <w:num w:numId="30">
    <w:abstractNumId w:val="25"/>
  </w:num>
  <w:num w:numId="31">
    <w:abstractNumId w:val="41"/>
  </w:num>
  <w:num w:numId="32">
    <w:abstractNumId w:val="25"/>
    <w:lvlOverride w:ilvl="0">
      <w:lvl w:ilvl="0">
        <w:start w:val="1"/>
        <w:numFmt w:val="bullet"/>
        <w:suff w:val="space"/>
        <w:lvlText w:val=""/>
        <w:lvlJc w:val="left"/>
        <w:pPr>
          <w:ind w:left="510" w:hanging="170"/>
        </w:pPr>
        <w:rPr>
          <w:rFonts w:ascii="Symbol" w:hAnsi="Symbol" w:hint="default"/>
        </w:rPr>
      </w:lvl>
    </w:lvlOverride>
    <w:lvlOverride w:ilvl="1">
      <w:lvl w:ilvl="1">
        <w:start w:val="1"/>
        <w:numFmt w:val="bullet"/>
        <w:lvlText w:val="o"/>
        <w:lvlJc w:val="left"/>
        <w:pPr>
          <w:ind w:left="1780" w:hanging="360"/>
        </w:pPr>
        <w:rPr>
          <w:rFonts w:ascii="Courier New" w:hAnsi="Courier New" w:cs="Courier New" w:hint="default"/>
        </w:rPr>
      </w:lvl>
    </w:lvlOverride>
    <w:lvlOverride w:ilvl="2">
      <w:lvl w:ilvl="2">
        <w:start w:val="1"/>
        <w:numFmt w:val="bullet"/>
        <w:lvlText w:val=""/>
        <w:lvlJc w:val="left"/>
        <w:pPr>
          <w:ind w:left="2500" w:hanging="360"/>
        </w:pPr>
        <w:rPr>
          <w:rFonts w:ascii="Wingdings" w:hAnsi="Wingdings" w:hint="default"/>
        </w:rPr>
      </w:lvl>
    </w:lvlOverride>
    <w:lvlOverride w:ilvl="3">
      <w:lvl w:ilvl="3">
        <w:start w:val="1"/>
        <w:numFmt w:val="bullet"/>
        <w:lvlText w:val=""/>
        <w:lvlJc w:val="left"/>
        <w:pPr>
          <w:ind w:left="3220" w:hanging="360"/>
        </w:pPr>
        <w:rPr>
          <w:rFonts w:ascii="Symbol" w:hAnsi="Symbol" w:hint="default"/>
        </w:rPr>
      </w:lvl>
    </w:lvlOverride>
    <w:lvlOverride w:ilvl="4">
      <w:lvl w:ilvl="4">
        <w:start w:val="1"/>
        <w:numFmt w:val="bullet"/>
        <w:lvlText w:val="o"/>
        <w:lvlJc w:val="left"/>
        <w:pPr>
          <w:ind w:left="3940" w:hanging="360"/>
        </w:pPr>
        <w:rPr>
          <w:rFonts w:ascii="Courier New" w:hAnsi="Courier New" w:cs="Courier New" w:hint="default"/>
        </w:rPr>
      </w:lvl>
    </w:lvlOverride>
    <w:lvlOverride w:ilvl="5">
      <w:lvl w:ilvl="5">
        <w:start w:val="1"/>
        <w:numFmt w:val="bullet"/>
        <w:lvlText w:val=""/>
        <w:lvlJc w:val="left"/>
        <w:pPr>
          <w:ind w:left="4660" w:hanging="360"/>
        </w:pPr>
        <w:rPr>
          <w:rFonts w:ascii="Wingdings" w:hAnsi="Wingdings" w:hint="default"/>
        </w:rPr>
      </w:lvl>
    </w:lvlOverride>
    <w:lvlOverride w:ilvl="6">
      <w:lvl w:ilvl="6">
        <w:start w:val="1"/>
        <w:numFmt w:val="bullet"/>
        <w:lvlText w:val=""/>
        <w:lvlJc w:val="left"/>
        <w:pPr>
          <w:ind w:left="5380" w:hanging="360"/>
        </w:pPr>
        <w:rPr>
          <w:rFonts w:ascii="Symbol" w:hAnsi="Symbol" w:hint="default"/>
        </w:rPr>
      </w:lvl>
    </w:lvlOverride>
    <w:lvlOverride w:ilvl="7">
      <w:lvl w:ilvl="7">
        <w:start w:val="1"/>
        <w:numFmt w:val="bullet"/>
        <w:lvlText w:val="o"/>
        <w:lvlJc w:val="left"/>
        <w:pPr>
          <w:ind w:left="6100" w:hanging="360"/>
        </w:pPr>
        <w:rPr>
          <w:rFonts w:ascii="Courier New" w:hAnsi="Courier New" w:cs="Courier New" w:hint="default"/>
        </w:rPr>
      </w:lvl>
    </w:lvlOverride>
    <w:lvlOverride w:ilvl="8">
      <w:lvl w:ilvl="8">
        <w:start w:val="1"/>
        <w:numFmt w:val="bullet"/>
        <w:lvlText w:val=""/>
        <w:lvlJc w:val="left"/>
        <w:pPr>
          <w:ind w:left="6820" w:hanging="360"/>
        </w:pPr>
        <w:rPr>
          <w:rFonts w:ascii="Wingdings" w:hAnsi="Wingdings" w:hint="default"/>
        </w:rPr>
      </w:lvl>
    </w:lvlOverride>
  </w:num>
  <w:num w:numId="33">
    <w:abstractNumId w:val="14"/>
  </w:num>
  <w:num w:numId="34">
    <w:abstractNumId w:val="37"/>
    <w:lvlOverride w:ilvl="0">
      <w:lvl w:ilvl="0" w:tplc="240A0019">
        <w:start w:val="1"/>
        <w:numFmt w:val="decimal"/>
        <w:lvlText w:val="%1."/>
        <w:lvlJc w:val="left"/>
        <w:pPr>
          <w:ind w:left="700" w:hanging="360"/>
        </w:pPr>
      </w:lvl>
    </w:lvlOverride>
    <w:lvlOverride w:ilvl="1">
      <w:lvl w:ilvl="1" w:tplc="240A0019" w:tentative="1">
        <w:start w:val="1"/>
        <w:numFmt w:val="lowerLetter"/>
        <w:lvlText w:val="%2."/>
        <w:lvlJc w:val="left"/>
        <w:pPr>
          <w:ind w:left="1420" w:hanging="360"/>
        </w:pPr>
      </w:lvl>
    </w:lvlOverride>
    <w:lvlOverride w:ilvl="2">
      <w:lvl w:ilvl="2" w:tplc="240A001B" w:tentative="1">
        <w:start w:val="1"/>
        <w:numFmt w:val="lowerRoman"/>
        <w:lvlText w:val="%3."/>
        <w:lvlJc w:val="right"/>
        <w:pPr>
          <w:ind w:left="2140" w:hanging="180"/>
        </w:pPr>
      </w:lvl>
    </w:lvlOverride>
    <w:lvlOverride w:ilvl="3">
      <w:lvl w:ilvl="3" w:tplc="240A000F">
        <w:start w:val="1"/>
        <w:numFmt w:val="decimal"/>
        <w:lvlText w:val="%4."/>
        <w:lvlJc w:val="left"/>
        <w:pPr>
          <w:ind w:left="2860" w:hanging="360"/>
        </w:pPr>
      </w:lvl>
    </w:lvlOverride>
    <w:lvlOverride w:ilvl="4">
      <w:lvl w:ilvl="4" w:tplc="240A0019" w:tentative="1">
        <w:start w:val="1"/>
        <w:numFmt w:val="lowerLetter"/>
        <w:lvlText w:val="%5."/>
        <w:lvlJc w:val="left"/>
        <w:pPr>
          <w:ind w:left="3580" w:hanging="360"/>
        </w:pPr>
      </w:lvl>
    </w:lvlOverride>
    <w:lvlOverride w:ilvl="5">
      <w:lvl w:ilvl="5" w:tplc="240A001B" w:tentative="1">
        <w:start w:val="1"/>
        <w:numFmt w:val="lowerRoman"/>
        <w:lvlText w:val="%6."/>
        <w:lvlJc w:val="right"/>
        <w:pPr>
          <w:ind w:left="4300" w:hanging="180"/>
        </w:pPr>
      </w:lvl>
    </w:lvlOverride>
    <w:lvlOverride w:ilvl="6">
      <w:lvl w:ilvl="6" w:tplc="240A000F" w:tentative="1">
        <w:start w:val="1"/>
        <w:numFmt w:val="decimal"/>
        <w:lvlText w:val="%7."/>
        <w:lvlJc w:val="left"/>
        <w:pPr>
          <w:ind w:left="5020" w:hanging="360"/>
        </w:pPr>
      </w:lvl>
    </w:lvlOverride>
    <w:lvlOverride w:ilvl="7">
      <w:lvl w:ilvl="7" w:tplc="240A0019" w:tentative="1">
        <w:start w:val="1"/>
        <w:numFmt w:val="lowerLetter"/>
        <w:lvlText w:val="%8."/>
        <w:lvlJc w:val="left"/>
        <w:pPr>
          <w:ind w:left="5740" w:hanging="360"/>
        </w:pPr>
      </w:lvl>
    </w:lvlOverride>
    <w:lvlOverride w:ilvl="8">
      <w:lvl w:ilvl="8" w:tplc="240A001B" w:tentative="1">
        <w:start w:val="1"/>
        <w:numFmt w:val="lowerRoman"/>
        <w:lvlText w:val="%9."/>
        <w:lvlJc w:val="right"/>
        <w:pPr>
          <w:ind w:left="6460" w:hanging="180"/>
        </w:pPr>
      </w:lvl>
    </w:lvlOverride>
  </w:num>
  <w:num w:numId="35">
    <w:abstractNumId w:val="35"/>
  </w:num>
  <w:num w:numId="36">
    <w:abstractNumId w:val="23"/>
    <w:lvlOverride w:ilvl="0">
      <w:lvl w:ilvl="0">
        <w:start w:val="1"/>
        <w:numFmt w:val="lowerLetter"/>
        <w:lvlText w:val="%1."/>
        <w:lvlJc w:val="left"/>
        <w:pPr>
          <w:ind w:left="340" w:hanging="340"/>
        </w:pPr>
        <w:rPr>
          <w:rFonts w:hint="default"/>
        </w:rPr>
      </w:lvl>
    </w:lvlOverride>
    <w:lvlOverride w:ilvl="1">
      <w:lvl w:ilvl="1">
        <w:start w:val="1"/>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7">
    <w:abstractNumId w:val="12"/>
  </w:num>
  <w:num w:numId="38">
    <w:abstractNumId w:val="23"/>
    <w:lvlOverride w:ilvl="0">
      <w:lvl w:ilvl="0">
        <w:start w:val="1"/>
        <w:numFmt w:val="lowerLetter"/>
        <w:lvlText w:val="%1."/>
        <w:lvlJc w:val="left"/>
        <w:pPr>
          <w:ind w:left="340" w:hanging="340"/>
        </w:pPr>
        <w:rPr>
          <w:rFonts w:hint="default"/>
        </w:rPr>
      </w:lvl>
    </w:lvlOverride>
    <w:lvlOverride w:ilvl="1">
      <w:lvl w:ilvl="1">
        <w:start w:val="1"/>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9">
    <w:abstractNumId w:val="50"/>
  </w:num>
  <w:num w:numId="40">
    <w:abstractNumId w:val="22"/>
  </w:num>
  <w:num w:numId="41">
    <w:abstractNumId w:val="5"/>
  </w:num>
  <w:num w:numId="42">
    <w:abstractNumId w:val="5"/>
    <w:lvlOverride w:ilvl="0">
      <w:lvl w:ilvl="0">
        <w:start w:val="1"/>
        <w:numFmt w:val="decimal"/>
        <w:lvlText w:val="%1."/>
        <w:lvlJc w:val="left"/>
        <w:pPr>
          <w:ind w:left="340" w:hanging="340"/>
        </w:pPr>
        <w:rPr>
          <w:rFonts w:hint="default"/>
        </w:rPr>
      </w:lvl>
    </w:lvlOverride>
    <w:lvlOverride w:ilvl="1">
      <w:lvl w:ilvl="1">
        <w:start w:val="4"/>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340" w:hanging="340"/>
        </w:pPr>
        <w:rPr>
          <w:rFonts w:hint="default"/>
        </w:rPr>
      </w:lvl>
    </w:lvlOverride>
    <w:lvlOverride w:ilvl="7">
      <w:lvl w:ilvl="7">
        <w:start w:val="1"/>
        <w:numFmt w:val="lowerLetter"/>
        <w:lvlText w:val="%8."/>
        <w:lvlJc w:val="left"/>
        <w:pPr>
          <w:ind w:left="340" w:hanging="340"/>
        </w:pPr>
        <w:rPr>
          <w:rFonts w:hint="default"/>
        </w:rPr>
      </w:lvl>
    </w:lvlOverride>
    <w:lvlOverride w:ilvl="8">
      <w:lvl w:ilvl="8">
        <w:start w:val="1"/>
        <w:numFmt w:val="lowerRoman"/>
        <w:lvlText w:val="%9."/>
        <w:lvlJc w:val="right"/>
        <w:pPr>
          <w:ind w:left="6480" w:hanging="180"/>
        </w:pPr>
        <w:rPr>
          <w:rFonts w:hint="default"/>
        </w:rPr>
      </w:lvl>
    </w:lvlOverride>
  </w:num>
  <w:num w:numId="43">
    <w:abstractNumId w:val="5"/>
    <w:lvlOverride w:ilvl="0">
      <w:lvl w:ilvl="0">
        <w:start w:val="1"/>
        <w:numFmt w:val="decimal"/>
        <w:lvlText w:val="%1."/>
        <w:lvlJc w:val="left"/>
        <w:pPr>
          <w:ind w:left="340" w:hanging="340"/>
        </w:pPr>
        <w:rPr>
          <w:rFonts w:hint="default"/>
        </w:rPr>
      </w:lvl>
    </w:lvlOverride>
    <w:lvlOverride w:ilvl="1">
      <w:lvl w:ilvl="1">
        <w:start w:val="4"/>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340" w:hanging="34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abstractNumId w:val="36"/>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o"/>
        <w:lvlJc w:val="left"/>
        <w:pPr>
          <w:ind w:left="1780" w:hanging="360"/>
        </w:pPr>
        <w:rPr>
          <w:rFonts w:ascii="Courier New" w:hAnsi="Courier New" w:cs="Courier New" w:hint="default"/>
        </w:rPr>
      </w:lvl>
    </w:lvlOverride>
    <w:lvlOverride w:ilvl="2">
      <w:lvl w:ilvl="2">
        <w:start w:val="1"/>
        <w:numFmt w:val="bullet"/>
        <w:lvlText w:val=""/>
        <w:lvlJc w:val="left"/>
        <w:pPr>
          <w:ind w:left="2500" w:hanging="360"/>
        </w:pPr>
        <w:rPr>
          <w:rFonts w:ascii="Wingdings" w:hAnsi="Wingdings" w:hint="default"/>
        </w:rPr>
      </w:lvl>
    </w:lvlOverride>
    <w:lvlOverride w:ilvl="3">
      <w:lvl w:ilvl="3">
        <w:start w:val="1"/>
        <w:numFmt w:val="bullet"/>
        <w:lvlText w:val=""/>
        <w:lvlJc w:val="left"/>
        <w:pPr>
          <w:ind w:left="3220" w:hanging="360"/>
        </w:pPr>
        <w:rPr>
          <w:rFonts w:ascii="Symbol" w:hAnsi="Symbol" w:hint="default"/>
        </w:rPr>
      </w:lvl>
    </w:lvlOverride>
    <w:lvlOverride w:ilvl="4">
      <w:lvl w:ilvl="4">
        <w:start w:val="1"/>
        <w:numFmt w:val="bullet"/>
        <w:lvlText w:val="o"/>
        <w:lvlJc w:val="left"/>
        <w:pPr>
          <w:ind w:left="3940" w:hanging="360"/>
        </w:pPr>
        <w:rPr>
          <w:rFonts w:ascii="Courier New" w:hAnsi="Courier New" w:cs="Courier New" w:hint="default"/>
        </w:rPr>
      </w:lvl>
    </w:lvlOverride>
    <w:lvlOverride w:ilvl="5">
      <w:lvl w:ilvl="5">
        <w:start w:val="1"/>
        <w:numFmt w:val="bullet"/>
        <w:lvlText w:val=""/>
        <w:lvlJc w:val="left"/>
        <w:pPr>
          <w:ind w:left="4660" w:hanging="360"/>
        </w:pPr>
        <w:rPr>
          <w:rFonts w:ascii="Wingdings" w:hAnsi="Wingdings" w:hint="default"/>
        </w:rPr>
      </w:lvl>
    </w:lvlOverride>
    <w:lvlOverride w:ilvl="6">
      <w:lvl w:ilvl="6">
        <w:start w:val="1"/>
        <w:numFmt w:val="bullet"/>
        <w:lvlText w:val=""/>
        <w:lvlJc w:val="left"/>
        <w:pPr>
          <w:ind w:left="5380" w:hanging="360"/>
        </w:pPr>
        <w:rPr>
          <w:rFonts w:ascii="Symbol" w:hAnsi="Symbol" w:hint="default"/>
        </w:rPr>
      </w:lvl>
    </w:lvlOverride>
    <w:lvlOverride w:ilvl="7">
      <w:lvl w:ilvl="7">
        <w:start w:val="1"/>
        <w:numFmt w:val="bullet"/>
        <w:lvlText w:val="o"/>
        <w:lvlJc w:val="left"/>
        <w:pPr>
          <w:ind w:left="6100" w:hanging="360"/>
        </w:pPr>
        <w:rPr>
          <w:rFonts w:ascii="Courier New" w:hAnsi="Courier New" w:cs="Courier New" w:hint="default"/>
        </w:rPr>
      </w:lvl>
    </w:lvlOverride>
    <w:lvlOverride w:ilvl="8">
      <w:lvl w:ilvl="8">
        <w:start w:val="1"/>
        <w:numFmt w:val="bullet"/>
        <w:lvlText w:val=""/>
        <w:lvlJc w:val="left"/>
        <w:pPr>
          <w:ind w:left="6820" w:hanging="360"/>
        </w:pPr>
        <w:rPr>
          <w:rFonts w:ascii="Wingdings" w:hAnsi="Wingdings" w:hint="default"/>
        </w:rPr>
      </w:lvl>
    </w:lvlOverride>
  </w:num>
  <w:num w:numId="45">
    <w:abstractNumId w:val="17"/>
  </w:num>
  <w:num w:numId="46">
    <w:abstractNumId w:val="22"/>
    <w:lvlOverride w:ilvl="0">
      <w:lvl w:ilvl="0">
        <w:start w:val="6"/>
        <w:numFmt w:val="lowerLetter"/>
        <w:lvlText w:val="%1."/>
        <w:lvlJc w:val="left"/>
        <w:pPr>
          <w:ind w:left="340" w:hanging="340"/>
        </w:pPr>
        <w:rPr>
          <w:rFonts w:hint="default"/>
        </w:rPr>
      </w:lvl>
    </w:lvlOverride>
    <w:lvlOverride w:ilvl="1">
      <w:lvl w:ilvl="1">
        <w:start w:val="4"/>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40" w:hanging="34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340" w:hanging="340"/>
        </w:pPr>
        <w:rPr>
          <w:rFonts w:hint="default"/>
        </w:rPr>
      </w:lvl>
    </w:lvlOverride>
    <w:lvlOverride w:ilvl="7">
      <w:lvl w:ilvl="7">
        <w:start w:val="1"/>
        <w:numFmt w:val="lowerLetter"/>
        <w:lvlText w:val="%8."/>
        <w:lvlJc w:val="left"/>
        <w:pPr>
          <w:ind w:left="340" w:hanging="340"/>
        </w:pPr>
        <w:rPr>
          <w:rFonts w:hint="default"/>
          <w:b/>
          <w:bCs/>
        </w:rPr>
      </w:lvl>
    </w:lvlOverride>
    <w:lvlOverride w:ilvl="8">
      <w:lvl w:ilvl="8">
        <w:start w:val="1"/>
        <w:numFmt w:val="lowerRoman"/>
        <w:lvlText w:val="%9."/>
        <w:lvlJc w:val="right"/>
        <w:pPr>
          <w:ind w:left="6480" w:hanging="180"/>
        </w:pPr>
        <w:rPr>
          <w:rFonts w:hint="default"/>
        </w:rPr>
      </w:lvl>
    </w:lvlOverride>
  </w:num>
  <w:num w:numId="47">
    <w:abstractNumId w:val="7"/>
  </w:num>
  <w:num w:numId="48">
    <w:abstractNumId w:val="47"/>
    <w:lvlOverride w:ilvl="0">
      <w:lvl w:ilvl="0">
        <w:start w:val="1"/>
        <w:numFmt w:val="lowerLetter"/>
        <w:lvlText w:val="%1."/>
        <w:lvlJc w:val="left"/>
        <w:pPr>
          <w:ind w:left="340" w:hanging="340"/>
        </w:pPr>
        <w:rPr>
          <w:rFonts w:hint="default"/>
        </w:rPr>
      </w:lvl>
    </w:lvlOverride>
    <w:lvlOverride w:ilvl="1">
      <w:lvl w:ilvl="1">
        <w:start w:val="4"/>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6"/>
        <w:numFmt w:val="lowerLetter"/>
        <w:lvlText w:val="%5."/>
        <w:lvlJc w:val="left"/>
        <w:pPr>
          <w:ind w:left="340" w:hanging="34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0"/>
        <w:numFmt w:val="decimal"/>
        <w:lvlText w:val="%7."/>
        <w:lvlJc w:val="left"/>
        <w:pPr>
          <w:ind w:left="340" w:hanging="340"/>
        </w:pPr>
        <w:rPr>
          <w:rFonts w:hint="default"/>
        </w:rPr>
      </w:lvl>
    </w:lvlOverride>
    <w:lvlOverride w:ilvl="7">
      <w:lvl w:ilvl="7">
        <w:start w:val="1"/>
        <w:numFmt w:val="lowerLetter"/>
        <w:lvlText w:val="%8."/>
        <w:lvlJc w:val="left"/>
        <w:pPr>
          <w:ind w:left="340" w:hanging="340"/>
        </w:pPr>
        <w:rPr>
          <w:rFonts w:hint="default"/>
          <w:b/>
          <w:bCs/>
        </w:rPr>
      </w:lvl>
    </w:lvlOverride>
    <w:lvlOverride w:ilvl="8">
      <w:lvl w:ilvl="8">
        <w:start w:val="1"/>
        <w:numFmt w:val="lowerRoman"/>
        <w:lvlText w:val="%9."/>
        <w:lvlJc w:val="right"/>
        <w:pPr>
          <w:ind w:left="6480" w:hanging="180"/>
        </w:pPr>
        <w:rPr>
          <w:rFonts w:hint="default"/>
        </w:rPr>
      </w:lvl>
    </w:lvlOverride>
  </w:num>
  <w:num w:numId="49">
    <w:abstractNumId w:val="29"/>
  </w:num>
  <w:num w:numId="50">
    <w:abstractNumId w:val="28"/>
  </w:num>
  <w:num w:numId="51">
    <w:abstractNumId w:val="24"/>
  </w:num>
  <w:num w:numId="52">
    <w:abstractNumId w:val="30"/>
  </w:num>
  <w:num w:numId="53">
    <w:abstractNumId w:val="39"/>
  </w:num>
  <w:num w:numId="54">
    <w:abstractNumId w:val="21"/>
  </w:num>
  <w:num w:numId="55">
    <w:abstractNumId w:val="44"/>
  </w:num>
  <w:num w:numId="56">
    <w:abstractNumId w:val="45"/>
  </w:num>
  <w:num w:numId="57">
    <w:abstractNumId w:val="34"/>
  </w:num>
  <w:num w:numId="58">
    <w:abstractNumId w:val="38"/>
  </w:num>
  <w:num w:numId="59">
    <w:abstractNumId w:val="3"/>
  </w:num>
  <w:num w:numId="60">
    <w:abstractNumId w:val="30"/>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1">
    <w:abstractNumId w:val="31"/>
  </w:num>
  <w:num w:numId="62">
    <w:abstractNumId w:val="8"/>
  </w:num>
  <w:num w:numId="63">
    <w:abstractNumId w:val="9"/>
  </w:num>
  <w:num w:numId="64">
    <w:abstractNumId w:val="37"/>
  </w:num>
  <w:num w:numId="65">
    <w:abstractNumId w:val="37"/>
    <w:lvlOverride w:ilvl="0">
      <w:lvl w:ilvl="0" w:tplc="240A0019">
        <w:start w:val="1"/>
        <w:numFmt w:val="decimal"/>
        <w:lvlText w:val="%1."/>
        <w:lvlJc w:val="left"/>
        <w:pPr>
          <w:ind w:left="700" w:hanging="360"/>
        </w:pPr>
        <w:rPr>
          <w:rFonts w:hint="default"/>
        </w:rPr>
      </w:lvl>
    </w:lvlOverride>
    <w:lvlOverride w:ilvl="1">
      <w:lvl w:ilvl="1" w:tplc="240A0019">
        <w:start w:val="1"/>
        <w:numFmt w:val="lowerLetter"/>
        <w:lvlText w:val="%2."/>
        <w:lvlJc w:val="left"/>
        <w:pPr>
          <w:ind w:left="1420" w:hanging="360"/>
        </w:pPr>
        <w:rPr>
          <w:rFonts w:hint="default"/>
        </w:rPr>
      </w:lvl>
    </w:lvlOverride>
    <w:lvlOverride w:ilvl="2">
      <w:lvl w:ilvl="2" w:tplc="240A001B">
        <w:start w:val="1"/>
        <w:numFmt w:val="lowerRoman"/>
        <w:lvlText w:val="%3."/>
        <w:lvlJc w:val="right"/>
        <w:pPr>
          <w:ind w:left="2140" w:hanging="180"/>
        </w:pPr>
        <w:rPr>
          <w:rFonts w:hint="default"/>
        </w:rPr>
      </w:lvl>
    </w:lvlOverride>
    <w:lvlOverride w:ilvl="3">
      <w:lvl w:ilvl="3" w:tplc="240A000F">
        <w:start w:val="1"/>
        <w:numFmt w:val="decimal"/>
        <w:lvlText w:val="%4."/>
        <w:lvlJc w:val="left"/>
        <w:pPr>
          <w:ind w:left="680" w:hanging="340"/>
        </w:pPr>
        <w:rPr>
          <w:rFonts w:hint="default"/>
        </w:rPr>
      </w:lvl>
    </w:lvlOverride>
    <w:lvlOverride w:ilvl="4">
      <w:lvl w:ilvl="4" w:tplc="240A0019">
        <w:start w:val="1"/>
        <w:numFmt w:val="lowerLetter"/>
        <w:lvlText w:val="%5."/>
        <w:lvlJc w:val="left"/>
        <w:pPr>
          <w:ind w:left="3580" w:hanging="360"/>
        </w:pPr>
        <w:rPr>
          <w:rFonts w:hint="default"/>
        </w:rPr>
      </w:lvl>
    </w:lvlOverride>
    <w:lvlOverride w:ilvl="5">
      <w:lvl w:ilvl="5" w:tplc="240A001B">
        <w:start w:val="1"/>
        <w:numFmt w:val="lowerRoman"/>
        <w:lvlText w:val="%6."/>
        <w:lvlJc w:val="right"/>
        <w:pPr>
          <w:ind w:left="4300" w:hanging="180"/>
        </w:pPr>
        <w:rPr>
          <w:rFonts w:hint="default"/>
        </w:rPr>
      </w:lvl>
    </w:lvlOverride>
    <w:lvlOverride w:ilvl="6">
      <w:lvl w:ilvl="6" w:tplc="240A000F">
        <w:start w:val="1"/>
        <w:numFmt w:val="decimal"/>
        <w:lvlText w:val="%7."/>
        <w:lvlJc w:val="left"/>
        <w:pPr>
          <w:ind w:left="5020" w:hanging="360"/>
        </w:pPr>
        <w:rPr>
          <w:rFonts w:hint="default"/>
        </w:rPr>
      </w:lvl>
    </w:lvlOverride>
    <w:lvlOverride w:ilvl="7">
      <w:lvl w:ilvl="7" w:tplc="240A0019">
        <w:start w:val="1"/>
        <w:numFmt w:val="lowerLetter"/>
        <w:lvlText w:val="%8."/>
        <w:lvlJc w:val="left"/>
        <w:pPr>
          <w:ind w:left="5740" w:hanging="360"/>
        </w:pPr>
        <w:rPr>
          <w:rFonts w:hint="default"/>
        </w:rPr>
      </w:lvl>
    </w:lvlOverride>
    <w:lvlOverride w:ilvl="8">
      <w:lvl w:ilvl="8" w:tplc="240A001B">
        <w:start w:val="1"/>
        <w:numFmt w:val="lowerRoman"/>
        <w:lvlText w:val="%9."/>
        <w:lvlJc w:val="right"/>
        <w:pPr>
          <w:ind w:left="6460" w:hanging="180"/>
        </w:pPr>
        <w:rPr>
          <w:rFonts w:hint="default"/>
        </w:rPr>
      </w:lvl>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8B9"/>
    <w:rsid w:val="00002535"/>
    <w:rsid w:val="000038E2"/>
    <w:rsid w:val="00003A6A"/>
    <w:rsid w:val="00007EF0"/>
    <w:rsid w:val="00010ADA"/>
    <w:rsid w:val="0001104A"/>
    <w:rsid w:val="00011964"/>
    <w:rsid w:val="00012B27"/>
    <w:rsid w:val="00012CC5"/>
    <w:rsid w:val="00015C5B"/>
    <w:rsid w:val="0001657A"/>
    <w:rsid w:val="00022A16"/>
    <w:rsid w:val="000260AB"/>
    <w:rsid w:val="00026745"/>
    <w:rsid w:val="000309D0"/>
    <w:rsid w:val="00031C70"/>
    <w:rsid w:val="000321FE"/>
    <w:rsid w:val="00034A08"/>
    <w:rsid w:val="000356C1"/>
    <w:rsid w:val="00036590"/>
    <w:rsid w:val="000376FA"/>
    <w:rsid w:val="00040518"/>
    <w:rsid w:val="00041564"/>
    <w:rsid w:val="00043F5F"/>
    <w:rsid w:val="000451B9"/>
    <w:rsid w:val="00045368"/>
    <w:rsid w:val="00046C72"/>
    <w:rsid w:val="000503FE"/>
    <w:rsid w:val="00051E17"/>
    <w:rsid w:val="000542CB"/>
    <w:rsid w:val="00056009"/>
    <w:rsid w:val="00056124"/>
    <w:rsid w:val="0006133E"/>
    <w:rsid w:val="000628CF"/>
    <w:rsid w:val="000643D4"/>
    <w:rsid w:val="00066F27"/>
    <w:rsid w:val="00071CE2"/>
    <w:rsid w:val="0007216E"/>
    <w:rsid w:val="00074B38"/>
    <w:rsid w:val="00074D5D"/>
    <w:rsid w:val="00081081"/>
    <w:rsid w:val="00085E03"/>
    <w:rsid w:val="00085FD6"/>
    <w:rsid w:val="00087972"/>
    <w:rsid w:val="00087DFC"/>
    <w:rsid w:val="00091BDD"/>
    <w:rsid w:val="00094C22"/>
    <w:rsid w:val="000A06A1"/>
    <w:rsid w:val="000A58B8"/>
    <w:rsid w:val="000B18DA"/>
    <w:rsid w:val="000B2AA6"/>
    <w:rsid w:val="000B5A36"/>
    <w:rsid w:val="000C0DC9"/>
    <w:rsid w:val="000C1DB9"/>
    <w:rsid w:val="000C2EA4"/>
    <w:rsid w:val="000C3F31"/>
    <w:rsid w:val="000C53B8"/>
    <w:rsid w:val="000C7ABF"/>
    <w:rsid w:val="000D1C85"/>
    <w:rsid w:val="000D1EC5"/>
    <w:rsid w:val="000D32A5"/>
    <w:rsid w:val="000D39D7"/>
    <w:rsid w:val="000D4963"/>
    <w:rsid w:val="000E519F"/>
    <w:rsid w:val="000E5760"/>
    <w:rsid w:val="000F1057"/>
    <w:rsid w:val="000F1B65"/>
    <w:rsid w:val="000F72A4"/>
    <w:rsid w:val="0010043D"/>
    <w:rsid w:val="0010193B"/>
    <w:rsid w:val="001034B9"/>
    <w:rsid w:val="00104572"/>
    <w:rsid w:val="001103C4"/>
    <w:rsid w:val="00110CEB"/>
    <w:rsid w:val="001113F2"/>
    <w:rsid w:val="001118AC"/>
    <w:rsid w:val="001124EB"/>
    <w:rsid w:val="0011324D"/>
    <w:rsid w:val="0011331D"/>
    <w:rsid w:val="00113954"/>
    <w:rsid w:val="0011553E"/>
    <w:rsid w:val="0012063A"/>
    <w:rsid w:val="00122E31"/>
    <w:rsid w:val="00124A20"/>
    <w:rsid w:val="00125275"/>
    <w:rsid w:val="00130A68"/>
    <w:rsid w:val="00131AB6"/>
    <w:rsid w:val="00134B47"/>
    <w:rsid w:val="0013732A"/>
    <w:rsid w:val="00140AEA"/>
    <w:rsid w:val="00141C58"/>
    <w:rsid w:val="00144EC5"/>
    <w:rsid w:val="001506F3"/>
    <w:rsid w:val="0015166F"/>
    <w:rsid w:val="00151ACD"/>
    <w:rsid w:val="00154ADF"/>
    <w:rsid w:val="00156549"/>
    <w:rsid w:val="00156ECB"/>
    <w:rsid w:val="00160C03"/>
    <w:rsid w:val="00161E93"/>
    <w:rsid w:val="001623B5"/>
    <w:rsid w:val="001624F1"/>
    <w:rsid w:val="00163DFF"/>
    <w:rsid w:val="00166A58"/>
    <w:rsid w:val="00167913"/>
    <w:rsid w:val="0017069A"/>
    <w:rsid w:val="001712EC"/>
    <w:rsid w:val="001824D3"/>
    <w:rsid w:val="001828AD"/>
    <w:rsid w:val="00182D70"/>
    <w:rsid w:val="001831AF"/>
    <w:rsid w:val="00183CDE"/>
    <w:rsid w:val="00183F33"/>
    <w:rsid w:val="00185A17"/>
    <w:rsid w:val="00186B24"/>
    <w:rsid w:val="0019686F"/>
    <w:rsid w:val="00197775"/>
    <w:rsid w:val="001A2E4C"/>
    <w:rsid w:val="001A3186"/>
    <w:rsid w:val="001A577E"/>
    <w:rsid w:val="001A748E"/>
    <w:rsid w:val="001B081C"/>
    <w:rsid w:val="001B0B95"/>
    <w:rsid w:val="001B1BFB"/>
    <w:rsid w:val="001C233D"/>
    <w:rsid w:val="001C3EA0"/>
    <w:rsid w:val="001C42FA"/>
    <w:rsid w:val="001C6DC1"/>
    <w:rsid w:val="001D03B2"/>
    <w:rsid w:val="001D466F"/>
    <w:rsid w:val="001D5BC7"/>
    <w:rsid w:val="001D674E"/>
    <w:rsid w:val="001D7507"/>
    <w:rsid w:val="001E1D62"/>
    <w:rsid w:val="001E2CCF"/>
    <w:rsid w:val="001E7382"/>
    <w:rsid w:val="001F0103"/>
    <w:rsid w:val="001F4CC0"/>
    <w:rsid w:val="001F5E6C"/>
    <w:rsid w:val="00201A1D"/>
    <w:rsid w:val="00201D06"/>
    <w:rsid w:val="002022E3"/>
    <w:rsid w:val="00202355"/>
    <w:rsid w:val="0020333C"/>
    <w:rsid w:val="00205803"/>
    <w:rsid w:val="002060E9"/>
    <w:rsid w:val="00206F4D"/>
    <w:rsid w:val="00212D7F"/>
    <w:rsid w:val="0021325D"/>
    <w:rsid w:val="00215D1D"/>
    <w:rsid w:val="00221E46"/>
    <w:rsid w:val="002238A2"/>
    <w:rsid w:val="00227BE4"/>
    <w:rsid w:val="00230BFB"/>
    <w:rsid w:val="00230FDF"/>
    <w:rsid w:val="00231C08"/>
    <w:rsid w:val="002328F2"/>
    <w:rsid w:val="00232C5E"/>
    <w:rsid w:val="00240816"/>
    <w:rsid w:val="00242604"/>
    <w:rsid w:val="002433D3"/>
    <w:rsid w:val="00244234"/>
    <w:rsid w:val="00250CCB"/>
    <w:rsid w:val="00251615"/>
    <w:rsid w:val="00251FE6"/>
    <w:rsid w:val="002550BB"/>
    <w:rsid w:val="0025565E"/>
    <w:rsid w:val="00260A7E"/>
    <w:rsid w:val="0026117C"/>
    <w:rsid w:val="0026207A"/>
    <w:rsid w:val="00265180"/>
    <w:rsid w:val="002654C3"/>
    <w:rsid w:val="0027083F"/>
    <w:rsid w:val="00270EB7"/>
    <w:rsid w:val="002716D1"/>
    <w:rsid w:val="00271EB2"/>
    <w:rsid w:val="00272D3F"/>
    <w:rsid w:val="00273CA4"/>
    <w:rsid w:val="002745EE"/>
    <w:rsid w:val="002748DF"/>
    <w:rsid w:val="00275504"/>
    <w:rsid w:val="002771F5"/>
    <w:rsid w:val="00281D35"/>
    <w:rsid w:val="00283E7D"/>
    <w:rsid w:val="00285383"/>
    <w:rsid w:val="00285930"/>
    <w:rsid w:val="00286938"/>
    <w:rsid w:val="00286F9A"/>
    <w:rsid w:val="0029231D"/>
    <w:rsid w:val="00293227"/>
    <w:rsid w:val="00293840"/>
    <w:rsid w:val="00294CE3"/>
    <w:rsid w:val="00294FAA"/>
    <w:rsid w:val="00295367"/>
    <w:rsid w:val="002A13CE"/>
    <w:rsid w:val="002A1865"/>
    <w:rsid w:val="002A67E4"/>
    <w:rsid w:val="002A7AC1"/>
    <w:rsid w:val="002B39BD"/>
    <w:rsid w:val="002B499C"/>
    <w:rsid w:val="002B6120"/>
    <w:rsid w:val="002C180D"/>
    <w:rsid w:val="002C3681"/>
    <w:rsid w:val="002C5A43"/>
    <w:rsid w:val="002C7A5A"/>
    <w:rsid w:val="002D0193"/>
    <w:rsid w:val="002D361A"/>
    <w:rsid w:val="002D4217"/>
    <w:rsid w:val="002D43E3"/>
    <w:rsid w:val="002D4831"/>
    <w:rsid w:val="002E14D2"/>
    <w:rsid w:val="002E1D08"/>
    <w:rsid w:val="002E2C53"/>
    <w:rsid w:val="002E45A3"/>
    <w:rsid w:val="002E7A65"/>
    <w:rsid w:val="002F1296"/>
    <w:rsid w:val="002F331E"/>
    <w:rsid w:val="002F57E6"/>
    <w:rsid w:val="002F59CB"/>
    <w:rsid w:val="002F7613"/>
    <w:rsid w:val="00301E25"/>
    <w:rsid w:val="0030567A"/>
    <w:rsid w:val="003062A8"/>
    <w:rsid w:val="00310C89"/>
    <w:rsid w:val="00313B71"/>
    <w:rsid w:val="00323771"/>
    <w:rsid w:val="003259D6"/>
    <w:rsid w:val="00326EDC"/>
    <w:rsid w:val="00330C66"/>
    <w:rsid w:val="0033135A"/>
    <w:rsid w:val="0033206B"/>
    <w:rsid w:val="00333016"/>
    <w:rsid w:val="003331AD"/>
    <w:rsid w:val="0033373A"/>
    <w:rsid w:val="00334B87"/>
    <w:rsid w:val="00336208"/>
    <w:rsid w:val="00336890"/>
    <w:rsid w:val="0034091A"/>
    <w:rsid w:val="003434C5"/>
    <w:rsid w:val="003447C6"/>
    <w:rsid w:val="00346799"/>
    <w:rsid w:val="003507C1"/>
    <w:rsid w:val="003517FA"/>
    <w:rsid w:val="00352BEF"/>
    <w:rsid w:val="0035315D"/>
    <w:rsid w:val="00354D08"/>
    <w:rsid w:val="00355EFB"/>
    <w:rsid w:val="00360D43"/>
    <w:rsid w:val="0036158D"/>
    <w:rsid w:val="00361DDF"/>
    <w:rsid w:val="00364357"/>
    <w:rsid w:val="00366ED6"/>
    <w:rsid w:val="003675AC"/>
    <w:rsid w:val="00367D01"/>
    <w:rsid w:val="003702B2"/>
    <w:rsid w:val="00371F57"/>
    <w:rsid w:val="003734D8"/>
    <w:rsid w:val="003740C1"/>
    <w:rsid w:val="00376612"/>
    <w:rsid w:val="003778CF"/>
    <w:rsid w:val="00382BC6"/>
    <w:rsid w:val="00385871"/>
    <w:rsid w:val="003911FF"/>
    <w:rsid w:val="003917B7"/>
    <w:rsid w:val="00397876"/>
    <w:rsid w:val="003A0381"/>
    <w:rsid w:val="003A281C"/>
    <w:rsid w:val="003A4972"/>
    <w:rsid w:val="003A7811"/>
    <w:rsid w:val="003B0B8D"/>
    <w:rsid w:val="003B0FE6"/>
    <w:rsid w:val="003B18B6"/>
    <w:rsid w:val="003B6AC9"/>
    <w:rsid w:val="003B736D"/>
    <w:rsid w:val="003C1262"/>
    <w:rsid w:val="003C1275"/>
    <w:rsid w:val="003C3EBF"/>
    <w:rsid w:val="003C47F6"/>
    <w:rsid w:val="003D414D"/>
    <w:rsid w:val="003D4965"/>
    <w:rsid w:val="003D5D43"/>
    <w:rsid w:val="003D6618"/>
    <w:rsid w:val="003E0B5C"/>
    <w:rsid w:val="003E2F99"/>
    <w:rsid w:val="003E393E"/>
    <w:rsid w:val="003E5660"/>
    <w:rsid w:val="003E5E40"/>
    <w:rsid w:val="003E5FA7"/>
    <w:rsid w:val="003E6B62"/>
    <w:rsid w:val="003F0644"/>
    <w:rsid w:val="003F2A60"/>
    <w:rsid w:val="003F4373"/>
    <w:rsid w:val="003F6731"/>
    <w:rsid w:val="003F67C2"/>
    <w:rsid w:val="00400255"/>
    <w:rsid w:val="004031AF"/>
    <w:rsid w:val="004058FD"/>
    <w:rsid w:val="00410996"/>
    <w:rsid w:val="00410F39"/>
    <w:rsid w:val="00411520"/>
    <w:rsid w:val="00411D28"/>
    <w:rsid w:val="00415C3D"/>
    <w:rsid w:val="00416C30"/>
    <w:rsid w:val="00417A77"/>
    <w:rsid w:val="00421263"/>
    <w:rsid w:val="00424876"/>
    <w:rsid w:val="0042753D"/>
    <w:rsid w:val="00432369"/>
    <w:rsid w:val="00436D71"/>
    <w:rsid w:val="00437E73"/>
    <w:rsid w:val="004425AB"/>
    <w:rsid w:val="00444653"/>
    <w:rsid w:val="004470F3"/>
    <w:rsid w:val="004511DA"/>
    <w:rsid w:val="00453275"/>
    <w:rsid w:val="004551E0"/>
    <w:rsid w:val="00455631"/>
    <w:rsid w:val="00456EAC"/>
    <w:rsid w:val="0045785D"/>
    <w:rsid w:val="00457A3A"/>
    <w:rsid w:val="00460915"/>
    <w:rsid w:val="00460D42"/>
    <w:rsid w:val="00460F4B"/>
    <w:rsid w:val="00461A76"/>
    <w:rsid w:val="0046235F"/>
    <w:rsid w:val="00463B1D"/>
    <w:rsid w:val="00465774"/>
    <w:rsid w:val="00467D83"/>
    <w:rsid w:val="00471630"/>
    <w:rsid w:val="00473698"/>
    <w:rsid w:val="00474826"/>
    <w:rsid w:val="004753C6"/>
    <w:rsid w:val="00485C63"/>
    <w:rsid w:val="00486039"/>
    <w:rsid w:val="00486901"/>
    <w:rsid w:val="004876CD"/>
    <w:rsid w:val="00487F9F"/>
    <w:rsid w:val="00491B5E"/>
    <w:rsid w:val="00493149"/>
    <w:rsid w:val="0049388C"/>
    <w:rsid w:val="00493CD2"/>
    <w:rsid w:val="004968A1"/>
    <w:rsid w:val="00497AF8"/>
    <w:rsid w:val="004A2FC4"/>
    <w:rsid w:val="004A77D8"/>
    <w:rsid w:val="004B0007"/>
    <w:rsid w:val="004B0AE9"/>
    <w:rsid w:val="004B135A"/>
    <w:rsid w:val="004B30F8"/>
    <w:rsid w:val="004B32A1"/>
    <w:rsid w:val="004C029C"/>
    <w:rsid w:val="004C3A58"/>
    <w:rsid w:val="004C3D3F"/>
    <w:rsid w:val="004C5C10"/>
    <w:rsid w:val="004C5F5D"/>
    <w:rsid w:val="004D0F2F"/>
    <w:rsid w:val="004D2F88"/>
    <w:rsid w:val="004D3E7D"/>
    <w:rsid w:val="004D4B11"/>
    <w:rsid w:val="004D65FA"/>
    <w:rsid w:val="004D6DF1"/>
    <w:rsid w:val="004D738B"/>
    <w:rsid w:val="004D74DC"/>
    <w:rsid w:val="004E5337"/>
    <w:rsid w:val="004E636D"/>
    <w:rsid w:val="004F2BE1"/>
    <w:rsid w:val="004F3C75"/>
    <w:rsid w:val="004F6BD5"/>
    <w:rsid w:val="00500543"/>
    <w:rsid w:val="00502072"/>
    <w:rsid w:val="0051318C"/>
    <w:rsid w:val="005157C8"/>
    <w:rsid w:val="00520EAE"/>
    <w:rsid w:val="00521984"/>
    <w:rsid w:val="0052346B"/>
    <w:rsid w:val="005234D0"/>
    <w:rsid w:val="00523CCE"/>
    <w:rsid w:val="00525CE5"/>
    <w:rsid w:val="0052620B"/>
    <w:rsid w:val="00527879"/>
    <w:rsid w:val="00530C24"/>
    <w:rsid w:val="0053198A"/>
    <w:rsid w:val="005335F5"/>
    <w:rsid w:val="00533F58"/>
    <w:rsid w:val="005342C9"/>
    <w:rsid w:val="00534B69"/>
    <w:rsid w:val="00535609"/>
    <w:rsid w:val="00540C3D"/>
    <w:rsid w:val="00540E0E"/>
    <w:rsid w:val="005437F3"/>
    <w:rsid w:val="00545E67"/>
    <w:rsid w:val="00550B9D"/>
    <w:rsid w:val="00551703"/>
    <w:rsid w:val="00553296"/>
    <w:rsid w:val="00554419"/>
    <w:rsid w:val="00557060"/>
    <w:rsid w:val="00560AFC"/>
    <w:rsid w:val="0056449E"/>
    <w:rsid w:val="00564DD5"/>
    <w:rsid w:val="00565FC7"/>
    <w:rsid w:val="00574ED8"/>
    <w:rsid w:val="00577A80"/>
    <w:rsid w:val="00577ADD"/>
    <w:rsid w:val="00581F50"/>
    <w:rsid w:val="005821B0"/>
    <w:rsid w:val="00582451"/>
    <w:rsid w:val="00583AAE"/>
    <w:rsid w:val="00584415"/>
    <w:rsid w:val="00585574"/>
    <w:rsid w:val="00590C49"/>
    <w:rsid w:val="00591128"/>
    <w:rsid w:val="0059152E"/>
    <w:rsid w:val="00592F1C"/>
    <w:rsid w:val="005932A0"/>
    <w:rsid w:val="00593335"/>
    <w:rsid w:val="00593CC0"/>
    <w:rsid w:val="005967F3"/>
    <w:rsid w:val="005A001C"/>
    <w:rsid w:val="005A0480"/>
    <w:rsid w:val="005A31C0"/>
    <w:rsid w:val="005A7DAC"/>
    <w:rsid w:val="005B17A8"/>
    <w:rsid w:val="005B1CAA"/>
    <w:rsid w:val="005B4A5A"/>
    <w:rsid w:val="005B4E3E"/>
    <w:rsid w:val="005B6DFE"/>
    <w:rsid w:val="005B735C"/>
    <w:rsid w:val="005C1936"/>
    <w:rsid w:val="005C2CF7"/>
    <w:rsid w:val="005C46A2"/>
    <w:rsid w:val="005C4767"/>
    <w:rsid w:val="005C4F17"/>
    <w:rsid w:val="005D0565"/>
    <w:rsid w:val="005D2553"/>
    <w:rsid w:val="005D2923"/>
    <w:rsid w:val="005E067B"/>
    <w:rsid w:val="005E0F17"/>
    <w:rsid w:val="005E0FB2"/>
    <w:rsid w:val="005E2EFE"/>
    <w:rsid w:val="005F0A89"/>
    <w:rsid w:val="005F1418"/>
    <w:rsid w:val="005F1BF3"/>
    <w:rsid w:val="005F253B"/>
    <w:rsid w:val="005F34C3"/>
    <w:rsid w:val="005F4A7A"/>
    <w:rsid w:val="005F4E75"/>
    <w:rsid w:val="005F6F75"/>
    <w:rsid w:val="006047B9"/>
    <w:rsid w:val="00605DF5"/>
    <w:rsid w:val="00607426"/>
    <w:rsid w:val="006104E8"/>
    <w:rsid w:val="006129AB"/>
    <w:rsid w:val="00615038"/>
    <w:rsid w:val="0061523E"/>
    <w:rsid w:val="0061563F"/>
    <w:rsid w:val="0061689A"/>
    <w:rsid w:val="00621326"/>
    <w:rsid w:val="00621A47"/>
    <w:rsid w:val="00623861"/>
    <w:rsid w:val="00623A79"/>
    <w:rsid w:val="0062684A"/>
    <w:rsid w:val="00627C9F"/>
    <w:rsid w:val="00630473"/>
    <w:rsid w:val="00640A88"/>
    <w:rsid w:val="00640D1E"/>
    <w:rsid w:val="00642429"/>
    <w:rsid w:val="00651C6B"/>
    <w:rsid w:val="00652F5E"/>
    <w:rsid w:val="00653CAB"/>
    <w:rsid w:val="00657169"/>
    <w:rsid w:val="0066020A"/>
    <w:rsid w:val="00661F8F"/>
    <w:rsid w:val="00662CB1"/>
    <w:rsid w:val="00663909"/>
    <w:rsid w:val="00663CB4"/>
    <w:rsid w:val="006655E7"/>
    <w:rsid w:val="00666D1F"/>
    <w:rsid w:val="006711CB"/>
    <w:rsid w:val="00673079"/>
    <w:rsid w:val="00673F12"/>
    <w:rsid w:val="006762D4"/>
    <w:rsid w:val="00677253"/>
    <w:rsid w:val="00680E04"/>
    <w:rsid w:val="006845B5"/>
    <w:rsid w:val="006918F4"/>
    <w:rsid w:val="00692CC7"/>
    <w:rsid w:val="00693210"/>
    <w:rsid w:val="00695D7A"/>
    <w:rsid w:val="006973EE"/>
    <w:rsid w:val="006A3A94"/>
    <w:rsid w:val="006A516A"/>
    <w:rsid w:val="006A520F"/>
    <w:rsid w:val="006B0F9A"/>
    <w:rsid w:val="006B3274"/>
    <w:rsid w:val="006B40DE"/>
    <w:rsid w:val="006B63C7"/>
    <w:rsid w:val="006C018B"/>
    <w:rsid w:val="006C11CA"/>
    <w:rsid w:val="006C2E70"/>
    <w:rsid w:val="006C6ED1"/>
    <w:rsid w:val="006C7B62"/>
    <w:rsid w:val="006C7CB8"/>
    <w:rsid w:val="006D06FA"/>
    <w:rsid w:val="006D3AEA"/>
    <w:rsid w:val="006D5455"/>
    <w:rsid w:val="006D7B53"/>
    <w:rsid w:val="006E1B52"/>
    <w:rsid w:val="006E2AC4"/>
    <w:rsid w:val="006E4741"/>
    <w:rsid w:val="006E4AF1"/>
    <w:rsid w:val="006E6832"/>
    <w:rsid w:val="006E70B8"/>
    <w:rsid w:val="006E73E6"/>
    <w:rsid w:val="006F1554"/>
    <w:rsid w:val="006F337A"/>
    <w:rsid w:val="00700397"/>
    <w:rsid w:val="00700A78"/>
    <w:rsid w:val="00700C03"/>
    <w:rsid w:val="007022E2"/>
    <w:rsid w:val="007109F6"/>
    <w:rsid w:val="0071168E"/>
    <w:rsid w:val="00711B35"/>
    <w:rsid w:val="007126B5"/>
    <w:rsid w:val="00713DE6"/>
    <w:rsid w:val="00715F3E"/>
    <w:rsid w:val="00717CDD"/>
    <w:rsid w:val="0072154A"/>
    <w:rsid w:val="0072464E"/>
    <w:rsid w:val="00724A0D"/>
    <w:rsid w:val="00724D1A"/>
    <w:rsid w:val="0072564B"/>
    <w:rsid w:val="0073003F"/>
    <w:rsid w:val="007312B0"/>
    <w:rsid w:val="00731307"/>
    <w:rsid w:val="00733066"/>
    <w:rsid w:val="00735913"/>
    <w:rsid w:val="00735DCA"/>
    <w:rsid w:val="00737560"/>
    <w:rsid w:val="00740662"/>
    <w:rsid w:val="0074298B"/>
    <w:rsid w:val="007439ED"/>
    <w:rsid w:val="0074517E"/>
    <w:rsid w:val="00746C7C"/>
    <w:rsid w:val="00747036"/>
    <w:rsid w:val="00747247"/>
    <w:rsid w:val="007501CD"/>
    <w:rsid w:val="00752796"/>
    <w:rsid w:val="007629CD"/>
    <w:rsid w:val="00764F7F"/>
    <w:rsid w:val="00766338"/>
    <w:rsid w:val="007731BA"/>
    <w:rsid w:val="00773CA3"/>
    <w:rsid w:val="007752A3"/>
    <w:rsid w:val="00777F70"/>
    <w:rsid w:val="007801A4"/>
    <w:rsid w:val="0078719F"/>
    <w:rsid w:val="0079163C"/>
    <w:rsid w:val="007936D8"/>
    <w:rsid w:val="00795671"/>
    <w:rsid w:val="007A2DA2"/>
    <w:rsid w:val="007A3E83"/>
    <w:rsid w:val="007A6287"/>
    <w:rsid w:val="007A7661"/>
    <w:rsid w:val="007A7C23"/>
    <w:rsid w:val="007B2C83"/>
    <w:rsid w:val="007B38CA"/>
    <w:rsid w:val="007B3F91"/>
    <w:rsid w:val="007B47AA"/>
    <w:rsid w:val="007B52BD"/>
    <w:rsid w:val="007C5608"/>
    <w:rsid w:val="007C6122"/>
    <w:rsid w:val="007C62BD"/>
    <w:rsid w:val="007C6E9C"/>
    <w:rsid w:val="007D4FD9"/>
    <w:rsid w:val="007D542C"/>
    <w:rsid w:val="007E2323"/>
    <w:rsid w:val="007E2D41"/>
    <w:rsid w:val="007E6B82"/>
    <w:rsid w:val="007E6E7F"/>
    <w:rsid w:val="007F014B"/>
    <w:rsid w:val="007F0C45"/>
    <w:rsid w:val="007F0C7C"/>
    <w:rsid w:val="007F10DE"/>
    <w:rsid w:val="007F3DF3"/>
    <w:rsid w:val="007F6001"/>
    <w:rsid w:val="007F6092"/>
    <w:rsid w:val="007F6611"/>
    <w:rsid w:val="007F7918"/>
    <w:rsid w:val="00801238"/>
    <w:rsid w:val="008048E1"/>
    <w:rsid w:val="008062B0"/>
    <w:rsid w:val="0081036D"/>
    <w:rsid w:val="00811E21"/>
    <w:rsid w:val="00812BEC"/>
    <w:rsid w:val="00814C9F"/>
    <w:rsid w:val="00815AD2"/>
    <w:rsid w:val="008209D7"/>
    <w:rsid w:val="00821724"/>
    <w:rsid w:val="00822774"/>
    <w:rsid w:val="008227ED"/>
    <w:rsid w:val="00823244"/>
    <w:rsid w:val="0082464B"/>
    <w:rsid w:val="0082593F"/>
    <w:rsid w:val="008309F5"/>
    <w:rsid w:val="0083177A"/>
    <w:rsid w:val="00832AAB"/>
    <w:rsid w:val="00833D29"/>
    <w:rsid w:val="00834652"/>
    <w:rsid w:val="00834B18"/>
    <w:rsid w:val="00840F56"/>
    <w:rsid w:val="008416F6"/>
    <w:rsid w:val="00841C9D"/>
    <w:rsid w:val="0084393C"/>
    <w:rsid w:val="00844369"/>
    <w:rsid w:val="00844636"/>
    <w:rsid w:val="00852AD4"/>
    <w:rsid w:val="00854816"/>
    <w:rsid w:val="00856363"/>
    <w:rsid w:val="008579E8"/>
    <w:rsid w:val="0086198D"/>
    <w:rsid w:val="0086404A"/>
    <w:rsid w:val="0086433E"/>
    <w:rsid w:val="0086487C"/>
    <w:rsid w:val="00865768"/>
    <w:rsid w:val="00866274"/>
    <w:rsid w:val="008668D0"/>
    <w:rsid w:val="00866FF5"/>
    <w:rsid w:val="008673D4"/>
    <w:rsid w:val="0086751D"/>
    <w:rsid w:val="0087076C"/>
    <w:rsid w:val="00870F6E"/>
    <w:rsid w:val="008759C2"/>
    <w:rsid w:val="008759F1"/>
    <w:rsid w:val="00876AAD"/>
    <w:rsid w:val="008813DF"/>
    <w:rsid w:val="00883B2B"/>
    <w:rsid w:val="00884E8B"/>
    <w:rsid w:val="00885710"/>
    <w:rsid w:val="00885CDC"/>
    <w:rsid w:val="00886677"/>
    <w:rsid w:val="00887A5B"/>
    <w:rsid w:val="00890E81"/>
    <w:rsid w:val="00892C52"/>
    <w:rsid w:val="00894490"/>
    <w:rsid w:val="008963F8"/>
    <w:rsid w:val="0089660B"/>
    <w:rsid w:val="008A0A5B"/>
    <w:rsid w:val="008A16F9"/>
    <w:rsid w:val="008A3C31"/>
    <w:rsid w:val="008A7388"/>
    <w:rsid w:val="008B016A"/>
    <w:rsid w:val="008B4761"/>
    <w:rsid w:val="008B6D35"/>
    <w:rsid w:val="008B7304"/>
    <w:rsid w:val="008B7B43"/>
    <w:rsid w:val="008C0A6D"/>
    <w:rsid w:val="008C2622"/>
    <w:rsid w:val="008C289F"/>
    <w:rsid w:val="008C454B"/>
    <w:rsid w:val="008C50CD"/>
    <w:rsid w:val="008D347E"/>
    <w:rsid w:val="008D5546"/>
    <w:rsid w:val="008D5B7C"/>
    <w:rsid w:val="008D7619"/>
    <w:rsid w:val="008E0A04"/>
    <w:rsid w:val="008E3666"/>
    <w:rsid w:val="008E3C51"/>
    <w:rsid w:val="008E42E2"/>
    <w:rsid w:val="008E493D"/>
    <w:rsid w:val="008E65F7"/>
    <w:rsid w:val="008F0168"/>
    <w:rsid w:val="008F0B47"/>
    <w:rsid w:val="008F2DD1"/>
    <w:rsid w:val="008F2E38"/>
    <w:rsid w:val="008F596F"/>
    <w:rsid w:val="008F5FBF"/>
    <w:rsid w:val="008F6992"/>
    <w:rsid w:val="008F7A05"/>
    <w:rsid w:val="00901910"/>
    <w:rsid w:val="00901F65"/>
    <w:rsid w:val="0090440A"/>
    <w:rsid w:val="0090487D"/>
    <w:rsid w:val="00905A9B"/>
    <w:rsid w:val="0090611A"/>
    <w:rsid w:val="00910B17"/>
    <w:rsid w:val="00911CB5"/>
    <w:rsid w:val="00915B80"/>
    <w:rsid w:val="00915FAD"/>
    <w:rsid w:val="0091730A"/>
    <w:rsid w:val="00921F35"/>
    <w:rsid w:val="00922151"/>
    <w:rsid w:val="00922AD3"/>
    <w:rsid w:val="009231D7"/>
    <w:rsid w:val="00923248"/>
    <w:rsid w:val="00924780"/>
    <w:rsid w:val="0092652D"/>
    <w:rsid w:val="00927347"/>
    <w:rsid w:val="00933524"/>
    <w:rsid w:val="00933DDF"/>
    <w:rsid w:val="009373B0"/>
    <w:rsid w:val="00941238"/>
    <w:rsid w:val="009424F3"/>
    <w:rsid w:val="00943174"/>
    <w:rsid w:val="00953586"/>
    <w:rsid w:val="0095381E"/>
    <w:rsid w:val="00955233"/>
    <w:rsid w:val="00955460"/>
    <w:rsid w:val="00956366"/>
    <w:rsid w:val="009606EA"/>
    <w:rsid w:val="0096099C"/>
    <w:rsid w:val="009643D7"/>
    <w:rsid w:val="00964B09"/>
    <w:rsid w:val="00966CE7"/>
    <w:rsid w:val="009676DD"/>
    <w:rsid w:val="0097085A"/>
    <w:rsid w:val="00971CAC"/>
    <w:rsid w:val="00971FFD"/>
    <w:rsid w:val="009722B4"/>
    <w:rsid w:val="009751AB"/>
    <w:rsid w:val="009751DE"/>
    <w:rsid w:val="0097675D"/>
    <w:rsid w:val="009815C3"/>
    <w:rsid w:val="00982BAB"/>
    <w:rsid w:val="009839AB"/>
    <w:rsid w:val="00984C9F"/>
    <w:rsid w:val="009873D3"/>
    <w:rsid w:val="009947B8"/>
    <w:rsid w:val="00994E6B"/>
    <w:rsid w:val="009A0E68"/>
    <w:rsid w:val="009A0E7F"/>
    <w:rsid w:val="009A102A"/>
    <w:rsid w:val="009A278D"/>
    <w:rsid w:val="009A3BD5"/>
    <w:rsid w:val="009A45B8"/>
    <w:rsid w:val="009A609D"/>
    <w:rsid w:val="009A6F5C"/>
    <w:rsid w:val="009A755B"/>
    <w:rsid w:val="009B05DE"/>
    <w:rsid w:val="009B5249"/>
    <w:rsid w:val="009B6403"/>
    <w:rsid w:val="009B6CD2"/>
    <w:rsid w:val="009C0E8E"/>
    <w:rsid w:val="009C14C5"/>
    <w:rsid w:val="009C3347"/>
    <w:rsid w:val="009C4F31"/>
    <w:rsid w:val="009C5C90"/>
    <w:rsid w:val="009C65E8"/>
    <w:rsid w:val="009D7525"/>
    <w:rsid w:val="009E5E5B"/>
    <w:rsid w:val="009E6038"/>
    <w:rsid w:val="009E69F2"/>
    <w:rsid w:val="009E701C"/>
    <w:rsid w:val="009F11C2"/>
    <w:rsid w:val="009F20F3"/>
    <w:rsid w:val="009F25D6"/>
    <w:rsid w:val="009F334B"/>
    <w:rsid w:val="009F495B"/>
    <w:rsid w:val="009F73D6"/>
    <w:rsid w:val="00A02C37"/>
    <w:rsid w:val="00A02C5F"/>
    <w:rsid w:val="00A03AC9"/>
    <w:rsid w:val="00A06061"/>
    <w:rsid w:val="00A06ACA"/>
    <w:rsid w:val="00A10831"/>
    <w:rsid w:val="00A12E0F"/>
    <w:rsid w:val="00A17207"/>
    <w:rsid w:val="00A208D8"/>
    <w:rsid w:val="00A21789"/>
    <w:rsid w:val="00A21F51"/>
    <w:rsid w:val="00A22539"/>
    <w:rsid w:val="00A23094"/>
    <w:rsid w:val="00A24C44"/>
    <w:rsid w:val="00A250DA"/>
    <w:rsid w:val="00A32E90"/>
    <w:rsid w:val="00A35163"/>
    <w:rsid w:val="00A36DA7"/>
    <w:rsid w:val="00A40D8A"/>
    <w:rsid w:val="00A44ECD"/>
    <w:rsid w:val="00A53E14"/>
    <w:rsid w:val="00A5400C"/>
    <w:rsid w:val="00A54193"/>
    <w:rsid w:val="00A546C9"/>
    <w:rsid w:val="00A55B17"/>
    <w:rsid w:val="00A55F32"/>
    <w:rsid w:val="00A564F6"/>
    <w:rsid w:val="00A565D7"/>
    <w:rsid w:val="00A578F2"/>
    <w:rsid w:val="00A60DDA"/>
    <w:rsid w:val="00A619E0"/>
    <w:rsid w:val="00A6227D"/>
    <w:rsid w:val="00A63900"/>
    <w:rsid w:val="00A63D22"/>
    <w:rsid w:val="00A65085"/>
    <w:rsid w:val="00A71098"/>
    <w:rsid w:val="00A72704"/>
    <w:rsid w:val="00A74144"/>
    <w:rsid w:val="00A76438"/>
    <w:rsid w:val="00A80E04"/>
    <w:rsid w:val="00A80FE1"/>
    <w:rsid w:val="00A82D56"/>
    <w:rsid w:val="00A910F0"/>
    <w:rsid w:val="00A913C3"/>
    <w:rsid w:val="00A925B5"/>
    <w:rsid w:val="00AA4224"/>
    <w:rsid w:val="00AA601F"/>
    <w:rsid w:val="00AA6E34"/>
    <w:rsid w:val="00AA7213"/>
    <w:rsid w:val="00AA7B83"/>
    <w:rsid w:val="00AB0DD4"/>
    <w:rsid w:val="00AB1E53"/>
    <w:rsid w:val="00AB2FF4"/>
    <w:rsid w:val="00AB77C7"/>
    <w:rsid w:val="00AB7AAB"/>
    <w:rsid w:val="00AC0579"/>
    <w:rsid w:val="00AC10F0"/>
    <w:rsid w:val="00AC153E"/>
    <w:rsid w:val="00AC2BE9"/>
    <w:rsid w:val="00AC5417"/>
    <w:rsid w:val="00AC6B12"/>
    <w:rsid w:val="00AC731D"/>
    <w:rsid w:val="00AD17B9"/>
    <w:rsid w:val="00AD6698"/>
    <w:rsid w:val="00AE0160"/>
    <w:rsid w:val="00AE08B9"/>
    <w:rsid w:val="00AE2992"/>
    <w:rsid w:val="00AE3238"/>
    <w:rsid w:val="00AE3C66"/>
    <w:rsid w:val="00AE6A54"/>
    <w:rsid w:val="00AE7E2C"/>
    <w:rsid w:val="00AF1B71"/>
    <w:rsid w:val="00AF3043"/>
    <w:rsid w:val="00AF38F3"/>
    <w:rsid w:val="00AF3A8F"/>
    <w:rsid w:val="00AF4F91"/>
    <w:rsid w:val="00B01604"/>
    <w:rsid w:val="00B01A92"/>
    <w:rsid w:val="00B020E2"/>
    <w:rsid w:val="00B05917"/>
    <w:rsid w:val="00B05F35"/>
    <w:rsid w:val="00B13D27"/>
    <w:rsid w:val="00B1452E"/>
    <w:rsid w:val="00B17111"/>
    <w:rsid w:val="00B217DA"/>
    <w:rsid w:val="00B25EAD"/>
    <w:rsid w:val="00B262D1"/>
    <w:rsid w:val="00B30B81"/>
    <w:rsid w:val="00B31059"/>
    <w:rsid w:val="00B34973"/>
    <w:rsid w:val="00B34BA3"/>
    <w:rsid w:val="00B35BEB"/>
    <w:rsid w:val="00B35DD7"/>
    <w:rsid w:val="00B40E2A"/>
    <w:rsid w:val="00B41E82"/>
    <w:rsid w:val="00B41F23"/>
    <w:rsid w:val="00B4346D"/>
    <w:rsid w:val="00B43E2A"/>
    <w:rsid w:val="00B44356"/>
    <w:rsid w:val="00B46BF3"/>
    <w:rsid w:val="00B47C73"/>
    <w:rsid w:val="00B518E5"/>
    <w:rsid w:val="00B5322B"/>
    <w:rsid w:val="00B56110"/>
    <w:rsid w:val="00B56E32"/>
    <w:rsid w:val="00B6237F"/>
    <w:rsid w:val="00B626B6"/>
    <w:rsid w:val="00B672F6"/>
    <w:rsid w:val="00B67AA2"/>
    <w:rsid w:val="00B71F78"/>
    <w:rsid w:val="00B72160"/>
    <w:rsid w:val="00B730A0"/>
    <w:rsid w:val="00B747C3"/>
    <w:rsid w:val="00B74AD0"/>
    <w:rsid w:val="00B76A14"/>
    <w:rsid w:val="00B81B8C"/>
    <w:rsid w:val="00B87696"/>
    <w:rsid w:val="00B94224"/>
    <w:rsid w:val="00B964EE"/>
    <w:rsid w:val="00B97208"/>
    <w:rsid w:val="00B9794F"/>
    <w:rsid w:val="00BA02DB"/>
    <w:rsid w:val="00BA0C11"/>
    <w:rsid w:val="00BA277B"/>
    <w:rsid w:val="00BA32C6"/>
    <w:rsid w:val="00BA4AF9"/>
    <w:rsid w:val="00BA64EC"/>
    <w:rsid w:val="00BA7451"/>
    <w:rsid w:val="00BB0859"/>
    <w:rsid w:val="00BB37AF"/>
    <w:rsid w:val="00BB5061"/>
    <w:rsid w:val="00BB5C1B"/>
    <w:rsid w:val="00BB6535"/>
    <w:rsid w:val="00BC2A81"/>
    <w:rsid w:val="00BC429C"/>
    <w:rsid w:val="00BC538E"/>
    <w:rsid w:val="00BC5C77"/>
    <w:rsid w:val="00BD174C"/>
    <w:rsid w:val="00BD25B6"/>
    <w:rsid w:val="00BD3262"/>
    <w:rsid w:val="00BD5C63"/>
    <w:rsid w:val="00BE01D5"/>
    <w:rsid w:val="00BE06DF"/>
    <w:rsid w:val="00BE0FE2"/>
    <w:rsid w:val="00BE17B0"/>
    <w:rsid w:val="00BE5F26"/>
    <w:rsid w:val="00BE7EDC"/>
    <w:rsid w:val="00BF3A38"/>
    <w:rsid w:val="00BF4AA6"/>
    <w:rsid w:val="00BF7F16"/>
    <w:rsid w:val="00C02652"/>
    <w:rsid w:val="00C042C3"/>
    <w:rsid w:val="00C04987"/>
    <w:rsid w:val="00C05F2E"/>
    <w:rsid w:val="00C065A5"/>
    <w:rsid w:val="00C15B6E"/>
    <w:rsid w:val="00C16268"/>
    <w:rsid w:val="00C16D72"/>
    <w:rsid w:val="00C20FAC"/>
    <w:rsid w:val="00C263AD"/>
    <w:rsid w:val="00C277C8"/>
    <w:rsid w:val="00C328A9"/>
    <w:rsid w:val="00C32F63"/>
    <w:rsid w:val="00C34585"/>
    <w:rsid w:val="00C35141"/>
    <w:rsid w:val="00C358D4"/>
    <w:rsid w:val="00C35FA0"/>
    <w:rsid w:val="00C41137"/>
    <w:rsid w:val="00C41C3C"/>
    <w:rsid w:val="00C43027"/>
    <w:rsid w:val="00C44CC2"/>
    <w:rsid w:val="00C45BD2"/>
    <w:rsid w:val="00C4621B"/>
    <w:rsid w:val="00C51157"/>
    <w:rsid w:val="00C51C4C"/>
    <w:rsid w:val="00C52326"/>
    <w:rsid w:val="00C54701"/>
    <w:rsid w:val="00C63AEC"/>
    <w:rsid w:val="00C643F8"/>
    <w:rsid w:val="00C654BB"/>
    <w:rsid w:val="00C65CFB"/>
    <w:rsid w:val="00C664FF"/>
    <w:rsid w:val="00C67B12"/>
    <w:rsid w:val="00C70D03"/>
    <w:rsid w:val="00C70F1E"/>
    <w:rsid w:val="00C7653D"/>
    <w:rsid w:val="00C77371"/>
    <w:rsid w:val="00C8232D"/>
    <w:rsid w:val="00C82E94"/>
    <w:rsid w:val="00C8358F"/>
    <w:rsid w:val="00C84682"/>
    <w:rsid w:val="00C85099"/>
    <w:rsid w:val="00C86EB5"/>
    <w:rsid w:val="00C87C64"/>
    <w:rsid w:val="00C905C7"/>
    <w:rsid w:val="00C916D7"/>
    <w:rsid w:val="00C95C86"/>
    <w:rsid w:val="00C97D9F"/>
    <w:rsid w:val="00CA048E"/>
    <w:rsid w:val="00CA1309"/>
    <w:rsid w:val="00CA1AD0"/>
    <w:rsid w:val="00CA332E"/>
    <w:rsid w:val="00CA339B"/>
    <w:rsid w:val="00CB2CBE"/>
    <w:rsid w:val="00CB2DAF"/>
    <w:rsid w:val="00CB384A"/>
    <w:rsid w:val="00CB556B"/>
    <w:rsid w:val="00CB7B10"/>
    <w:rsid w:val="00CC046F"/>
    <w:rsid w:val="00CC1000"/>
    <w:rsid w:val="00CC1407"/>
    <w:rsid w:val="00CC368B"/>
    <w:rsid w:val="00CD065B"/>
    <w:rsid w:val="00CD1161"/>
    <w:rsid w:val="00CD255C"/>
    <w:rsid w:val="00CD4244"/>
    <w:rsid w:val="00CD450B"/>
    <w:rsid w:val="00CE0DD5"/>
    <w:rsid w:val="00CE2C89"/>
    <w:rsid w:val="00CE484E"/>
    <w:rsid w:val="00CE61BD"/>
    <w:rsid w:val="00CF2958"/>
    <w:rsid w:val="00CF2BE3"/>
    <w:rsid w:val="00CF419E"/>
    <w:rsid w:val="00CF5732"/>
    <w:rsid w:val="00D00AEF"/>
    <w:rsid w:val="00D0314E"/>
    <w:rsid w:val="00D0476E"/>
    <w:rsid w:val="00D058B6"/>
    <w:rsid w:val="00D05E4A"/>
    <w:rsid w:val="00D0618F"/>
    <w:rsid w:val="00D071B3"/>
    <w:rsid w:val="00D11597"/>
    <w:rsid w:val="00D12456"/>
    <w:rsid w:val="00D1346E"/>
    <w:rsid w:val="00D13F80"/>
    <w:rsid w:val="00D165C0"/>
    <w:rsid w:val="00D17A7D"/>
    <w:rsid w:val="00D207DD"/>
    <w:rsid w:val="00D22689"/>
    <w:rsid w:val="00D22E43"/>
    <w:rsid w:val="00D239B6"/>
    <w:rsid w:val="00D25468"/>
    <w:rsid w:val="00D2756B"/>
    <w:rsid w:val="00D328D9"/>
    <w:rsid w:val="00D33C6B"/>
    <w:rsid w:val="00D425CC"/>
    <w:rsid w:val="00D447B5"/>
    <w:rsid w:val="00D44889"/>
    <w:rsid w:val="00D45BCF"/>
    <w:rsid w:val="00D52E5E"/>
    <w:rsid w:val="00D5505E"/>
    <w:rsid w:val="00D56F67"/>
    <w:rsid w:val="00D57206"/>
    <w:rsid w:val="00D57A95"/>
    <w:rsid w:val="00D624C8"/>
    <w:rsid w:val="00D62623"/>
    <w:rsid w:val="00D639FD"/>
    <w:rsid w:val="00D63EB5"/>
    <w:rsid w:val="00D64365"/>
    <w:rsid w:val="00D71702"/>
    <w:rsid w:val="00D73C6A"/>
    <w:rsid w:val="00D74391"/>
    <w:rsid w:val="00D76E62"/>
    <w:rsid w:val="00D80301"/>
    <w:rsid w:val="00D84A26"/>
    <w:rsid w:val="00D8541B"/>
    <w:rsid w:val="00D85E3B"/>
    <w:rsid w:val="00D92F41"/>
    <w:rsid w:val="00D9310D"/>
    <w:rsid w:val="00D957C1"/>
    <w:rsid w:val="00D97FF6"/>
    <w:rsid w:val="00DA0631"/>
    <w:rsid w:val="00DA097A"/>
    <w:rsid w:val="00DA2DC8"/>
    <w:rsid w:val="00DA3444"/>
    <w:rsid w:val="00DA44F2"/>
    <w:rsid w:val="00DA4E7A"/>
    <w:rsid w:val="00DA4FB2"/>
    <w:rsid w:val="00DA5456"/>
    <w:rsid w:val="00DA5726"/>
    <w:rsid w:val="00DA71FA"/>
    <w:rsid w:val="00DB00BC"/>
    <w:rsid w:val="00DB22CC"/>
    <w:rsid w:val="00DB34BD"/>
    <w:rsid w:val="00DB3F92"/>
    <w:rsid w:val="00DB4EC4"/>
    <w:rsid w:val="00DB58AA"/>
    <w:rsid w:val="00DB642B"/>
    <w:rsid w:val="00DC0C0C"/>
    <w:rsid w:val="00DC71A9"/>
    <w:rsid w:val="00DC7496"/>
    <w:rsid w:val="00DC7984"/>
    <w:rsid w:val="00DD0FB0"/>
    <w:rsid w:val="00DD15AF"/>
    <w:rsid w:val="00DD44AC"/>
    <w:rsid w:val="00DD50AE"/>
    <w:rsid w:val="00DD5CBE"/>
    <w:rsid w:val="00DD60E4"/>
    <w:rsid w:val="00DD6814"/>
    <w:rsid w:val="00DD76E0"/>
    <w:rsid w:val="00DE1E77"/>
    <w:rsid w:val="00DE24E7"/>
    <w:rsid w:val="00DE2A95"/>
    <w:rsid w:val="00DE3470"/>
    <w:rsid w:val="00DE4EFD"/>
    <w:rsid w:val="00DE5545"/>
    <w:rsid w:val="00DE568B"/>
    <w:rsid w:val="00DE6913"/>
    <w:rsid w:val="00DF170F"/>
    <w:rsid w:val="00E0082E"/>
    <w:rsid w:val="00E00DCB"/>
    <w:rsid w:val="00E02DF2"/>
    <w:rsid w:val="00E03CE3"/>
    <w:rsid w:val="00E122C3"/>
    <w:rsid w:val="00E12CA8"/>
    <w:rsid w:val="00E12D94"/>
    <w:rsid w:val="00E13C85"/>
    <w:rsid w:val="00E1416A"/>
    <w:rsid w:val="00E142BE"/>
    <w:rsid w:val="00E15827"/>
    <w:rsid w:val="00E233D9"/>
    <w:rsid w:val="00E236BE"/>
    <w:rsid w:val="00E256D6"/>
    <w:rsid w:val="00E306D1"/>
    <w:rsid w:val="00E310BE"/>
    <w:rsid w:val="00E31616"/>
    <w:rsid w:val="00E31BE0"/>
    <w:rsid w:val="00E3486D"/>
    <w:rsid w:val="00E34A58"/>
    <w:rsid w:val="00E364F7"/>
    <w:rsid w:val="00E371DC"/>
    <w:rsid w:val="00E422D4"/>
    <w:rsid w:val="00E4537E"/>
    <w:rsid w:val="00E45E0E"/>
    <w:rsid w:val="00E52B3C"/>
    <w:rsid w:val="00E52E0D"/>
    <w:rsid w:val="00E54C32"/>
    <w:rsid w:val="00E56C07"/>
    <w:rsid w:val="00E573CA"/>
    <w:rsid w:val="00E578AA"/>
    <w:rsid w:val="00E57D68"/>
    <w:rsid w:val="00E61056"/>
    <w:rsid w:val="00E62B59"/>
    <w:rsid w:val="00E63139"/>
    <w:rsid w:val="00E64806"/>
    <w:rsid w:val="00E64E5D"/>
    <w:rsid w:val="00E65DFD"/>
    <w:rsid w:val="00E6648F"/>
    <w:rsid w:val="00E676EC"/>
    <w:rsid w:val="00E70577"/>
    <w:rsid w:val="00E71028"/>
    <w:rsid w:val="00E72BC5"/>
    <w:rsid w:val="00E74967"/>
    <w:rsid w:val="00E7569F"/>
    <w:rsid w:val="00E77BB4"/>
    <w:rsid w:val="00E82392"/>
    <w:rsid w:val="00E84341"/>
    <w:rsid w:val="00E84866"/>
    <w:rsid w:val="00E8667C"/>
    <w:rsid w:val="00E8779F"/>
    <w:rsid w:val="00E878B3"/>
    <w:rsid w:val="00E87D2A"/>
    <w:rsid w:val="00E904B0"/>
    <w:rsid w:val="00E930E4"/>
    <w:rsid w:val="00E936B3"/>
    <w:rsid w:val="00E93AAC"/>
    <w:rsid w:val="00E93E40"/>
    <w:rsid w:val="00E94A11"/>
    <w:rsid w:val="00E973B3"/>
    <w:rsid w:val="00EA073B"/>
    <w:rsid w:val="00EA10CF"/>
    <w:rsid w:val="00EA32CC"/>
    <w:rsid w:val="00EA6CAA"/>
    <w:rsid w:val="00EA75E1"/>
    <w:rsid w:val="00EA7730"/>
    <w:rsid w:val="00EB04D9"/>
    <w:rsid w:val="00EB0985"/>
    <w:rsid w:val="00EB21C2"/>
    <w:rsid w:val="00EB24E5"/>
    <w:rsid w:val="00EB5A6A"/>
    <w:rsid w:val="00EB6FDE"/>
    <w:rsid w:val="00EC2642"/>
    <w:rsid w:val="00EC425D"/>
    <w:rsid w:val="00EC4B01"/>
    <w:rsid w:val="00ED04A4"/>
    <w:rsid w:val="00ED0C2A"/>
    <w:rsid w:val="00ED145E"/>
    <w:rsid w:val="00ED2A59"/>
    <w:rsid w:val="00ED3696"/>
    <w:rsid w:val="00ED62AC"/>
    <w:rsid w:val="00EE5FA9"/>
    <w:rsid w:val="00EE744B"/>
    <w:rsid w:val="00EF0569"/>
    <w:rsid w:val="00EF07F1"/>
    <w:rsid w:val="00EF0C35"/>
    <w:rsid w:val="00EF1D8E"/>
    <w:rsid w:val="00EF2356"/>
    <w:rsid w:val="00EF2A16"/>
    <w:rsid w:val="00EF550C"/>
    <w:rsid w:val="00EF572E"/>
    <w:rsid w:val="00EF6982"/>
    <w:rsid w:val="00EF71AF"/>
    <w:rsid w:val="00F01B30"/>
    <w:rsid w:val="00F02187"/>
    <w:rsid w:val="00F02236"/>
    <w:rsid w:val="00F06C9B"/>
    <w:rsid w:val="00F1040E"/>
    <w:rsid w:val="00F104DC"/>
    <w:rsid w:val="00F12299"/>
    <w:rsid w:val="00F125B5"/>
    <w:rsid w:val="00F1328F"/>
    <w:rsid w:val="00F16654"/>
    <w:rsid w:val="00F202E1"/>
    <w:rsid w:val="00F21D1F"/>
    <w:rsid w:val="00F22F99"/>
    <w:rsid w:val="00F2635A"/>
    <w:rsid w:val="00F35038"/>
    <w:rsid w:val="00F37359"/>
    <w:rsid w:val="00F37712"/>
    <w:rsid w:val="00F37F09"/>
    <w:rsid w:val="00F401DE"/>
    <w:rsid w:val="00F405FC"/>
    <w:rsid w:val="00F4232E"/>
    <w:rsid w:val="00F44B6F"/>
    <w:rsid w:val="00F45A1F"/>
    <w:rsid w:val="00F462B1"/>
    <w:rsid w:val="00F51D32"/>
    <w:rsid w:val="00F52045"/>
    <w:rsid w:val="00F5283D"/>
    <w:rsid w:val="00F54689"/>
    <w:rsid w:val="00F5512F"/>
    <w:rsid w:val="00F551F3"/>
    <w:rsid w:val="00F61073"/>
    <w:rsid w:val="00F642F9"/>
    <w:rsid w:val="00F64537"/>
    <w:rsid w:val="00F65297"/>
    <w:rsid w:val="00F6569F"/>
    <w:rsid w:val="00F67977"/>
    <w:rsid w:val="00F73377"/>
    <w:rsid w:val="00F7622C"/>
    <w:rsid w:val="00F772CE"/>
    <w:rsid w:val="00F82B71"/>
    <w:rsid w:val="00F84975"/>
    <w:rsid w:val="00F918D8"/>
    <w:rsid w:val="00F963A2"/>
    <w:rsid w:val="00F969B5"/>
    <w:rsid w:val="00F96A6C"/>
    <w:rsid w:val="00F96DE9"/>
    <w:rsid w:val="00FA1FBE"/>
    <w:rsid w:val="00FA2D01"/>
    <w:rsid w:val="00FA51F1"/>
    <w:rsid w:val="00FA5F3F"/>
    <w:rsid w:val="00FA6629"/>
    <w:rsid w:val="00FA66AA"/>
    <w:rsid w:val="00FB193A"/>
    <w:rsid w:val="00FB1CE5"/>
    <w:rsid w:val="00FB1D62"/>
    <w:rsid w:val="00FB2808"/>
    <w:rsid w:val="00FB2D2E"/>
    <w:rsid w:val="00FB3B98"/>
    <w:rsid w:val="00FB481B"/>
    <w:rsid w:val="00FB5015"/>
    <w:rsid w:val="00FB626A"/>
    <w:rsid w:val="00FB6C84"/>
    <w:rsid w:val="00FB71B1"/>
    <w:rsid w:val="00FC5414"/>
    <w:rsid w:val="00FC56E6"/>
    <w:rsid w:val="00FD4697"/>
    <w:rsid w:val="00FD4979"/>
    <w:rsid w:val="00FD52D0"/>
    <w:rsid w:val="00FD65B4"/>
    <w:rsid w:val="00FD7B13"/>
    <w:rsid w:val="00FE0F96"/>
    <w:rsid w:val="00FE2364"/>
    <w:rsid w:val="00FE43C7"/>
    <w:rsid w:val="00FE50FB"/>
    <w:rsid w:val="00FE6CB5"/>
    <w:rsid w:val="00FF4DAB"/>
    <w:rsid w:val="00FF4F86"/>
    <w:rsid w:val="00FF54B6"/>
    <w:rsid w:val="00FF67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95E92"/>
  <w15:chartTrackingRefBased/>
  <w15:docId w15:val="{1AE4F3C1-C1D5-4D03-8675-68A3F720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77"/>
  </w:style>
  <w:style w:type="paragraph" w:styleId="Ttulo1">
    <w:name w:val="heading 1"/>
    <w:basedOn w:val="Normal"/>
    <w:next w:val="Normal"/>
    <w:link w:val="Ttulo1Car"/>
    <w:uiPriority w:val="9"/>
    <w:qFormat/>
    <w:rsid w:val="00E7057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E7057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E4AF1"/>
    <w:pPr>
      <w:keepNext/>
      <w:keepLines/>
      <w:spacing w:after="0" w:line="240" w:lineRule="auto"/>
      <w:outlineLvl w:val="2"/>
    </w:pPr>
    <w:rPr>
      <w:rFonts w:ascii="Times New Roman" w:eastAsiaTheme="majorEastAsia" w:hAnsi="Times New Roman" w:cstheme="majorBidi"/>
      <w:sz w:val="24"/>
      <w:szCs w:val="28"/>
    </w:rPr>
  </w:style>
  <w:style w:type="paragraph" w:styleId="Ttulo4">
    <w:name w:val="heading 4"/>
    <w:basedOn w:val="Normal"/>
    <w:next w:val="Normal"/>
    <w:link w:val="Ttulo4Car"/>
    <w:uiPriority w:val="9"/>
    <w:semiHidden/>
    <w:unhideWhenUsed/>
    <w:qFormat/>
    <w:rsid w:val="00E7057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E7057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E7057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E7057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E7057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E7057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08B9"/>
    <w:pPr>
      <w:tabs>
        <w:tab w:val="center" w:pos="4419"/>
        <w:tab w:val="right" w:pos="8838"/>
      </w:tabs>
    </w:pPr>
  </w:style>
  <w:style w:type="character" w:customStyle="1" w:styleId="EncabezadoCar">
    <w:name w:val="Encabezado Car"/>
    <w:basedOn w:val="Fuentedeprrafopredeter"/>
    <w:link w:val="Encabezado"/>
    <w:uiPriority w:val="99"/>
    <w:rsid w:val="00AE08B9"/>
  </w:style>
  <w:style w:type="paragraph" w:styleId="Piedepgina">
    <w:name w:val="footer"/>
    <w:basedOn w:val="Normal"/>
    <w:link w:val="PiedepginaCar"/>
    <w:uiPriority w:val="99"/>
    <w:unhideWhenUsed/>
    <w:rsid w:val="00AE08B9"/>
    <w:pPr>
      <w:tabs>
        <w:tab w:val="center" w:pos="4419"/>
        <w:tab w:val="right" w:pos="8838"/>
      </w:tabs>
    </w:pPr>
  </w:style>
  <w:style w:type="character" w:customStyle="1" w:styleId="PiedepginaCar">
    <w:name w:val="Pie de página Car"/>
    <w:basedOn w:val="Fuentedeprrafopredeter"/>
    <w:link w:val="Piedepgina"/>
    <w:uiPriority w:val="99"/>
    <w:rsid w:val="00AE08B9"/>
  </w:style>
  <w:style w:type="paragraph" w:styleId="Sinespaciado">
    <w:name w:val="No Spacing"/>
    <w:link w:val="SinespaciadoCar"/>
    <w:uiPriority w:val="1"/>
    <w:qFormat/>
    <w:rsid w:val="00E70577"/>
    <w:pPr>
      <w:spacing w:after="0" w:line="240" w:lineRule="auto"/>
    </w:pPr>
  </w:style>
  <w:style w:type="character" w:customStyle="1" w:styleId="SinespaciadoCar">
    <w:name w:val="Sin espaciado Car"/>
    <w:basedOn w:val="Fuentedeprrafopredeter"/>
    <w:link w:val="Sinespaciado"/>
    <w:uiPriority w:val="1"/>
    <w:rsid w:val="001828AD"/>
  </w:style>
  <w:style w:type="character" w:customStyle="1" w:styleId="Ttulo1Car">
    <w:name w:val="Título 1 Car"/>
    <w:basedOn w:val="Fuentedeprrafopredeter"/>
    <w:link w:val="Ttulo1"/>
    <w:uiPriority w:val="9"/>
    <w:rsid w:val="00E70577"/>
    <w:rPr>
      <w:rFonts w:asciiTheme="majorHAnsi" w:eastAsiaTheme="majorEastAsia" w:hAnsiTheme="majorHAnsi" w:cstheme="majorBidi"/>
      <w:color w:val="1F3864" w:themeColor="accent1" w:themeShade="80"/>
      <w:sz w:val="36"/>
      <w:szCs w:val="36"/>
    </w:rPr>
  </w:style>
  <w:style w:type="paragraph" w:styleId="TDC1">
    <w:name w:val="toc 1"/>
    <w:basedOn w:val="Normal"/>
    <w:next w:val="Normal"/>
    <w:autoRedefine/>
    <w:uiPriority w:val="39"/>
    <w:unhideWhenUsed/>
    <w:qFormat/>
    <w:rsid w:val="00E0082E"/>
    <w:pPr>
      <w:tabs>
        <w:tab w:val="right" w:pos="9350"/>
      </w:tabs>
      <w:spacing w:after="0" w:line="240" w:lineRule="auto"/>
      <w:jc w:val="both"/>
    </w:pPr>
    <w:rPr>
      <w:rFonts w:ascii="Times New Roman" w:hAnsi="Times New Roman" w:cs="Times New Roman"/>
      <w:bCs/>
      <w:iCs/>
      <w:noProof/>
      <w:sz w:val="24"/>
    </w:rPr>
  </w:style>
  <w:style w:type="paragraph" w:styleId="TtulodeTDC">
    <w:name w:val="TOC Heading"/>
    <w:basedOn w:val="Ttulo1"/>
    <w:next w:val="Normal"/>
    <w:uiPriority w:val="39"/>
    <w:unhideWhenUsed/>
    <w:qFormat/>
    <w:rsid w:val="00E70577"/>
    <w:pPr>
      <w:outlineLvl w:val="9"/>
    </w:pPr>
  </w:style>
  <w:style w:type="paragraph" w:styleId="Prrafodelista">
    <w:name w:val="List Paragraph"/>
    <w:basedOn w:val="Normal"/>
    <w:uiPriority w:val="34"/>
    <w:qFormat/>
    <w:rsid w:val="00E70577"/>
    <w:pPr>
      <w:ind w:left="720"/>
      <w:contextualSpacing/>
    </w:pPr>
  </w:style>
  <w:style w:type="character" w:customStyle="1" w:styleId="Ttulo2Car">
    <w:name w:val="Título 2 Car"/>
    <w:basedOn w:val="Fuentedeprrafopredeter"/>
    <w:link w:val="Ttulo2"/>
    <w:uiPriority w:val="9"/>
    <w:rsid w:val="00E7057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E4AF1"/>
    <w:rPr>
      <w:rFonts w:ascii="Times New Roman" w:eastAsiaTheme="majorEastAsia" w:hAnsi="Times New Roman" w:cstheme="majorBidi"/>
      <w:sz w:val="24"/>
      <w:szCs w:val="28"/>
    </w:rPr>
  </w:style>
  <w:style w:type="character" w:customStyle="1" w:styleId="Ttulo4Car">
    <w:name w:val="Título 4 Car"/>
    <w:basedOn w:val="Fuentedeprrafopredeter"/>
    <w:link w:val="Ttulo4"/>
    <w:uiPriority w:val="9"/>
    <w:semiHidden/>
    <w:rsid w:val="00E70577"/>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E70577"/>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E70577"/>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E70577"/>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E70577"/>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E70577"/>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E70577"/>
    <w:pPr>
      <w:spacing w:line="240" w:lineRule="auto"/>
    </w:pPr>
    <w:rPr>
      <w:b/>
      <w:bCs/>
      <w:smallCaps/>
      <w:color w:val="44546A" w:themeColor="text2"/>
    </w:rPr>
  </w:style>
  <w:style w:type="paragraph" w:styleId="Puesto">
    <w:name w:val="Title"/>
    <w:basedOn w:val="Normal"/>
    <w:next w:val="Normal"/>
    <w:link w:val="PuestoCar"/>
    <w:uiPriority w:val="10"/>
    <w:qFormat/>
    <w:rsid w:val="00E7057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E7057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E7057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E70577"/>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E70577"/>
    <w:rPr>
      <w:b/>
      <w:bCs/>
    </w:rPr>
  </w:style>
  <w:style w:type="character" w:styleId="nfasis">
    <w:name w:val="Emphasis"/>
    <w:basedOn w:val="Fuentedeprrafopredeter"/>
    <w:uiPriority w:val="20"/>
    <w:qFormat/>
    <w:rsid w:val="00E70577"/>
    <w:rPr>
      <w:i/>
      <w:iCs/>
    </w:rPr>
  </w:style>
  <w:style w:type="paragraph" w:styleId="Cita">
    <w:name w:val="Quote"/>
    <w:basedOn w:val="Normal"/>
    <w:next w:val="Normal"/>
    <w:link w:val="CitaCar"/>
    <w:uiPriority w:val="29"/>
    <w:qFormat/>
    <w:rsid w:val="00E7057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E70577"/>
    <w:rPr>
      <w:color w:val="44546A" w:themeColor="text2"/>
      <w:sz w:val="24"/>
      <w:szCs w:val="24"/>
    </w:rPr>
  </w:style>
  <w:style w:type="paragraph" w:styleId="Citadestacada">
    <w:name w:val="Intense Quote"/>
    <w:basedOn w:val="Normal"/>
    <w:next w:val="Normal"/>
    <w:link w:val="CitadestacadaCar"/>
    <w:uiPriority w:val="30"/>
    <w:qFormat/>
    <w:rsid w:val="00E7057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E7057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E70577"/>
    <w:rPr>
      <w:i/>
      <w:iCs/>
      <w:color w:val="595959" w:themeColor="text1" w:themeTint="A6"/>
    </w:rPr>
  </w:style>
  <w:style w:type="character" w:styleId="nfasisintenso">
    <w:name w:val="Intense Emphasis"/>
    <w:basedOn w:val="Fuentedeprrafopredeter"/>
    <w:uiPriority w:val="21"/>
    <w:qFormat/>
    <w:rsid w:val="00E70577"/>
    <w:rPr>
      <w:b/>
      <w:bCs/>
      <w:i/>
      <w:iCs/>
    </w:rPr>
  </w:style>
  <w:style w:type="character" w:styleId="Referenciasutil">
    <w:name w:val="Subtle Reference"/>
    <w:basedOn w:val="Fuentedeprrafopredeter"/>
    <w:uiPriority w:val="31"/>
    <w:qFormat/>
    <w:rsid w:val="00E7057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E70577"/>
    <w:rPr>
      <w:b/>
      <w:bCs/>
      <w:smallCaps/>
      <w:color w:val="44546A" w:themeColor="text2"/>
      <w:u w:val="single"/>
    </w:rPr>
  </w:style>
  <w:style w:type="character" w:styleId="Ttulodellibro">
    <w:name w:val="Book Title"/>
    <w:basedOn w:val="Fuentedeprrafopredeter"/>
    <w:uiPriority w:val="33"/>
    <w:qFormat/>
    <w:rsid w:val="00E70577"/>
    <w:rPr>
      <w:b/>
      <w:bCs/>
      <w:smallCaps/>
      <w:spacing w:val="10"/>
    </w:rPr>
  </w:style>
  <w:style w:type="paragraph" w:styleId="TDC2">
    <w:name w:val="toc 2"/>
    <w:basedOn w:val="Normal"/>
    <w:next w:val="Normal"/>
    <w:autoRedefine/>
    <w:uiPriority w:val="39"/>
    <w:unhideWhenUsed/>
    <w:qFormat/>
    <w:rsid w:val="0091730A"/>
    <w:pPr>
      <w:spacing w:after="0" w:line="240" w:lineRule="auto"/>
      <w:jc w:val="both"/>
    </w:pPr>
    <w:rPr>
      <w:rFonts w:ascii="Times New Roman" w:hAnsi="Times New Roman" w:cstheme="minorHAnsi"/>
      <w:bCs/>
      <w:sz w:val="24"/>
    </w:rPr>
  </w:style>
  <w:style w:type="paragraph" w:customStyle="1" w:styleId="APATtulo1">
    <w:name w:val="APA Título 1"/>
    <w:basedOn w:val="Normal"/>
    <w:link w:val="APATtulo1Car"/>
    <w:autoRedefine/>
    <w:qFormat/>
    <w:rsid w:val="006B40DE"/>
    <w:pPr>
      <w:spacing w:line="480" w:lineRule="auto"/>
      <w:jc w:val="center"/>
    </w:pPr>
    <w:rPr>
      <w:rFonts w:ascii="Times New Roman" w:hAnsi="Times New Roman" w:cs="Times New Roman"/>
      <w:b/>
      <w:sz w:val="24"/>
      <w:szCs w:val="24"/>
    </w:rPr>
  </w:style>
  <w:style w:type="character" w:styleId="Hipervnculo">
    <w:name w:val="Hyperlink"/>
    <w:basedOn w:val="Fuentedeprrafopredeter"/>
    <w:uiPriority w:val="99"/>
    <w:unhideWhenUsed/>
    <w:rsid w:val="0072154A"/>
    <w:rPr>
      <w:color w:val="0563C1" w:themeColor="hyperlink"/>
      <w:u w:val="single"/>
    </w:rPr>
  </w:style>
  <w:style w:type="character" w:customStyle="1" w:styleId="APATtulo1Car">
    <w:name w:val="APA Título 1 Car"/>
    <w:basedOn w:val="Fuentedeprrafopredeter"/>
    <w:link w:val="APATtulo1"/>
    <w:rsid w:val="006B40DE"/>
    <w:rPr>
      <w:rFonts w:ascii="Times New Roman" w:hAnsi="Times New Roman" w:cs="Times New Roman"/>
      <w:b/>
      <w:sz w:val="24"/>
      <w:szCs w:val="24"/>
    </w:rPr>
  </w:style>
  <w:style w:type="character" w:customStyle="1" w:styleId="UnresolvedMention">
    <w:name w:val="Unresolved Mention"/>
    <w:basedOn w:val="Fuentedeprrafopredeter"/>
    <w:uiPriority w:val="99"/>
    <w:semiHidden/>
    <w:unhideWhenUsed/>
    <w:rsid w:val="0072154A"/>
    <w:rPr>
      <w:color w:val="605E5C"/>
      <w:shd w:val="clear" w:color="auto" w:fill="E1DFDD"/>
    </w:rPr>
  </w:style>
  <w:style w:type="table" w:styleId="Tablaconcuadrcula">
    <w:name w:val="Table Grid"/>
    <w:basedOn w:val="Tablanormal"/>
    <w:uiPriority w:val="39"/>
    <w:rsid w:val="00892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qFormat/>
    <w:rsid w:val="003B736D"/>
    <w:pPr>
      <w:spacing w:after="0" w:line="240" w:lineRule="auto"/>
      <w:jc w:val="both"/>
    </w:pPr>
    <w:rPr>
      <w:rFonts w:ascii="Times New Roman" w:hAnsi="Times New Roman" w:cstheme="minorHAnsi"/>
      <w:sz w:val="24"/>
      <w:szCs w:val="20"/>
    </w:rPr>
  </w:style>
  <w:style w:type="paragraph" w:styleId="TDC4">
    <w:name w:val="toc 4"/>
    <w:basedOn w:val="Normal"/>
    <w:next w:val="Normal"/>
    <w:autoRedefine/>
    <w:uiPriority w:val="39"/>
    <w:unhideWhenUsed/>
    <w:rsid w:val="0051318C"/>
    <w:pPr>
      <w:spacing w:after="0"/>
      <w:ind w:left="660"/>
    </w:pPr>
    <w:rPr>
      <w:rFonts w:cstheme="minorHAnsi"/>
      <w:sz w:val="20"/>
      <w:szCs w:val="20"/>
    </w:rPr>
  </w:style>
  <w:style w:type="paragraph" w:styleId="TDC5">
    <w:name w:val="toc 5"/>
    <w:basedOn w:val="Normal"/>
    <w:next w:val="Normal"/>
    <w:autoRedefine/>
    <w:uiPriority w:val="39"/>
    <w:unhideWhenUsed/>
    <w:rsid w:val="0051318C"/>
    <w:pPr>
      <w:spacing w:after="0"/>
      <w:ind w:left="880"/>
    </w:pPr>
    <w:rPr>
      <w:rFonts w:cstheme="minorHAnsi"/>
      <w:sz w:val="20"/>
      <w:szCs w:val="20"/>
    </w:rPr>
  </w:style>
  <w:style w:type="paragraph" w:styleId="TDC6">
    <w:name w:val="toc 6"/>
    <w:basedOn w:val="Normal"/>
    <w:next w:val="Normal"/>
    <w:autoRedefine/>
    <w:uiPriority w:val="39"/>
    <w:unhideWhenUsed/>
    <w:rsid w:val="0051318C"/>
    <w:pPr>
      <w:spacing w:after="0"/>
      <w:ind w:left="1100"/>
    </w:pPr>
    <w:rPr>
      <w:rFonts w:cstheme="minorHAnsi"/>
      <w:sz w:val="20"/>
      <w:szCs w:val="20"/>
    </w:rPr>
  </w:style>
  <w:style w:type="paragraph" w:styleId="TDC7">
    <w:name w:val="toc 7"/>
    <w:basedOn w:val="Normal"/>
    <w:next w:val="Normal"/>
    <w:autoRedefine/>
    <w:uiPriority w:val="39"/>
    <w:unhideWhenUsed/>
    <w:rsid w:val="0051318C"/>
    <w:pPr>
      <w:spacing w:after="0"/>
      <w:ind w:left="1320"/>
    </w:pPr>
    <w:rPr>
      <w:rFonts w:cstheme="minorHAnsi"/>
      <w:sz w:val="20"/>
      <w:szCs w:val="20"/>
    </w:rPr>
  </w:style>
  <w:style w:type="paragraph" w:styleId="TDC8">
    <w:name w:val="toc 8"/>
    <w:basedOn w:val="Normal"/>
    <w:next w:val="Normal"/>
    <w:autoRedefine/>
    <w:uiPriority w:val="39"/>
    <w:unhideWhenUsed/>
    <w:rsid w:val="0051318C"/>
    <w:pPr>
      <w:spacing w:after="0"/>
      <w:ind w:left="1540"/>
    </w:pPr>
    <w:rPr>
      <w:rFonts w:cstheme="minorHAnsi"/>
      <w:sz w:val="20"/>
      <w:szCs w:val="20"/>
    </w:rPr>
  </w:style>
  <w:style w:type="paragraph" w:styleId="TDC9">
    <w:name w:val="toc 9"/>
    <w:basedOn w:val="Normal"/>
    <w:next w:val="Normal"/>
    <w:autoRedefine/>
    <w:uiPriority w:val="39"/>
    <w:unhideWhenUsed/>
    <w:rsid w:val="0051318C"/>
    <w:pPr>
      <w:spacing w:after="0"/>
      <w:ind w:left="1760"/>
    </w:pPr>
    <w:rPr>
      <w:rFonts w:cstheme="minorHAnsi"/>
      <w:sz w:val="20"/>
      <w:szCs w:val="20"/>
    </w:rPr>
  </w:style>
  <w:style w:type="character" w:styleId="Hipervnculovisitado">
    <w:name w:val="FollowedHyperlink"/>
    <w:basedOn w:val="Fuentedeprrafopredeter"/>
    <w:uiPriority w:val="99"/>
    <w:semiHidden/>
    <w:unhideWhenUsed/>
    <w:rsid w:val="00E0082E"/>
    <w:rPr>
      <w:color w:val="954F72" w:themeColor="followedHyperlink"/>
      <w:u w:val="single"/>
    </w:rPr>
  </w:style>
  <w:style w:type="paragraph" w:styleId="Tabladeilustraciones">
    <w:name w:val="table of figures"/>
    <w:basedOn w:val="Normal"/>
    <w:next w:val="Normal"/>
    <w:uiPriority w:val="99"/>
    <w:unhideWhenUsed/>
    <w:rsid w:val="00FE43C7"/>
    <w:pPr>
      <w:spacing w:after="0" w:line="240" w:lineRule="auto"/>
      <w:jc w:val="both"/>
    </w:pPr>
    <w:rPr>
      <w:rFonts w:ascii="Times New Roman" w:hAnsi="Times New Roman"/>
      <w:sz w:val="24"/>
    </w:rPr>
  </w:style>
  <w:style w:type="character" w:styleId="Textodelmarcadordeposicin">
    <w:name w:val="Placeholder Text"/>
    <w:basedOn w:val="Fuentedeprrafopredeter"/>
    <w:uiPriority w:val="99"/>
    <w:semiHidden/>
    <w:rsid w:val="00E306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39106">
      <w:bodyDiv w:val="1"/>
      <w:marLeft w:val="0"/>
      <w:marRight w:val="0"/>
      <w:marTop w:val="0"/>
      <w:marBottom w:val="0"/>
      <w:divBdr>
        <w:top w:val="none" w:sz="0" w:space="0" w:color="auto"/>
        <w:left w:val="none" w:sz="0" w:space="0" w:color="auto"/>
        <w:bottom w:val="none" w:sz="0" w:space="0" w:color="auto"/>
        <w:right w:val="none" w:sz="0" w:space="0" w:color="auto"/>
      </w:divBdr>
    </w:div>
    <w:div w:id="361250557">
      <w:bodyDiv w:val="1"/>
      <w:marLeft w:val="0"/>
      <w:marRight w:val="0"/>
      <w:marTop w:val="0"/>
      <w:marBottom w:val="0"/>
      <w:divBdr>
        <w:top w:val="none" w:sz="0" w:space="0" w:color="auto"/>
        <w:left w:val="none" w:sz="0" w:space="0" w:color="auto"/>
        <w:bottom w:val="none" w:sz="0" w:space="0" w:color="auto"/>
        <w:right w:val="none" w:sz="0" w:space="0" w:color="auto"/>
      </w:divBdr>
    </w:div>
    <w:div w:id="404031104">
      <w:bodyDiv w:val="1"/>
      <w:marLeft w:val="0"/>
      <w:marRight w:val="0"/>
      <w:marTop w:val="0"/>
      <w:marBottom w:val="0"/>
      <w:divBdr>
        <w:top w:val="none" w:sz="0" w:space="0" w:color="auto"/>
        <w:left w:val="none" w:sz="0" w:space="0" w:color="auto"/>
        <w:bottom w:val="none" w:sz="0" w:space="0" w:color="auto"/>
        <w:right w:val="none" w:sz="0" w:space="0" w:color="auto"/>
      </w:divBdr>
    </w:div>
    <w:div w:id="466164670">
      <w:bodyDiv w:val="1"/>
      <w:marLeft w:val="0"/>
      <w:marRight w:val="0"/>
      <w:marTop w:val="0"/>
      <w:marBottom w:val="0"/>
      <w:divBdr>
        <w:top w:val="none" w:sz="0" w:space="0" w:color="auto"/>
        <w:left w:val="none" w:sz="0" w:space="0" w:color="auto"/>
        <w:bottom w:val="none" w:sz="0" w:space="0" w:color="auto"/>
        <w:right w:val="none" w:sz="0" w:space="0" w:color="auto"/>
      </w:divBdr>
    </w:div>
    <w:div w:id="546911750">
      <w:bodyDiv w:val="1"/>
      <w:marLeft w:val="0"/>
      <w:marRight w:val="0"/>
      <w:marTop w:val="0"/>
      <w:marBottom w:val="0"/>
      <w:divBdr>
        <w:top w:val="none" w:sz="0" w:space="0" w:color="auto"/>
        <w:left w:val="none" w:sz="0" w:space="0" w:color="auto"/>
        <w:bottom w:val="none" w:sz="0" w:space="0" w:color="auto"/>
        <w:right w:val="none" w:sz="0" w:space="0" w:color="auto"/>
      </w:divBdr>
    </w:div>
    <w:div w:id="568341422">
      <w:bodyDiv w:val="1"/>
      <w:marLeft w:val="0"/>
      <w:marRight w:val="0"/>
      <w:marTop w:val="0"/>
      <w:marBottom w:val="0"/>
      <w:divBdr>
        <w:top w:val="none" w:sz="0" w:space="0" w:color="auto"/>
        <w:left w:val="none" w:sz="0" w:space="0" w:color="auto"/>
        <w:bottom w:val="none" w:sz="0" w:space="0" w:color="auto"/>
        <w:right w:val="none" w:sz="0" w:space="0" w:color="auto"/>
      </w:divBdr>
    </w:div>
    <w:div w:id="674304540">
      <w:bodyDiv w:val="1"/>
      <w:marLeft w:val="0"/>
      <w:marRight w:val="0"/>
      <w:marTop w:val="0"/>
      <w:marBottom w:val="0"/>
      <w:divBdr>
        <w:top w:val="none" w:sz="0" w:space="0" w:color="auto"/>
        <w:left w:val="none" w:sz="0" w:space="0" w:color="auto"/>
        <w:bottom w:val="none" w:sz="0" w:space="0" w:color="auto"/>
        <w:right w:val="none" w:sz="0" w:space="0" w:color="auto"/>
      </w:divBdr>
    </w:div>
    <w:div w:id="889875753">
      <w:bodyDiv w:val="1"/>
      <w:marLeft w:val="0"/>
      <w:marRight w:val="0"/>
      <w:marTop w:val="0"/>
      <w:marBottom w:val="0"/>
      <w:divBdr>
        <w:top w:val="none" w:sz="0" w:space="0" w:color="auto"/>
        <w:left w:val="none" w:sz="0" w:space="0" w:color="auto"/>
        <w:bottom w:val="none" w:sz="0" w:space="0" w:color="auto"/>
        <w:right w:val="none" w:sz="0" w:space="0" w:color="auto"/>
      </w:divBdr>
    </w:div>
    <w:div w:id="947545467">
      <w:bodyDiv w:val="1"/>
      <w:marLeft w:val="0"/>
      <w:marRight w:val="0"/>
      <w:marTop w:val="0"/>
      <w:marBottom w:val="0"/>
      <w:divBdr>
        <w:top w:val="none" w:sz="0" w:space="0" w:color="auto"/>
        <w:left w:val="none" w:sz="0" w:space="0" w:color="auto"/>
        <w:bottom w:val="none" w:sz="0" w:space="0" w:color="auto"/>
        <w:right w:val="none" w:sz="0" w:space="0" w:color="auto"/>
      </w:divBdr>
    </w:div>
    <w:div w:id="955258573">
      <w:bodyDiv w:val="1"/>
      <w:marLeft w:val="0"/>
      <w:marRight w:val="0"/>
      <w:marTop w:val="0"/>
      <w:marBottom w:val="0"/>
      <w:divBdr>
        <w:top w:val="none" w:sz="0" w:space="0" w:color="auto"/>
        <w:left w:val="none" w:sz="0" w:space="0" w:color="auto"/>
        <w:bottom w:val="none" w:sz="0" w:space="0" w:color="auto"/>
        <w:right w:val="none" w:sz="0" w:space="0" w:color="auto"/>
      </w:divBdr>
    </w:div>
    <w:div w:id="1242838596">
      <w:bodyDiv w:val="1"/>
      <w:marLeft w:val="0"/>
      <w:marRight w:val="0"/>
      <w:marTop w:val="0"/>
      <w:marBottom w:val="0"/>
      <w:divBdr>
        <w:top w:val="none" w:sz="0" w:space="0" w:color="auto"/>
        <w:left w:val="none" w:sz="0" w:space="0" w:color="auto"/>
        <w:bottom w:val="none" w:sz="0" w:space="0" w:color="auto"/>
        <w:right w:val="none" w:sz="0" w:space="0" w:color="auto"/>
      </w:divBdr>
    </w:div>
    <w:div w:id="1462068915">
      <w:bodyDiv w:val="1"/>
      <w:marLeft w:val="0"/>
      <w:marRight w:val="0"/>
      <w:marTop w:val="0"/>
      <w:marBottom w:val="0"/>
      <w:divBdr>
        <w:top w:val="none" w:sz="0" w:space="0" w:color="auto"/>
        <w:left w:val="none" w:sz="0" w:space="0" w:color="auto"/>
        <w:bottom w:val="none" w:sz="0" w:space="0" w:color="auto"/>
        <w:right w:val="none" w:sz="0" w:space="0" w:color="auto"/>
      </w:divBdr>
    </w:div>
    <w:div w:id="1531332455">
      <w:bodyDiv w:val="1"/>
      <w:marLeft w:val="0"/>
      <w:marRight w:val="0"/>
      <w:marTop w:val="0"/>
      <w:marBottom w:val="0"/>
      <w:divBdr>
        <w:top w:val="none" w:sz="0" w:space="0" w:color="auto"/>
        <w:left w:val="none" w:sz="0" w:space="0" w:color="auto"/>
        <w:bottom w:val="none" w:sz="0" w:space="0" w:color="auto"/>
        <w:right w:val="none" w:sz="0" w:space="0" w:color="auto"/>
      </w:divBdr>
    </w:div>
    <w:div w:id="1666130622">
      <w:bodyDiv w:val="1"/>
      <w:marLeft w:val="0"/>
      <w:marRight w:val="0"/>
      <w:marTop w:val="0"/>
      <w:marBottom w:val="0"/>
      <w:divBdr>
        <w:top w:val="none" w:sz="0" w:space="0" w:color="auto"/>
        <w:left w:val="none" w:sz="0" w:space="0" w:color="auto"/>
        <w:bottom w:val="none" w:sz="0" w:space="0" w:color="auto"/>
        <w:right w:val="none" w:sz="0" w:space="0" w:color="auto"/>
      </w:divBdr>
    </w:div>
    <w:div w:id="1685789766">
      <w:bodyDiv w:val="1"/>
      <w:marLeft w:val="0"/>
      <w:marRight w:val="0"/>
      <w:marTop w:val="0"/>
      <w:marBottom w:val="0"/>
      <w:divBdr>
        <w:top w:val="none" w:sz="0" w:space="0" w:color="auto"/>
        <w:left w:val="none" w:sz="0" w:space="0" w:color="auto"/>
        <w:bottom w:val="none" w:sz="0" w:space="0" w:color="auto"/>
        <w:right w:val="none" w:sz="0" w:space="0" w:color="auto"/>
      </w:divBdr>
    </w:div>
    <w:div w:id="1725719478">
      <w:bodyDiv w:val="1"/>
      <w:marLeft w:val="0"/>
      <w:marRight w:val="0"/>
      <w:marTop w:val="0"/>
      <w:marBottom w:val="0"/>
      <w:divBdr>
        <w:top w:val="none" w:sz="0" w:space="0" w:color="auto"/>
        <w:left w:val="none" w:sz="0" w:space="0" w:color="auto"/>
        <w:bottom w:val="none" w:sz="0" w:space="0" w:color="auto"/>
        <w:right w:val="none" w:sz="0" w:space="0" w:color="auto"/>
      </w:divBdr>
    </w:div>
    <w:div w:id="1766684065">
      <w:bodyDiv w:val="1"/>
      <w:marLeft w:val="0"/>
      <w:marRight w:val="0"/>
      <w:marTop w:val="0"/>
      <w:marBottom w:val="0"/>
      <w:divBdr>
        <w:top w:val="none" w:sz="0" w:space="0" w:color="auto"/>
        <w:left w:val="none" w:sz="0" w:space="0" w:color="auto"/>
        <w:bottom w:val="none" w:sz="0" w:space="0" w:color="auto"/>
        <w:right w:val="none" w:sz="0" w:space="0" w:color="auto"/>
      </w:divBdr>
    </w:div>
    <w:div w:id="1936595164">
      <w:bodyDiv w:val="1"/>
      <w:marLeft w:val="0"/>
      <w:marRight w:val="0"/>
      <w:marTop w:val="0"/>
      <w:marBottom w:val="0"/>
      <w:divBdr>
        <w:top w:val="none" w:sz="0" w:space="0" w:color="auto"/>
        <w:left w:val="none" w:sz="0" w:space="0" w:color="auto"/>
        <w:bottom w:val="none" w:sz="0" w:space="0" w:color="auto"/>
        <w:right w:val="none" w:sz="0" w:space="0" w:color="auto"/>
      </w:divBdr>
      <w:divsChild>
        <w:div w:id="1380664294">
          <w:marLeft w:val="0"/>
          <w:marRight w:val="0"/>
          <w:marTop w:val="0"/>
          <w:marBottom w:val="0"/>
          <w:divBdr>
            <w:top w:val="none" w:sz="0" w:space="0" w:color="auto"/>
            <w:left w:val="none" w:sz="0" w:space="0" w:color="auto"/>
            <w:bottom w:val="none" w:sz="0" w:space="0" w:color="auto"/>
            <w:right w:val="none" w:sz="0" w:space="0" w:color="auto"/>
          </w:divBdr>
          <w:divsChild>
            <w:div w:id="10835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61689">
      <w:bodyDiv w:val="1"/>
      <w:marLeft w:val="0"/>
      <w:marRight w:val="0"/>
      <w:marTop w:val="0"/>
      <w:marBottom w:val="0"/>
      <w:divBdr>
        <w:top w:val="none" w:sz="0" w:space="0" w:color="auto"/>
        <w:left w:val="none" w:sz="0" w:space="0" w:color="auto"/>
        <w:bottom w:val="none" w:sz="0" w:space="0" w:color="auto"/>
        <w:right w:val="none" w:sz="0" w:space="0" w:color="auto"/>
      </w:divBdr>
    </w:div>
    <w:div w:id="210864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www.sire.gov.co/sure" TargetMode="Externa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ntresuenosysonrisas.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hyperlink" Target="file:///C:/Users/CLC/Downloads/Gu%C3%ADa%20para%20elaborar%20planes%20de%20emergencia%20(2).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resue&#241;osysonrisas1@gmail.com" TargetMode="External"/><Relationship Id="rId24" Type="http://schemas.openxmlformats.org/officeDocument/2006/relationships/image" Target="media/image13.emf"/><Relationship Id="rId32" Type="http://schemas.openxmlformats.org/officeDocument/2006/relationships/image" Target="media/image21.png"/><Relationship Id="rId37" Type="http://schemas.microsoft.com/office/2007/relationships/hdphoto" Target="media/hdphoto2.wdp"/><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hyperlink" Target="mailto:claudianusa@hotmail.com"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microsoft.com/office/2007/relationships/hdphoto" Target="media/hdphoto1.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Min18</b:Tag>
    <b:SourceType>InternetSite</b:SourceType>
    <b:Guid>{B930308E-89CC-4C24-97A4-C05DCF55AF4A}</b:Guid>
    <b:Title>Ministerio de Educación Nacional</b:Title>
    <b:Year>2018</b:Year>
    <b:Author>
      <b:Author>
        <b:NameList>
          <b:Person>
            <b:Last>Educación</b:Last>
            <b:First>Ministerio</b:First>
            <b:Middle>de</b:Middle>
          </b:Person>
        </b:NameList>
      </b:Author>
    </b:Author>
    <b:Month>junio</b:Month>
    <b:Day>27</b:Day>
    <b:URL>https://www.mineducacion.gov.co/primerainfancia/1739/w3-article-178050.html</b:URL>
    <b:RefOrder>3</b:RefOrder>
  </b:Source>
  <b:Source>
    <b:Tag>GAR09</b:Tag>
    <b:SourceType>InternetSite</b:SourceType>
    <b:Guid>{11C1069C-929E-4097-9BE7-13858AB19694}</b:Guid>
    <b:Author>
      <b:Author>
        <b:NameList>
          <b:Person>
            <b:Last>LUMPKIN</b:Last>
            <b:First>GARREN</b:First>
          </b:Person>
        </b:NameList>
      </b:Author>
    </b:Author>
    <b:Title>MINISTERIO DE EDUCACIÓN NACIONAL</b:Title>
    <b:Year>2009</b:Year>
    <b:Month>FEBRERO - ABRIL</b:Month>
    <b:URL>https://www.mineducacion.gov.co/1621/article-192454.html</b:URL>
    <b:RefOrder>1</b:RefOrder>
  </b:Source>
  <b:Source>
    <b:Tag>Cam17</b:Tag>
    <b:SourceType>InternetSite</b:SourceType>
    <b:Guid>{E87121E7-883A-4373-A63C-2E0A6A0014DE}</b:Guid>
    <b:Author>
      <b:Author>
        <b:NameList>
          <b:Person>
            <b:Last>Londoño</b:Last>
            <b:First>Camila</b:First>
          </b:Person>
        </b:NameList>
      </b:Author>
    </b:Author>
    <b:Title>Elige educar</b:Title>
    <b:Year>2017</b:Year>
    <b:Month>septiembre</b:Month>
    <b:Day>21</b:Day>
    <b:URL>https://eligeeducar.cl/7-sencillas-estrategias-convertir-aula-espacio-inclusivo</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4C2C4-147F-4F5F-9173-BFE1CDC9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28230</Words>
  <Characters>155265</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PLAN ESCOLAR DE GESTIÓN DE RIESGOS</vt:lpstr>
    </vt:vector>
  </TitlesOfParts>
  <Company>LOS PATIOS – NORTE DE SANTANDER</Company>
  <LinksUpToDate>false</LinksUpToDate>
  <CharactersWithSpaces>183129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ESCOLAR DE GESTIÓN DE RIESGOS</dc:title>
  <dc:subject>Un compromiso, un reto, un sueño posible</dc:subject>
  <dc:creator>CENTRO EDUCATIVO JARDÍN INFANTIL ENTRE SUEÑOS Y SONRISAS</dc:creator>
  <cp:keywords/>
  <dc:description/>
  <cp:lastModifiedBy>usuario</cp:lastModifiedBy>
  <cp:revision>2</cp:revision>
  <cp:lastPrinted>2019-09-20T14:27:00Z</cp:lastPrinted>
  <dcterms:created xsi:type="dcterms:W3CDTF">2020-01-31T18:02:00Z</dcterms:created>
  <dcterms:modified xsi:type="dcterms:W3CDTF">2020-01-31T18:02:00Z</dcterms:modified>
</cp:coreProperties>
</file>