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9D1" w:rsidRDefault="004F19D1" w:rsidP="00142ACF">
      <w:pPr>
        <w:jc w:val="center"/>
        <w:rPr>
          <w:rFonts w:ascii="Arial" w:hAnsi="Arial" w:cs="Arial"/>
          <w:b/>
          <w:sz w:val="24"/>
          <w:szCs w:val="24"/>
        </w:rPr>
      </w:pPr>
    </w:p>
    <w:p w:rsidR="004F19D1" w:rsidRDefault="004F19D1" w:rsidP="00142ACF">
      <w:pPr>
        <w:jc w:val="center"/>
        <w:rPr>
          <w:rFonts w:ascii="Arial" w:hAnsi="Arial" w:cs="Arial"/>
          <w:b/>
          <w:sz w:val="24"/>
          <w:szCs w:val="24"/>
        </w:rPr>
      </w:pPr>
    </w:p>
    <w:p w:rsidR="004F19D1" w:rsidRDefault="004F19D1" w:rsidP="00142ACF">
      <w:pPr>
        <w:jc w:val="center"/>
        <w:rPr>
          <w:rFonts w:ascii="Arial" w:hAnsi="Arial" w:cs="Arial"/>
          <w:b/>
          <w:sz w:val="24"/>
          <w:szCs w:val="24"/>
        </w:rPr>
      </w:pPr>
    </w:p>
    <w:p w:rsidR="00E8379B" w:rsidRDefault="00142ACF" w:rsidP="00142ACF">
      <w:pPr>
        <w:jc w:val="center"/>
        <w:rPr>
          <w:rFonts w:ascii="Arial" w:hAnsi="Arial" w:cs="Arial"/>
          <w:b/>
          <w:sz w:val="24"/>
          <w:szCs w:val="24"/>
        </w:rPr>
      </w:pPr>
      <w:r w:rsidRPr="00F951BA">
        <w:rPr>
          <w:rFonts w:ascii="Arial" w:hAnsi="Arial" w:cs="Arial"/>
          <w:b/>
          <w:sz w:val="24"/>
          <w:szCs w:val="24"/>
        </w:rPr>
        <w:t>PROYEC</w:t>
      </w:r>
      <w:r w:rsidR="00B75264">
        <w:rPr>
          <w:rFonts w:ascii="Arial" w:hAnsi="Arial" w:cs="Arial"/>
          <w:b/>
          <w:sz w:val="24"/>
          <w:szCs w:val="24"/>
        </w:rPr>
        <w:t>T</w:t>
      </w:r>
      <w:r w:rsidR="001A7323">
        <w:rPr>
          <w:rFonts w:ascii="Arial" w:hAnsi="Arial" w:cs="Arial"/>
          <w:b/>
          <w:sz w:val="24"/>
          <w:szCs w:val="24"/>
        </w:rPr>
        <w:t>O TRANSVERSAL EDUCACION ECONOMIC</w:t>
      </w:r>
      <w:r w:rsidR="00B75264">
        <w:rPr>
          <w:rFonts w:ascii="Arial" w:hAnsi="Arial" w:cs="Arial"/>
          <w:b/>
          <w:sz w:val="24"/>
          <w:szCs w:val="24"/>
        </w:rPr>
        <w:t>A Y FINANCIERA.</w:t>
      </w:r>
    </w:p>
    <w:p w:rsidR="004F19D1" w:rsidRDefault="004F19D1" w:rsidP="00142ACF">
      <w:pPr>
        <w:jc w:val="center"/>
        <w:rPr>
          <w:rFonts w:ascii="Arial" w:hAnsi="Arial" w:cs="Arial"/>
          <w:b/>
          <w:sz w:val="24"/>
          <w:szCs w:val="24"/>
        </w:rPr>
      </w:pPr>
    </w:p>
    <w:p w:rsidR="004F19D1" w:rsidRDefault="00B75264" w:rsidP="00142ACF">
      <w:pPr>
        <w:jc w:val="center"/>
        <w:rPr>
          <w:rFonts w:ascii="Arial" w:hAnsi="Arial" w:cs="Arial"/>
          <w:b/>
          <w:sz w:val="24"/>
          <w:szCs w:val="24"/>
        </w:rPr>
      </w:pPr>
      <w:r>
        <w:rPr>
          <w:rFonts w:ascii="Arial" w:hAnsi="Arial" w:cs="Arial"/>
          <w:b/>
          <w:sz w:val="24"/>
          <w:szCs w:val="24"/>
        </w:rPr>
        <w:t>“MI PLAN, MI VIDA, MI FUTURO”</w:t>
      </w:r>
    </w:p>
    <w:p w:rsidR="00B75264" w:rsidRPr="00F951BA" w:rsidRDefault="00B75264" w:rsidP="00142ACF">
      <w:pPr>
        <w:jc w:val="center"/>
        <w:rPr>
          <w:rFonts w:ascii="Arial" w:hAnsi="Arial" w:cs="Arial"/>
          <w:b/>
          <w:sz w:val="24"/>
          <w:szCs w:val="24"/>
        </w:rPr>
      </w:pPr>
    </w:p>
    <w:p w:rsidR="0052005C" w:rsidRDefault="00B75264" w:rsidP="00142ACF">
      <w:pPr>
        <w:jc w:val="center"/>
        <w:rPr>
          <w:rFonts w:ascii="Arial" w:hAnsi="Arial" w:cs="Arial"/>
          <w:sz w:val="24"/>
          <w:szCs w:val="24"/>
        </w:rPr>
      </w:pPr>
      <w:r>
        <w:rPr>
          <w:noProof/>
          <w:lang w:val="es-ES" w:eastAsia="es-ES"/>
        </w:rPr>
        <w:drawing>
          <wp:anchor distT="0" distB="0" distL="114300" distR="114300" simplePos="0" relativeHeight="251659264" behindDoc="0" locked="0" layoutInCell="1" allowOverlap="1" wp14:anchorId="17B6B5A6" wp14:editId="57635155">
            <wp:simplePos x="0" y="0"/>
            <wp:positionH relativeFrom="margin">
              <wp:align>left</wp:align>
            </wp:positionH>
            <wp:positionV relativeFrom="paragraph">
              <wp:posOffset>163739</wp:posOffset>
            </wp:positionV>
            <wp:extent cx="6321082" cy="6530975"/>
            <wp:effectExtent l="0" t="0" r="3810" b="3175"/>
            <wp:wrapNone/>
            <wp:docPr id="1" name="Imagen 1" descr="Resultado de imagen para imagenes animada  de ahorro de dinero en los niÃ±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animada  de ahorro de dinero en los niÃ±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266"/>
                    <a:stretch/>
                  </pic:blipFill>
                  <pic:spPr bwMode="auto">
                    <a:xfrm>
                      <a:off x="0" y="0"/>
                      <a:ext cx="6321082" cy="6530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B75264" w:rsidRDefault="00B75264" w:rsidP="00142ACF">
      <w:pPr>
        <w:jc w:val="center"/>
        <w:rPr>
          <w:rFonts w:ascii="Arial" w:hAnsi="Arial" w:cs="Arial"/>
          <w:b/>
          <w:sz w:val="24"/>
          <w:szCs w:val="24"/>
        </w:rPr>
      </w:pPr>
    </w:p>
    <w:p w:rsidR="004F19D1" w:rsidRPr="00B75264" w:rsidRDefault="00B75264" w:rsidP="00142ACF">
      <w:pPr>
        <w:jc w:val="center"/>
        <w:rPr>
          <w:rFonts w:ascii="Arial" w:hAnsi="Arial" w:cs="Arial"/>
          <w:b/>
          <w:sz w:val="24"/>
          <w:szCs w:val="24"/>
        </w:rPr>
      </w:pPr>
      <w:r>
        <w:rPr>
          <w:rFonts w:ascii="Arial" w:hAnsi="Arial" w:cs="Arial"/>
          <w:b/>
          <w:sz w:val="24"/>
          <w:szCs w:val="24"/>
        </w:rPr>
        <w:t>CENTRO EDUCATIVO PUCHERITOS, OCAÑA-NORTE DE SANTANDER.</w:t>
      </w: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4F19D1" w:rsidRDefault="004F19D1" w:rsidP="00142ACF">
      <w:pPr>
        <w:jc w:val="center"/>
        <w:rPr>
          <w:rFonts w:ascii="Arial" w:hAnsi="Arial" w:cs="Arial"/>
          <w:sz w:val="24"/>
          <w:szCs w:val="24"/>
        </w:rPr>
      </w:pPr>
    </w:p>
    <w:p w:rsidR="00B75264" w:rsidRPr="00B75264" w:rsidRDefault="00B75264" w:rsidP="00B75264">
      <w:pPr>
        <w:numPr>
          <w:ilvl w:val="0"/>
          <w:numId w:val="4"/>
        </w:numPr>
        <w:contextualSpacing/>
        <w:jc w:val="center"/>
        <w:rPr>
          <w:rFonts w:ascii="Arial" w:hAnsi="Arial" w:cs="Arial"/>
          <w:b/>
          <w:sz w:val="24"/>
          <w:szCs w:val="24"/>
        </w:rPr>
      </w:pPr>
      <w:r w:rsidRPr="00B75264">
        <w:rPr>
          <w:rFonts w:ascii="Arial" w:hAnsi="Arial" w:cs="Arial"/>
          <w:b/>
          <w:sz w:val="24"/>
          <w:szCs w:val="24"/>
        </w:rPr>
        <w:t>PLANTEAMIENTO</w:t>
      </w:r>
    </w:p>
    <w:p w:rsidR="00B75264" w:rsidRPr="00B75264" w:rsidRDefault="00B75264" w:rsidP="00B75264">
      <w:pPr>
        <w:rPr>
          <w:rFonts w:ascii="Arial" w:hAnsi="Arial" w:cs="Arial"/>
          <w:sz w:val="24"/>
          <w:szCs w:val="24"/>
        </w:rPr>
      </w:pPr>
      <w:r w:rsidRPr="00B75264">
        <w:rPr>
          <w:rFonts w:ascii="Arial" w:hAnsi="Arial" w:cs="Arial"/>
          <w:sz w:val="24"/>
          <w:szCs w:val="24"/>
        </w:rPr>
        <w:t>El centro educativo pucheritos está ubicada en la ciudad de Ocaña-Norte de Santander, en el sector primero de ma</w:t>
      </w:r>
      <w:r w:rsidR="00FF5485">
        <w:rPr>
          <w:rFonts w:ascii="Arial" w:hAnsi="Arial" w:cs="Arial"/>
          <w:sz w:val="24"/>
          <w:szCs w:val="24"/>
        </w:rPr>
        <w:t>yo; la población atendida,</w:t>
      </w:r>
      <w:r w:rsidRPr="00B75264">
        <w:rPr>
          <w:rFonts w:ascii="Arial" w:hAnsi="Arial" w:cs="Arial"/>
          <w:sz w:val="24"/>
          <w:szCs w:val="24"/>
        </w:rPr>
        <w:t xml:space="preserve"> va desde caminadores, párvulos, pre jardín, jardín y transición. </w:t>
      </w:r>
    </w:p>
    <w:p w:rsidR="00B75264" w:rsidRPr="00B75264" w:rsidRDefault="00B75264" w:rsidP="00B75264">
      <w:pPr>
        <w:rPr>
          <w:rFonts w:ascii="Arial" w:hAnsi="Arial" w:cs="Arial"/>
          <w:sz w:val="24"/>
          <w:szCs w:val="24"/>
        </w:rPr>
      </w:pPr>
      <w:r w:rsidRPr="00B75264">
        <w:rPr>
          <w:rFonts w:ascii="Arial" w:hAnsi="Arial" w:cs="Arial"/>
          <w:sz w:val="24"/>
          <w:szCs w:val="24"/>
        </w:rPr>
        <w:t>El proyecto de Educación Económica y</w:t>
      </w:r>
      <w:r w:rsidR="001A7323">
        <w:rPr>
          <w:rFonts w:ascii="Arial" w:hAnsi="Arial" w:cs="Arial"/>
          <w:sz w:val="24"/>
          <w:szCs w:val="24"/>
        </w:rPr>
        <w:t xml:space="preserve"> Financiera, pretende formar mejores seres humanos, ciudadanos con valores, éticos respetuosos de lo público. G</w:t>
      </w:r>
      <w:bookmarkStart w:id="0" w:name="_GoBack"/>
      <w:bookmarkEnd w:id="0"/>
      <w:r w:rsidR="001A7323">
        <w:rPr>
          <w:rFonts w:ascii="Arial" w:hAnsi="Arial" w:cs="Arial"/>
          <w:sz w:val="24"/>
          <w:szCs w:val="24"/>
        </w:rPr>
        <w:t>enerando</w:t>
      </w:r>
      <w:r w:rsidRPr="00B75264">
        <w:rPr>
          <w:rFonts w:ascii="Arial" w:hAnsi="Arial" w:cs="Arial"/>
          <w:sz w:val="24"/>
          <w:szCs w:val="24"/>
        </w:rPr>
        <w:t xml:space="preserve"> al estudiantado una conceptualización de que es el mundo económico y especialmente fomentar la cultura del ahorro y el buen manejo del dinero, habilidades que le permitan comprender su entorno económico y financiero y así́ tomar decisiones a futuro de una manera responsable.</w:t>
      </w:r>
    </w:p>
    <w:p w:rsidR="00B75264" w:rsidRPr="00B75264" w:rsidRDefault="00B75264" w:rsidP="00B75264">
      <w:pPr>
        <w:ind w:left="720"/>
        <w:contextualSpacing/>
        <w:rPr>
          <w:rFonts w:ascii="Arial" w:hAnsi="Arial" w:cs="Arial"/>
          <w:sz w:val="24"/>
          <w:szCs w:val="24"/>
        </w:rPr>
      </w:pPr>
    </w:p>
    <w:p w:rsidR="00B75264" w:rsidRPr="00B75264" w:rsidRDefault="00B75264" w:rsidP="00B75264">
      <w:pPr>
        <w:ind w:left="720"/>
        <w:contextualSpacing/>
        <w:rPr>
          <w:rFonts w:ascii="Arial" w:hAnsi="Arial" w:cs="Arial"/>
          <w:sz w:val="24"/>
          <w:szCs w:val="24"/>
        </w:rPr>
      </w:pPr>
    </w:p>
    <w:p w:rsidR="00B75264" w:rsidRPr="00B75264" w:rsidRDefault="00B75264" w:rsidP="001A7323">
      <w:pPr>
        <w:contextualSpacing/>
        <w:rPr>
          <w:rFonts w:ascii="Arial" w:hAnsi="Arial" w:cs="Arial"/>
          <w:sz w:val="24"/>
          <w:szCs w:val="24"/>
        </w:rPr>
      </w:pPr>
    </w:p>
    <w:p w:rsidR="00B75264" w:rsidRPr="00B75264" w:rsidRDefault="00B75264" w:rsidP="00B75264">
      <w:pPr>
        <w:numPr>
          <w:ilvl w:val="0"/>
          <w:numId w:val="4"/>
        </w:numPr>
        <w:contextualSpacing/>
        <w:jc w:val="center"/>
        <w:rPr>
          <w:rFonts w:ascii="Arial" w:hAnsi="Arial" w:cs="Arial"/>
          <w:b/>
          <w:sz w:val="24"/>
          <w:szCs w:val="24"/>
        </w:rPr>
      </w:pPr>
      <w:r w:rsidRPr="00B75264">
        <w:rPr>
          <w:rFonts w:ascii="Arial" w:hAnsi="Arial" w:cs="Arial"/>
          <w:b/>
          <w:sz w:val="24"/>
          <w:szCs w:val="24"/>
        </w:rPr>
        <w:t>JUSTIFICACION.</w:t>
      </w:r>
    </w:p>
    <w:p w:rsidR="00B75264" w:rsidRPr="00B75264" w:rsidRDefault="00B75264" w:rsidP="00B75264">
      <w:pPr>
        <w:rPr>
          <w:rFonts w:ascii="Arial" w:hAnsi="Arial" w:cs="Arial"/>
          <w:sz w:val="24"/>
          <w:szCs w:val="24"/>
        </w:rPr>
      </w:pPr>
      <w:r w:rsidRPr="00B75264">
        <w:rPr>
          <w:rFonts w:ascii="Arial" w:hAnsi="Arial" w:cs="Arial"/>
          <w:sz w:val="24"/>
          <w:szCs w:val="24"/>
        </w:rPr>
        <w:t>El desarrollo del proyecto de educación financiera, busca sensibilizar y estimular a los niños , niñas y sus familias sobre la importancia del manejo de la economía y las finanzas para lograr proyectos e iniciativas que se proponen a desarrollar en su vida; buscando fortalecer un conjunto de valores, es así que se debe tener en cuenta la importancia que tiene la educación en competencias financieras, donde se buscan niños competentes que aprendan como miembros activos de la sociedad y como seres útiles que emprenden con aciertos sus proyectos de vida.</w:t>
      </w:r>
    </w:p>
    <w:p w:rsidR="00B75264" w:rsidRPr="00B75264" w:rsidRDefault="00B75264" w:rsidP="00B75264">
      <w:pPr>
        <w:rPr>
          <w:rFonts w:ascii="Arial" w:hAnsi="Arial" w:cs="Arial"/>
          <w:sz w:val="24"/>
          <w:szCs w:val="24"/>
        </w:rPr>
      </w:pPr>
      <w:r w:rsidRPr="00B75264">
        <w:rPr>
          <w:rFonts w:ascii="Arial" w:hAnsi="Arial" w:cs="Arial"/>
          <w:sz w:val="24"/>
          <w:szCs w:val="24"/>
        </w:rPr>
        <w:t>La enseñanza financiera es importante ya que nuestra población se está́ envejeciendo cada día más y muy pocas personas hacen ahorros y esto se ve en nuestro diario vivir cuando se observan en la sociedad, Los comportamientos y actitudes financieras deben crearse desde muy temprana edad y actualmente son muy limitadas las posibilidades que les ofrece el sector educativo, incluso en la educación superior para atender todas estas necesidades de educación en formación financiera.</w:t>
      </w:r>
    </w:p>
    <w:p w:rsidR="00B75264" w:rsidRPr="00B75264" w:rsidRDefault="00B75264" w:rsidP="00B75264">
      <w:pPr>
        <w:rPr>
          <w:rFonts w:ascii="Arial" w:hAnsi="Arial" w:cs="Arial"/>
          <w:sz w:val="24"/>
          <w:szCs w:val="24"/>
        </w:rPr>
      </w:pPr>
      <w:r w:rsidRPr="00B75264">
        <w:rPr>
          <w:rFonts w:ascii="Arial" w:hAnsi="Arial" w:cs="Arial"/>
          <w:sz w:val="24"/>
          <w:szCs w:val="24"/>
        </w:rPr>
        <w:t>Por lo anterior mencionado el Proyecto de Educación Económica y Financiera en el centro educativo pucheritos busca estimular y sensibilizar a los niños, niñas, y sus familias sobre la importancia del manejo de las finanzas para lograr los proyectos e iniciativa que se proponen desarrollar en la vida.</w:t>
      </w:r>
    </w:p>
    <w:p w:rsidR="00B75264" w:rsidRPr="00B75264" w:rsidRDefault="00B75264" w:rsidP="00B75264">
      <w:pPr>
        <w:rPr>
          <w:rFonts w:ascii="Arial" w:hAnsi="Arial" w:cs="Arial"/>
          <w:sz w:val="24"/>
          <w:szCs w:val="24"/>
        </w:rPr>
      </w:pPr>
      <w:r w:rsidRPr="00B75264">
        <w:rPr>
          <w:rFonts w:ascii="Arial" w:hAnsi="Arial" w:cs="Arial"/>
          <w:sz w:val="24"/>
          <w:szCs w:val="24"/>
        </w:rPr>
        <w:t>Se busca que los niños y niñas descubran las bondades del trabajo en equipo en las distintas etapas de la creación y gestión de un proyecto, así́ como la importancia de las relaciones de colaboración que se pueden establecer para maximizar el beneficio de todos.</w:t>
      </w:r>
    </w:p>
    <w:p w:rsidR="00B75264" w:rsidRPr="00B75264" w:rsidRDefault="00B75264" w:rsidP="00B75264">
      <w:pPr>
        <w:rPr>
          <w:rFonts w:ascii="Arial" w:hAnsi="Arial" w:cs="Arial"/>
          <w:sz w:val="24"/>
          <w:szCs w:val="24"/>
        </w:rPr>
      </w:pPr>
      <w:r w:rsidRPr="00B75264">
        <w:rPr>
          <w:rFonts w:ascii="Arial" w:hAnsi="Arial" w:cs="Arial"/>
          <w:sz w:val="24"/>
          <w:szCs w:val="24"/>
        </w:rPr>
        <w:t>Además se debe tener en cuenta la importancia que tiene la educación en competencias financieras, queremos estudiantes competentes que aprendan lo que tienen que aprender como personas, como miembros activos de la sociedad y como seres útiles que emprenden con acierto sus proyectos de vida.</w:t>
      </w:r>
    </w:p>
    <w:p w:rsidR="00B75264" w:rsidRPr="00B75264" w:rsidRDefault="00B75264" w:rsidP="00B75264">
      <w:pPr>
        <w:rPr>
          <w:rFonts w:ascii="Arial" w:hAnsi="Arial" w:cs="Arial"/>
          <w:sz w:val="24"/>
          <w:szCs w:val="24"/>
        </w:rPr>
      </w:pPr>
    </w:p>
    <w:p w:rsid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B75264" w:rsidRDefault="00B75264" w:rsidP="00B75264">
      <w:pPr>
        <w:numPr>
          <w:ilvl w:val="0"/>
          <w:numId w:val="4"/>
        </w:numPr>
        <w:contextualSpacing/>
        <w:jc w:val="center"/>
        <w:rPr>
          <w:rFonts w:ascii="Arial" w:hAnsi="Arial" w:cs="Arial"/>
          <w:b/>
          <w:sz w:val="24"/>
          <w:szCs w:val="24"/>
        </w:rPr>
      </w:pPr>
      <w:r w:rsidRPr="00B75264">
        <w:rPr>
          <w:rFonts w:ascii="Arial" w:hAnsi="Arial" w:cs="Arial"/>
          <w:b/>
          <w:sz w:val="24"/>
          <w:szCs w:val="24"/>
        </w:rPr>
        <w:lastRenderedPageBreak/>
        <w:t>INTRODUCCION</w:t>
      </w:r>
    </w:p>
    <w:p w:rsidR="00B75264" w:rsidRPr="00B75264" w:rsidRDefault="00B75264" w:rsidP="00B75264">
      <w:pPr>
        <w:rPr>
          <w:rFonts w:ascii="Arial" w:hAnsi="Arial" w:cs="Arial"/>
          <w:sz w:val="24"/>
          <w:szCs w:val="24"/>
        </w:rPr>
      </w:pPr>
      <w:r w:rsidRPr="00B75264">
        <w:rPr>
          <w:rFonts w:ascii="Arial" w:hAnsi="Arial" w:cs="Arial"/>
          <w:sz w:val="24"/>
          <w:szCs w:val="24"/>
        </w:rPr>
        <w:t>La dinámica económica actual, (estudiantes, profesores, padres de familia, comerciantes, empleados públicos, etc.) estén al tanto de lo que sucede con la economía del país y como lo beneficiará o lo afectará en su vida personal; es por ello que este proyecto pedagógico transversal propone iniciar la formación desde la base en los niños y niñas para comenzar a lograr transformaciones en que tienen la mayoría de ciudadanos en relación con los temas económicos; evidenciados en la falta de conocimientos en educación financiera.</w:t>
      </w:r>
    </w:p>
    <w:p w:rsidR="00B75264" w:rsidRPr="00B75264" w:rsidRDefault="00B75264" w:rsidP="00B75264">
      <w:pPr>
        <w:rPr>
          <w:rFonts w:ascii="Arial" w:hAnsi="Arial" w:cs="Arial"/>
          <w:sz w:val="24"/>
          <w:szCs w:val="24"/>
        </w:rPr>
      </w:pPr>
      <w:r w:rsidRPr="00B75264">
        <w:rPr>
          <w:rFonts w:ascii="Arial" w:hAnsi="Arial" w:cs="Arial"/>
          <w:sz w:val="24"/>
          <w:szCs w:val="24"/>
        </w:rPr>
        <w:t>La necesidad de establecer estrategias educativas para generar cambios y nuevos intereses de los estudiantes en estos temas, es el punto central de este proyecto transversal adaptada a la dinámica económica actual y llamativa para que los niños y niñas se interesen en esta temáticas del conocimiento, incluyendo la posibilidad de reclamar sus derechos y comprendiendo la importancia de cumplir con sus deberes.</w:t>
      </w:r>
    </w:p>
    <w:p w:rsidR="00B75264" w:rsidRPr="00B75264" w:rsidRDefault="00B75264" w:rsidP="00B75264">
      <w:pPr>
        <w:rPr>
          <w:rFonts w:ascii="Arial" w:hAnsi="Arial" w:cs="Arial"/>
          <w:sz w:val="24"/>
          <w:szCs w:val="24"/>
        </w:rPr>
      </w:pPr>
      <w:r w:rsidRPr="00B75264">
        <w:rPr>
          <w:rFonts w:ascii="Arial" w:hAnsi="Arial" w:cs="Arial"/>
          <w:sz w:val="24"/>
          <w:szCs w:val="24"/>
        </w:rPr>
        <w:t>Con este proyecto pedagógico de educación económica y financiera que es una estrategia planteada que pretende lograr que los estudiantes comprendan, aprendan y apliquen los conceptos básicos de la matemática financiera, a través del análisis de situaciones del diario vivir que les capacite en la toma de decisiones.</w:t>
      </w:r>
    </w:p>
    <w:p w:rsidR="00B75264" w:rsidRPr="00B75264" w:rsidRDefault="00B75264" w:rsidP="00B75264">
      <w:pPr>
        <w:rPr>
          <w:rFonts w:ascii="Arial" w:hAnsi="Arial" w:cs="Arial"/>
          <w:sz w:val="24"/>
          <w:szCs w:val="24"/>
        </w:rPr>
      </w:pPr>
      <w:r w:rsidRPr="00B75264">
        <w:rPr>
          <w:rFonts w:ascii="Arial" w:hAnsi="Arial" w:cs="Arial"/>
          <w:sz w:val="24"/>
          <w:szCs w:val="24"/>
        </w:rPr>
        <w:t>La metodología utilizada, está basada en el modelo pedagógico social con desarrollo humano, empleado en el centro educativo pucheritos, caracterizado por supuestos como: la formación integral, el trabajo colaborativo, la solidaridad, el conocimiento del contexto, la participación, la reflexión ante los acontecimientos, coherencia entre lo que se piensa y lo que se hace es así que los niños y niñas de hoy está en la misión de aceptar su entorno y de convivir en el mismo con un compromiso social. Es así́ como basado en valores y principios académicos sólidos, este proyecto de educación económica y financiera dejara huella en el centro educativo pucheritos.</w:t>
      </w: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B75264" w:rsidRDefault="00B75264" w:rsidP="00B75264">
      <w:pPr>
        <w:numPr>
          <w:ilvl w:val="0"/>
          <w:numId w:val="4"/>
        </w:numPr>
        <w:contextualSpacing/>
        <w:jc w:val="center"/>
        <w:rPr>
          <w:rFonts w:ascii="Arial" w:hAnsi="Arial" w:cs="Arial"/>
          <w:b/>
          <w:sz w:val="24"/>
          <w:szCs w:val="24"/>
        </w:rPr>
      </w:pPr>
      <w:r w:rsidRPr="00B75264">
        <w:rPr>
          <w:rFonts w:ascii="Arial" w:hAnsi="Arial" w:cs="Arial"/>
          <w:b/>
          <w:sz w:val="24"/>
          <w:szCs w:val="24"/>
        </w:rPr>
        <w:t>FINALIDAD DEL PROYECTO</w:t>
      </w:r>
    </w:p>
    <w:p w:rsidR="00B75264" w:rsidRPr="00B75264" w:rsidRDefault="00B75264" w:rsidP="00B75264">
      <w:pPr>
        <w:rPr>
          <w:rFonts w:ascii="Arial" w:hAnsi="Arial" w:cs="Arial"/>
          <w:sz w:val="24"/>
          <w:szCs w:val="24"/>
        </w:rPr>
      </w:pPr>
      <w:r w:rsidRPr="00B75264">
        <w:rPr>
          <w:rFonts w:ascii="Arial" w:hAnsi="Arial" w:cs="Arial"/>
          <w:sz w:val="24"/>
          <w:szCs w:val="24"/>
        </w:rPr>
        <w:t>Con este proyecto se pretende desarrollar en los niños y niñas los conocimientos, actitudes y habilidades que les permita comprender el entorno económico y financiero; logrando que la comunidad educativa coloque en práctica actividades precisas dentro del plan de estudio fortaleciendo los conocimientos, actitudes  y habilidades que le permitan comprender el entorno económico y financiero con el fin de tomar decisiones informadas, autónomas y responsables.</w:t>
      </w: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r w:rsidRPr="00B75264">
        <w:rPr>
          <w:rFonts w:ascii="Arial" w:hAnsi="Arial" w:cs="Arial"/>
          <w:sz w:val="24"/>
          <w:szCs w:val="24"/>
        </w:rPr>
        <w:t xml:space="preserve"> </w:t>
      </w:r>
    </w:p>
    <w:p w:rsidR="00B75264" w:rsidRPr="00B75264" w:rsidRDefault="00B75264" w:rsidP="00B75264">
      <w:pPr>
        <w:numPr>
          <w:ilvl w:val="0"/>
          <w:numId w:val="4"/>
        </w:numPr>
        <w:contextualSpacing/>
        <w:jc w:val="center"/>
        <w:rPr>
          <w:rFonts w:ascii="Arial" w:hAnsi="Arial" w:cs="Arial"/>
          <w:b/>
          <w:sz w:val="24"/>
          <w:szCs w:val="24"/>
        </w:rPr>
      </w:pPr>
      <w:r w:rsidRPr="00B75264">
        <w:rPr>
          <w:rFonts w:ascii="Arial" w:hAnsi="Arial" w:cs="Arial"/>
          <w:b/>
          <w:sz w:val="24"/>
          <w:szCs w:val="24"/>
        </w:rPr>
        <w:t>OBJETIVO GENERAL</w:t>
      </w:r>
    </w:p>
    <w:p w:rsidR="00B75264" w:rsidRPr="00B75264" w:rsidRDefault="00B75264" w:rsidP="00B75264">
      <w:pPr>
        <w:rPr>
          <w:rFonts w:ascii="Arial" w:hAnsi="Arial" w:cs="Arial"/>
          <w:sz w:val="24"/>
          <w:szCs w:val="24"/>
        </w:rPr>
      </w:pPr>
      <w:r w:rsidRPr="00B75264">
        <w:rPr>
          <w:rFonts w:ascii="Arial" w:hAnsi="Arial" w:cs="Arial"/>
          <w:sz w:val="24"/>
          <w:szCs w:val="24"/>
        </w:rPr>
        <w:t>Promover en los niños y niñas el desarrollo de competencias básicas  y ciudadanas, así como el pensamiento crítico y reflexivo necesario para tomar decisiones responsables e informadas sobre temas económicos y financieros que favorezcan la construcción de sus proyectos de vida con calidad y sostenibilidad.</w:t>
      </w:r>
    </w:p>
    <w:p w:rsidR="00B75264" w:rsidRPr="00B75264" w:rsidRDefault="00B75264" w:rsidP="00B75264">
      <w:pPr>
        <w:rPr>
          <w:rFonts w:ascii="Arial" w:hAnsi="Arial" w:cs="Arial"/>
          <w:sz w:val="24"/>
          <w:szCs w:val="24"/>
        </w:rPr>
      </w:pPr>
    </w:p>
    <w:p w:rsidR="00B75264" w:rsidRPr="00B75264" w:rsidRDefault="00B75264" w:rsidP="00B75264">
      <w:pPr>
        <w:jc w:val="center"/>
        <w:rPr>
          <w:rFonts w:ascii="Arial" w:hAnsi="Arial" w:cs="Arial"/>
          <w:sz w:val="24"/>
          <w:szCs w:val="24"/>
        </w:rPr>
      </w:pPr>
    </w:p>
    <w:p w:rsidR="00B75264" w:rsidRPr="00B75264" w:rsidRDefault="00B75264" w:rsidP="00B75264">
      <w:pPr>
        <w:numPr>
          <w:ilvl w:val="0"/>
          <w:numId w:val="4"/>
        </w:numPr>
        <w:contextualSpacing/>
        <w:jc w:val="center"/>
        <w:rPr>
          <w:rFonts w:ascii="Arial" w:hAnsi="Arial" w:cs="Arial"/>
          <w:b/>
          <w:sz w:val="24"/>
          <w:szCs w:val="24"/>
        </w:rPr>
      </w:pPr>
      <w:r w:rsidRPr="00B75264">
        <w:rPr>
          <w:rFonts w:ascii="Arial" w:hAnsi="Arial" w:cs="Arial"/>
          <w:b/>
          <w:sz w:val="24"/>
          <w:szCs w:val="24"/>
        </w:rPr>
        <w:t>OBJETIVOS ESPECIFICOS</w:t>
      </w:r>
    </w:p>
    <w:p w:rsidR="00B75264" w:rsidRPr="00B75264" w:rsidRDefault="00B75264" w:rsidP="00B75264">
      <w:pPr>
        <w:numPr>
          <w:ilvl w:val="0"/>
          <w:numId w:val="5"/>
        </w:numPr>
        <w:contextualSpacing/>
        <w:rPr>
          <w:rFonts w:ascii="Arial" w:hAnsi="Arial" w:cs="Arial"/>
          <w:sz w:val="24"/>
          <w:szCs w:val="24"/>
        </w:rPr>
      </w:pPr>
      <w:r w:rsidRPr="00B75264">
        <w:rPr>
          <w:rFonts w:ascii="Arial" w:hAnsi="Arial" w:cs="Arial"/>
          <w:sz w:val="24"/>
          <w:szCs w:val="24"/>
        </w:rPr>
        <w:t>Reconocer el impacto económico en la vida cotidiana.</w:t>
      </w:r>
    </w:p>
    <w:p w:rsidR="00B75264" w:rsidRPr="00B75264" w:rsidRDefault="00B75264" w:rsidP="00B75264">
      <w:pPr>
        <w:numPr>
          <w:ilvl w:val="0"/>
          <w:numId w:val="5"/>
        </w:numPr>
        <w:contextualSpacing/>
        <w:rPr>
          <w:rFonts w:ascii="Arial" w:hAnsi="Arial" w:cs="Arial"/>
          <w:sz w:val="24"/>
          <w:szCs w:val="24"/>
        </w:rPr>
      </w:pPr>
      <w:r w:rsidRPr="00B75264">
        <w:rPr>
          <w:rFonts w:ascii="Arial" w:hAnsi="Arial" w:cs="Arial"/>
          <w:sz w:val="24"/>
          <w:szCs w:val="24"/>
        </w:rPr>
        <w:t>Permite que los niños y niñas tomen mejores decisiones a lo largo de su vida.</w:t>
      </w:r>
    </w:p>
    <w:p w:rsidR="00B75264" w:rsidRPr="00B75264" w:rsidRDefault="00B75264" w:rsidP="00B75264">
      <w:pPr>
        <w:numPr>
          <w:ilvl w:val="0"/>
          <w:numId w:val="5"/>
        </w:numPr>
        <w:contextualSpacing/>
        <w:rPr>
          <w:rFonts w:ascii="Arial" w:hAnsi="Arial" w:cs="Arial"/>
          <w:sz w:val="24"/>
          <w:szCs w:val="24"/>
        </w:rPr>
      </w:pPr>
      <w:r w:rsidRPr="00B75264">
        <w:rPr>
          <w:rFonts w:ascii="Arial" w:hAnsi="Arial" w:cs="Arial"/>
          <w:sz w:val="24"/>
          <w:szCs w:val="24"/>
        </w:rPr>
        <w:t>Favorecer la conceptualización de la conciencia económica, considerando el desarrollo, el bienestar individual y la toma de decisiones responsables mediante las competencias: comunicativas, matemáticas, científicas y ciudadanas.</w:t>
      </w:r>
    </w:p>
    <w:p w:rsidR="00B75264" w:rsidRPr="00B75264" w:rsidRDefault="00B75264" w:rsidP="00B75264">
      <w:pPr>
        <w:numPr>
          <w:ilvl w:val="0"/>
          <w:numId w:val="5"/>
        </w:numPr>
        <w:contextualSpacing/>
        <w:rPr>
          <w:rFonts w:ascii="Arial" w:hAnsi="Arial" w:cs="Arial"/>
          <w:sz w:val="24"/>
          <w:szCs w:val="24"/>
        </w:rPr>
      </w:pPr>
      <w:r w:rsidRPr="00B75264">
        <w:rPr>
          <w:rFonts w:ascii="Arial" w:hAnsi="Arial" w:cs="Arial"/>
          <w:sz w:val="24"/>
          <w:szCs w:val="24"/>
        </w:rPr>
        <w:t>Lograr que los estudiantes comprendan, aprendan y apliquen, los conceptos básicos de la matemática financiera de uso diario, a través del análisis de situaciones del diario vivir, que les capacite en toma de decisiones.</w:t>
      </w:r>
    </w:p>
    <w:p w:rsidR="00B75264" w:rsidRPr="00B75264" w:rsidRDefault="00B75264" w:rsidP="00B75264">
      <w:pPr>
        <w:numPr>
          <w:ilvl w:val="0"/>
          <w:numId w:val="5"/>
        </w:numPr>
        <w:contextualSpacing/>
        <w:rPr>
          <w:rFonts w:ascii="Arial" w:hAnsi="Arial" w:cs="Arial"/>
          <w:sz w:val="24"/>
          <w:szCs w:val="24"/>
        </w:rPr>
      </w:pPr>
      <w:r w:rsidRPr="00B75264">
        <w:rPr>
          <w:rFonts w:ascii="Arial" w:hAnsi="Arial" w:cs="Arial"/>
          <w:sz w:val="24"/>
          <w:szCs w:val="24"/>
        </w:rPr>
        <w:t>Promover en las niñas, niños,  el desarrollo de competencias básicas y ciudadanas, así́ como el pensamiento crítico y reflexivo necesario para tomar decisiones responsables e informadas sobre temas económicos y financieros que favorezcan la construcción de sus proyectos de vida con calidad y sostenibilidad.</w:t>
      </w:r>
    </w:p>
    <w:p w:rsidR="00B75264" w:rsidRPr="00B75264" w:rsidRDefault="00B75264" w:rsidP="00B75264">
      <w:pPr>
        <w:jc w:val="center"/>
        <w:rPr>
          <w:rFonts w:ascii="Arial" w:hAnsi="Arial" w:cs="Arial"/>
          <w:b/>
          <w:sz w:val="24"/>
          <w:szCs w:val="24"/>
        </w:rPr>
      </w:pPr>
    </w:p>
    <w:p w:rsidR="00B75264" w:rsidRPr="00B75264" w:rsidRDefault="00B75264" w:rsidP="00B75264">
      <w:pPr>
        <w:jc w:val="center"/>
        <w:rPr>
          <w:rFonts w:ascii="Arial" w:hAnsi="Arial" w:cs="Arial"/>
          <w:b/>
          <w:sz w:val="24"/>
          <w:szCs w:val="24"/>
        </w:rPr>
      </w:pPr>
    </w:p>
    <w:p w:rsidR="00B75264" w:rsidRPr="00B75264" w:rsidRDefault="00B75264" w:rsidP="00B75264">
      <w:pPr>
        <w:jc w:val="center"/>
        <w:rPr>
          <w:rFonts w:ascii="Arial" w:hAnsi="Arial" w:cs="Arial"/>
          <w:b/>
          <w:sz w:val="24"/>
          <w:szCs w:val="24"/>
        </w:rPr>
      </w:pPr>
    </w:p>
    <w:p w:rsidR="00B75264" w:rsidRPr="00B75264" w:rsidRDefault="00B75264" w:rsidP="00B75264">
      <w:pPr>
        <w:numPr>
          <w:ilvl w:val="0"/>
          <w:numId w:val="4"/>
        </w:numPr>
        <w:contextualSpacing/>
        <w:jc w:val="center"/>
        <w:rPr>
          <w:rFonts w:ascii="Arial" w:hAnsi="Arial" w:cs="Arial"/>
          <w:b/>
          <w:sz w:val="24"/>
          <w:szCs w:val="24"/>
        </w:rPr>
      </w:pPr>
      <w:r w:rsidRPr="00B75264">
        <w:rPr>
          <w:rFonts w:ascii="Arial" w:hAnsi="Arial" w:cs="Arial"/>
          <w:b/>
          <w:sz w:val="24"/>
          <w:szCs w:val="24"/>
        </w:rPr>
        <w:t>POBLACION A QUIEN SE DIRIGE</w:t>
      </w:r>
    </w:p>
    <w:p w:rsidR="00B75264" w:rsidRPr="00B75264" w:rsidRDefault="00B75264" w:rsidP="00B75264">
      <w:pPr>
        <w:rPr>
          <w:rFonts w:ascii="Arial" w:hAnsi="Arial" w:cs="Arial"/>
          <w:sz w:val="24"/>
          <w:szCs w:val="24"/>
        </w:rPr>
      </w:pPr>
      <w:r w:rsidRPr="00B75264">
        <w:rPr>
          <w:rFonts w:ascii="Arial" w:hAnsi="Arial" w:cs="Arial"/>
          <w:sz w:val="24"/>
          <w:szCs w:val="24"/>
        </w:rPr>
        <w:t>Este proyecto está dirigido a la comunidad educativa, cuerpo de docentes, estudiantes y padres de familia del centro educativo pucheritos, con el fin de construir proyectos de vida con calidad y a partir de ello, generar mejores maneras de educar.</w:t>
      </w:r>
    </w:p>
    <w:p w:rsidR="00B75264" w:rsidRPr="00B75264" w:rsidRDefault="00B75264" w:rsidP="00B75264">
      <w:pPr>
        <w:jc w:val="center"/>
        <w:rPr>
          <w:rFonts w:ascii="Arial" w:hAnsi="Arial" w:cs="Arial"/>
          <w:b/>
          <w:sz w:val="24"/>
          <w:szCs w:val="24"/>
        </w:rPr>
      </w:pPr>
    </w:p>
    <w:p w:rsidR="00B75264" w:rsidRPr="00B75264" w:rsidRDefault="00B75264" w:rsidP="00B75264">
      <w:pPr>
        <w:numPr>
          <w:ilvl w:val="0"/>
          <w:numId w:val="4"/>
        </w:numPr>
        <w:contextualSpacing/>
        <w:jc w:val="center"/>
        <w:rPr>
          <w:rFonts w:ascii="Arial" w:hAnsi="Arial" w:cs="Arial"/>
          <w:b/>
          <w:sz w:val="24"/>
          <w:szCs w:val="24"/>
        </w:rPr>
      </w:pPr>
      <w:r w:rsidRPr="00B75264">
        <w:rPr>
          <w:rFonts w:ascii="Arial" w:hAnsi="Arial" w:cs="Arial"/>
          <w:b/>
          <w:sz w:val="24"/>
          <w:szCs w:val="24"/>
        </w:rPr>
        <w:t>MARCO CONCEPTUAL</w:t>
      </w:r>
    </w:p>
    <w:p w:rsidR="00B75264" w:rsidRPr="00B75264" w:rsidRDefault="00B75264" w:rsidP="00B75264">
      <w:pPr>
        <w:rPr>
          <w:rFonts w:ascii="Arial" w:hAnsi="Arial" w:cs="Arial"/>
          <w:b/>
          <w:sz w:val="24"/>
          <w:szCs w:val="24"/>
        </w:rPr>
      </w:pPr>
    </w:p>
    <w:p w:rsidR="00B75264" w:rsidRPr="00B75264" w:rsidRDefault="00B75264" w:rsidP="00B75264">
      <w:pPr>
        <w:rPr>
          <w:rFonts w:ascii="Arial" w:hAnsi="Arial" w:cs="Arial"/>
          <w:sz w:val="24"/>
          <w:szCs w:val="24"/>
        </w:rPr>
      </w:pPr>
      <w:r w:rsidRPr="00B75264">
        <w:rPr>
          <w:rFonts w:ascii="Arial" w:hAnsi="Arial" w:cs="Arial"/>
          <w:sz w:val="24"/>
          <w:szCs w:val="24"/>
        </w:rPr>
        <w:t>¿Cómo incrementar la cultura del ahorro y el buen manejo del dinero en los niños y niñas del centro educativo pucheritos?</w:t>
      </w:r>
    </w:p>
    <w:p w:rsidR="00B75264" w:rsidRPr="00B75264" w:rsidRDefault="00B75264" w:rsidP="00B75264">
      <w:pPr>
        <w:rPr>
          <w:rFonts w:ascii="Arial" w:hAnsi="Arial" w:cs="Arial"/>
          <w:sz w:val="24"/>
          <w:szCs w:val="24"/>
        </w:rPr>
      </w:pPr>
      <w:r w:rsidRPr="00B75264">
        <w:rPr>
          <w:rFonts w:ascii="Arial" w:hAnsi="Arial" w:cs="Arial"/>
          <w:sz w:val="24"/>
          <w:szCs w:val="24"/>
        </w:rPr>
        <w:t>El bajo nivel de educación financiera, de información en la mayoría de los consumidores financieros del país, la falta de planificación y uso racional de los recursos económicos, tienen efectos negativos sobre la economía colombiana tales como una baja tasa de ahorro y de formación de un capital, un bajo nivel de ahorro y un mayor índice de inequidad en la distribución del ingreso a la riqueza del país; es por eso que se busca crear diferentes alternativas para mejorar la economía dándole la mejor solución, creando niños y niñas consiente que ahorrando nuestra economía mejora.</w:t>
      </w:r>
    </w:p>
    <w:p w:rsidR="00B75264" w:rsidRPr="00B75264" w:rsidRDefault="00B75264" w:rsidP="00B75264">
      <w:pPr>
        <w:rPr>
          <w:rFonts w:ascii="Arial" w:hAnsi="Arial" w:cs="Arial"/>
          <w:b/>
          <w:sz w:val="24"/>
          <w:szCs w:val="24"/>
        </w:rPr>
      </w:pPr>
    </w:p>
    <w:p w:rsidR="00B75264" w:rsidRPr="00B75264" w:rsidRDefault="00B75264" w:rsidP="00B75264">
      <w:pPr>
        <w:rPr>
          <w:rFonts w:ascii="Arial" w:hAnsi="Arial" w:cs="Arial"/>
          <w:sz w:val="24"/>
          <w:szCs w:val="24"/>
        </w:rPr>
      </w:pPr>
    </w:p>
    <w:p w:rsidR="00B75264" w:rsidRPr="00B75264" w:rsidRDefault="00B75264" w:rsidP="00B75264">
      <w:pPr>
        <w:jc w:val="center"/>
        <w:rPr>
          <w:rFonts w:ascii="Arial" w:hAnsi="Arial" w:cs="Arial"/>
          <w:b/>
          <w:sz w:val="24"/>
          <w:szCs w:val="24"/>
        </w:rPr>
      </w:pPr>
    </w:p>
    <w:p w:rsidR="00B75264" w:rsidRPr="00B75264" w:rsidRDefault="00B75264" w:rsidP="00B75264">
      <w:pPr>
        <w:numPr>
          <w:ilvl w:val="0"/>
          <w:numId w:val="4"/>
        </w:numPr>
        <w:contextualSpacing/>
        <w:jc w:val="center"/>
        <w:rPr>
          <w:rFonts w:ascii="Arial" w:hAnsi="Arial" w:cs="Arial"/>
          <w:sz w:val="24"/>
          <w:szCs w:val="24"/>
        </w:rPr>
      </w:pPr>
      <w:r w:rsidRPr="00B75264">
        <w:rPr>
          <w:rFonts w:ascii="Arial" w:hAnsi="Arial" w:cs="Arial"/>
          <w:b/>
          <w:sz w:val="24"/>
          <w:szCs w:val="24"/>
        </w:rPr>
        <w:t>MARCO LEGAL</w:t>
      </w: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r w:rsidRPr="00B75264">
        <w:rPr>
          <w:rFonts w:ascii="Arial" w:hAnsi="Arial" w:cs="Arial"/>
          <w:sz w:val="24"/>
          <w:szCs w:val="24"/>
        </w:rPr>
        <w:t>La EEF se sustenta en un marco normativo nacional relacionado con las funciones esenciales de la Constitución Política de Colombia y la Ley General de la Educación.</w:t>
      </w:r>
    </w:p>
    <w:p w:rsidR="00B75264" w:rsidRPr="00B75264" w:rsidRDefault="00B75264" w:rsidP="00B75264">
      <w:pPr>
        <w:rPr>
          <w:rFonts w:ascii="Arial" w:hAnsi="Arial" w:cs="Arial"/>
          <w:sz w:val="24"/>
          <w:szCs w:val="24"/>
        </w:rPr>
      </w:pPr>
      <w:r w:rsidRPr="00B75264">
        <w:rPr>
          <w:rFonts w:ascii="Arial" w:hAnsi="Arial" w:cs="Arial"/>
          <w:sz w:val="24"/>
          <w:szCs w:val="24"/>
        </w:rPr>
        <w:t xml:space="preserve">Constitución Política de Colombia: El artículo 2° establece que son fines esenciales del Estado, promover la prosperidad general, facilitar la participación de todos en las </w:t>
      </w:r>
      <w:r w:rsidRPr="00B75264">
        <w:rPr>
          <w:rFonts w:ascii="Arial" w:hAnsi="Arial" w:cs="Arial"/>
          <w:sz w:val="24"/>
          <w:szCs w:val="24"/>
        </w:rPr>
        <w:lastRenderedPageBreak/>
        <w:t>decisiones que los afectan y en la vida económica, política, administrativa y cultural de la Nación.</w:t>
      </w:r>
    </w:p>
    <w:p w:rsidR="00B75264" w:rsidRPr="00B75264" w:rsidRDefault="00B75264" w:rsidP="00B75264">
      <w:pPr>
        <w:rPr>
          <w:rFonts w:ascii="Arial" w:hAnsi="Arial" w:cs="Arial"/>
          <w:sz w:val="24"/>
          <w:szCs w:val="24"/>
        </w:rPr>
      </w:pPr>
      <w:r w:rsidRPr="00B75264">
        <w:rPr>
          <w:rFonts w:ascii="Arial" w:hAnsi="Arial" w:cs="Arial"/>
          <w:sz w:val="24"/>
          <w:szCs w:val="24"/>
        </w:rPr>
        <w:t>Ley General de Educación (Ley 115 de 1994): El artículo 5°, numerales 3 y 9, establece como fines de la educación entre otros. La formación para facilitar la participación de todos en las decisiones que los afectan en la vida económica, política, administrativa y cultural de la nación.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rsidR="00B75264" w:rsidRPr="00B75264" w:rsidRDefault="00B75264" w:rsidP="00B75264">
      <w:pPr>
        <w:rPr>
          <w:rFonts w:ascii="Arial" w:hAnsi="Arial" w:cs="Arial"/>
          <w:sz w:val="24"/>
          <w:szCs w:val="24"/>
        </w:rPr>
      </w:pPr>
      <w:r w:rsidRPr="00B75264">
        <w:rPr>
          <w:rFonts w:ascii="Arial" w:hAnsi="Arial" w:cs="Arial"/>
          <w:sz w:val="24"/>
          <w:szCs w:val="24"/>
        </w:rPr>
        <w:t xml:space="preserve">Así́ mismo el artículo 13 define que es objetivo primordial de todos y cada uno de los niveles educativos el desarrollo integral de los educandos mediante acciones estructuradas encaminadas a  Fomentar en la institución educativa, </w:t>
      </w:r>
      <w:proofErr w:type="spellStart"/>
      <w:r w:rsidRPr="00B75264">
        <w:rPr>
          <w:rFonts w:ascii="Arial" w:hAnsi="Arial" w:cs="Arial"/>
          <w:sz w:val="24"/>
          <w:szCs w:val="24"/>
        </w:rPr>
        <w:t>practicas</w:t>
      </w:r>
      <w:proofErr w:type="spellEnd"/>
      <w:r w:rsidRPr="00B75264">
        <w:rPr>
          <w:rFonts w:ascii="Arial" w:hAnsi="Arial" w:cs="Arial"/>
          <w:sz w:val="24"/>
          <w:szCs w:val="24"/>
        </w:rPr>
        <w:t xml:space="preserve"> democráticas para el aprendizaje de los principios y valores de la participación y organización ciudadana y estimular la autonomía y responsabilidad”.</w:t>
      </w:r>
    </w:p>
    <w:p w:rsidR="00B75264" w:rsidRPr="00B75264" w:rsidRDefault="00B75264" w:rsidP="00B75264">
      <w:pPr>
        <w:rPr>
          <w:rFonts w:ascii="Arial" w:hAnsi="Arial" w:cs="Arial"/>
          <w:sz w:val="24"/>
          <w:szCs w:val="24"/>
        </w:rPr>
      </w:pPr>
      <w:r w:rsidRPr="00B75264">
        <w:rPr>
          <w:rFonts w:ascii="Arial" w:hAnsi="Arial" w:cs="Arial"/>
          <w:sz w:val="24"/>
          <w:szCs w:val="24"/>
        </w:rPr>
        <w:t>Por su parte, el artículo 31 establece como obligatoria la enseñanza de las ciencias económicas en la educación media académica.</w:t>
      </w:r>
    </w:p>
    <w:p w:rsidR="00B75264" w:rsidRPr="00B75264" w:rsidRDefault="00B75264" w:rsidP="00B75264">
      <w:pPr>
        <w:rPr>
          <w:rFonts w:ascii="Arial" w:hAnsi="Arial" w:cs="Arial"/>
          <w:sz w:val="24"/>
          <w:szCs w:val="24"/>
        </w:rPr>
      </w:pPr>
      <w:r w:rsidRPr="00B75264">
        <w:rPr>
          <w:rFonts w:ascii="Arial" w:hAnsi="Arial" w:cs="Arial"/>
          <w:sz w:val="24"/>
          <w:szCs w:val="24"/>
        </w:rPr>
        <w:t>Ley 1450 de 2011, por la cual se expide el Plan Nacional de Desarrollo 2010-2014: En su artículo 145 crea el Programa de Educación en Economía y Finanzas. “El Ministerio de Educación Nacional incluirá́ en el diseño de programas para el desarrollo de competencias básicas, la educación económica y financiera, de acuerdo con lo establecido por la Ley 115 de 1994”.</w:t>
      </w:r>
    </w:p>
    <w:p w:rsidR="00B75264" w:rsidRPr="00B75264" w:rsidRDefault="00B75264" w:rsidP="00B75264">
      <w:pPr>
        <w:rPr>
          <w:rFonts w:ascii="Arial" w:hAnsi="Arial" w:cs="Arial"/>
          <w:sz w:val="24"/>
          <w:szCs w:val="24"/>
        </w:rPr>
      </w:pPr>
      <w:r w:rsidRPr="00B75264">
        <w:rPr>
          <w:rFonts w:ascii="Arial" w:hAnsi="Arial" w:cs="Arial"/>
          <w:sz w:val="24"/>
          <w:szCs w:val="24"/>
        </w:rPr>
        <w:t>Así́ mismo, el Capítulo III “Crecimiento Sostenible y Competitividad”, de las Bases del Plan Nacional de Desarrollo 2010- 2014 señala que el ciudadano que el país necesita debe estar en capacidad de contribuir a los procesos de desarrollo cultural, económico, político y social y a la sostenibilidad ambiental; en el ejercicio de una ciudadanía activa, reflexiva, critica y participativa, que conviva pacíficamente y en unidad, como parte de una nación prospera, democrática e incluyente”.</w:t>
      </w:r>
    </w:p>
    <w:p w:rsidR="00B75264" w:rsidRPr="00B75264" w:rsidRDefault="00B75264" w:rsidP="00B75264">
      <w:pPr>
        <w:rPr>
          <w:rFonts w:ascii="Arial" w:hAnsi="Arial" w:cs="Arial"/>
          <w:sz w:val="24"/>
          <w:szCs w:val="24"/>
        </w:rPr>
      </w:pPr>
      <w:r w:rsidRPr="00B75264">
        <w:rPr>
          <w:rFonts w:ascii="Arial" w:hAnsi="Arial" w:cs="Arial"/>
          <w:sz w:val="24"/>
          <w:szCs w:val="24"/>
        </w:rPr>
        <w:t>Plan Sectorial de Educación 2010-2014: La EEF contribuye al desarrollo de la política de calidad en el sentido de que niños, niñas y jóvenes reciben .Una educación que genera oportunidades legitimas de progreso y prosperidad para ellos y para el país. Una educación competitiva que contribuye a cerrar brechas de inequidad, centrada en la institución”.</w:t>
      </w:r>
    </w:p>
    <w:p w:rsidR="00B75264" w:rsidRPr="00B75264" w:rsidRDefault="00B75264" w:rsidP="00B75264">
      <w:pPr>
        <w:rPr>
          <w:rFonts w:ascii="Arial" w:hAnsi="Arial" w:cs="Arial"/>
          <w:sz w:val="24"/>
          <w:szCs w:val="24"/>
        </w:rPr>
      </w:pPr>
      <w:r w:rsidRPr="00B75264">
        <w:rPr>
          <w:rFonts w:ascii="Arial" w:hAnsi="Arial" w:cs="Arial"/>
          <w:sz w:val="24"/>
          <w:szCs w:val="24"/>
        </w:rPr>
        <w:t>Decreto 457 de 2014: Esta norma organiza el Sistema Administrativo Nacional para la Educación Económica y Financiera y crea la Comisión Intersectorial para la Educación Económica y Financiera.</w:t>
      </w:r>
    </w:p>
    <w:p w:rsidR="00B75264" w:rsidRPr="00B75264" w:rsidRDefault="00B75264" w:rsidP="00B75264">
      <w:pPr>
        <w:rPr>
          <w:rFonts w:ascii="Arial" w:hAnsi="Arial" w:cs="Arial"/>
          <w:sz w:val="24"/>
          <w:szCs w:val="24"/>
        </w:rPr>
      </w:pPr>
      <w:r w:rsidRPr="00B75264">
        <w:rPr>
          <w:rFonts w:ascii="Arial" w:hAnsi="Arial" w:cs="Arial"/>
          <w:sz w:val="24"/>
          <w:szCs w:val="24"/>
        </w:rPr>
        <w:t>El decreto recoge lo propuesto en la Ley 1328 de 2009 y la Ley 1450 de 2011, en cuanto a que la EEF constituye un tema que debe ser abordado en los establecimientos educativos como una herramienta en el proceso de construcción ciudadana, con el fin de que los estudiantes reconozcan las diversas relaciones que establece el ser humano con el manejo de los recursos para el bienestar común e individual. Otro de sus propósitos es la formación de los estudiantes en la toma de conciencia como sujetos económicos y que comprendan como, en lo local y en lo global, existen dinámicas y practicas económicas diversas.</w:t>
      </w:r>
    </w:p>
    <w:p w:rsidR="00B75264" w:rsidRPr="00B75264" w:rsidRDefault="00B75264" w:rsidP="00B75264">
      <w:pPr>
        <w:rPr>
          <w:rFonts w:ascii="Arial" w:hAnsi="Arial" w:cs="Arial"/>
          <w:sz w:val="24"/>
          <w:szCs w:val="24"/>
        </w:rPr>
      </w:pPr>
      <w:r w:rsidRPr="00B75264">
        <w:rPr>
          <w:rFonts w:ascii="Arial" w:hAnsi="Arial" w:cs="Arial"/>
          <w:sz w:val="24"/>
          <w:szCs w:val="24"/>
        </w:rPr>
        <w:t xml:space="preserve">La EEF guarda relación con la apuesta del Ministerio de Educación Nacional por una educación de calidad para la equidad. Esto significa que abordar fenómenos como la producción, el consumo, el intercambio, la distribución, los recursos, los bienes, los </w:t>
      </w:r>
      <w:r w:rsidRPr="00B75264">
        <w:rPr>
          <w:rFonts w:ascii="Arial" w:hAnsi="Arial" w:cs="Arial"/>
          <w:sz w:val="24"/>
          <w:szCs w:val="24"/>
        </w:rPr>
        <w:lastRenderedPageBreak/>
        <w:t>servicios, el capital, entre otros, son situaciones que exigen el desarrollo de estrategias que involucran los diferentes sectores de la sociedad. En escenarios rurales y urbanos, así́ como diversos grupos poblacionales reflexionan sobre prácticas económicas locales, regionales, nacionales e internacionales y sugieren nuevas alternativas del quehacer económico y financiero.</w:t>
      </w: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B75264" w:rsidRDefault="00B75264" w:rsidP="00B75264">
      <w:pPr>
        <w:numPr>
          <w:ilvl w:val="0"/>
          <w:numId w:val="4"/>
        </w:numPr>
        <w:contextualSpacing/>
        <w:jc w:val="center"/>
        <w:rPr>
          <w:rFonts w:ascii="Arial" w:hAnsi="Arial" w:cs="Arial"/>
          <w:b/>
          <w:sz w:val="24"/>
          <w:szCs w:val="24"/>
        </w:rPr>
      </w:pPr>
      <w:r w:rsidRPr="00B75264">
        <w:rPr>
          <w:rFonts w:ascii="Arial" w:hAnsi="Arial" w:cs="Arial"/>
          <w:b/>
          <w:sz w:val="24"/>
          <w:szCs w:val="24"/>
        </w:rPr>
        <w:t>METODOLOGIA</w:t>
      </w:r>
    </w:p>
    <w:p w:rsidR="00B75264" w:rsidRPr="00B75264" w:rsidRDefault="00B75264" w:rsidP="00B75264">
      <w:pPr>
        <w:rPr>
          <w:rFonts w:ascii="Arial" w:hAnsi="Arial" w:cs="Arial"/>
          <w:sz w:val="24"/>
          <w:szCs w:val="24"/>
        </w:rPr>
      </w:pPr>
      <w:r w:rsidRPr="00B75264">
        <w:rPr>
          <w:rFonts w:ascii="Arial" w:hAnsi="Arial" w:cs="Arial"/>
          <w:sz w:val="24"/>
          <w:szCs w:val="24"/>
        </w:rPr>
        <w:t>La metodología a usar es activa, dinámica, cambiante, abierta, se basa en aprender a hacer, optimizando las habilidades y destrezas de los niños y niñas empleando todos los recursos.</w:t>
      </w:r>
    </w:p>
    <w:tbl>
      <w:tblPr>
        <w:tblStyle w:val="Tablaconcuadrcula"/>
        <w:tblW w:w="0" w:type="auto"/>
        <w:tblLook w:val="04A0" w:firstRow="1" w:lastRow="0" w:firstColumn="1" w:lastColumn="0" w:noHBand="0" w:noVBand="1"/>
      </w:tblPr>
      <w:tblGrid>
        <w:gridCol w:w="860"/>
        <w:gridCol w:w="1363"/>
        <w:gridCol w:w="1365"/>
        <w:gridCol w:w="1497"/>
        <w:gridCol w:w="1651"/>
        <w:gridCol w:w="1419"/>
        <w:gridCol w:w="1197"/>
      </w:tblGrid>
      <w:tr w:rsidR="000E580B" w:rsidRPr="00B75264" w:rsidTr="00DA1392">
        <w:tc>
          <w:tcPr>
            <w:tcW w:w="915" w:type="dxa"/>
          </w:tcPr>
          <w:p w:rsidR="00B75264" w:rsidRPr="00B75264" w:rsidRDefault="00B75264" w:rsidP="00B75264">
            <w:pPr>
              <w:rPr>
                <w:rFonts w:ascii="Arial" w:hAnsi="Arial" w:cs="Arial"/>
                <w:sz w:val="18"/>
                <w:szCs w:val="18"/>
              </w:rPr>
            </w:pPr>
            <w:r w:rsidRPr="00B75264">
              <w:rPr>
                <w:rFonts w:ascii="Arial" w:hAnsi="Arial" w:cs="Arial"/>
                <w:sz w:val="18"/>
                <w:szCs w:val="18"/>
              </w:rPr>
              <w:t>FECHA</w:t>
            </w:r>
          </w:p>
        </w:tc>
        <w:tc>
          <w:tcPr>
            <w:tcW w:w="1372" w:type="dxa"/>
          </w:tcPr>
          <w:p w:rsidR="00B75264" w:rsidRPr="00B75264" w:rsidRDefault="00B75264" w:rsidP="00B75264">
            <w:pPr>
              <w:rPr>
                <w:rFonts w:ascii="Arial" w:hAnsi="Arial" w:cs="Arial"/>
                <w:sz w:val="18"/>
                <w:szCs w:val="18"/>
              </w:rPr>
            </w:pPr>
            <w:r w:rsidRPr="00B75264">
              <w:rPr>
                <w:rFonts w:ascii="Arial" w:hAnsi="Arial" w:cs="Arial"/>
                <w:sz w:val="18"/>
                <w:szCs w:val="18"/>
              </w:rPr>
              <w:t xml:space="preserve">TEMA </w:t>
            </w:r>
          </w:p>
        </w:tc>
        <w:tc>
          <w:tcPr>
            <w:tcW w:w="1507" w:type="dxa"/>
          </w:tcPr>
          <w:p w:rsidR="00B75264" w:rsidRPr="00B75264" w:rsidRDefault="00B75264" w:rsidP="00B75264">
            <w:pPr>
              <w:rPr>
                <w:rFonts w:ascii="Arial" w:hAnsi="Arial" w:cs="Arial"/>
                <w:sz w:val="18"/>
                <w:szCs w:val="18"/>
              </w:rPr>
            </w:pPr>
            <w:r w:rsidRPr="00B75264">
              <w:rPr>
                <w:rFonts w:ascii="Arial" w:hAnsi="Arial" w:cs="Arial"/>
                <w:sz w:val="18"/>
                <w:szCs w:val="18"/>
              </w:rPr>
              <w:t>OBJETIVOS</w:t>
            </w:r>
          </w:p>
        </w:tc>
        <w:tc>
          <w:tcPr>
            <w:tcW w:w="1221" w:type="dxa"/>
          </w:tcPr>
          <w:p w:rsidR="00B75264" w:rsidRPr="00B75264" w:rsidRDefault="00B75264" w:rsidP="00B75264">
            <w:pPr>
              <w:rPr>
                <w:rFonts w:ascii="Arial" w:hAnsi="Arial" w:cs="Arial"/>
                <w:sz w:val="18"/>
                <w:szCs w:val="18"/>
              </w:rPr>
            </w:pPr>
            <w:r w:rsidRPr="00B75264">
              <w:rPr>
                <w:rFonts w:ascii="Arial" w:hAnsi="Arial" w:cs="Arial"/>
                <w:sz w:val="18"/>
                <w:szCs w:val="18"/>
              </w:rPr>
              <w:t>ACTIVIDAD</w:t>
            </w:r>
          </w:p>
        </w:tc>
        <w:tc>
          <w:tcPr>
            <w:tcW w:w="1658" w:type="dxa"/>
          </w:tcPr>
          <w:p w:rsidR="00B75264" w:rsidRPr="00B75264" w:rsidRDefault="00B75264" w:rsidP="00B75264">
            <w:pPr>
              <w:rPr>
                <w:rFonts w:ascii="Arial" w:hAnsi="Arial" w:cs="Arial"/>
                <w:sz w:val="18"/>
                <w:szCs w:val="18"/>
              </w:rPr>
            </w:pPr>
            <w:r w:rsidRPr="00B75264">
              <w:rPr>
                <w:rFonts w:ascii="Arial" w:hAnsi="Arial" w:cs="Arial"/>
                <w:sz w:val="18"/>
                <w:szCs w:val="18"/>
              </w:rPr>
              <w:t>METODOLOGIA</w:t>
            </w:r>
          </w:p>
        </w:tc>
        <w:tc>
          <w:tcPr>
            <w:tcW w:w="1617" w:type="dxa"/>
          </w:tcPr>
          <w:p w:rsidR="00B75264" w:rsidRPr="00B75264" w:rsidRDefault="00B75264" w:rsidP="00B75264">
            <w:pPr>
              <w:rPr>
                <w:rFonts w:ascii="Arial" w:hAnsi="Arial" w:cs="Arial"/>
                <w:sz w:val="18"/>
                <w:szCs w:val="18"/>
              </w:rPr>
            </w:pPr>
            <w:r w:rsidRPr="00B75264">
              <w:rPr>
                <w:rFonts w:ascii="Arial" w:hAnsi="Arial" w:cs="Arial"/>
                <w:sz w:val="18"/>
                <w:szCs w:val="18"/>
              </w:rPr>
              <w:t>RECURSOS</w:t>
            </w:r>
          </w:p>
        </w:tc>
        <w:tc>
          <w:tcPr>
            <w:tcW w:w="538" w:type="dxa"/>
          </w:tcPr>
          <w:p w:rsidR="00B75264" w:rsidRPr="00B75264" w:rsidRDefault="00B75264" w:rsidP="00B75264">
            <w:pPr>
              <w:rPr>
                <w:rFonts w:ascii="Arial" w:hAnsi="Arial" w:cs="Arial"/>
                <w:sz w:val="18"/>
                <w:szCs w:val="18"/>
              </w:rPr>
            </w:pPr>
            <w:r w:rsidRPr="00B75264">
              <w:rPr>
                <w:rFonts w:ascii="Arial" w:hAnsi="Arial" w:cs="Arial"/>
                <w:sz w:val="18"/>
                <w:szCs w:val="18"/>
              </w:rPr>
              <w:t>DURACION</w:t>
            </w:r>
          </w:p>
        </w:tc>
      </w:tr>
      <w:tr w:rsidR="000E580B" w:rsidRPr="00B75264" w:rsidTr="00DA1392">
        <w:tc>
          <w:tcPr>
            <w:tcW w:w="915" w:type="dxa"/>
          </w:tcPr>
          <w:p w:rsidR="00B75264" w:rsidRPr="00B75264" w:rsidRDefault="00B75264" w:rsidP="00B75264">
            <w:pPr>
              <w:rPr>
                <w:rFonts w:ascii="Arial" w:hAnsi="Arial" w:cs="Arial"/>
                <w:sz w:val="18"/>
                <w:szCs w:val="18"/>
              </w:rPr>
            </w:pPr>
            <w:r w:rsidRPr="00B75264">
              <w:rPr>
                <w:rFonts w:ascii="Arial" w:hAnsi="Arial" w:cs="Arial"/>
                <w:sz w:val="18"/>
                <w:szCs w:val="18"/>
              </w:rPr>
              <w:t>5 de agosto del 2019</w:t>
            </w:r>
          </w:p>
        </w:tc>
        <w:tc>
          <w:tcPr>
            <w:tcW w:w="1372" w:type="dxa"/>
          </w:tcPr>
          <w:p w:rsidR="00B75264" w:rsidRPr="00B75264" w:rsidRDefault="00B75264" w:rsidP="00B75264">
            <w:pPr>
              <w:rPr>
                <w:rFonts w:ascii="Arial" w:hAnsi="Arial" w:cs="Arial"/>
                <w:sz w:val="18"/>
                <w:szCs w:val="18"/>
              </w:rPr>
            </w:pPr>
            <w:r w:rsidRPr="00B75264">
              <w:rPr>
                <w:rFonts w:ascii="Arial" w:hAnsi="Arial" w:cs="Arial"/>
                <w:sz w:val="18"/>
                <w:szCs w:val="18"/>
              </w:rPr>
              <w:t>Lanzamiento del proyecto por el funcionario</w:t>
            </w:r>
          </w:p>
          <w:p w:rsidR="00B75264" w:rsidRPr="00B75264" w:rsidRDefault="00B75264" w:rsidP="00B75264">
            <w:pPr>
              <w:rPr>
                <w:rFonts w:ascii="Arial" w:hAnsi="Arial" w:cs="Arial"/>
                <w:sz w:val="18"/>
                <w:szCs w:val="18"/>
              </w:rPr>
            </w:pPr>
            <w:r w:rsidRPr="00B75264">
              <w:rPr>
                <w:rFonts w:ascii="Arial" w:hAnsi="Arial" w:cs="Arial"/>
                <w:sz w:val="18"/>
                <w:szCs w:val="18"/>
              </w:rPr>
              <w:t xml:space="preserve"> ( William Barbosa)</w:t>
            </w:r>
          </w:p>
        </w:tc>
        <w:tc>
          <w:tcPr>
            <w:tcW w:w="1507" w:type="dxa"/>
          </w:tcPr>
          <w:p w:rsidR="00B75264" w:rsidRPr="00B75264" w:rsidRDefault="00B75264" w:rsidP="00B75264">
            <w:pPr>
              <w:rPr>
                <w:rFonts w:ascii="Arial" w:hAnsi="Arial" w:cs="Arial"/>
                <w:sz w:val="18"/>
                <w:szCs w:val="18"/>
              </w:rPr>
            </w:pPr>
            <w:r w:rsidRPr="00B75264">
              <w:rPr>
                <w:rFonts w:ascii="Arial" w:hAnsi="Arial" w:cs="Arial"/>
                <w:sz w:val="18"/>
                <w:szCs w:val="18"/>
              </w:rPr>
              <w:t>Socializar el proyecto transversal de economía y finanzas fomentando en nuestros pequeños el sentido del ahorro.</w:t>
            </w:r>
          </w:p>
        </w:tc>
        <w:tc>
          <w:tcPr>
            <w:tcW w:w="1221" w:type="dxa"/>
          </w:tcPr>
          <w:p w:rsidR="00B75264" w:rsidRPr="00B75264" w:rsidRDefault="00B75264" w:rsidP="00B75264">
            <w:pPr>
              <w:rPr>
                <w:rFonts w:ascii="Arial" w:hAnsi="Arial" w:cs="Arial"/>
                <w:sz w:val="18"/>
                <w:szCs w:val="18"/>
              </w:rPr>
            </w:pPr>
            <w:r w:rsidRPr="00B75264">
              <w:rPr>
                <w:rFonts w:ascii="Arial" w:hAnsi="Arial" w:cs="Arial"/>
                <w:sz w:val="18"/>
                <w:szCs w:val="18"/>
              </w:rPr>
              <w:t>Char</w:t>
            </w:r>
            <w:r w:rsidR="00FD62B4">
              <w:rPr>
                <w:rFonts w:ascii="Arial" w:hAnsi="Arial" w:cs="Arial"/>
                <w:sz w:val="18"/>
                <w:szCs w:val="18"/>
              </w:rPr>
              <w:t>la con funcionario de la cooperativa de ahorro CREDISERVIR.</w:t>
            </w:r>
            <w:r w:rsidRPr="00B75264">
              <w:rPr>
                <w:rFonts w:ascii="Arial" w:hAnsi="Arial" w:cs="Arial"/>
                <w:sz w:val="18"/>
                <w:szCs w:val="18"/>
              </w:rPr>
              <w:t xml:space="preserve"> </w:t>
            </w:r>
          </w:p>
        </w:tc>
        <w:tc>
          <w:tcPr>
            <w:tcW w:w="1658" w:type="dxa"/>
          </w:tcPr>
          <w:p w:rsidR="00B75264" w:rsidRPr="00B75264" w:rsidRDefault="00B75264" w:rsidP="00B75264">
            <w:pPr>
              <w:rPr>
                <w:rFonts w:ascii="Arial" w:hAnsi="Arial" w:cs="Arial"/>
                <w:sz w:val="18"/>
                <w:szCs w:val="18"/>
              </w:rPr>
            </w:pPr>
            <w:r w:rsidRPr="00B75264">
              <w:rPr>
                <w:rFonts w:ascii="Arial" w:hAnsi="Arial" w:cs="Arial"/>
                <w:sz w:val="18"/>
                <w:szCs w:val="18"/>
              </w:rPr>
              <w:t>-Reunión de la comunidad educativa</w:t>
            </w:r>
          </w:p>
          <w:p w:rsidR="00B75264" w:rsidRPr="00B75264" w:rsidRDefault="00B75264" w:rsidP="00B75264">
            <w:pPr>
              <w:rPr>
                <w:rFonts w:ascii="Arial" w:hAnsi="Arial" w:cs="Arial"/>
                <w:sz w:val="18"/>
                <w:szCs w:val="18"/>
              </w:rPr>
            </w:pPr>
            <w:r w:rsidRPr="00B75264">
              <w:rPr>
                <w:rFonts w:ascii="Arial" w:hAnsi="Arial" w:cs="Arial"/>
                <w:sz w:val="18"/>
                <w:szCs w:val="18"/>
              </w:rPr>
              <w:t>-Presentación del proyecto</w:t>
            </w:r>
          </w:p>
          <w:p w:rsidR="00B75264" w:rsidRPr="00B75264" w:rsidRDefault="00B75264" w:rsidP="00B75264">
            <w:pPr>
              <w:rPr>
                <w:rFonts w:ascii="Arial" w:hAnsi="Arial" w:cs="Arial"/>
                <w:sz w:val="18"/>
                <w:szCs w:val="18"/>
              </w:rPr>
            </w:pPr>
            <w:r w:rsidRPr="00B75264">
              <w:rPr>
                <w:rFonts w:ascii="Arial" w:hAnsi="Arial" w:cs="Arial"/>
                <w:sz w:val="18"/>
                <w:szCs w:val="18"/>
              </w:rPr>
              <w:t>-Preguntas del tema</w:t>
            </w:r>
          </w:p>
          <w:p w:rsidR="00B75264" w:rsidRPr="00B75264" w:rsidRDefault="00B75264" w:rsidP="00B75264">
            <w:pPr>
              <w:rPr>
                <w:rFonts w:ascii="Arial" w:hAnsi="Arial" w:cs="Arial"/>
                <w:sz w:val="18"/>
                <w:szCs w:val="18"/>
              </w:rPr>
            </w:pPr>
            <w:r w:rsidRPr="00B75264">
              <w:rPr>
                <w:rFonts w:ascii="Arial" w:hAnsi="Arial" w:cs="Arial"/>
                <w:sz w:val="18"/>
                <w:szCs w:val="18"/>
              </w:rPr>
              <w:t xml:space="preserve">- Entrega del medio de ahorro </w:t>
            </w:r>
          </w:p>
          <w:p w:rsidR="00B75264" w:rsidRPr="00B75264" w:rsidRDefault="00B75264" w:rsidP="00B75264">
            <w:pPr>
              <w:rPr>
                <w:rFonts w:ascii="Arial" w:hAnsi="Arial" w:cs="Arial"/>
                <w:sz w:val="18"/>
                <w:szCs w:val="18"/>
              </w:rPr>
            </w:pPr>
            <w:r w:rsidRPr="00B75264">
              <w:rPr>
                <w:rFonts w:ascii="Arial" w:hAnsi="Arial" w:cs="Arial"/>
                <w:sz w:val="18"/>
                <w:szCs w:val="18"/>
              </w:rPr>
              <w:t xml:space="preserve">( alcancías) </w:t>
            </w:r>
          </w:p>
        </w:tc>
        <w:tc>
          <w:tcPr>
            <w:tcW w:w="1617" w:type="dxa"/>
          </w:tcPr>
          <w:p w:rsidR="00B75264" w:rsidRPr="00B75264" w:rsidRDefault="00B75264" w:rsidP="00B75264">
            <w:pPr>
              <w:rPr>
                <w:rFonts w:ascii="Arial" w:hAnsi="Arial" w:cs="Arial"/>
                <w:sz w:val="18"/>
                <w:szCs w:val="18"/>
              </w:rPr>
            </w:pPr>
            <w:r w:rsidRPr="00B75264">
              <w:rPr>
                <w:rFonts w:ascii="Arial" w:hAnsi="Arial" w:cs="Arial"/>
                <w:sz w:val="18"/>
                <w:szCs w:val="18"/>
              </w:rPr>
              <w:t>-Humanos</w:t>
            </w:r>
          </w:p>
          <w:p w:rsidR="00B75264" w:rsidRPr="00B75264" w:rsidRDefault="00B75264" w:rsidP="00B75264">
            <w:pPr>
              <w:rPr>
                <w:rFonts w:ascii="Arial" w:hAnsi="Arial" w:cs="Arial"/>
                <w:sz w:val="18"/>
                <w:szCs w:val="18"/>
              </w:rPr>
            </w:pPr>
            <w:r w:rsidRPr="00B75264">
              <w:rPr>
                <w:rFonts w:ascii="Arial" w:hAnsi="Arial" w:cs="Arial"/>
                <w:sz w:val="18"/>
                <w:szCs w:val="18"/>
              </w:rPr>
              <w:t>-Computador</w:t>
            </w:r>
          </w:p>
          <w:p w:rsidR="00B75264" w:rsidRPr="00B75264" w:rsidRDefault="00B75264" w:rsidP="00B75264">
            <w:pPr>
              <w:rPr>
                <w:rFonts w:ascii="Arial" w:hAnsi="Arial" w:cs="Arial"/>
                <w:sz w:val="18"/>
                <w:szCs w:val="18"/>
              </w:rPr>
            </w:pPr>
            <w:r w:rsidRPr="00B75264">
              <w:rPr>
                <w:rFonts w:ascii="Arial" w:hAnsi="Arial" w:cs="Arial"/>
                <w:sz w:val="18"/>
                <w:szCs w:val="18"/>
              </w:rPr>
              <w:t>-Videos</w:t>
            </w:r>
          </w:p>
          <w:p w:rsidR="00B75264" w:rsidRPr="00B75264" w:rsidRDefault="00B75264" w:rsidP="00B75264">
            <w:pPr>
              <w:rPr>
                <w:rFonts w:ascii="Arial" w:hAnsi="Arial" w:cs="Arial"/>
                <w:sz w:val="18"/>
                <w:szCs w:val="18"/>
              </w:rPr>
            </w:pPr>
            <w:r w:rsidRPr="00B75264">
              <w:rPr>
                <w:rFonts w:ascii="Arial" w:hAnsi="Arial" w:cs="Arial"/>
                <w:sz w:val="18"/>
                <w:szCs w:val="18"/>
              </w:rPr>
              <w:t>-Alcancías</w:t>
            </w:r>
          </w:p>
        </w:tc>
        <w:tc>
          <w:tcPr>
            <w:tcW w:w="538" w:type="dxa"/>
          </w:tcPr>
          <w:p w:rsidR="00B75264" w:rsidRPr="00B75264" w:rsidRDefault="00FD62B4" w:rsidP="00B75264">
            <w:pPr>
              <w:rPr>
                <w:rFonts w:ascii="Arial" w:hAnsi="Arial" w:cs="Arial"/>
                <w:sz w:val="18"/>
                <w:szCs w:val="18"/>
              </w:rPr>
            </w:pPr>
            <w:r>
              <w:rPr>
                <w:rFonts w:ascii="Arial" w:hAnsi="Arial" w:cs="Arial"/>
                <w:sz w:val="18"/>
                <w:szCs w:val="18"/>
              </w:rPr>
              <w:t>Permanente y continuo</w:t>
            </w:r>
          </w:p>
        </w:tc>
      </w:tr>
      <w:tr w:rsidR="000E580B" w:rsidRPr="00B75264" w:rsidTr="00DA1392">
        <w:tc>
          <w:tcPr>
            <w:tcW w:w="915" w:type="dxa"/>
          </w:tcPr>
          <w:p w:rsidR="00B75264" w:rsidRPr="00B75264" w:rsidRDefault="00B75264" w:rsidP="00B75264">
            <w:pPr>
              <w:rPr>
                <w:rFonts w:ascii="Arial" w:hAnsi="Arial" w:cs="Arial"/>
                <w:sz w:val="18"/>
                <w:szCs w:val="18"/>
              </w:rPr>
            </w:pPr>
            <w:r w:rsidRPr="00B75264">
              <w:rPr>
                <w:rFonts w:ascii="Arial" w:hAnsi="Arial" w:cs="Arial"/>
                <w:sz w:val="18"/>
                <w:szCs w:val="18"/>
              </w:rPr>
              <w:t>12 de agosto del 2019</w:t>
            </w:r>
          </w:p>
        </w:tc>
        <w:tc>
          <w:tcPr>
            <w:tcW w:w="1372" w:type="dxa"/>
          </w:tcPr>
          <w:p w:rsidR="00B75264" w:rsidRPr="00B75264" w:rsidRDefault="00B75264" w:rsidP="00B75264">
            <w:pPr>
              <w:rPr>
                <w:rFonts w:ascii="Arial" w:hAnsi="Arial" w:cs="Arial"/>
                <w:sz w:val="18"/>
                <w:szCs w:val="18"/>
              </w:rPr>
            </w:pPr>
            <w:r w:rsidRPr="00B75264">
              <w:rPr>
                <w:rFonts w:ascii="Arial" w:hAnsi="Arial" w:cs="Arial"/>
                <w:sz w:val="18"/>
                <w:szCs w:val="18"/>
              </w:rPr>
              <w:t>Jugando en mi tienda escolar, compro y vendo. “Aprendiendo”</w:t>
            </w:r>
          </w:p>
        </w:tc>
        <w:tc>
          <w:tcPr>
            <w:tcW w:w="1507" w:type="dxa"/>
          </w:tcPr>
          <w:p w:rsidR="00B75264" w:rsidRPr="00B75264" w:rsidRDefault="00B75264" w:rsidP="00B75264">
            <w:pPr>
              <w:rPr>
                <w:rFonts w:ascii="Arial" w:hAnsi="Arial" w:cs="Arial"/>
                <w:sz w:val="18"/>
                <w:szCs w:val="18"/>
              </w:rPr>
            </w:pPr>
            <w:r w:rsidRPr="00B75264">
              <w:rPr>
                <w:rFonts w:ascii="Arial" w:hAnsi="Arial" w:cs="Arial"/>
                <w:sz w:val="18"/>
                <w:szCs w:val="18"/>
              </w:rPr>
              <w:t xml:space="preserve">Despertar el interés en nuestros estudiantes </w:t>
            </w:r>
            <w:r w:rsidR="00FD62B4">
              <w:rPr>
                <w:rFonts w:ascii="Arial" w:hAnsi="Arial" w:cs="Arial"/>
                <w:sz w:val="18"/>
                <w:szCs w:val="18"/>
              </w:rPr>
              <w:t>frente al ahorro e inversión.</w:t>
            </w:r>
          </w:p>
        </w:tc>
        <w:tc>
          <w:tcPr>
            <w:tcW w:w="1221" w:type="dxa"/>
          </w:tcPr>
          <w:p w:rsidR="00B75264" w:rsidRPr="00B75264" w:rsidRDefault="00B75264" w:rsidP="00B75264">
            <w:pPr>
              <w:rPr>
                <w:rFonts w:ascii="Arial" w:hAnsi="Arial" w:cs="Arial"/>
                <w:sz w:val="18"/>
                <w:szCs w:val="18"/>
              </w:rPr>
            </w:pPr>
            <w:r w:rsidRPr="00B75264">
              <w:rPr>
                <w:rFonts w:ascii="Arial" w:hAnsi="Arial" w:cs="Arial"/>
                <w:sz w:val="18"/>
                <w:szCs w:val="18"/>
              </w:rPr>
              <w:t>Tienda escolar</w:t>
            </w:r>
          </w:p>
        </w:tc>
        <w:tc>
          <w:tcPr>
            <w:tcW w:w="1658" w:type="dxa"/>
          </w:tcPr>
          <w:p w:rsidR="00B75264" w:rsidRPr="00B75264" w:rsidRDefault="00B75264" w:rsidP="00B75264">
            <w:pPr>
              <w:rPr>
                <w:rFonts w:ascii="Arial" w:hAnsi="Arial" w:cs="Arial"/>
                <w:sz w:val="18"/>
                <w:szCs w:val="18"/>
              </w:rPr>
            </w:pPr>
            <w:r w:rsidRPr="00B75264">
              <w:rPr>
                <w:rFonts w:ascii="Arial" w:hAnsi="Arial" w:cs="Arial"/>
                <w:sz w:val="18"/>
                <w:szCs w:val="18"/>
              </w:rPr>
              <w:t>-Representaremos por medio del juego una tienda donde encontraran varios elementos, donde algunos serán los vendedores y otros los compradores</w:t>
            </w:r>
          </w:p>
          <w:p w:rsidR="00B75264" w:rsidRPr="00B75264" w:rsidRDefault="00B75264" w:rsidP="00B75264">
            <w:pPr>
              <w:rPr>
                <w:rFonts w:ascii="Arial" w:hAnsi="Arial" w:cs="Arial"/>
                <w:sz w:val="18"/>
                <w:szCs w:val="18"/>
              </w:rPr>
            </w:pPr>
          </w:p>
          <w:p w:rsidR="00B75264" w:rsidRPr="00B75264" w:rsidRDefault="00B75264" w:rsidP="00B75264">
            <w:pPr>
              <w:rPr>
                <w:rFonts w:ascii="Arial" w:hAnsi="Arial" w:cs="Arial"/>
                <w:sz w:val="18"/>
                <w:szCs w:val="18"/>
              </w:rPr>
            </w:pPr>
          </w:p>
          <w:p w:rsidR="00B75264" w:rsidRPr="00B75264" w:rsidRDefault="00B75264" w:rsidP="00B75264">
            <w:pPr>
              <w:rPr>
                <w:rFonts w:ascii="Arial" w:hAnsi="Arial" w:cs="Arial"/>
                <w:sz w:val="18"/>
                <w:szCs w:val="18"/>
              </w:rPr>
            </w:pPr>
          </w:p>
          <w:p w:rsidR="00B75264" w:rsidRPr="00B75264" w:rsidRDefault="00B75264" w:rsidP="00B75264">
            <w:pPr>
              <w:rPr>
                <w:rFonts w:ascii="Arial" w:hAnsi="Arial" w:cs="Arial"/>
                <w:sz w:val="18"/>
                <w:szCs w:val="18"/>
              </w:rPr>
            </w:pPr>
          </w:p>
          <w:p w:rsidR="00B75264" w:rsidRPr="00B75264" w:rsidRDefault="00B75264" w:rsidP="00B75264">
            <w:pPr>
              <w:rPr>
                <w:rFonts w:ascii="Arial" w:hAnsi="Arial" w:cs="Arial"/>
                <w:sz w:val="18"/>
                <w:szCs w:val="18"/>
              </w:rPr>
            </w:pPr>
          </w:p>
        </w:tc>
        <w:tc>
          <w:tcPr>
            <w:tcW w:w="1617" w:type="dxa"/>
          </w:tcPr>
          <w:p w:rsidR="00B75264" w:rsidRPr="00B75264" w:rsidRDefault="00FD62B4" w:rsidP="00B75264">
            <w:pPr>
              <w:rPr>
                <w:rFonts w:ascii="Arial" w:hAnsi="Arial" w:cs="Arial"/>
                <w:sz w:val="18"/>
                <w:szCs w:val="18"/>
              </w:rPr>
            </w:pPr>
            <w:r>
              <w:rPr>
                <w:rFonts w:ascii="Arial" w:hAnsi="Arial" w:cs="Arial"/>
                <w:sz w:val="18"/>
                <w:szCs w:val="18"/>
              </w:rPr>
              <w:t>-T</w:t>
            </w:r>
            <w:r w:rsidR="00B75264" w:rsidRPr="00B75264">
              <w:rPr>
                <w:rFonts w:ascii="Arial" w:hAnsi="Arial" w:cs="Arial"/>
                <w:sz w:val="18"/>
                <w:szCs w:val="18"/>
              </w:rPr>
              <w:t>ienda escolar (embaces de gaseosa, jugos, dulces, mecato) con su respectivo precio</w:t>
            </w:r>
          </w:p>
          <w:p w:rsidR="00B75264" w:rsidRDefault="00B75264" w:rsidP="00B75264">
            <w:pPr>
              <w:rPr>
                <w:rFonts w:ascii="Arial" w:hAnsi="Arial" w:cs="Arial"/>
                <w:sz w:val="18"/>
                <w:szCs w:val="18"/>
              </w:rPr>
            </w:pPr>
            <w:r w:rsidRPr="00B75264">
              <w:rPr>
                <w:rFonts w:ascii="Arial" w:hAnsi="Arial" w:cs="Arial"/>
                <w:sz w:val="18"/>
                <w:szCs w:val="18"/>
              </w:rPr>
              <w:t>- Registradora</w:t>
            </w:r>
            <w:r w:rsidR="00FD62B4">
              <w:rPr>
                <w:rFonts w:ascii="Arial" w:hAnsi="Arial" w:cs="Arial"/>
                <w:sz w:val="18"/>
                <w:szCs w:val="18"/>
              </w:rPr>
              <w:t>.</w:t>
            </w:r>
          </w:p>
          <w:p w:rsidR="00FD62B4" w:rsidRPr="00B75264" w:rsidRDefault="00FD62B4" w:rsidP="00B75264">
            <w:pPr>
              <w:rPr>
                <w:rFonts w:ascii="Arial" w:hAnsi="Arial" w:cs="Arial"/>
                <w:sz w:val="18"/>
                <w:szCs w:val="18"/>
              </w:rPr>
            </w:pPr>
            <w:r>
              <w:rPr>
                <w:rFonts w:ascii="Arial" w:hAnsi="Arial" w:cs="Arial"/>
                <w:sz w:val="18"/>
                <w:szCs w:val="18"/>
              </w:rPr>
              <w:t>- billetes y monedas de juego.</w:t>
            </w:r>
          </w:p>
        </w:tc>
        <w:tc>
          <w:tcPr>
            <w:tcW w:w="538" w:type="dxa"/>
          </w:tcPr>
          <w:p w:rsidR="00B75264" w:rsidRPr="00B75264" w:rsidRDefault="00FD62B4" w:rsidP="00B75264">
            <w:pPr>
              <w:rPr>
                <w:rFonts w:ascii="Arial" w:hAnsi="Arial" w:cs="Arial"/>
                <w:sz w:val="18"/>
                <w:szCs w:val="18"/>
              </w:rPr>
            </w:pPr>
            <w:r>
              <w:rPr>
                <w:rFonts w:ascii="Arial" w:hAnsi="Arial" w:cs="Arial"/>
                <w:sz w:val="18"/>
                <w:szCs w:val="18"/>
              </w:rPr>
              <w:t>Permanente y continuo</w:t>
            </w:r>
          </w:p>
        </w:tc>
      </w:tr>
      <w:tr w:rsidR="000E580B" w:rsidRPr="00B75264" w:rsidTr="00DA1392">
        <w:tc>
          <w:tcPr>
            <w:tcW w:w="915" w:type="dxa"/>
          </w:tcPr>
          <w:p w:rsidR="00B75264" w:rsidRPr="00B75264" w:rsidRDefault="00B75264" w:rsidP="00B75264">
            <w:pPr>
              <w:rPr>
                <w:rFonts w:ascii="Arial" w:hAnsi="Arial" w:cs="Arial"/>
                <w:sz w:val="18"/>
                <w:szCs w:val="18"/>
              </w:rPr>
            </w:pPr>
            <w:r w:rsidRPr="00B75264">
              <w:rPr>
                <w:rFonts w:ascii="Arial" w:hAnsi="Arial" w:cs="Arial"/>
                <w:sz w:val="18"/>
                <w:szCs w:val="18"/>
              </w:rPr>
              <w:t>23 de agosto de 2019</w:t>
            </w:r>
          </w:p>
        </w:tc>
        <w:tc>
          <w:tcPr>
            <w:tcW w:w="1372" w:type="dxa"/>
          </w:tcPr>
          <w:p w:rsidR="00B75264" w:rsidRPr="00B75264" w:rsidRDefault="00FD62B4" w:rsidP="00B75264">
            <w:pPr>
              <w:rPr>
                <w:rFonts w:ascii="Arial" w:hAnsi="Arial" w:cs="Arial"/>
                <w:sz w:val="18"/>
                <w:szCs w:val="18"/>
              </w:rPr>
            </w:pPr>
            <w:r>
              <w:rPr>
                <w:rFonts w:ascii="Arial" w:hAnsi="Arial" w:cs="Arial"/>
                <w:sz w:val="18"/>
                <w:szCs w:val="18"/>
              </w:rPr>
              <w:t xml:space="preserve">Con nuestro proyecto </w:t>
            </w:r>
            <w:r w:rsidR="000E580B">
              <w:rPr>
                <w:rFonts w:ascii="Arial" w:hAnsi="Arial" w:cs="Arial"/>
                <w:sz w:val="18"/>
                <w:szCs w:val="18"/>
              </w:rPr>
              <w:t>líder</w:t>
            </w:r>
            <w:proofErr w:type="gramStart"/>
            <w:r w:rsidR="000E580B">
              <w:rPr>
                <w:rFonts w:ascii="Arial" w:hAnsi="Arial" w:cs="Arial"/>
                <w:sz w:val="18"/>
                <w:szCs w:val="18"/>
              </w:rPr>
              <w:t>:</w:t>
            </w:r>
            <w:r>
              <w:rPr>
                <w:rFonts w:ascii="Arial" w:hAnsi="Arial" w:cs="Arial"/>
                <w:sz w:val="18"/>
                <w:szCs w:val="18"/>
              </w:rPr>
              <w:t>:</w:t>
            </w:r>
            <w:proofErr w:type="gramEnd"/>
            <w:r>
              <w:rPr>
                <w:rFonts w:ascii="Arial" w:hAnsi="Arial" w:cs="Arial"/>
                <w:sz w:val="18"/>
                <w:szCs w:val="18"/>
              </w:rPr>
              <w:t xml:space="preserve"> Cocineritos. Realizaremos ventas de algunos productos </w:t>
            </w:r>
            <w:r w:rsidR="000E580B">
              <w:rPr>
                <w:rFonts w:ascii="Arial" w:hAnsi="Arial" w:cs="Arial"/>
                <w:sz w:val="18"/>
                <w:szCs w:val="18"/>
              </w:rPr>
              <w:t>que hagamos con ellos.</w:t>
            </w:r>
          </w:p>
        </w:tc>
        <w:tc>
          <w:tcPr>
            <w:tcW w:w="1507" w:type="dxa"/>
          </w:tcPr>
          <w:p w:rsidR="00B75264" w:rsidRPr="00B75264" w:rsidRDefault="00B75264" w:rsidP="00B75264">
            <w:pPr>
              <w:rPr>
                <w:rFonts w:ascii="Arial" w:hAnsi="Arial" w:cs="Arial"/>
                <w:sz w:val="18"/>
                <w:szCs w:val="18"/>
              </w:rPr>
            </w:pPr>
            <w:r w:rsidRPr="00B75264">
              <w:rPr>
                <w:rFonts w:ascii="Arial" w:hAnsi="Arial" w:cs="Arial"/>
                <w:sz w:val="18"/>
                <w:szCs w:val="18"/>
              </w:rPr>
              <w:t>Propiciar en los niños y niñas ventas para su beneficio y el de la comunidad educativa, enseñando la participación, trabajo en equipo y la autonomía</w:t>
            </w:r>
          </w:p>
        </w:tc>
        <w:tc>
          <w:tcPr>
            <w:tcW w:w="1221" w:type="dxa"/>
          </w:tcPr>
          <w:p w:rsidR="00B75264" w:rsidRPr="00B75264" w:rsidRDefault="000E580B" w:rsidP="00B75264">
            <w:pPr>
              <w:rPr>
                <w:rFonts w:ascii="Arial" w:hAnsi="Arial" w:cs="Arial"/>
                <w:sz w:val="18"/>
                <w:szCs w:val="18"/>
              </w:rPr>
            </w:pPr>
            <w:r>
              <w:rPr>
                <w:rFonts w:ascii="Arial" w:hAnsi="Arial" w:cs="Arial"/>
                <w:sz w:val="18"/>
                <w:szCs w:val="18"/>
              </w:rPr>
              <w:t xml:space="preserve">Ventas a realizar en el </w:t>
            </w:r>
            <w:r w:rsidR="00B75264" w:rsidRPr="00B75264">
              <w:rPr>
                <w:rFonts w:ascii="Arial" w:hAnsi="Arial" w:cs="Arial"/>
                <w:sz w:val="18"/>
                <w:szCs w:val="18"/>
              </w:rPr>
              <w:t>Centro educativo pucheritos.</w:t>
            </w:r>
          </w:p>
        </w:tc>
        <w:tc>
          <w:tcPr>
            <w:tcW w:w="1658" w:type="dxa"/>
          </w:tcPr>
          <w:p w:rsidR="00B75264" w:rsidRPr="00B75264" w:rsidRDefault="00B75264" w:rsidP="00B75264">
            <w:pPr>
              <w:rPr>
                <w:rFonts w:ascii="Arial" w:hAnsi="Arial" w:cs="Arial"/>
                <w:sz w:val="18"/>
                <w:szCs w:val="18"/>
              </w:rPr>
            </w:pPr>
            <w:r w:rsidRPr="00B75264">
              <w:rPr>
                <w:rFonts w:ascii="Arial" w:hAnsi="Arial" w:cs="Arial"/>
                <w:sz w:val="18"/>
                <w:szCs w:val="18"/>
              </w:rPr>
              <w:t xml:space="preserve">Cada grado realizaran sus ventas de diferentes alimentos donde traen su propio dinero ahorrado en la alcancía, para realizar su propia compra. </w:t>
            </w:r>
          </w:p>
        </w:tc>
        <w:tc>
          <w:tcPr>
            <w:tcW w:w="1617" w:type="dxa"/>
          </w:tcPr>
          <w:p w:rsidR="00B75264" w:rsidRPr="00B75264" w:rsidRDefault="00B75264" w:rsidP="00B75264">
            <w:pPr>
              <w:rPr>
                <w:rFonts w:ascii="Arial" w:hAnsi="Arial" w:cs="Arial"/>
                <w:sz w:val="18"/>
                <w:szCs w:val="18"/>
              </w:rPr>
            </w:pPr>
            <w:r w:rsidRPr="00B75264">
              <w:rPr>
                <w:rFonts w:ascii="Arial" w:hAnsi="Arial" w:cs="Arial"/>
                <w:sz w:val="18"/>
                <w:szCs w:val="18"/>
              </w:rPr>
              <w:t>-Alimentos</w:t>
            </w:r>
          </w:p>
          <w:p w:rsidR="00B75264" w:rsidRPr="00B75264" w:rsidRDefault="00B75264" w:rsidP="00B75264">
            <w:pPr>
              <w:rPr>
                <w:rFonts w:ascii="Arial" w:hAnsi="Arial" w:cs="Arial"/>
                <w:sz w:val="18"/>
                <w:szCs w:val="18"/>
              </w:rPr>
            </w:pPr>
            <w:r w:rsidRPr="00B75264">
              <w:rPr>
                <w:rFonts w:ascii="Arial" w:hAnsi="Arial" w:cs="Arial"/>
                <w:sz w:val="18"/>
                <w:szCs w:val="18"/>
              </w:rPr>
              <w:t>-Dinero</w:t>
            </w:r>
          </w:p>
          <w:p w:rsidR="00B75264" w:rsidRPr="00B75264" w:rsidRDefault="00B75264" w:rsidP="00B75264">
            <w:pPr>
              <w:rPr>
                <w:rFonts w:ascii="Arial" w:hAnsi="Arial" w:cs="Arial"/>
                <w:sz w:val="18"/>
                <w:szCs w:val="18"/>
              </w:rPr>
            </w:pPr>
            <w:r w:rsidRPr="00B75264">
              <w:rPr>
                <w:rFonts w:ascii="Arial" w:hAnsi="Arial" w:cs="Arial"/>
                <w:sz w:val="18"/>
                <w:szCs w:val="18"/>
              </w:rPr>
              <w:t>-Mesas</w:t>
            </w:r>
          </w:p>
          <w:p w:rsidR="00B75264" w:rsidRPr="00B75264" w:rsidRDefault="00B75264" w:rsidP="00B75264">
            <w:pPr>
              <w:rPr>
                <w:rFonts w:ascii="Arial" w:hAnsi="Arial" w:cs="Arial"/>
                <w:sz w:val="18"/>
                <w:szCs w:val="18"/>
              </w:rPr>
            </w:pPr>
            <w:r w:rsidRPr="00B75264">
              <w:rPr>
                <w:rFonts w:ascii="Arial" w:hAnsi="Arial" w:cs="Arial"/>
                <w:sz w:val="18"/>
                <w:szCs w:val="18"/>
              </w:rPr>
              <w:t>-Sillas</w:t>
            </w:r>
          </w:p>
          <w:p w:rsidR="00B75264" w:rsidRDefault="000E580B" w:rsidP="00B75264">
            <w:pPr>
              <w:rPr>
                <w:rFonts w:ascii="Arial" w:hAnsi="Arial" w:cs="Arial"/>
                <w:sz w:val="18"/>
                <w:szCs w:val="18"/>
              </w:rPr>
            </w:pPr>
            <w:r>
              <w:rPr>
                <w:rFonts w:ascii="Arial" w:hAnsi="Arial" w:cs="Arial"/>
                <w:sz w:val="18"/>
                <w:szCs w:val="18"/>
              </w:rPr>
              <w:t>- Docentes.</w:t>
            </w:r>
          </w:p>
          <w:p w:rsidR="000E580B" w:rsidRDefault="000E580B" w:rsidP="00B75264">
            <w:pPr>
              <w:rPr>
                <w:rFonts w:ascii="Arial" w:hAnsi="Arial" w:cs="Arial"/>
                <w:sz w:val="18"/>
                <w:szCs w:val="18"/>
              </w:rPr>
            </w:pPr>
            <w:r>
              <w:rPr>
                <w:rFonts w:ascii="Arial" w:hAnsi="Arial" w:cs="Arial"/>
                <w:sz w:val="18"/>
                <w:szCs w:val="18"/>
              </w:rPr>
              <w:t>- padres de familia.</w:t>
            </w:r>
          </w:p>
          <w:p w:rsidR="000E580B" w:rsidRPr="000E580B" w:rsidRDefault="000E580B" w:rsidP="000E580B">
            <w:pPr>
              <w:pStyle w:val="Prrafodelista"/>
              <w:spacing w:after="0" w:line="240" w:lineRule="auto"/>
              <w:rPr>
                <w:rFonts w:ascii="Arial" w:hAnsi="Arial" w:cs="Arial"/>
                <w:sz w:val="18"/>
                <w:szCs w:val="18"/>
              </w:rPr>
            </w:pPr>
          </w:p>
          <w:p w:rsidR="00B75264" w:rsidRPr="00B75264" w:rsidRDefault="00B75264" w:rsidP="00B75264">
            <w:pPr>
              <w:rPr>
                <w:rFonts w:ascii="Arial" w:hAnsi="Arial" w:cs="Arial"/>
                <w:sz w:val="18"/>
                <w:szCs w:val="18"/>
              </w:rPr>
            </w:pPr>
          </w:p>
        </w:tc>
        <w:tc>
          <w:tcPr>
            <w:tcW w:w="538" w:type="dxa"/>
          </w:tcPr>
          <w:p w:rsidR="00B75264" w:rsidRPr="00B75264" w:rsidRDefault="000E580B" w:rsidP="00B75264">
            <w:pPr>
              <w:rPr>
                <w:rFonts w:ascii="Arial" w:hAnsi="Arial" w:cs="Arial"/>
                <w:sz w:val="18"/>
                <w:szCs w:val="18"/>
              </w:rPr>
            </w:pPr>
            <w:r>
              <w:rPr>
                <w:rFonts w:ascii="Arial" w:hAnsi="Arial" w:cs="Arial"/>
                <w:sz w:val="18"/>
                <w:szCs w:val="18"/>
              </w:rPr>
              <w:t>Permanente y continuo.</w:t>
            </w:r>
          </w:p>
        </w:tc>
      </w:tr>
    </w:tbl>
    <w:p w:rsidR="00B75264" w:rsidRPr="00B75264" w:rsidRDefault="00B75264" w:rsidP="00B75264">
      <w:pPr>
        <w:rPr>
          <w:rFonts w:ascii="Arial" w:hAnsi="Arial" w:cs="Arial"/>
          <w:sz w:val="24"/>
          <w:szCs w:val="24"/>
        </w:rPr>
      </w:pPr>
    </w:p>
    <w:p w:rsidR="00B75264" w:rsidRPr="00B75264" w:rsidRDefault="00B75264" w:rsidP="00B75264">
      <w:pPr>
        <w:rPr>
          <w:rFonts w:ascii="Arial" w:hAnsi="Arial" w:cs="Arial"/>
          <w:sz w:val="24"/>
          <w:szCs w:val="24"/>
        </w:rPr>
      </w:pPr>
    </w:p>
    <w:p w:rsidR="00B75264" w:rsidRPr="00F951BA" w:rsidRDefault="00B75264" w:rsidP="00142ACF">
      <w:pPr>
        <w:jc w:val="center"/>
        <w:rPr>
          <w:rFonts w:ascii="Arial" w:hAnsi="Arial" w:cs="Arial"/>
          <w:sz w:val="24"/>
          <w:szCs w:val="24"/>
        </w:rPr>
      </w:pPr>
    </w:p>
    <w:sectPr w:rsidR="00B75264" w:rsidRPr="00F951BA" w:rsidSect="004F19D1">
      <w:headerReference w:type="even" r:id="rId9"/>
      <w:headerReference w:type="default" r:id="rId10"/>
      <w:footerReference w:type="even" r:id="rId11"/>
      <w:footerReference w:type="default" r:id="rId12"/>
      <w:headerReference w:type="first" r:id="rId13"/>
      <w:footerReference w:type="first" r:id="rId14"/>
      <w:pgSz w:w="12242" w:h="18711" w:code="1"/>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9D1" w:rsidRDefault="004F19D1" w:rsidP="004F19D1">
      <w:pPr>
        <w:spacing w:after="0" w:line="240" w:lineRule="auto"/>
      </w:pPr>
      <w:r>
        <w:separator/>
      </w:r>
    </w:p>
  </w:endnote>
  <w:endnote w:type="continuationSeparator" w:id="0">
    <w:p w:rsidR="004F19D1" w:rsidRDefault="004F19D1" w:rsidP="004F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4F19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4F19D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4F19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9D1" w:rsidRDefault="004F19D1" w:rsidP="004F19D1">
      <w:pPr>
        <w:spacing w:after="0" w:line="240" w:lineRule="auto"/>
      </w:pPr>
      <w:r>
        <w:separator/>
      </w:r>
    </w:p>
  </w:footnote>
  <w:footnote w:type="continuationSeparator" w:id="0">
    <w:p w:rsidR="004F19D1" w:rsidRDefault="004F19D1" w:rsidP="004F1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1A349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48407" o:spid="_x0000_s2050" type="#_x0000_t75" style="position:absolute;margin-left:0;margin-top:0;width:467.9pt;height:467.9pt;z-index:-251657216;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1A349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48408" o:spid="_x0000_s2051" type="#_x0000_t75" style="position:absolute;margin-left:0;margin-top:0;width:467.9pt;height:467.9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9D1" w:rsidRDefault="001A349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48406" o:spid="_x0000_s2049" type="#_x0000_t75" style="position:absolute;margin-left:0;margin-top:0;width:467.9pt;height:467.9pt;z-index:-251658240;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32E0C"/>
    <w:multiLevelType w:val="hybridMultilevel"/>
    <w:tmpl w:val="E29067D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1A2036"/>
    <w:multiLevelType w:val="hybridMultilevel"/>
    <w:tmpl w:val="B58E8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45B1925"/>
    <w:multiLevelType w:val="multilevel"/>
    <w:tmpl w:val="815401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2"/>
      <w:numFmt w:val="decimal"/>
      <w:lvlText w:val="%4"/>
      <w:lvlJc w:val="lef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500C25A0"/>
    <w:multiLevelType w:val="multilevel"/>
    <w:tmpl w:val="589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D65A4F"/>
    <w:multiLevelType w:val="hybridMultilevel"/>
    <w:tmpl w:val="D3B43306"/>
    <w:lvl w:ilvl="0" w:tplc="DBA2959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3A11DBA"/>
    <w:multiLevelType w:val="hybridMultilevel"/>
    <w:tmpl w:val="2048D1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startOverride w:val="2"/>
    </w:lvlOverride>
    <w:lvlOverride w:ilvl="4"/>
    <w:lvlOverride w:ilvl="5"/>
    <w:lvlOverride w:ilvl="6"/>
    <w:lvlOverride w:ilvl="7"/>
    <w:lvlOverride w:ilvl="8"/>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CF"/>
    <w:rsid w:val="00054D43"/>
    <w:rsid w:val="000E580B"/>
    <w:rsid w:val="001265EC"/>
    <w:rsid w:val="00142ACF"/>
    <w:rsid w:val="001A3495"/>
    <w:rsid w:val="001A7323"/>
    <w:rsid w:val="00233E30"/>
    <w:rsid w:val="00384562"/>
    <w:rsid w:val="00463CA8"/>
    <w:rsid w:val="004F19D1"/>
    <w:rsid w:val="0052005C"/>
    <w:rsid w:val="00534ADB"/>
    <w:rsid w:val="00630305"/>
    <w:rsid w:val="00643E3D"/>
    <w:rsid w:val="006739F2"/>
    <w:rsid w:val="00793984"/>
    <w:rsid w:val="007E131F"/>
    <w:rsid w:val="00817656"/>
    <w:rsid w:val="00A0785C"/>
    <w:rsid w:val="00A3001F"/>
    <w:rsid w:val="00A44138"/>
    <w:rsid w:val="00A70C88"/>
    <w:rsid w:val="00B222FE"/>
    <w:rsid w:val="00B75264"/>
    <w:rsid w:val="00B77F41"/>
    <w:rsid w:val="00BA5E9C"/>
    <w:rsid w:val="00C27AD0"/>
    <w:rsid w:val="00CC400E"/>
    <w:rsid w:val="00E13F62"/>
    <w:rsid w:val="00F951BA"/>
    <w:rsid w:val="00FD62B4"/>
    <w:rsid w:val="00FF54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A3C79AA-2006-4E84-B715-B6220A01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398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93984"/>
    <w:pPr>
      <w:spacing w:after="200" w:line="276" w:lineRule="auto"/>
      <w:ind w:left="720"/>
      <w:contextualSpacing/>
    </w:pPr>
    <w:rPr>
      <w:lang w:val="es-ES"/>
    </w:rPr>
  </w:style>
  <w:style w:type="paragraph" w:customStyle="1" w:styleId="normalp">
    <w:name w:val="normalp"/>
    <w:basedOn w:val="Normal"/>
    <w:uiPriority w:val="99"/>
    <w:rsid w:val="007939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93984"/>
  </w:style>
  <w:style w:type="character" w:styleId="Textoennegrita">
    <w:name w:val="Strong"/>
    <w:basedOn w:val="Fuentedeprrafopredeter"/>
    <w:uiPriority w:val="22"/>
    <w:qFormat/>
    <w:rsid w:val="00463CA8"/>
    <w:rPr>
      <w:b/>
      <w:bCs/>
    </w:rPr>
  </w:style>
  <w:style w:type="paragraph" w:styleId="Sinespaciado">
    <w:name w:val="No Spacing"/>
    <w:uiPriority w:val="1"/>
    <w:qFormat/>
    <w:rsid w:val="006739F2"/>
    <w:pPr>
      <w:spacing w:after="0" w:line="240" w:lineRule="auto"/>
    </w:pPr>
  </w:style>
  <w:style w:type="table" w:styleId="Tablaconcuadrcula">
    <w:name w:val="Table Grid"/>
    <w:basedOn w:val="Tablanormal"/>
    <w:uiPriority w:val="39"/>
    <w:rsid w:val="00673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F19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19D1"/>
  </w:style>
  <w:style w:type="paragraph" w:styleId="Piedepgina">
    <w:name w:val="footer"/>
    <w:basedOn w:val="Normal"/>
    <w:link w:val="PiedepginaCar"/>
    <w:uiPriority w:val="99"/>
    <w:unhideWhenUsed/>
    <w:rsid w:val="004F19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5337">
      <w:bodyDiv w:val="1"/>
      <w:marLeft w:val="0"/>
      <w:marRight w:val="0"/>
      <w:marTop w:val="0"/>
      <w:marBottom w:val="0"/>
      <w:divBdr>
        <w:top w:val="none" w:sz="0" w:space="0" w:color="auto"/>
        <w:left w:val="none" w:sz="0" w:space="0" w:color="auto"/>
        <w:bottom w:val="none" w:sz="0" w:space="0" w:color="auto"/>
        <w:right w:val="none" w:sz="0" w:space="0" w:color="auto"/>
      </w:divBdr>
    </w:div>
    <w:div w:id="269289243">
      <w:bodyDiv w:val="1"/>
      <w:marLeft w:val="0"/>
      <w:marRight w:val="0"/>
      <w:marTop w:val="0"/>
      <w:marBottom w:val="0"/>
      <w:divBdr>
        <w:top w:val="none" w:sz="0" w:space="0" w:color="auto"/>
        <w:left w:val="none" w:sz="0" w:space="0" w:color="auto"/>
        <w:bottom w:val="none" w:sz="0" w:space="0" w:color="auto"/>
        <w:right w:val="none" w:sz="0" w:space="0" w:color="auto"/>
      </w:divBdr>
    </w:div>
    <w:div w:id="1103189055">
      <w:bodyDiv w:val="1"/>
      <w:marLeft w:val="0"/>
      <w:marRight w:val="0"/>
      <w:marTop w:val="0"/>
      <w:marBottom w:val="0"/>
      <w:divBdr>
        <w:top w:val="none" w:sz="0" w:space="0" w:color="auto"/>
        <w:left w:val="none" w:sz="0" w:space="0" w:color="auto"/>
        <w:bottom w:val="none" w:sz="0" w:space="0" w:color="auto"/>
        <w:right w:val="none" w:sz="0" w:space="0" w:color="auto"/>
      </w:divBdr>
    </w:div>
    <w:div w:id="1144201091">
      <w:bodyDiv w:val="1"/>
      <w:marLeft w:val="0"/>
      <w:marRight w:val="0"/>
      <w:marTop w:val="0"/>
      <w:marBottom w:val="0"/>
      <w:divBdr>
        <w:top w:val="none" w:sz="0" w:space="0" w:color="auto"/>
        <w:left w:val="none" w:sz="0" w:space="0" w:color="auto"/>
        <w:bottom w:val="none" w:sz="0" w:space="0" w:color="auto"/>
        <w:right w:val="none" w:sz="0" w:space="0" w:color="auto"/>
      </w:divBdr>
    </w:div>
    <w:div w:id="21273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D3F8F-DEA5-45CE-8A4F-35245692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2064</Words>
  <Characters>11352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Usuario de Windows</cp:lastModifiedBy>
  <cp:revision>5</cp:revision>
  <dcterms:created xsi:type="dcterms:W3CDTF">2019-06-14T23:04:00Z</dcterms:created>
  <dcterms:modified xsi:type="dcterms:W3CDTF">2019-06-19T16:20:00Z</dcterms:modified>
</cp:coreProperties>
</file>