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63B" w:rsidRPr="00C65503" w:rsidRDefault="0030263B" w:rsidP="0030263B">
      <w:pPr>
        <w:pStyle w:val="Default"/>
        <w:jc w:val="center"/>
        <w:rPr>
          <w:rFonts w:ascii="Times New Roman" w:hAnsi="Times New Roman" w:cs="Times New Roman"/>
          <w:b/>
        </w:rPr>
      </w:pPr>
      <w:r w:rsidRPr="00C65503">
        <w:rPr>
          <w:rFonts w:ascii="Times New Roman" w:hAnsi="Times New Roman" w:cs="Times New Roman"/>
          <w:b/>
        </w:rPr>
        <w:t>ESTADO DEL ARTE</w:t>
      </w:r>
    </w:p>
    <w:p w:rsidR="0030263B" w:rsidRDefault="0030263B">
      <w:pPr>
        <w:rPr>
          <w:rFonts w:ascii="Times New Roman" w:hAnsi="Times New Roman" w:cs="Times New Roman"/>
          <w:b/>
          <w:bCs/>
          <w:sz w:val="24"/>
          <w:szCs w:val="24"/>
        </w:rPr>
      </w:pPr>
    </w:p>
    <w:p w:rsidR="00AC5537" w:rsidRDefault="0030263B">
      <w:pPr>
        <w:rPr>
          <w:rFonts w:ascii="Times New Roman" w:hAnsi="Times New Roman" w:cs="Times New Roman"/>
          <w:b/>
          <w:bCs/>
          <w:sz w:val="24"/>
          <w:szCs w:val="24"/>
        </w:rPr>
      </w:pPr>
      <w:r w:rsidRPr="005137D6">
        <w:rPr>
          <w:rFonts w:ascii="Times New Roman" w:hAnsi="Times New Roman" w:cs="Times New Roman"/>
          <w:b/>
          <w:bCs/>
          <w:sz w:val="24"/>
          <w:szCs w:val="24"/>
        </w:rPr>
        <w:t>ANTECEDENTES</w:t>
      </w:r>
      <w:r>
        <w:rPr>
          <w:rFonts w:ascii="Times New Roman" w:hAnsi="Times New Roman" w:cs="Times New Roman"/>
          <w:b/>
          <w:bCs/>
          <w:sz w:val="24"/>
          <w:szCs w:val="24"/>
        </w:rPr>
        <w:t xml:space="preserve"> </w:t>
      </w:r>
    </w:p>
    <w:p w:rsidR="00283B01" w:rsidRPr="00283B01" w:rsidRDefault="00283B01" w:rsidP="00283B01">
      <w:pPr>
        <w:spacing w:line="360" w:lineRule="auto"/>
        <w:jc w:val="both"/>
        <w:rPr>
          <w:rFonts w:ascii="Times New Roman" w:hAnsi="Times New Roman" w:cs="Times New Roman"/>
          <w:sz w:val="24"/>
          <w:szCs w:val="24"/>
        </w:rPr>
      </w:pPr>
      <w:r w:rsidRPr="00283B01">
        <w:rPr>
          <w:rFonts w:ascii="Times New Roman" w:hAnsi="Times New Roman" w:cs="Times New Roman"/>
          <w:sz w:val="24"/>
          <w:szCs w:val="24"/>
        </w:rPr>
        <w:t>CARLOS ALBERTO JAIMES GUERRERO, LAS TIC COMO HERRAMIENTAS DE ENSEÑANZA DEL INGLÉS EN LAS INSTITUCIONES DE EDUCACIÓN BÁSICA PRIMARIA DE LA REGIÓN DOS, GRUPO FUTURO, FACULTAD DE EDUCACIÓN UNIVERSIDAD DE PAMPLONA, COLOMBIA</w:t>
      </w:r>
      <w:r>
        <w:rPr>
          <w:rFonts w:ascii="Times New Roman" w:hAnsi="Times New Roman" w:cs="Times New Roman"/>
          <w:sz w:val="24"/>
          <w:szCs w:val="24"/>
        </w:rPr>
        <w:t>.</w:t>
      </w:r>
    </w:p>
    <w:p w:rsidR="0030263B" w:rsidRPr="00283B01" w:rsidRDefault="0030263B" w:rsidP="00283B01">
      <w:pPr>
        <w:spacing w:line="360" w:lineRule="auto"/>
        <w:jc w:val="both"/>
        <w:rPr>
          <w:rFonts w:ascii="Times New Roman" w:hAnsi="Times New Roman" w:cs="Times New Roman"/>
          <w:b/>
          <w:sz w:val="24"/>
          <w:szCs w:val="24"/>
        </w:rPr>
      </w:pPr>
      <w:r w:rsidRPr="00283B01">
        <w:rPr>
          <w:rFonts w:ascii="Times New Roman" w:hAnsi="Times New Roman" w:cs="Times New Roman"/>
          <w:b/>
          <w:sz w:val="24"/>
          <w:szCs w:val="24"/>
        </w:rPr>
        <w:t>RESUMEN</w:t>
      </w:r>
    </w:p>
    <w:p w:rsidR="0030263B" w:rsidRDefault="00283B01" w:rsidP="00283B01">
      <w:pPr>
        <w:spacing w:line="360" w:lineRule="auto"/>
        <w:jc w:val="both"/>
        <w:rPr>
          <w:rFonts w:ascii="Times New Roman" w:hAnsi="Times New Roman" w:cs="Times New Roman"/>
          <w:sz w:val="24"/>
          <w:szCs w:val="24"/>
        </w:rPr>
      </w:pPr>
      <w:r w:rsidRPr="00283B01">
        <w:rPr>
          <w:rFonts w:ascii="Times New Roman" w:hAnsi="Times New Roman" w:cs="Times New Roman"/>
          <w:sz w:val="24"/>
          <w:szCs w:val="24"/>
        </w:rPr>
        <w:t>Este proyecto de investigación se enfocó en los procesos enseñanza del inglés en las instituciones de primaria y sobre el uso que hacen de las TIC en dicho proceso. Se llevó a cabo por el Grupo de Investigación FUTURO de la Universidad de Pamplona en colegios públicos de la Región 2 descritas en el proyecto “Computadores para Educar”, durante 18 meses en los años 2012 – 2014. En él se presentó, en primer lugar, los antecedentes teóricos del estudio y la metodología adoptada, basada en un enfoque de investigación cualitativa. Se planteó una breve descripción del contexto en el que está ubicado, los antecedentes de proyectos similares en la región, los principales hallazgos relativos a la Enseñanza del inglés en primaria apoyado en las TIC y su contribución a los niveles de aprendizaje de una segunda lengua. De igual forma se analizaron las herramientas, habilidades, competencias digitales y estrategias utilizadas en las instituciones educativas por el personal docente y la comunidad educativa en el área de inglés. Para finalizar, las conclusiones más significativas relativas a esta dimensión fueron el impacto real de las TIC en los procesos de aulas de clase en la enseñanza del inglés</w:t>
      </w:r>
    </w:p>
    <w:p w:rsidR="0030263B" w:rsidRDefault="0030263B" w:rsidP="0030263B">
      <w:pPr>
        <w:rPr>
          <w:rFonts w:ascii="Times New Roman" w:hAnsi="Times New Roman" w:cs="Times New Roman"/>
          <w:b/>
          <w:bCs/>
          <w:sz w:val="24"/>
          <w:szCs w:val="24"/>
        </w:rPr>
      </w:pPr>
      <w:r w:rsidRPr="005137D6">
        <w:rPr>
          <w:rFonts w:ascii="Times New Roman" w:hAnsi="Times New Roman" w:cs="Times New Roman"/>
          <w:b/>
          <w:bCs/>
          <w:sz w:val="24"/>
          <w:szCs w:val="24"/>
        </w:rPr>
        <w:t>ANTECEDENTES</w:t>
      </w:r>
      <w:r>
        <w:rPr>
          <w:rFonts w:ascii="Times New Roman" w:hAnsi="Times New Roman" w:cs="Times New Roman"/>
          <w:b/>
          <w:bCs/>
          <w:sz w:val="24"/>
          <w:szCs w:val="24"/>
        </w:rPr>
        <w:t xml:space="preserve"> </w:t>
      </w:r>
    </w:p>
    <w:p w:rsidR="0030263B" w:rsidRPr="00283B01" w:rsidRDefault="00283B01" w:rsidP="00283B01">
      <w:pPr>
        <w:spacing w:line="360" w:lineRule="auto"/>
        <w:jc w:val="both"/>
        <w:rPr>
          <w:rFonts w:ascii="Times New Roman" w:hAnsi="Times New Roman" w:cs="Times New Roman"/>
          <w:sz w:val="24"/>
          <w:szCs w:val="24"/>
        </w:rPr>
      </w:pPr>
      <w:r w:rsidRPr="00283B01">
        <w:rPr>
          <w:rFonts w:ascii="Times New Roman" w:hAnsi="Times New Roman" w:cs="Times New Roman"/>
          <w:sz w:val="24"/>
          <w:szCs w:val="24"/>
        </w:rPr>
        <w:t>GLADYS ANDREA LEAL TORRES</w:t>
      </w:r>
      <w:r w:rsidRPr="00283B01">
        <w:rPr>
          <w:rFonts w:ascii="Times New Roman" w:hAnsi="Times New Roman" w:cs="Times New Roman"/>
          <w:sz w:val="24"/>
          <w:szCs w:val="24"/>
        </w:rPr>
        <w:t xml:space="preserve">, </w:t>
      </w:r>
      <w:r w:rsidRPr="00283B01">
        <w:rPr>
          <w:rFonts w:ascii="Times New Roman" w:hAnsi="Times New Roman" w:cs="Times New Roman"/>
          <w:sz w:val="24"/>
          <w:szCs w:val="24"/>
        </w:rPr>
        <w:t>DIEGO RICARDO PARRA CAMARGO</w:t>
      </w:r>
      <w:r w:rsidRPr="00283B01">
        <w:rPr>
          <w:rFonts w:ascii="Times New Roman" w:hAnsi="Times New Roman" w:cs="Times New Roman"/>
          <w:sz w:val="24"/>
          <w:szCs w:val="24"/>
        </w:rPr>
        <w:t xml:space="preserve">, </w:t>
      </w:r>
      <w:r w:rsidRPr="00283B01">
        <w:rPr>
          <w:rFonts w:ascii="Times New Roman" w:hAnsi="Times New Roman" w:cs="Times New Roman"/>
          <w:sz w:val="24"/>
          <w:szCs w:val="24"/>
        </w:rPr>
        <w:t>MIGUEL ÁNGEL HERRERA GONZÁLEZ</w:t>
      </w:r>
      <w:r w:rsidRPr="00283B01">
        <w:rPr>
          <w:rFonts w:ascii="Times New Roman" w:hAnsi="Times New Roman" w:cs="Times New Roman"/>
          <w:sz w:val="24"/>
          <w:szCs w:val="24"/>
        </w:rPr>
        <w:t xml:space="preserve"> Y  </w:t>
      </w:r>
      <w:r w:rsidRPr="00283B01">
        <w:rPr>
          <w:rFonts w:ascii="Times New Roman" w:hAnsi="Times New Roman" w:cs="Times New Roman"/>
          <w:sz w:val="24"/>
          <w:szCs w:val="24"/>
        </w:rPr>
        <w:t>JORGE ALEJANDRO BONILLA ROJAS</w:t>
      </w:r>
      <w:r w:rsidRPr="00283B01">
        <w:rPr>
          <w:rFonts w:ascii="Times New Roman" w:hAnsi="Times New Roman" w:cs="Times New Roman"/>
          <w:sz w:val="24"/>
          <w:szCs w:val="24"/>
        </w:rPr>
        <w:t xml:space="preserve"> , </w:t>
      </w:r>
      <w:r w:rsidRPr="00283B01">
        <w:rPr>
          <w:rFonts w:ascii="Times New Roman" w:hAnsi="Times New Roman" w:cs="Times New Roman"/>
          <w:sz w:val="24"/>
          <w:szCs w:val="24"/>
        </w:rPr>
        <w:t>LA MUSICA COMO HERRAMIENTA DIDÁCTICA PARA LA ENSEÑANZAAPRENDIZAJE DEL VOCABULARIO EN INGLÉS COMO LENGUA EXTRANJERA</w:t>
      </w:r>
      <w:r w:rsidRPr="00283B01">
        <w:rPr>
          <w:rFonts w:ascii="Times New Roman" w:hAnsi="Times New Roman" w:cs="Times New Roman"/>
          <w:sz w:val="24"/>
          <w:szCs w:val="24"/>
        </w:rPr>
        <w:t xml:space="preserve">, </w:t>
      </w:r>
      <w:r w:rsidRPr="00283B01">
        <w:rPr>
          <w:rFonts w:ascii="Times New Roman" w:hAnsi="Times New Roman" w:cs="Times New Roman"/>
          <w:sz w:val="24"/>
          <w:szCs w:val="24"/>
        </w:rPr>
        <w:t>UNIVERSIDAD DE LA SALLE CIENCIAS DE LA EDUCACIÓN 2007</w:t>
      </w:r>
    </w:p>
    <w:p w:rsidR="00283B01" w:rsidRDefault="00283B01" w:rsidP="0030263B"/>
    <w:p w:rsidR="00283B01" w:rsidRDefault="00283B01" w:rsidP="0030263B"/>
    <w:p w:rsidR="0030263B" w:rsidRPr="0030263B" w:rsidRDefault="0030263B" w:rsidP="0030263B">
      <w:pPr>
        <w:jc w:val="both"/>
        <w:rPr>
          <w:rFonts w:ascii="Times New Roman" w:hAnsi="Times New Roman" w:cs="Times New Roman"/>
          <w:b/>
          <w:sz w:val="24"/>
          <w:szCs w:val="24"/>
        </w:rPr>
      </w:pPr>
      <w:r w:rsidRPr="0030263B">
        <w:rPr>
          <w:rFonts w:ascii="Times New Roman" w:hAnsi="Times New Roman" w:cs="Times New Roman"/>
          <w:b/>
          <w:sz w:val="24"/>
          <w:szCs w:val="24"/>
        </w:rPr>
        <w:lastRenderedPageBreak/>
        <w:t>RESUMEN</w:t>
      </w:r>
    </w:p>
    <w:p w:rsidR="00283B01" w:rsidRDefault="00283B01" w:rsidP="00283B01">
      <w:pPr>
        <w:spacing w:line="360" w:lineRule="auto"/>
        <w:jc w:val="both"/>
        <w:rPr>
          <w:rFonts w:ascii="Times New Roman" w:hAnsi="Times New Roman" w:cs="Times New Roman"/>
          <w:sz w:val="24"/>
          <w:szCs w:val="24"/>
        </w:rPr>
      </w:pPr>
      <w:r w:rsidRPr="00283B01">
        <w:rPr>
          <w:rFonts w:ascii="Times New Roman" w:hAnsi="Times New Roman" w:cs="Times New Roman"/>
          <w:sz w:val="24"/>
          <w:szCs w:val="24"/>
        </w:rPr>
        <w:t xml:space="preserve">Las investigaciones respecto al aprendizaje de inglés como lengua extranjera a través de la música, si bien no son muchas en comparación con otros campos, está demostrado que no solo a través de la música el aprendizaje del inglés se le facilita a los estudiantes, sino a través de otros medios tales como la narrativa. La Dra. Suzanne Medina es una profesora de educación en la Universidad Estatal de California, quien hizo una investigación bastante interesante uniendo las dos disciplinas </w:t>
      </w:r>
      <w:r w:rsidR="005B3621">
        <w:rPr>
          <w:rFonts w:ascii="Times New Roman" w:hAnsi="Times New Roman" w:cs="Times New Roman"/>
          <w:sz w:val="24"/>
          <w:szCs w:val="24"/>
        </w:rPr>
        <w:t>mencion</w:t>
      </w:r>
      <w:r w:rsidR="005B3621" w:rsidRPr="00283B01">
        <w:rPr>
          <w:rFonts w:ascii="Times New Roman" w:hAnsi="Times New Roman" w:cs="Times New Roman"/>
          <w:sz w:val="24"/>
          <w:szCs w:val="24"/>
        </w:rPr>
        <w:t>adas</w:t>
      </w:r>
      <w:r w:rsidRPr="00283B01">
        <w:rPr>
          <w:rFonts w:ascii="Times New Roman" w:hAnsi="Times New Roman" w:cs="Times New Roman"/>
          <w:sz w:val="24"/>
          <w:szCs w:val="24"/>
        </w:rPr>
        <w:t xml:space="preserve"> anteriormente, en lo que ella denominó “Canciones – historia</w:t>
      </w:r>
    </w:p>
    <w:p w:rsidR="005B3621" w:rsidRDefault="005B3621" w:rsidP="005B3621">
      <w:pPr>
        <w:autoSpaceDE w:val="0"/>
        <w:autoSpaceDN w:val="0"/>
        <w:adjustRightInd w:val="0"/>
        <w:spacing w:after="0" w:line="360" w:lineRule="auto"/>
        <w:jc w:val="both"/>
        <w:rPr>
          <w:rFonts w:ascii="Times New Roman" w:hAnsi="Times New Roman" w:cs="Times New Roman"/>
          <w:sz w:val="24"/>
          <w:szCs w:val="24"/>
        </w:rPr>
      </w:pPr>
      <w:r w:rsidRPr="005B3621">
        <w:rPr>
          <w:rFonts w:ascii="Times New Roman" w:hAnsi="Times New Roman" w:cs="Times New Roman"/>
          <w:sz w:val="24"/>
          <w:szCs w:val="24"/>
        </w:rPr>
        <w:t>La canción – historia es básicamente un poema con una historia tejida a través de tal poema. Además, porque la historia ha sido ambientada en música, puede ser cantada en vez de hablada. (Medina: 1993) La investigación que realizó Medina midió la cantidad de adquisición de vocabulario que se producía cuando las historias eran cantadas, habladas, ilustradas y no ilustradas entre un grupo de 48 estudiantes de tercer grado de lengua extranjera. El análisis estadístico reveló que las historias ilustradas, 5 habladas y cantadas fueron un medio igualmente efectivo de apoyo en la adquisición de lenguaje. Sin embargo, un examen más cercano a los datos descriptivos reveló una tendencia definitiva en favor de la canción – historia ilustrada. Los estudiantes de la segunda lengua que escucharon las historias ilustradas cantadas adquirieron un promedio de 1.5 palabras al final del tratamiento, mientras, quienes escucharon la interpretación del final de la historia hablada adquirieron en promedio 1 palabra.</w:t>
      </w:r>
    </w:p>
    <w:p w:rsidR="005B3621" w:rsidRDefault="005B3621" w:rsidP="005B3621">
      <w:pPr>
        <w:autoSpaceDE w:val="0"/>
        <w:autoSpaceDN w:val="0"/>
        <w:adjustRightInd w:val="0"/>
        <w:spacing w:after="0" w:line="360" w:lineRule="auto"/>
        <w:jc w:val="both"/>
        <w:rPr>
          <w:rFonts w:ascii="Times New Roman" w:hAnsi="Times New Roman" w:cs="Times New Roman"/>
          <w:sz w:val="24"/>
          <w:szCs w:val="24"/>
        </w:rPr>
      </w:pPr>
    </w:p>
    <w:p w:rsidR="0030263B" w:rsidRDefault="0030263B" w:rsidP="0030263B">
      <w:pPr>
        <w:rPr>
          <w:rFonts w:ascii="Times New Roman" w:hAnsi="Times New Roman" w:cs="Times New Roman"/>
          <w:b/>
          <w:bCs/>
          <w:sz w:val="24"/>
          <w:szCs w:val="24"/>
        </w:rPr>
      </w:pPr>
      <w:r w:rsidRPr="005137D6">
        <w:rPr>
          <w:rFonts w:ascii="Times New Roman" w:hAnsi="Times New Roman" w:cs="Times New Roman"/>
          <w:b/>
          <w:bCs/>
          <w:sz w:val="24"/>
          <w:szCs w:val="24"/>
        </w:rPr>
        <w:t>ANTECEDENTES</w:t>
      </w:r>
      <w:r>
        <w:rPr>
          <w:rFonts w:ascii="Times New Roman" w:hAnsi="Times New Roman" w:cs="Times New Roman"/>
          <w:b/>
          <w:bCs/>
          <w:sz w:val="24"/>
          <w:szCs w:val="24"/>
        </w:rPr>
        <w:t xml:space="preserve"> </w:t>
      </w:r>
    </w:p>
    <w:p w:rsidR="0030263B" w:rsidRPr="005B3621" w:rsidRDefault="005B3621" w:rsidP="005B3621">
      <w:pPr>
        <w:spacing w:line="360" w:lineRule="auto"/>
        <w:jc w:val="both"/>
        <w:rPr>
          <w:rFonts w:ascii="Times New Roman" w:hAnsi="Times New Roman" w:cs="Times New Roman"/>
          <w:sz w:val="24"/>
          <w:szCs w:val="24"/>
        </w:rPr>
      </w:pPr>
      <w:r w:rsidRPr="005B3621">
        <w:rPr>
          <w:rFonts w:ascii="Times New Roman" w:hAnsi="Times New Roman" w:cs="Times New Roman"/>
          <w:sz w:val="24"/>
          <w:szCs w:val="24"/>
        </w:rPr>
        <w:t>JAIDI MILENA CULMA LUGO</w:t>
      </w:r>
      <w:r w:rsidRPr="005B3621">
        <w:rPr>
          <w:rFonts w:ascii="Times New Roman" w:hAnsi="Times New Roman" w:cs="Times New Roman"/>
          <w:sz w:val="24"/>
          <w:szCs w:val="24"/>
        </w:rPr>
        <w:t xml:space="preserve">, </w:t>
      </w:r>
      <w:r w:rsidRPr="005B3621">
        <w:rPr>
          <w:rFonts w:ascii="Times New Roman" w:hAnsi="Times New Roman" w:cs="Times New Roman"/>
          <w:sz w:val="24"/>
          <w:szCs w:val="24"/>
        </w:rPr>
        <w:t>PROPUESTA LUDICO - PEDAGOGICA PARA LA ENSEÑANZA DEL INGLES EN EL GRADO PRIMERO DE LA BÁSICA PRIMARIA, “JUGANDO Y CONOCIENDO VAMOS APRENDIENDO INGLES”</w:t>
      </w:r>
      <w:r w:rsidRPr="005B3621">
        <w:rPr>
          <w:rFonts w:ascii="Times New Roman" w:hAnsi="Times New Roman" w:cs="Times New Roman"/>
          <w:sz w:val="24"/>
          <w:szCs w:val="24"/>
        </w:rPr>
        <w:t xml:space="preserve">, </w:t>
      </w:r>
      <w:r w:rsidRPr="005B3621">
        <w:rPr>
          <w:rFonts w:ascii="Times New Roman" w:hAnsi="Times New Roman" w:cs="Times New Roman"/>
          <w:sz w:val="24"/>
          <w:szCs w:val="24"/>
        </w:rPr>
        <w:t>UNIVERSIDAD DE LA AMAZONIA FACULTAD CIENCIAS DE LA EDUCACION LICENCIATURA EN PEDAGOGIA INFANTIL FLORENCIA - CAQUETA 2010</w:t>
      </w:r>
      <w:r>
        <w:rPr>
          <w:rFonts w:ascii="Times New Roman" w:hAnsi="Times New Roman" w:cs="Times New Roman"/>
          <w:sz w:val="24"/>
          <w:szCs w:val="24"/>
        </w:rPr>
        <w:t>.</w:t>
      </w:r>
    </w:p>
    <w:p w:rsidR="005B3621" w:rsidRDefault="005B3621" w:rsidP="0030263B"/>
    <w:p w:rsidR="005B3621" w:rsidRDefault="005B3621" w:rsidP="0030263B"/>
    <w:p w:rsidR="005B3621" w:rsidRDefault="005B3621" w:rsidP="0030263B"/>
    <w:p w:rsidR="000944F0" w:rsidRPr="0030263B" w:rsidRDefault="000944F0" w:rsidP="000944F0">
      <w:pPr>
        <w:jc w:val="both"/>
        <w:rPr>
          <w:rFonts w:ascii="Times New Roman" w:hAnsi="Times New Roman" w:cs="Times New Roman"/>
          <w:b/>
          <w:sz w:val="24"/>
          <w:szCs w:val="24"/>
        </w:rPr>
      </w:pPr>
      <w:r w:rsidRPr="0030263B">
        <w:rPr>
          <w:rFonts w:ascii="Times New Roman" w:hAnsi="Times New Roman" w:cs="Times New Roman"/>
          <w:b/>
          <w:sz w:val="24"/>
          <w:szCs w:val="24"/>
        </w:rPr>
        <w:lastRenderedPageBreak/>
        <w:t>RESUMEN</w:t>
      </w:r>
    </w:p>
    <w:p w:rsidR="005B3621" w:rsidRPr="005B3621" w:rsidRDefault="005B3621" w:rsidP="005B3621">
      <w:pPr>
        <w:autoSpaceDE w:val="0"/>
        <w:autoSpaceDN w:val="0"/>
        <w:adjustRightInd w:val="0"/>
        <w:spacing w:after="0" w:line="360" w:lineRule="auto"/>
        <w:jc w:val="both"/>
        <w:rPr>
          <w:rFonts w:ascii="Times New Roman" w:hAnsi="Times New Roman" w:cs="Times New Roman"/>
          <w:sz w:val="24"/>
          <w:szCs w:val="24"/>
        </w:rPr>
      </w:pPr>
      <w:r w:rsidRPr="005B3621">
        <w:rPr>
          <w:rFonts w:ascii="Times New Roman" w:hAnsi="Times New Roman" w:cs="Times New Roman"/>
          <w:sz w:val="24"/>
          <w:szCs w:val="24"/>
        </w:rPr>
        <w:t xml:space="preserve">El inglés en la actualidad se ha convertido en una herramienta esencial para la interacción social, cultural y cognitivo. Estamos inmersos dentro de un mundo globalizado y las condiciones sociales requieren sujetos que conozcan una segunda lengua que se puede aprender desde la edad inicial y en contextos escolares que le brindan la oportunidad de su adquisición y aprendizaje a través de condiciones pedagógicas especiales. Esta propuesta </w:t>
      </w:r>
      <w:bookmarkStart w:id="0" w:name="_GoBack"/>
      <w:bookmarkEnd w:id="0"/>
      <w:r w:rsidRPr="005B3621">
        <w:rPr>
          <w:rFonts w:ascii="Times New Roman" w:hAnsi="Times New Roman" w:cs="Times New Roman"/>
          <w:sz w:val="24"/>
          <w:szCs w:val="24"/>
        </w:rPr>
        <w:t>lúdica-</w:t>
      </w:r>
      <w:r w:rsidRPr="005B3621">
        <w:rPr>
          <w:rFonts w:ascii="Times New Roman" w:hAnsi="Times New Roman" w:cs="Times New Roman"/>
          <w:sz w:val="24"/>
          <w:szCs w:val="24"/>
        </w:rPr>
        <w:t xml:space="preserve"> pedagógica se orientó a modificar las prácticas de enseñanza para el aprendizaje del inglés con contenidos que se utilizaran en la cotidianidad como son: los saludos, la familia, los colores, entre otros. Para identificar la problemática que se presentaba en este contexto se aplicaron varios instrumentos, arrojando datos que indicaban la necesidad de crear un proyecto con experiencias significativas que potenciaran la enseñanza y el aprendizaje de una segunda lengua (inglés). Este proyecto se sustenta desde la concepción social de infancia que remite a su reconocimiento como sujetos sociales de derecho en contextos democráticos y procesos educativos pertinentes a las condiciones sociales donde se desarrollen competencias lingüísticas que permitan la habilidad de aprender, adquirir destrezas y habilidades en forma paralela con otros saberes. De igual manera el apoyo de actividades lúdicas que exijan a los infantes a poner en evidencia sus capacidades, por ello la importancia de crear espacios significativos que posibiliten su desarrollo y aprendizaje.</w:t>
      </w:r>
    </w:p>
    <w:sectPr w:rsidR="005B3621" w:rsidRPr="005B36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63B"/>
    <w:rsid w:val="000944F0"/>
    <w:rsid w:val="00283B01"/>
    <w:rsid w:val="0030263B"/>
    <w:rsid w:val="005B3621"/>
    <w:rsid w:val="006C165A"/>
    <w:rsid w:val="00AC55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0915-E56E-485D-B31B-E1CAEA8D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0263B"/>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3026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92718">
      <w:bodyDiv w:val="1"/>
      <w:marLeft w:val="0"/>
      <w:marRight w:val="0"/>
      <w:marTop w:val="0"/>
      <w:marBottom w:val="0"/>
      <w:divBdr>
        <w:top w:val="none" w:sz="0" w:space="0" w:color="auto"/>
        <w:left w:val="none" w:sz="0" w:space="0" w:color="auto"/>
        <w:bottom w:val="none" w:sz="0" w:space="0" w:color="auto"/>
        <w:right w:val="none" w:sz="0" w:space="0" w:color="auto"/>
      </w:divBdr>
      <w:divsChild>
        <w:div w:id="700712141">
          <w:marLeft w:val="0"/>
          <w:marRight w:val="0"/>
          <w:marTop w:val="0"/>
          <w:marBottom w:val="0"/>
          <w:divBdr>
            <w:top w:val="none" w:sz="0" w:space="0" w:color="auto"/>
            <w:left w:val="none" w:sz="0" w:space="0" w:color="auto"/>
            <w:bottom w:val="none" w:sz="0" w:space="0" w:color="auto"/>
            <w:right w:val="none" w:sz="0" w:space="0" w:color="auto"/>
          </w:divBdr>
        </w:div>
        <w:div w:id="1084103896">
          <w:marLeft w:val="0"/>
          <w:marRight w:val="0"/>
          <w:marTop w:val="0"/>
          <w:marBottom w:val="0"/>
          <w:divBdr>
            <w:top w:val="none" w:sz="0" w:space="0" w:color="auto"/>
            <w:left w:val="none" w:sz="0" w:space="0" w:color="auto"/>
            <w:bottom w:val="none" w:sz="0" w:space="0" w:color="auto"/>
            <w:right w:val="none" w:sz="0" w:space="0" w:color="auto"/>
          </w:divBdr>
        </w:div>
        <w:div w:id="150096608">
          <w:marLeft w:val="0"/>
          <w:marRight w:val="0"/>
          <w:marTop w:val="0"/>
          <w:marBottom w:val="0"/>
          <w:divBdr>
            <w:top w:val="none" w:sz="0" w:space="0" w:color="auto"/>
            <w:left w:val="none" w:sz="0" w:space="0" w:color="auto"/>
            <w:bottom w:val="none" w:sz="0" w:space="0" w:color="auto"/>
            <w:right w:val="none" w:sz="0" w:space="0" w:color="auto"/>
          </w:divBdr>
        </w:div>
        <w:div w:id="140776453">
          <w:marLeft w:val="0"/>
          <w:marRight w:val="0"/>
          <w:marTop w:val="0"/>
          <w:marBottom w:val="0"/>
          <w:divBdr>
            <w:top w:val="none" w:sz="0" w:space="0" w:color="auto"/>
            <w:left w:val="none" w:sz="0" w:space="0" w:color="auto"/>
            <w:bottom w:val="none" w:sz="0" w:space="0" w:color="auto"/>
            <w:right w:val="none" w:sz="0" w:space="0" w:color="auto"/>
          </w:divBdr>
        </w:div>
        <w:div w:id="419375620">
          <w:marLeft w:val="0"/>
          <w:marRight w:val="0"/>
          <w:marTop w:val="0"/>
          <w:marBottom w:val="0"/>
          <w:divBdr>
            <w:top w:val="none" w:sz="0" w:space="0" w:color="auto"/>
            <w:left w:val="none" w:sz="0" w:space="0" w:color="auto"/>
            <w:bottom w:val="none" w:sz="0" w:space="0" w:color="auto"/>
            <w:right w:val="none" w:sz="0" w:space="0" w:color="auto"/>
          </w:divBdr>
        </w:div>
        <w:div w:id="1717461203">
          <w:marLeft w:val="0"/>
          <w:marRight w:val="0"/>
          <w:marTop w:val="0"/>
          <w:marBottom w:val="0"/>
          <w:divBdr>
            <w:top w:val="none" w:sz="0" w:space="0" w:color="auto"/>
            <w:left w:val="none" w:sz="0" w:space="0" w:color="auto"/>
            <w:bottom w:val="none" w:sz="0" w:space="0" w:color="auto"/>
            <w:right w:val="none" w:sz="0" w:space="0" w:color="auto"/>
          </w:divBdr>
        </w:div>
        <w:div w:id="551382619">
          <w:marLeft w:val="0"/>
          <w:marRight w:val="0"/>
          <w:marTop w:val="0"/>
          <w:marBottom w:val="0"/>
          <w:divBdr>
            <w:top w:val="none" w:sz="0" w:space="0" w:color="auto"/>
            <w:left w:val="none" w:sz="0" w:space="0" w:color="auto"/>
            <w:bottom w:val="none" w:sz="0" w:space="0" w:color="auto"/>
            <w:right w:val="none" w:sz="0" w:space="0" w:color="auto"/>
          </w:divBdr>
        </w:div>
        <w:div w:id="1303926535">
          <w:marLeft w:val="0"/>
          <w:marRight w:val="0"/>
          <w:marTop w:val="0"/>
          <w:marBottom w:val="0"/>
          <w:divBdr>
            <w:top w:val="none" w:sz="0" w:space="0" w:color="auto"/>
            <w:left w:val="none" w:sz="0" w:space="0" w:color="auto"/>
            <w:bottom w:val="none" w:sz="0" w:space="0" w:color="auto"/>
            <w:right w:val="none" w:sz="0" w:space="0" w:color="auto"/>
          </w:divBdr>
        </w:div>
        <w:div w:id="1324627248">
          <w:marLeft w:val="0"/>
          <w:marRight w:val="0"/>
          <w:marTop w:val="0"/>
          <w:marBottom w:val="0"/>
          <w:divBdr>
            <w:top w:val="none" w:sz="0" w:space="0" w:color="auto"/>
            <w:left w:val="none" w:sz="0" w:space="0" w:color="auto"/>
            <w:bottom w:val="none" w:sz="0" w:space="0" w:color="auto"/>
            <w:right w:val="none" w:sz="0" w:space="0" w:color="auto"/>
          </w:divBdr>
        </w:div>
        <w:div w:id="143786576">
          <w:marLeft w:val="0"/>
          <w:marRight w:val="0"/>
          <w:marTop w:val="0"/>
          <w:marBottom w:val="0"/>
          <w:divBdr>
            <w:top w:val="none" w:sz="0" w:space="0" w:color="auto"/>
            <w:left w:val="none" w:sz="0" w:space="0" w:color="auto"/>
            <w:bottom w:val="none" w:sz="0" w:space="0" w:color="auto"/>
            <w:right w:val="none" w:sz="0" w:space="0" w:color="auto"/>
          </w:divBdr>
        </w:div>
        <w:div w:id="1156410687">
          <w:marLeft w:val="0"/>
          <w:marRight w:val="0"/>
          <w:marTop w:val="0"/>
          <w:marBottom w:val="0"/>
          <w:divBdr>
            <w:top w:val="none" w:sz="0" w:space="0" w:color="auto"/>
            <w:left w:val="none" w:sz="0" w:space="0" w:color="auto"/>
            <w:bottom w:val="none" w:sz="0" w:space="0" w:color="auto"/>
            <w:right w:val="none" w:sz="0" w:space="0" w:color="auto"/>
          </w:divBdr>
        </w:div>
        <w:div w:id="956832976">
          <w:marLeft w:val="0"/>
          <w:marRight w:val="0"/>
          <w:marTop w:val="0"/>
          <w:marBottom w:val="0"/>
          <w:divBdr>
            <w:top w:val="none" w:sz="0" w:space="0" w:color="auto"/>
            <w:left w:val="none" w:sz="0" w:space="0" w:color="auto"/>
            <w:bottom w:val="none" w:sz="0" w:space="0" w:color="auto"/>
            <w:right w:val="none" w:sz="0" w:space="0" w:color="auto"/>
          </w:divBdr>
        </w:div>
        <w:div w:id="1556043202">
          <w:marLeft w:val="0"/>
          <w:marRight w:val="0"/>
          <w:marTop w:val="0"/>
          <w:marBottom w:val="0"/>
          <w:divBdr>
            <w:top w:val="none" w:sz="0" w:space="0" w:color="auto"/>
            <w:left w:val="none" w:sz="0" w:space="0" w:color="auto"/>
            <w:bottom w:val="none" w:sz="0" w:space="0" w:color="auto"/>
            <w:right w:val="none" w:sz="0" w:space="0" w:color="auto"/>
          </w:divBdr>
        </w:div>
      </w:divsChild>
    </w:div>
    <w:div w:id="769468210">
      <w:bodyDiv w:val="1"/>
      <w:marLeft w:val="0"/>
      <w:marRight w:val="0"/>
      <w:marTop w:val="0"/>
      <w:marBottom w:val="0"/>
      <w:divBdr>
        <w:top w:val="none" w:sz="0" w:space="0" w:color="auto"/>
        <w:left w:val="none" w:sz="0" w:space="0" w:color="auto"/>
        <w:bottom w:val="none" w:sz="0" w:space="0" w:color="auto"/>
        <w:right w:val="none" w:sz="0" w:space="0" w:color="auto"/>
      </w:divBdr>
    </w:div>
    <w:div w:id="1577591813">
      <w:bodyDiv w:val="1"/>
      <w:marLeft w:val="0"/>
      <w:marRight w:val="0"/>
      <w:marTop w:val="0"/>
      <w:marBottom w:val="0"/>
      <w:divBdr>
        <w:top w:val="none" w:sz="0" w:space="0" w:color="auto"/>
        <w:left w:val="none" w:sz="0" w:space="0" w:color="auto"/>
        <w:bottom w:val="none" w:sz="0" w:space="0" w:color="auto"/>
        <w:right w:val="none" w:sz="0" w:space="0" w:color="auto"/>
      </w:divBdr>
      <w:divsChild>
        <w:div w:id="1406760680">
          <w:marLeft w:val="0"/>
          <w:marRight w:val="0"/>
          <w:marTop w:val="0"/>
          <w:marBottom w:val="0"/>
          <w:divBdr>
            <w:top w:val="none" w:sz="0" w:space="0" w:color="auto"/>
            <w:left w:val="none" w:sz="0" w:space="0" w:color="auto"/>
            <w:bottom w:val="none" w:sz="0" w:space="0" w:color="auto"/>
            <w:right w:val="none" w:sz="0" w:space="0" w:color="auto"/>
          </w:divBdr>
        </w:div>
        <w:div w:id="1558278381">
          <w:marLeft w:val="0"/>
          <w:marRight w:val="0"/>
          <w:marTop w:val="0"/>
          <w:marBottom w:val="0"/>
          <w:divBdr>
            <w:top w:val="none" w:sz="0" w:space="0" w:color="auto"/>
            <w:left w:val="none" w:sz="0" w:space="0" w:color="auto"/>
            <w:bottom w:val="none" w:sz="0" w:space="0" w:color="auto"/>
            <w:right w:val="none" w:sz="0" w:space="0" w:color="auto"/>
          </w:divBdr>
        </w:div>
        <w:div w:id="1549604902">
          <w:marLeft w:val="0"/>
          <w:marRight w:val="0"/>
          <w:marTop w:val="0"/>
          <w:marBottom w:val="0"/>
          <w:divBdr>
            <w:top w:val="none" w:sz="0" w:space="0" w:color="auto"/>
            <w:left w:val="none" w:sz="0" w:space="0" w:color="auto"/>
            <w:bottom w:val="none" w:sz="0" w:space="0" w:color="auto"/>
            <w:right w:val="none" w:sz="0" w:space="0" w:color="auto"/>
          </w:divBdr>
        </w:div>
        <w:div w:id="2034260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798</Words>
  <Characters>4394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PC-USUARIO</dc:creator>
  <cp:keywords/>
  <dc:description/>
  <cp:lastModifiedBy>PC-USUARIO</cp:lastModifiedBy>
  <cp:revision>3</cp:revision>
  <dcterms:created xsi:type="dcterms:W3CDTF">2016-03-22T15:31:00Z</dcterms:created>
  <dcterms:modified xsi:type="dcterms:W3CDTF">2016-05-19T19:12:00Z</dcterms:modified>
</cp:coreProperties>
</file>