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822" w:rsidRPr="00070822" w:rsidRDefault="00070822" w:rsidP="00070822">
      <w:pPr>
        <w:spacing w:after="0" w:line="240" w:lineRule="auto"/>
        <w:jc w:val="center"/>
        <w:textAlignment w:val="baseline"/>
        <w:outlineLvl w:val="1"/>
        <w:rPr>
          <w:rFonts w:ascii="Arial" w:eastAsia="Times New Roman" w:hAnsi="Arial" w:cs="Arial"/>
          <w:b/>
          <w:bCs/>
          <w:sz w:val="28"/>
          <w:szCs w:val="28"/>
          <w:lang w:eastAsia="es-CO"/>
        </w:rPr>
      </w:pPr>
      <w:r w:rsidRPr="00070822">
        <w:rPr>
          <w:rFonts w:ascii="Arial" w:eastAsia="Times New Roman" w:hAnsi="Arial" w:cs="Arial"/>
          <w:b/>
          <w:bCs/>
          <w:sz w:val="28"/>
          <w:szCs w:val="28"/>
          <w:lang w:eastAsia="es-CO"/>
        </w:rPr>
        <w:t>FORMACIÓN Y APROPIACIÓN DE VALORES INSTITUCIONALES</w:t>
      </w:r>
    </w:p>
    <w:p w:rsidR="00813BAA" w:rsidRPr="00070822" w:rsidRDefault="00813BAA">
      <w:pPr>
        <w:rPr>
          <w:rFonts w:ascii="Arial" w:hAnsi="Arial" w:cs="Arial"/>
          <w:b/>
          <w:sz w:val="24"/>
          <w:szCs w:val="24"/>
        </w:rPr>
      </w:pPr>
    </w:p>
    <w:p w:rsidR="00070822" w:rsidRDefault="00070822" w:rsidP="002C1BF3">
      <w:pPr>
        <w:jc w:val="center"/>
        <w:rPr>
          <w:rFonts w:ascii="Arial" w:hAnsi="Arial" w:cs="Arial"/>
          <w:b/>
          <w:sz w:val="24"/>
          <w:szCs w:val="24"/>
        </w:rPr>
      </w:pPr>
      <w:r w:rsidRPr="00070822">
        <w:rPr>
          <w:rFonts w:ascii="Arial" w:hAnsi="Arial" w:cs="Arial"/>
          <w:b/>
          <w:sz w:val="24"/>
          <w:szCs w:val="24"/>
        </w:rPr>
        <w:t>DEFENSORES DE LA IDENTIDAD</w:t>
      </w:r>
    </w:p>
    <w:p w:rsidR="00070822" w:rsidRDefault="00070822" w:rsidP="00070822">
      <w:pPr>
        <w:jc w:val="center"/>
        <w:rPr>
          <w:rFonts w:ascii="Arial" w:hAnsi="Arial" w:cs="Arial"/>
          <w:b/>
          <w:sz w:val="24"/>
          <w:szCs w:val="24"/>
        </w:rPr>
      </w:pPr>
      <w:r>
        <w:rPr>
          <w:rFonts w:ascii="Arial" w:hAnsi="Arial" w:cs="Arial"/>
          <w:b/>
          <w:sz w:val="24"/>
          <w:szCs w:val="24"/>
        </w:rPr>
        <w:t>Investigadores:</w:t>
      </w:r>
    </w:p>
    <w:tbl>
      <w:tblPr>
        <w:tblW w:w="4040" w:type="dxa"/>
        <w:jc w:val="center"/>
        <w:tblInd w:w="55" w:type="dxa"/>
        <w:tblCellMar>
          <w:left w:w="70" w:type="dxa"/>
          <w:right w:w="70" w:type="dxa"/>
        </w:tblCellMar>
        <w:tblLook w:val="04A0" w:firstRow="1" w:lastRow="0" w:firstColumn="1" w:lastColumn="0" w:noHBand="0" w:noVBand="1"/>
      </w:tblPr>
      <w:tblGrid>
        <w:gridCol w:w="2020"/>
        <w:gridCol w:w="2020"/>
      </w:tblGrid>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Garcia</w:t>
            </w:r>
            <w:proofErr w:type="spellEnd"/>
            <w:r w:rsidRPr="00070822">
              <w:rPr>
                <w:rFonts w:ascii="Calibri" w:eastAsia="Times New Roman" w:hAnsi="Calibri" w:cs="Times New Roman"/>
                <w:lang w:eastAsia="es-CO"/>
              </w:rPr>
              <w:t xml:space="preserve"> Contreras</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Jose</w:t>
            </w:r>
            <w:proofErr w:type="spellEnd"/>
            <w:r w:rsidRPr="00070822">
              <w:rPr>
                <w:rFonts w:ascii="Calibri" w:eastAsia="Times New Roman" w:hAnsi="Calibri" w:cs="Times New Roman"/>
                <w:lang w:eastAsia="es-CO"/>
              </w:rPr>
              <w:t xml:space="preserve"> </w:t>
            </w:r>
            <w:proofErr w:type="spellStart"/>
            <w:r w:rsidRPr="00070822">
              <w:rPr>
                <w:rFonts w:ascii="Calibri" w:eastAsia="Times New Roman" w:hAnsi="Calibri" w:cs="Times New Roman"/>
                <w:lang w:eastAsia="es-CO"/>
              </w:rPr>
              <w:t>david</w:t>
            </w:r>
            <w:proofErr w:type="spellEnd"/>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Leon</w:t>
            </w:r>
            <w:proofErr w:type="spellEnd"/>
            <w:r w:rsidRPr="00070822">
              <w:rPr>
                <w:rFonts w:ascii="Calibri" w:eastAsia="Times New Roman" w:hAnsi="Calibri" w:cs="Times New Roman"/>
                <w:lang w:eastAsia="es-CO"/>
              </w:rPr>
              <w:t xml:space="preserve"> Barbosa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Oscar Fernando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Benitez</w:t>
            </w:r>
            <w:proofErr w:type="spellEnd"/>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Eduar</w:t>
            </w:r>
            <w:proofErr w:type="spellEnd"/>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Meneses Noriega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Cristian Fernando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Zapardiel</w:t>
            </w:r>
            <w:proofErr w:type="spellEnd"/>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 xml:space="preserve">Anyi </w:t>
            </w:r>
            <w:proofErr w:type="spellStart"/>
            <w:r w:rsidRPr="00070822">
              <w:rPr>
                <w:rFonts w:ascii="Calibri" w:eastAsia="Times New Roman" w:hAnsi="Calibri" w:cs="Times New Roman"/>
                <w:lang w:eastAsia="es-CO"/>
              </w:rPr>
              <w:t>Yuliani</w:t>
            </w:r>
            <w:proofErr w:type="spellEnd"/>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Meneses Noriega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Jesus</w:t>
            </w:r>
            <w:proofErr w:type="spellEnd"/>
            <w:r w:rsidRPr="00070822">
              <w:rPr>
                <w:rFonts w:ascii="Calibri" w:eastAsia="Times New Roman" w:hAnsi="Calibri" w:cs="Times New Roman"/>
                <w:lang w:eastAsia="es-CO"/>
              </w:rPr>
              <w:t xml:space="preserve"> David</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Diaz</w:t>
            </w:r>
            <w:proofErr w:type="spellEnd"/>
            <w:r w:rsidRPr="00070822">
              <w:rPr>
                <w:rFonts w:ascii="Calibri" w:eastAsia="Times New Roman" w:hAnsi="Calibri" w:cs="Times New Roman"/>
                <w:lang w:eastAsia="es-CO"/>
              </w:rPr>
              <w:t xml:space="preserve"> </w:t>
            </w:r>
            <w:proofErr w:type="spellStart"/>
            <w:r w:rsidRPr="00070822">
              <w:rPr>
                <w:rFonts w:ascii="Calibri" w:eastAsia="Times New Roman" w:hAnsi="Calibri" w:cs="Times New Roman"/>
                <w:lang w:eastAsia="es-CO"/>
              </w:rPr>
              <w:t>Echvez</w:t>
            </w:r>
            <w:proofErr w:type="spellEnd"/>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Jaider</w:t>
            </w:r>
            <w:proofErr w:type="spellEnd"/>
            <w:r w:rsidRPr="00070822">
              <w:rPr>
                <w:rFonts w:ascii="Calibri" w:eastAsia="Times New Roman" w:hAnsi="Calibri" w:cs="Times New Roman"/>
                <w:lang w:eastAsia="es-CO"/>
              </w:rPr>
              <w:t xml:space="preserve"> Alexander</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Chinchilla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Ruben</w:t>
            </w:r>
            <w:proofErr w:type="spellEnd"/>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Ramos</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Hydes</w:t>
            </w:r>
            <w:proofErr w:type="spellEnd"/>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Perez</w:t>
            </w:r>
            <w:proofErr w:type="spellEnd"/>
            <w:r w:rsidRPr="00070822">
              <w:rPr>
                <w:rFonts w:ascii="Calibri" w:eastAsia="Times New Roman" w:hAnsi="Calibri" w:cs="Times New Roman"/>
                <w:lang w:eastAsia="es-CO"/>
              </w:rPr>
              <w:t xml:space="preserve"> Barbosa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Yimmy</w:t>
            </w:r>
            <w:proofErr w:type="spellEnd"/>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Caselles</w:t>
            </w:r>
            <w:proofErr w:type="spellEnd"/>
            <w:r w:rsidRPr="00070822">
              <w:rPr>
                <w:rFonts w:ascii="Calibri" w:eastAsia="Times New Roman" w:hAnsi="Calibri" w:cs="Times New Roman"/>
                <w:lang w:eastAsia="es-CO"/>
              </w:rPr>
              <w:t xml:space="preserve"> Quintero</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Cristian Camilo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Caselles</w:t>
            </w:r>
            <w:proofErr w:type="spellEnd"/>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Martin</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Bastos</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Pablo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 xml:space="preserve">Manzano </w:t>
            </w:r>
            <w:proofErr w:type="spellStart"/>
            <w:r w:rsidRPr="00070822">
              <w:rPr>
                <w:rFonts w:ascii="Calibri" w:eastAsia="Times New Roman" w:hAnsi="Calibri" w:cs="Times New Roman"/>
                <w:lang w:eastAsia="es-CO"/>
              </w:rPr>
              <w:t>Gutierrez</w:t>
            </w:r>
            <w:proofErr w:type="spellEnd"/>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Jhon Jairo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García Angarita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Javier</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Arenas</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Danilo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Espinel</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Francisco</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Castilla</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Luis</w:t>
            </w:r>
          </w:p>
        </w:tc>
      </w:tr>
      <w:tr w:rsidR="00070822" w:rsidRPr="00070822" w:rsidTr="00070822">
        <w:trPr>
          <w:trHeight w:val="390"/>
          <w:jc w:val="center"/>
        </w:trPr>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r w:rsidRPr="00070822">
              <w:rPr>
                <w:rFonts w:ascii="Calibri" w:eastAsia="Times New Roman" w:hAnsi="Calibri" w:cs="Times New Roman"/>
                <w:lang w:eastAsia="es-CO"/>
              </w:rPr>
              <w:t>Vergel</w:t>
            </w:r>
          </w:p>
        </w:tc>
        <w:tc>
          <w:tcPr>
            <w:tcW w:w="2020" w:type="dxa"/>
            <w:shd w:val="clear" w:color="auto" w:fill="auto"/>
            <w:noWrap/>
            <w:vAlign w:val="bottom"/>
            <w:hideMark/>
          </w:tcPr>
          <w:p w:rsidR="00070822" w:rsidRPr="00070822" w:rsidRDefault="00070822" w:rsidP="00070822">
            <w:pPr>
              <w:spacing w:after="0" w:line="240" w:lineRule="auto"/>
              <w:rPr>
                <w:rFonts w:ascii="Calibri" w:eastAsia="Times New Roman" w:hAnsi="Calibri" w:cs="Times New Roman"/>
                <w:lang w:eastAsia="es-CO"/>
              </w:rPr>
            </w:pPr>
            <w:proofErr w:type="spellStart"/>
            <w:r w:rsidRPr="00070822">
              <w:rPr>
                <w:rFonts w:ascii="Calibri" w:eastAsia="Times New Roman" w:hAnsi="Calibri" w:cs="Times New Roman"/>
                <w:lang w:eastAsia="es-CO"/>
              </w:rPr>
              <w:t>Yexon</w:t>
            </w:r>
            <w:proofErr w:type="spellEnd"/>
          </w:p>
        </w:tc>
      </w:tr>
    </w:tbl>
    <w:p w:rsidR="00070822" w:rsidRPr="002C1BF3" w:rsidRDefault="00070822" w:rsidP="00070822">
      <w:pPr>
        <w:jc w:val="center"/>
        <w:rPr>
          <w:rFonts w:ascii="Arial" w:hAnsi="Arial" w:cs="Arial"/>
          <w:b/>
          <w:sz w:val="20"/>
          <w:szCs w:val="20"/>
        </w:rPr>
      </w:pPr>
    </w:p>
    <w:p w:rsidR="00070822" w:rsidRPr="002C1BF3" w:rsidRDefault="00070822" w:rsidP="00070822">
      <w:pPr>
        <w:jc w:val="center"/>
        <w:rPr>
          <w:rFonts w:ascii="Arial" w:hAnsi="Arial" w:cs="Arial"/>
          <w:b/>
          <w:sz w:val="20"/>
          <w:szCs w:val="20"/>
        </w:rPr>
      </w:pPr>
      <w:r w:rsidRPr="002C1BF3">
        <w:rPr>
          <w:rFonts w:ascii="Arial" w:hAnsi="Arial" w:cs="Arial"/>
          <w:b/>
          <w:sz w:val="20"/>
          <w:szCs w:val="20"/>
        </w:rPr>
        <w:t>Co. Investigador</w:t>
      </w:r>
      <w:r w:rsidR="002C1BF3" w:rsidRPr="002C1BF3">
        <w:rPr>
          <w:rFonts w:ascii="Arial" w:hAnsi="Arial" w:cs="Arial"/>
          <w:b/>
          <w:sz w:val="20"/>
          <w:szCs w:val="20"/>
        </w:rPr>
        <w:t>es</w:t>
      </w:r>
      <w:r w:rsidRPr="002C1BF3">
        <w:rPr>
          <w:rFonts w:ascii="Arial" w:hAnsi="Arial" w:cs="Arial"/>
          <w:b/>
          <w:sz w:val="20"/>
          <w:szCs w:val="20"/>
        </w:rPr>
        <w:t>:</w:t>
      </w:r>
    </w:p>
    <w:p w:rsidR="00070822" w:rsidRPr="002C1BF3" w:rsidRDefault="00070822" w:rsidP="00070822">
      <w:pPr>
        <w:jc w:val="center"/>
        <w:rPr>
          <w:rFonts w:ascii="Arial" w:hAnsi="Arial" w:cs="Arial"/>
          <w:sz w:val="20"/>
          <w:szCs w:val="20"/>
        </w:rPr>
      </w:pPr>
      <w:r w:rsidRPr="002C1BF3">
        <w:rPr>
          <w:rFonts w:ascii="Arial" w:hAnsi="Arial" w:cs="Arial"/>
          <w:sz w:val="20"/>
          <w:szCs w:val="20"/>
        </w:rPr>
        <w:t>Nefi Yudith Martínez</w:t>
      </w:r>
      <w:r w:rsidR="002C1BF3">
        <w:rPr>
          <w:rFonts w:ascii="Arial" w:hAnsi="Arial" w:cs="Arial"/>
          <w:sz w:val="20"/>
          <w:szCs w:val="20"/>
        </w:rPr>
        <w:t xml:space="preserve"> Ortega</w:t>
      </w:r>
    </w:p>
    <w:p w:rsidR="002C1BF3" w:rsidRPr="002C1BF3" w:rsidRDefault="002C1BF3" w:rsidP="002C1BF3">
      <w:pPr>
        <w:jc w:val="center"/>
        <w:rPr>
          <w:rFonts w:ascii="Arial" w:hAnsi="Arial" w:cs="Arial"/>
          <w:sz w:val="20"/>
          <w:szCs w:val="20"/>
        </w:rPr>
      </w:pPr>
      <w:r w:rsidRPr="002C1BF3">
        <w:rPr>
          <w:rFonts w:ascii="Arial" w:hAnsi="Arial" w:cs="Arial"/>
          <w:sz w:val="20"/>
          <w:szCs w:val="20"/>
        </w:rPr>
        <w:t>Francy Helena Santiago Contreras</w:t>
      </w:r>
    </w:p>
    <w:p w:rsidR="002C1BF3" w:rsidRPr="002C1BF3" w:rsidRDefault="002C1BF3" w:rsidP="002C1BF3">
      <w:pPr>
        <w:jc w:val="center"/>
        <w:rPr>
          <w:rFonts w:ascii="Arial" w:hAnsi="Arial" w:cs="Arial"/>
          <w:sz w:val="20"/>
          <w:szCs w:val="20"/>
        </w:rPr>
      </w:pPr>
      <w:proofErr w:type="spellStart"/>
      <w:r w:rsidRPr="002C1BF3">
        <w:rPr>
          <w:rFonts w:ascii="Arial" w:hAnsi="Arial" w:cs="Arial"/>
          <w:sz w:val="20"/>
          <w:szCs w:val="20"/>
        </w:rPr>
        <w:t>Aldemar</w:t>
      </w:r>
      <w:proofErr w:type="spellEnd"/>
      <w:r w:rsidRPr="002C1BF3">
        <w:rPr>
          <w:rFonts w:ascii="Arial" w:hAnsi="Arial" w:cs="Arial"/>
          <w:sz w:val="20"/>
          <w:szCs w:val="20"/>
        </w:rPr>
        <w:t xml:space="preserve"> Rey Portillo</w:t>
      </w:r>
    </w:p>
    <w:p w:rsidR="00070822" w:rsidRPr="00070822" w:rsidRDefault="00070822" w:rsidP="002C1BF3">
      <w:pPr>
        <w:rPr>
          <w:rFonts w:ascii="Arial" w:hAnsi="Arial" w:cs="Arial"/>
          <w:sz w:val="24"/>
          <w:szCs w:val="24"/>
        </w:rPr>
      </w:pPr>
    </w:p>
    <w:p w:rsidR="00070822" w:rsidRPr="002C1BF3" w:rsidRDefault="00070822" w:rsidP="00070822">
      <w:pPr>
        <w:jc w:val="center"/>
        <w:rPr>
          <w:rFonts w:ascii="Arial" w:hAnsi="Arial" w:cs="Arial"/>
          <w:sz w:val="20"/>
          <w:szCs w:val="20"/>
        </w:rPr>
      </w:pPr>
      <w:r w:rsidRPr="002C1BF3">
        <w:rPr>
          <w:rFonts w:ascii="Arial" w:hAnsi="Arial" w:cs="Arial"/>
          <w:sz w:val="20"/>
          <w:szCs w:val="20"/>
        </w:rPr>
        <w:t>Institución Educativa Instituto Técnico Agrícola Convención</w:t>
      </w:r>
    </w:p>
    <w:p w:rsidR="00070822" w:rsidRPr="00070822" w:rsidRDefault="00070822" w:rsidP="00070822">
      <w:pPr>
        <w:jc w:val="center"/>
        <w:rPr>
          <w:rFonts w:ascii="Arial" w:hAnsi="Arial" w:cs="Arial"/>
          <w:b/>
          <w:sz w:val="24"/>
          <w:szCs w:val="24"/>
        </w:rPr>
      </w:pPr>
    </w:p>
    <w:p w:rsidR="000C4DAD" w:rsidRDefault="00070822" w:rsidP="00070822">
      <w:pPr>
        <w:jc w:val="center"/>
        <w:rPr>
          <w:rFonts w:ascii="Arial" w:hAnsi="Arial" w:cs="Arial"/>
          <w:b/>
          <w:sz w:val="24"/>
          <w:szCs w:val="24"/>
        </w:rPr>
      </w:pPr>
      <w:r w:rsidRPr="00070822">
        <w:rPr>
          <w:rFonts w:ascii="Arial" w:hAnsi="Arial" w:cs="Arial"/>
          <w:b/>
          <w:sz w:val="24"/>
          <w:szCs w:val="24"/>
        </w:rPr>
        <w:lastRenderedPageBreak/>
        <w:t>Resumen</w:t>
      </w:r>
    </w:p>
    <w:p w:rsidR="002C1BF3" w:rsidRPr="002C1BF3" w:rsidRDefault="002C1BF3" w:rsidP="002C1BF3">
      <w:pPr>
        <w:jc w:val="both"/>
        <w:rPr>
          <w:rFonts w:ascii="Arial" w:hAnsi="Arial" w:cs="Arial"/>
          <w:sz w:val="24"/>
          <w:szCs w:val="24"/>
        </w:rPr>
      </w:pPr>
      <w:r w:rsidRPr="002C1BF3">
        <w:rPr>
          <w:rFonts w:ascii="Arial" w:hAnsi="Arial" w:cs="Arial"/>
          <w:sz w:val="24"/>
          <w:szCs w:val="24"/>
        </w:rPr>
        <w:t xml:space="preserve">Dada la propuesta de un nuevo proyecto “ENJAMBRE” se inició un recorrido en nuestra institución para llevar a nuestros estudiantes a la investigación, el primer paso fue el de unas charlas dadas por varios tutores sobre el fondo de dicho proyecto aclarando a los  duda sobre la ejecución, con un objetivo de fortalecer en la cultura ciudadana virtual y digital y democrática en ciencia tecnología e innovación a través de la investigación como estrategia pedagógica apoyadas en las tic en nuestra institución educativa y </w:t>
      </w:r>
      <w:r w:rsidRPr="002C1BF3">
        <w:rPr>
          <w:rFonts w:ascii="Arial" w:hAnsi="Arial" w:cs="Arial"/>
          <w:sz w:val="24"/>
          <w:szCs w:val="24"/>
        </w:rPr>
        <w:t>así</w:t>
      </w:r>
      <w:r w:rsidRPr="002C1BF3">
        <w:rPr>
          <w:rFonts w:ascii="Arial" w:hAnsi="Arial" w:cs="Arial"/>
          <w:sz w:val="24"/>
          <w:szCs w:val="24"/>
        </w:rPr>
        <w:t xml:space="preserve"> dar desarrollo a las habilidades, capacidades y competencias científicas y tecnológicas a los estudiantes matriculados en el instituto técnico agrícola .luego se realizó la convocatoria para los grupos de investigación el cual nuestros grupo quedo conformado por los estudiantes que presentaban anotaciones de carácter disciplinario con una cantidad de 19 participantes, formado ya el grupo defensores de la identidad, se pasó a la formulación de la pregunta y a la investigación formación y apropiación de los valores institucionales empezando </w:t>
      </w:r>
      <w:proofErr w:type="spellStart"/>
      <w:r w:rsidRPr="002C1BF3">
        <w:rPr>
          <w:rFonts w:ascii="Arial" w:hAnsi="Arial" w:cs="Arial"/>
          <w:sz w:val="24"/>
          <w:szCs w:val="24"/>
        </w:rPr>
        <w:t>asi</w:t>
      </w:r>
      <w:proofErr w:type="spellEnd"/>
      <w:r w:rsidRPr="002C1BF3">
        <w:rPr>
          <w:rFonts w:ascii="Arial" w:hAnsi="Arial" w:cs="Arial"/>
          <w:sz w:val="24"/>
          <w:szCs w:val="24"/>
        </w:rPr>
        <w:t xml:space="preserve"> el recorrido de actividades y tareas como problemas y preguntas, ferias, investigaciones, encuestas, investigaciones en grupo, utilización de las tic, para llevar a cabo el trabajo del por qué los estudiantes se dicen apodos y así aportar apoyo al decreto 1965 sobre el acoso escolar  y mejorando la socialización bajo los valores   del respeto y la equidad ,.incluir la investigación como herramienta pedagógica facilita que los estudiantes se apropien de sus propios conocimientos facilitando las practicas pedagógicas a los docentes y para llevarnos a</w:t>
      </w:r>
      <w:r>
        <w:rPr>
          <w:rFonts w:ascii="Arial" w:hAnsi="Arial" w:cs="Arial"/>
          <w:sz w:val="24"/>
          <w:szCs w:val="24"/>
        </w:rPr>
        <w:t xml:space="preserve"> </w:t>
      </w:r>
      <w:r w:rsidRPr="002C1BF3">
        <w:rPr>
          <w:rFonts w:ascii="Arial" w:hAnsi="Arial" w:cs="Arial"/>
          <w:sz w:val="24"/>
          <w:szCs w:val="24"/>
        </w:rPr>
        <w:t xml:space="preserve">educar bajo parámetros de calidad y sobre todo nos lleva a educar en el desarrollo humano para que se proyecten personas capaces de incluirse en esta sociedad y respetar al otro como miembro  identificado de la sociedad.     </w:t>
      </w:r>
    </w:p>
    <w:p w:rsidR="000C4DAD" w:rsidRDefault="000C4DAD"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Introducción</w:t>
      </w:r>
    </w:p>
    <w:p w:rsidR="002C1BF3" w:rsidRPr="002C1BF3" w:rsidRDefault="002C1BF3" w:rsidP="002C1BF3">
      <w:pPr>
        <w:jc w:val="both"/>
        <w:rPr>
          <w:rFonts w:ascii="Arial" w:hAnsi="Arial" w:cs="Arial"/>
          <w:sz w:val="24"/>
          <w:szCs w:val="24"/>
        </w:rPr>
      </w:pPr>
      <w:r w:rsidRPr="002C1BF3">
        <w:rPr>
          <w:rFonts w:ascii="Arial" w:hAnsi="Arial" w:cs="Arial"/>
          <w:sz w:val="24"/>
          <w:szCs w:val="24"/>
        </w:rPr>
        <w:t xml:space="preserve">El proyecto enjambre está de la mano con la educación sabiendo que es un proceso  de formación integral de los educandos matriculados en todo establecimiento educativa ,también  posibilita espacios de investigación como estrategia pedagógica  que facilita el aprendizaje y comportamientos de una comunidad educativa .Los establecimientos educativos deben visualizar de manera general un estado de modelo pedagógicos que sirva como insumo para realizar un proceso de  educación por procesos y ciclos, continuación de conocimiento , una transformación socio cultural , una innovación educativa y pedagógica y sobre todo  desarrollo humano . Todo esto se puede alcanzar donde  a través de la investigación cada ser humano aporta sus capacidades sus competencias para dar un vuelco a  la educación apuntando a una pedagogía transformadora.  Nos animamos a trabajar sobre la identidad basándonos en la nueva ley 1620 de 15 de marzo del 2013 por la cual crea un sistema nacional de convivencia escolar y formación para el ejercicio de los derechos humanos, la educación para la sexualidad y la prevención y mitigación de la violencia escolar dado que nuestro grupo de investigación adopto por investigar ese  tema presentándose situaciones de conflictos dentro de nuestro entorno educativo, también presentándose conductas negativas ,intencionales metódicas de agresión con la utilización de apodos causando en todo individuo intimidación, humillación ridiculización, </w:t>
      </w:r>
      <w:r>
        <w:rPr>
          <w:rFonts w:ascii="Arial" w:hAnsi="Arial" w:cs="Arial"/>
          <w:sz w:val="24"/>
          <w:szCs w:val="24"/>
        </w:rPr>
        <w:t>difamación</w:t>
      </w:r>
      <w:r w:rsidRPr="002C1BF3">
        <w:rPr>
          <w:rFonts w:ascii="Arial" w:hAnsi="Arial" w:cs="Arial"/>
          <w:sz w:val="24"/>
          <w:szCs w:val="24"/>
        </w:rPr>
        <w:t>,</w:t>
      </w:r>
      <w:r>
        <w:rPr>
          <w:rFonts w:ascii="Arial" w:hAnsi="Arial" w:cs="Arial"/>
          <w:sz w:val="24"/>
          <w:szCs w:val="24"/>
        </w:rPr>
        <w:t xml:space="preserve"> </w:t>
      </w:r>
      <w:r w:rsidRPr="002C1BF3">
        <w:rPr>
          <w:rFonts w:ascii="Arial" w:hAnsi="Arial" w:cs="Arial"/>
          <w:sz w:val="24"/>
          <w:szCs w:val="24"/>
        </w:rPr>
        <w:t>coacción</w:t>
      </w:r>
      <w:r w:rsidRPr="002C1BF3">
        <w:rPr>
          <w:rFonts w:ascii="Arial" w:hAnsi="Arial" w:cs="Arial"/>
          <w:sz w:val="24"/>
          <w:szCs w:val="24"/>
        </w:rPr>
        <w:t>, aislamiento, amenaza o incitación a la violencia o cualquier forma de maltrato psicológico, verbal, físico y por medios electrónicos por parte  de estudiantes, también puede ocurrir entre docentes o personal administrativo . Debemos tener en cuenta que el acoso escolar dado a través del no respeto por la diferencia “apodos “trae como consecuencia problemas de salud, poco bienestar emocional, varia su rendimiento escolar y su clima escolar, cabe anotar también la forma de intimidación con el uso de las tecnologías; internet, redes sociales virtuales, videos, telefonía móvil y otros para ejercer maltrato psicológico. Todos estos motivos nos llevaron  a reflexionar que los niños, niñas y adolescentes necesitaban hacer una investigación sobre esas conductas de agresión a nosotros mismo que de una u otra manera podemos ser un apoyo al sistema para garantizar a nuestra comunidad educativa propuestas de cambio en nuestros comportamientos y así minimizar nuestras malas conductas y fomentar acciones de respeto en donde garanticen la protección  integral de todos en donde  convivimos.</w:t>
      </w:r>
    </w:p>
    <w:p w:rsidR="002C1BF3" w:rsidRPr="002C1BF3" w:rsidRDefault="002C1BF3" w:rsidP="002C1BF3">
      <w:pPr>
        <w:jc w:val="both"/>
        <w:rPr>
          <w:rFonts w:ascii="Arial" w:hAnsi="Arial" w:cs="Arial"/>
          <w:sz w:val="24"/>
          <w:szCs w:val="24"/>
        </w:rPr>
      </w:pPr>
      <w:r w:rsidRPr="002C1BF3">
        <w:rPr>
          <w:rFonts w:ascii="Arial" w:hAnsi="Arial" w:cs="Arial"/>
          <w:sz w:val="24"/>
          <w:szCs w:val="24"/>
        </w:rPr>
        <w:t xml:space="preserve">La educación para el ejercicio de los derechos humanos implica la vivencia practica de los derechos humanos en la cotidianidad escolar cuyo finalidad es la transformación de los ambientes de aprendizaje donde los conflictos se asumen como </w:t>
      </w:r>
      <w:r w:rsidRPr="002C1BF3">
        <w:rPr>
          <w:rFonts w:ascii="Arial" w:hAnsi="Arial" w:cs="Arial"/>
          <w:sz w:val="24"/>
          <w:szCs w:val="24"/>
        </w:rPr>
        <w:t>oportunidad</w:t>
      </w:r>
      <w:r w:rsidRPr="002C1BF3">
        <w:rPr>
          <w:rFonts w:ascii="Arial" w:hAnsi="Arial" w:cs="Arial"/>
          <w:sz w:val="24"/>
          <w:szCs w:val="24"/>
        </w:rPr>
        <w:t xml:space="preserve"> pedagógica que permiten su solución mediante el dialogo, la </w:t>
      </w:r>
      <w:r w:rsidRPr="002C1BF3">
        <w:rPr>
          <w:rFonts w:ascii="Arial" w:hAnsi="Arial" w:cs="Arial"/>
          <w:sz w:val="24"/>
          <w:szCs w:val="24"/>
        </w:rPr>
        <w:lastRenderedPageBreak/>
        <w:t xml:space="preserve">concertación y el reconocimiento a la diferencia que no es nada fácil, el proyecto enjambre nos llevó  a la investigación de  temas como la identidad para que todo sujeto se desempeñe como sujeto activo de derechos en el contexto escolar, para que desarrolle competencias investigativas a través de las distintas actividades cumplidas dentro de una trayectoria investigativa de las causas a nuestro problema institucional y sobre todo llevarlo a un logro de enfatizar en la dignidad humana, los derechos humanos  que hoy en </w:t>
      </w:r>
      <w:r w:rsidRPr="002C1BF3">
        <w:rPr>
          <w:rFonts w:ascii="Arial" w:hAnsi="Arial" w:cs="Arial"/>
          <w:sz w:val="24"/>
          <w:szCs w:val="24"/>
        </w:rPr>
        <w:t>día</w:t>
      </w:r>
      <w:r w:rsidRPr="002C1BF3">
        <w:rPr>
          <w:rFonts w:ascii="Arial" w:hAnsi="Arial" w:cs="Arial"/>
          <w:sz w:val="24"/>
          <w:szCs w:val="24"/>
        </w:rPr>
        <w:t xml:space="preserve"> son </w:t>
      </w:r>
      <w:r w:rsidRPr="002C1BF3">
        <w:rPr>
          <w:rFonts w:ascii="Arial" w:hAnsi="Arial" w:cs="Arial"/>
          <w:sz w:val="24"/>
          <w:szCs w:val="24"/>
        </w:rPr>
        <w:t>atropellados</w:t>
      </w:r>
      <w:r w:rsidRPr="002C1BF3">
        <w:rPr>
          <w:rFonts w:ascii="Arial" w:hAnsi="Arial" w:cs="Arial"/>
          <w:sz w:val="24"/>
          <w:szCs w:val="24"/>
        </w:rPr>
        <w:t xml:space="preserve"> y la aceptación y valoración de la diversidad y la diferencia.</w:t>
      </w:r>
    </w:p>
    <w:p w:rsidR="002C1BF3" w:rsidRPr="002C1BF3" w:rsidRDefault="002C1BF3" w:rsidP="002C1BF3">
      <w:pPr>
        <w:jc w:val="both"/>
        <w:rPr>
          <w:rFonts w:ascii="Arial" w:hAnsi="Arial" w:cs="Arial"/>
          <w:sz w:val="24"/>
          <w:szCs w:val="24"/>
        </w:rPr>
      </w:pPr>
      <w:r w:rsidRPr="002C1BF3">
        <w:rPr>
          <w:rFonts w:ascii="Arial" w:hAnsi="Arial" w:cs="Arial"/>
          <w:sz w:val="24"/>
          <w:szCs w:val="24"/>
        </w:rPr>
        <w:t>Los docentes deben ser transformadores en sus prácticas pedagógicas  incluyendo la investigación como un instrumento , a la construcción de ambientes de aprendizaje democráticos y tolerantes que potencialicen la participación , la construcción colectiva de estrategias para la resolución de conflictos el respeto a la identidad, a la vida, a la dignidad e integración física y moral de una comunidad educativa.</w:t>
      </w: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Conformación del grupo</w:t>
      </w:r>
    </w:p>
    <w:p w:rsidR="002C1BF3" w:rsidRDefault="002C1BF3" w:rsidP="002C1BF3">
      <w:pPr>
        <w:jc w:val="both"/>
        <w:rPr>
          <w:rFonts w:ascii="Arial" w:hAnsi="Arial" w:cs="Arial"/>
          <w:b/>
          <w:sz w:val="24"/>
          <w:szCs w:val="24"/>
        </w:rPr>
      </w:pPr>
      <w:r>
        <w:rPr>
          <w:rFonts w:ascii="Arial" w:hAnsi="Arial" w:cs="Arial"/>
          <w:b/>
          <w:sz w:val="24"/>
          <w:szCs w:val="24"/>
        </w:rPr>
        <w:t>Grupo de Investigación: DEFENSORES DE LA IDENTIDAD</w:t>
      </w:r>
    </w:p>
    <w:p w:rsidR="002C1BF3" w:rsidRDefault="002C1BF3" w:rsidP="002C1BF3">
      <w:pPr>
        <w:jc w:val="both"/>
        <w:rPr>
          <w:rFonts w:ascii="Arial" w:hAnsi="Arial" w:cs="Arial"/>
          <w:b/>
          <w:sz w:val="24"/>
          <w:szCs w:val="24"/>
        </w:rPr>
      </w:pPr>
      <w:r>
        <w:rPr>
          <w:rFonts w:ascii="Arial" w:hAnsi="Arial" w:cs="Arial"/>
          <w:b/>
          <w:sz w:val="24"/>
          <w:szCs w:val="24"/>
        </w:rPr>
        <w:t xml:space="preserve">Integrantes: </w:t>
      </w:r>
    </w:p>
    <w:tbl>
      <w:tblPr>
        <w:tblW w:w="554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1823"/>
        <w:gridCol w:w="850"/>
        <w:gridCol w:w="851"/>
      </w:tblGrid>
      <w:tr w:rsidR="002C1BF3" w:rsidTr="002C1BF3">
        <w:tblPrEx>
          <w:tblCellMar>
            <w:top w:w="0" w:type="dxa"/>
            <w:bottom w:w="0" w:type="dxa"/>
          </w:tblCellMar>
        </w:tblPrEx>
        <w:trPr>
          <w:trHeight w:val="210"/>
        </w:trPr>
        <w:tc>
          <w:tcPr>
            <w:tcW w:w="3843" w:type="dxa"/>
            <w:gridSpan w:val="2"/>
          </w:tcPr>
          <w:p w:rsidR="002C1BF3" w:rsidRDefault="002C1BF3" w:rsidP="002C1BF3">
            <w:pPr>
              <w:spacing w:after="0" w:line="240" w:lineRule="auto"/>
              <w:rPr>
                <w:rFonts w:ascii="Calibri" w:eastAsia="Times New Roman" w:hAnsi="Calibri" w:cs="Times New Roman"/>
                <w:lang w:eastAsia="es-CO"/>
              </w:rPr>
            </w:pPr>
            <w:r>
              <w:rPr>
                <w:rFonts w:ascii="Calibri" w:eastAsia="Times New Roman" w:hAnsi="Calibri" w:cs="Times New Roman"/>
                <w:lang w:eastAsia="es-CO"/>
              </w:rPr>
              <w:t>Apellidos y Nombres</w:t>
            </w:r>
          </w:p>
        </w:tc>
        <w:tc>
          <w:tcPr>
            <w:tcW w:w="850" w:type="dxa"/>
          </w:tcPr>
          <w:p w:rsidR="002C1BF3" w:rsidRDefault="002C1BF3" w:rsidP="002C1BF3">
            <w:pPr>
              <w:spacing w:after="0" w:line="240" w:lineRule="auto"/>
              <w:rPr>
                <w:rFonts w:ascii="Calibri" w:eastAsia="Times New Roman" w:hAnsi="Calibri" w:cs="Times New Roman"/>
                <w:lang w:eastAsia="es-CO"/>
              </w:rPr>
            </w:pPr>
            <w:r>
              <w:rPr>
                <w:rFonts w:ascii="Calibri" w:eastAsia="Times New Roman" w:hAnsi="Calibri" w:cs="Times New Roman"/>
                <w:lang w:eastAsia="es-CO"/>
              </w:rPr>
              <w:t>Edad</w:t>
            </w:r>
          </w:p>
        </w:tc>
        <w:tc>
          <w:tcPr>
            <w:tcW w:w="851" w:type="dxa"/>
          </w:tcPr>
          <w:p w:rsidR="002C1BF3" w:rsidRDefault="002C1BF3" w:rsidP="002C1BF3">
            <w:pPr>
              <w:spacing w:after="0" w:line="240" w:lineRule="auto"/>
              <w:rPr>
                <w:rFonts w:ascii="Calibri" w:eastAsia="Times New Roman" w:hAnsi="Calibri" w:cs="Times New Roman"/>
                <w:lang w:eastAsia="es-CO"/>
              </w:rPr>
            </w:pPr>
            <w:r>
              <w:rPr>
                <w:rFonts w:ascii="Calibri" w:eastAsia="Times New Roman" w:hAnsi="Calibri" w:cs="Times New Roman"/>
                <w:lang w:eastAsia="es-CO"/>
              </w:rPr>
              <w:t>Grado</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Garcia</w:t>
            </w:r>
            <w:proofErr w:type="spellEnd"/>
            <w:r w:rsidRPr="002C1BF3">
              <w:rPr>
                <w:rFonts w:ascii="Calibri" w:eastAsia="Times New Roman" w:hAnsi="Calibri" w:cs="Times New Roman"/>
                <w:lang w:eastAsia="es-CO"/>
              </w:rPr>
              <w:t xml:space="preserve"> Contreras</w:t>
            </w:r>
          </w:p>
        </w:tc>
        <w:tc>
          <w:tcPr>
            <w:tcW w:w="1823" w:type="dxa"/>
            <w:tcBorders>
              <w:top w:val="single" w:sz="4" w:space="0" w:color="000000"/>
              <w:left w:val="nil"/>
              <w:bottom w:val="single" w:sz="4" w:space="0" w:color="000000"/>
              <w:right w:val="single" w:sz="4" w:space="0" w:color="auto"/>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Jose</w:t>
            </w:r>
            <w:proofErr w:type="spellEnd"/>
            <w:r w:rsidRPr="002C1BF3">
              <w:rPr>
                <w:rFonts w:ascii="Calibri" w:eastAsia="Times New Roman" w:hAnsi="Calibri" w:cs="Times New Roman"/>
                <w:lang w:eastAsia="es-CO"/>
              </w:rPr>
              <w:t xml:space="preserve"> </w:t>
            </w:r>
            <w:proofErr w:type="spellStart"/>
            <w:r w:rsidRPr="002C1BF3">
              <w:rPr>
                <w:rFonts w:ascii="Calibri" w:eastAsia="Times New Roman" w:hAnsi="Calibri" w:cs="Times New Roman"/>
                <w:lang w:eastAsia="es-CO"/>
              </w:rPr>
              <w:t>david</w:t>
            </w:r>
            <w:proofErr w:type="spellEnd"/>
          </w:p>
        </w:tc>
        <w:tc>
          <w:tcPr>
            <w:tcW w:w="85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12</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7</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Leon</w:t>
            </w:r>
            <w:proofErr w:type="spellEnd"/>
            <w:r w:rsidRPr="002C1BF3">
              <w:rPr>
                <w:rFonts w:ascii="Calibri" w:eastAsia="Times New Roman" w:hAnsi="Calibri" w:cs="Times New Roman"/>
                <w:lang w:eastAsia="es-CO"/>
              </w:rPr>
              <w:t xml:space="preserve"> Barbosa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Oscar Fernando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14</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7</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Benitez</w:t>
            </w:r>
            <w:proofErr w:type="spellEnd"/>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Eduar</w:t>
            </w:r>
            <w:proofErr w:type="spellEnd"/>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16</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Meneses Noriega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Cristian Fernando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14</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Zapardiel</w:t>
            </w:r>
            <w:proofErr w:type="spellEnd"/>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 xml:space="preserve">Anyi </w:t>
            </w:r>
            <w:proofErr w:type="spellStart"/>
            <w:r w:rsidRPr="002C1BF3">
              <w:rPr>
                <w:rFonts w:ascii="Calibri" w:eastAsia="Times New Roman" w:hAnsi="Calibri" w:cs="Times New Roman"/>
                <w:lang w:eastAsia="es-CO"/>
              </w:rPr>
              <w:t>Yuliani</w:t>
            </w:r>
            <w:proofErr w:type="spellEnd"/>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16</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Meneses Noriega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Jesus</w:t>
            </w:r>
            <w:proofErr w:type="spellEnd"/>
            <w:r w:rsidRPr="002C1BF3">
              <w:rPr>
                <w:rFonts w:ascii="Calibri" w:eastAsia="Times New Roman" w:hAnsi="Calibri" w:cs="Times New Roman"/>
                <w:lang w:eastAsia="es-CO"/>
              </w:rPr>
              <w:t xml:space="preserve"> David</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16</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Diaz</w:t>
            </w:r>
            <w:proofErr w:type="spellEnd"/>
            <w:r w:rsidRPr="002C1BF3">
              <w:rPr>
                <w:rFonts w:ascii="Calibri" w:eastAsia="Times New Roman" w:hAnsi="Calibri" w:cs="Times New Roman"/>
                <w:lang w:eastAsia="es-CO"/>
              </w:rPr>
              <w:t xml:space="preserve"> </w:t>
            </w:r>
            <w:proofErr w:type="spellStart"/>
            <w:r w:rsidRPr="002C1BF3">
              <w:rPr>
                <w:rFonts w:ascii="Calibri" w:eastAsia="Times New Roman" w:hAnsi="Calibri" w:cs="Times New Roman"/>
                <w:lang w:eastAsia="es-CO"/>
              </w:rPr>
              <w:t>Echvez</w:t>
            </w:r>
            <w:proofErr w:type="spellEnd"/>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Jaider</w:t>
            </w:r>
            <w:proofErr w:type="spellEnd"/>
            <w:r w:rsidRPr="002C1BF3">
              <w:rPr>
                <w:rFonts w:ascii="Calibri" w:eastAsia="Times New Roman" w:hAnsi="Calibri" w:cs="Times New Roman"/>
                <w:lang w:eastAsia="es-CO"/>
              </w:rPr>
              <w:t xml:space="preserve"> Alexander</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13</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Chinchilla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Ruben</w:t>
            </w:r>
            <w:proofErr w:type="spellEnd"/>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16</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Ramos</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Hydes</w:t>
            </w:r>
            <w:proofErr w:type="spellEnd"/>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14</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Perez</w:t>
            </w:r>
            <w:proofErr w:type="spellEnd"/>
            <w:r w:rsidRPr="002C1BF3">
              <w:rPr>
                <w:rFonts w:ascii="Calibri" w:eastAsia="Times New Roman" w:hAnsi="Calibri" w:cs="Times New Roman"/>
                <w:lang w:eastAsia="es-CO"/>
              </w:rPr>
              <w:t xml:space="preserve"> Barbosa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Yimmy</w:t>
            </w:r>
            <w:proofErr w:type="spellEnd"/>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17</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9</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Caselles</w:t>
            </w:r>
            <w:proofErr w:type="spellEnd"/>
            <w:r w:rsidRPr="002C1BF3">
              <w:rPr>
                <w:rFonts w:ascii="Calibri" w:eastAsia="Times New Roman" w:hAnsi="Calibri" w:cs="Times New Roman"/>
                <w:lang w:eastAsia="es-CO"/>
              </w:rPr>
              <w:t xml:space="preserve"> Quintero</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Cristian Camilo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13</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9</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Caselles</w:t>
            </w:r>
            <w:proofErr w:type="spellEnd"/>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Martin</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15</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9</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Bastos</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Pablo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14</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 xml:space="preserve">Manzano </w:t>
            </w:r>
            <w:proofErr w:type="spellStart"/>
            <w:r w:rsidRPr="002C1BF3">
              <w:rPr>
                <w:rFonts w:ascii="Calibri" w:eastAsia="Times New Roman" w:hAnsi="Calibri" w:cs="Times New Roman"/>
                <w:lang w:eastAsia="es-CO"/>
              </w:rPr>
              <w:t>Gutierrez</w:t>
            </w:r>
            <w:proofErr w:type="spellEnd"/>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Jhon Jairo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12</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7</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García Angarita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Javier</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16</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10</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Arenas</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Danilo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13</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7</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Espinel</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Francisco</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14</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4</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Castilla</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Luis</w:t>
            </w:r>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12</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6</w:t>
            </w:r>
          </w:p>
        </w:tc>
      </w:tr>
      <w:tr w:rsidR="002C1BF3" w:rsidRPr="002C1BF3" w:rsidTr="002C1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r w:rsidRPr="002C1BF3">
              <w:rPr>
                <w:rFonts w:ascii="Calibri" w:eastAsia="Times New Roman" w:hAnsi="Calibri" w:cs="Times New Roman"/>
                <w:lang w:eastAsia="es-CO"/>
              </w:rPr>
              <w:t>Vergel</w:t>
            </w:r>
          </w:p>
        </w:tc>
        <w:tc>
          <w:tcPr>
            <w:tcW w:w="1823"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rPr>
                <w:rFonts w:ascii="Calibri" w:eastAsia="Times New Roman" w:hAnsi="Calibri" w:cs="Times New Roman"/>
                <w:lang w:eastAsia="es-CO"/>
              </w:rPr>
            </w:pPr>
            <w:proofErr w:type="spellStart"/>
            <w:r w:rsidRPr="002C1BF3">
              <w:rPr>
                <w:rFonts w:ascii="Calibri" w:eastAsia="Times New Roman" w:hAnsi="Calibri" w:cs="Times New Roman"/>
                <w:lang w:eastAsia="es-CO"/>
              </w:rPr>
              <w:t>Yexon</w:t>
            </w:r>
            <w:proofErr w:type="spellEnd"/>
          </w:p>
        </w:tc>
        <w:tc>
          <w:tcPr>
            <w:tcW w:w="850"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13</w:t>
            </w:r>
          </w:p>
        </w:tc>
        <w:tc>
          <w:tcPr>
            <w:tcW w:w="851" w:type="dxa"/>
            <w:tcBorders>
              <w:top w:val="nil"/>
              <w:left w:val="nil"/>
              <w:bottom w:val="single" w:sz="4" w:space="0" w:color="000000"/>
              <w:right w:val="single" w:sz="4" w:space="0" w:color="000000"/>
            </w:tcBorders>
            <w:shd w:val="clear" w:color="auto" w:fill="auto"/>
            <w:noWrap/>
            <w:vAlign w:val="bottom"/>
            <w:hideMark/>
          </w:tcPr>
          <w:p w:rsidR="002C1BF3" w:rsidRPr="002C1BF3" w:rsidRDefault="002C1BF3" w:rsidP="002C1BF3">
            <w:pPr>
              <w:spacing w:after="0" w:line="240" w:lineRule="auto"/>
              <w:jc w:val="right"/>
              <w:rPr>
                <w:rFonts w:ascii="Calibri" w:eastAsia="Times New Roman" w:hAnsi="Calibri" w:cs="Times New Roman"/>
                <w:lang w:eastAsia="es-CO"/>
              </w:rPr>
            </w:pPr>
            <w:r w:rsidRPr="002C1BF3">
              <w:rPr>
                <w:rFonts w:ascii="Calibri" w:eastAsia="Times New Roman" w:hAnsi="Calibri" w:cs="Times New Roman"/>
                <w:lang w:eastAsia="es-CO"/>
              </w:rPr>
              <w:t>8</w:t>
            </w:r>
          </w:p>
        </w:tc>
      </w:tr>
    </w:tbl>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p>
    <w:p w:rsidR="002C1BF3" w:rsidRDefault="002C1BF3" w:rsidP="002C1BF3">
      <w:pPr>
        <w:jc w:val="both"/>
        <w:rPr>
          <w:rFonts w:ascii="Arial" w:hAnsi="Arial" w:cs="Arial"/>
          <w:b/>
          <w:sz w:val="24"/>
          <w:szCs w:val="24"/>
        </w:rPr>
      </w:pPr>
      <w:r>
        <w:rPr>
          <w:rFonts w:ascii="Arial" w:hAnsi="Arial" w:cs="Arial"/>
          <w:b/>
          <w:sz w:val="24"/>
          <w:szCs w:val="24"/>
        </w:rPr>
        <w:lastRenderedPageBreak/>
        <w:t>Foto:</w:t>
      </w:r>
    </w:p>
    <w:p w:rsidR="00AA0055" w:rsidRDefault="00AA0055" w:rsidP="002C1BF3">
      <w:pPr>
        <w:jc w:val="both"/>
        <w:rPr>
          <w:rFonts w:ascii="Arial" w:hAnsi="Arial" w:cs="Arial"/>
          <w:b/>
          <w:noProof/>
          <w:sz w:val="24"/>
          <w:szCs w:val="24"/>
          <w:lang w:eastAsia="es-CO"/>
        </w:rPr>
      </w:pPr>
    </w:p>
    <w:p w:rsidR="002C1BF3" w:rsidRDefault="002C1BF3" w:rsidP="002C1BF3">
      <w:pPr>
        <w:jc w:val="both"/>
        <w:rPr>
          <w:rFonts w:ascii="Arial" w:hAnsi="Arial" w:cs="Arial"/>
          <w:b/>
          <w:sz w:val="24"/>
          <w:szCs w:val="24"/>
        </w:rPr>
      </w:pPr>
      <w:r>
        <w:rPr>
          <w:rFonts w:ascii="Arial" w:hAnsi="Arial" w:cs="Arial"/>
          <w:b/>
          <w:noProof/>
          <w:sz w:val="24"/>
          <w:szCs w:val="24"/>
          <w:lang w:eastAsia="es-CO"/>
        </w:rPr>
        <w:drawing>
          <wp:inline distT="0" distB="0" distL="0" distR="0">
            <wp:extent cx="4248150" cy="4095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ores de la identidad.png"/>
                    <pic:cNvPicPr/>
                  </pic:nvPicPr>
                  <pic:blipFill rotWithShape="1">
                    <a:blip r:embed="rId5">
                      <a:extLst>
                        <a:ext uri="{28A0092B-C50C-407E-A947-70E740481C1C}">
                          <a14:useLocalDpi xmlns:a14="http://schemas.microsoft.com/office/drawing/2010/main" val="0"/>
                        </a:ext>
                      </a:extLst>
                    </a:blip>
                    <a:srcRect r="18015"/>
                    <a:stretch/>
                  </pic:blipFill>
                  <pic:spPr bwMode="auto">
                    <a:xfrm>
                      <a:off x="0" y="0"/>
                      <a:ext cx="4247619" cy="4095238"/>
                    </a:xfrm>
                    <a:prstGeom prst="rect">
                      <a:avLst/>
                    </a:prstGeom>
                    <a:ln>
                      <a:noFill/>
                    </a:ln>
                    <a:extLst>
                      <a:ext uri="{53640926-AAD7-44D8-BBD7-CCE9431645EC}">
                        <a14:shadowObscured xmlns:a14="http://schemas.microsoft.com/office/drawing/2010/main"/>
                      </a:ext>
                    </a:extLst>
                  </pic:spPr>
                </pic:pic>
              </a:graphicData>
            </a:graphic>
          </wp:inline>
        </w:drawing>
      </w:r>
    </w:p>
    <w:p w:rsidR="002C1BF3" w:rsidRDefault="002C1BF3" w:rsidP="002C1BF3">
      <w:pPr>
        <w:jc w:val="both"/>
        <w:rPr>
          <w:rFonts w:ascii="Arial" w:hAnsi="Arial" w:cs="Arial"/>
          <w:b/>
          <w:sz w:val="24"/>
          <w:szCs w:val="24"/>
        </w:rPr>
      </w:pPr>
      <w:r>
        <w:rPr>
          <w:rFonts w:ascii="Arial" w:hAnsi="Arial" w:cs="Arial"/>
          <w:b/>
          <w:sz w:val="24"/>
          <w:szCs w:val="24"/>
        </w:rPr>
        <w:t>Logo:</w:t>
      </w:r>
    </w:p>
    <w:p w:rsidR="00AA0055" w:rsidRDefault="00AA0055" w:rsidP="00AA0055">
      <w:pPr>
        <w:jc w:val="center"/>
        <w:rPr>
          <w:rFonts w:ascii="Arial" w:hAnsi="Arial" w:cs="Arial"/>
          <w:b/>
          <w:sz w:val="24"/>
          <w:szCs w:val="24"/>
        </w:rPr>
      </w:pPr>
      <w:r>
        <w:rPr>
          <w:rFonts w:ascii="Arial" w:hAnsi="Arial" w:cs="Arial"/>
          <w:b/>
          <w:noProof/>
          <w:sz w:val="24"/>
          <w:szCs w:val="24"/>
          <w:lang w:eastAsia="es-CO"/>
        </w:rPr>
        <w:drawing>
          <wp:inline distT="0" distB="0" distL="0" distR="0">
            <wp:extent cx="2533650" cy="255924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jpg"/>
                    <pic:cNvPicPr/>
                  </pic:nvPicPr>
                  <pic:blipFill>
                    <a:blip r:embed="rId6">
                      <a:extLst>
                        <a:ext uri="{28A0092B-C50C-407E-A947-70E740481C1C}">
                          <a14:useLocalDpi xmlns:a14="http://schemas.microsoft.com/office/drawing/2010/main" val="0"/>
                        </a:ext>
                      </a:extLst>
                    </a:blip>
                    <a:stretch>
                      <a:fillRect/>
                    </a:stretch>
                  </pic:blipFill>
                  <pic:spPr>
                    <a:xfrm>
                      <a:off x="0" y="0"/>
                      <a:ext cx="2533650" cy="2559242"/>
                    </a:xfrm>
                    <a:prstGeom prst="rect">
                      <a:avLst/>
                    </a:prstGeom>
                  </pic:spPr>
                </pic:pic>
              </a:graphicData>
            </a:graphic>
          </wp:inline>
        </w:drawing>
      </w:r>
    </w:p>
    <w:p w:rsidR="002C1BF3" w:rsidRDefault="002C1BF3" w:rsidP="002C1BF3">
      <w:pPr>
        <w:jc w:val="both"/>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La pregunta de investigación</w:t>
      </w:r>
    </w:p>
    <w:p w:rsidR="00AA0055" w:rsidRPr="00AA0055" w:rsidRDefault="00AA0055" w:rsidP="00AA0055">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AA0055">
        <w:rPr>
          <w:rFonts w:ascii="Arial" w:hAnsi="Arial" w:cs="Arial"/>
          <w:bCs/>
          <w:color w:val="000000"/>
        </w:rPr>
        <w:t xml:space="preserve">Se </w:t>
      </w:r>
      <w:r w:rsidRPr="00AA0055">
        <w:rPr>
          <w:rFonts w:ascii="Arial" w:hAnsi="Arial" w:cs="Arial"/>
          <w:bCs/>
          <w:color w:val="000000"/>
        </w:rPr>
        <w:t>realizó</w:t>
      </w:r>
      <w:r w:rsidRPr="00AA0055">
        <w:rPr>
          <w:rFonts w:ascii="Arial" w:hAnsi="Arial" w:cs="Arial"/>
          <w:bCs/>
          <w:color w:val="000000"/>
        </w:rPr>
        <w:t xml:space="preserve"> el taller de la pregunta con los </w:t>
      </w:r>
      <w:r>
        <w:rPr>
          <w:rFonts w:ascii="Arial" w:hAnsi="Arial" w:cs="Arial"/>
          <w:bCs/>
          <w:color w:val="000000"/>
        </w:rPr>
        <w:t xml:space="preserve">docentes a cargo de la asesora </w:t>
      </w:r>
      <w:proofErr w:type="spellStart"/>
      <w:r>
        <w:rPr>
          <w:rFonts w:ascii="Arial" w:hAnsi="Arial" w:cs="Arial"/>
          <w:bCs/>
          <w:color w:val="000000"/>
        </w:rPr>
        <w:t>M</w:t>
      </w:r>
      <w:r w:rsidRPr="00AA0055">
        <w:rPr>
          <w:rFonts w:ascii="Arial" w:hAnsi="Arial" w:cs="Arial"/>
          <w:bCs/>
          <w:color w:val="000000"/>
        </w:rPr>
        <w:t>aryuli</w:t>
      </w:r>
      <w:proofErr w:type="spellEnd"/>
      <w:r w:rsidRPr="00AA0055">
        <w:rPr>
          <w:rFonts w:ascii="Arial" w:hAnsi="Arial" w:cs="Arial"/>
          <w:bCs/>
          <w:color w:val="000000"/>
        </w:rPr>
        <w:t xml:space="preserve"> </w:t>
      </w:r>
      <w:r w:rsidRPr="00AA0055">
        <w:rPr>
          <w:rFonts w:ascii="Arial" w:hAnsi="Arial" w:cs="Arial"/>
          <w:bCs/>
          <w:color w:val="000000"/>
        </w:rPr>
        <w:t>Meneses</w:t>
      </w:r>
      <w:r w:rsidRPr="00AA0055">
        <w:rPr>
          <w:rFonts w:ascii="Arial" w:hAnsi="Arial" w:cs="Arial"/>
          <w:bCs/>
          <w:color w:val="000000"/>
        </w:rPr>
        <w:t xml:space="preserve">, </w:t>
      </w:r>
      <w:r w:rsidRPr="00AA0055">
        <w:rPr>
          <w:rFonts w:ascii="Arial" w:hAnsi="Arial" w:cs="Arial"/>
          <w:bCs/>
          <w:color w:val="000000"/>
        </w:rPr>
        <w:t>después</w:t>
      </w:r>
      <w:r w:rsidRPr="00AA0055">
        <w:rPr>
          <w:rFonts w:ascii="Arial" w:hAnsi="Arial" w:cs="Arial"/>
          <w:bCs/>
          <w:color w:val="000000"/>
        </w:rPr>
        <w:t xml:space="preserve"> se reunieron cada uno de los grup</w:t>
      </w:r>
      <w:r>
        <w:rPr>
          <w:rFonts w:ascii="Arial" w:hAnsi="Arial" w:cs="Arial"/>
          <w:bCs/>
          <w:color w:val="000000"/>
        </w:rPr>
        <w:t>os y aplicaron en el taller, ell</w:t>
      </w:r>
      <w:r w:rsidRPr="00AA0055">
        <w:rPr>
          <w:rFonts w:ascii="Arial" w:hAnsi="Arial" w:cs="Arial"/>
          <w:bCs/>
          <w:color w:val="000000"/>
        </w:rPr>
        <w:t>a se rotaba por los salones y daba las orientaciones pertinentes.</w:t>
      </w:r>
    </w:p>
    <w:p w:rsidR="00AA0055" w:rsidRDefault="00AA0055" w:rsidP="00AA0055">
      <w:pPr>
        <w:pStyle w:val="NormalWeb"/>
        <w:shd w:val="clear" w:color="auto" w:fill="FFFFFF"/>
        <w:spacing w:before="0" w:beforeAutospacing="0" w:after="0" w:afterAutospacing="0" w:line="210" w:lineRule="atLeast"/>
        <w:jc w:val="both"/>
        <w:textAlignment w:val="baseline"/>
        <w:rPr>
          <w:rFonts w:ascii="Arial" w:hAnsi="Arial" w:cs="Arial"/>
          <w:b/>
          <w:bCs/>
          <w:color w:val="000000"/>
          <w:sz w:val="21"/>
          <w:szCs w:val="21"/>
        </w:rPr>
      </w:pPr>
      <w:r w:rsidRPr="00AA0055">
        <w:rPr>
          <w:rFonts w:ascii="Arial" w:hAnsi="Arial" w:cs="Arial"/>
          <w:bCs/>
          <w:color w:val="000000"/>
        </w:rPr>
        <w:t xml:space="preserve">Todos participaron </w:t>
      </w:r>
      <w:r w:rsidRPr="00AA0055">
        <w:rPr>
          <w:rFonts w:ascii="Arial" w:hAnsi="Arial" w:cs="Arial"/>
          <w:bCs/>
          <w:color w:val="000000"/>
        </w:rPr>
        <w:t>escogiendo</w:t>
      </w:r>
      <w:r w:rsidRPr="00AA0055">
        <w:rPr>
          <w:rFonts w:ascii="Arial" w:hAnsi="Arial" w:cs="Arial"/>
          <w:bCs/>
          <w:color w:val="000000"/>
        </w:rPr>
        <w:t xml:space="preserve"> las preguntas y dejando la </w:t>
      </w:r>
      <w:r w:rsidRPr="00AA0055">
        <w:rPr>
          <w:rFonts w:ascii="Arial" w:hAnsi="Arial" w:cs="Arial"/>
          <w:bCs/>
          <w:color w:val="000000"/>
        </w:rPr>
        <w:t>más</w:t>
      </w:r>
      <w:r w:rsidRPr="00AA0055">
        <w:rPr>
          <w:rFonts w:ascii="Arial" w:hAnsi="Arial" w:cs="Arial"/>
          <w:bCs/>
          <w:color w:val="000000"/>
        </w:rPr>
        <w:t xml:space="preserve"> propia para la </w:t>
      </w:r>
      <w:r w:rsidRPr="00AA0055">
        <w:rPr>
          <w:rFonts w:ascii="Arial" w:hAnsi="Arial" w:cs="Arial"/>
          <w:bCs/>
          <w:color w:val="000000"/>
        </w:rPr>
        <w:t>investigación</w:t>
      </w:r>
      <w:r>
        <w:rPr>
          <w:rFonts w:ascii="Arial" w:hAnsi="Arial" w:cs="Arial"/>
          <w:b/>
          <w:bCs/>
          <w:color w:val="000000"/>
          <w:sz w:val="21"/>
          <w:szCs w:val="21"/>
        </w:rPr>
        <w:t>.</w:t>
      </w:r>
    </w:p>
    <w:p w:rsidR="00AA0055" w:rsidRDefault="00AA0055" w:rsidP="00AA0055">
      <w:pPr>
        <w:pStyle w:val="NormalWeb"/>
        <w:shd w:val="clear" w:color="auto" w:fill="FFFFFF"/>
        <w:spacing w:before="0" w:beforeAutospacing="0" w:after="0" w:afterAutospacing="0" w:line="210" w:lineRule="atLeast"/>
        <w:jc w:val="both"/>
        <w:textAlignment w:val="baseline"/>
        <w:rPr>
          <w:rFonts w:ascii="Arial" w:hAnsi="Arial" w:cs="Arial"/>
          <w:b/>
          <w:bCs/>
          <w:color w:val="000000"/>
          <w:sz w:val="21"/>
          <w:szCs w:val="21"/>
        </w:rPr>
      </w:pPr>
    </w:p>
    <w:p w:rsidR="00AA0055" w:rsidRDefault="00AA0055" w:rsidP="00AA0055">
      <w:pPr>
        <w:pStyle w:val="NormalWeb"/>
        <w:shd w:val="clear" w:color="auto" w:fill="FFFFFF"/>
        <w:spacing w:before="0" w:beforeAutospacing="0" w:after="0" w:afterAutospacing="0" w:line="210" w:lineRule="atLeast"/>
        <w:jc w:val="both"/>
        <w:textAlignment w:val="baseline"/>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¿Por qué</w:t>
      </w:r>
      <w:r>
        <w:rPr>
          <w:rFonts w:ascii="Arial" w:hAnsi="Arial" w:cs="Arial"/>
          <w:b/>
          <w:bCs/>
          <w:color w:val="000000"/>
          <w:sz w:val="21"/>
          <w:szCs w:val="21"/>
          <w:shd w:val="clear" w:color="auto" w:fill="FFFFFF"/>
        </w:rPr>
        <w:t xml:space="preserve"> los muchachos se dicen apodos?</w:t>
      </w:r>
    </w:p>
    <w:p w:rsidR="00AA0055" w:rsidRDefault="00AA0055" w:rsidP="00AA0055">
      <w:pPr>
        <w:pStyle w:val="NormalWeb"/>
        <w:shd w:val="clear" w:color="auto" w:fill="FFFFFF"/>
        <w:spacing w:before="0" w:beforeAutospacing="0" w:after="0" w:afterAutospacing="0" w:line="210" w:lineRule="atLeast"/>
        <w:jc w:val="both"/>
        <w:textAlignment w:val="baseline"/>
        <w:rPr>
          <w:rFonts w:ascii="Arial" w:hAnsi="Arial" w:cs="Arial"/>
          <w:b/>
          <w:bCs/>
          <w:color w:val="000000"/>
          <w:sz w:val="21"/>
          <w:szCs w:val="21"/>
          <w:shd w:val="clear" w:color="auto" w:fill="FFFFFF"/>
        </w:rPr>
      </w:pPr>
    </w:p>
    <w:p w:rsidR="00AA0055" w:rsidRPr="00AA0055" w:rsidRDefault="00AA0055" w:rsidP="00AA0055">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AA0055">
        <w:rPr>
          <w:rFonts w:ascii="Arial" w:hAnsi="Arial" w:cs="Arial"/>
          <w:bCs/>
          <w:color w:val="000000"/>
          <w:shd w:val="clear" w:color="auto" w:fill="FFFFFF"/>
        </w:rPr>
        <w:t xml:space="preserve">Se </w:t>
      </w:r>
      <w:r w:rsidRPr="00AA0055">
        <w:rPr>
          <w:rFonts w:ascii="Arial" w:hAnsi="Arial" w:cs="Arial"/>
          <w:bCs/>
          <w:color w:val="000000"/>
          <w:shd w:val="clear" w:color="auto" w:fill="FFFFFF"/>
        </w:rPr>
        <w:t>desarrolló</w:t>
      </w:r>
      <w:r w:rsidRPr="00AA0055">
        <w:rPr>
          <w:rFonts w:ascii="Arial" w:hAnsi="Arial" w:cs="Arial"/>
          <w:bCs/>
          <w:color w:val="000000"/>
          <w:shd w:val="clear" w:color="auto" w:fill="FFFFFF"/>
        </w:rPr>
        <w:t xml:space="preserve"> citándolos para reunirnos y cuadrar la pregunta de la investigación , se </w:t>
      </w:r>
      <w:r w:rsidRPr="00AA0055">
        <w:rPr>
          <w:rFonts w:ascii="Arial" w:hAnsi="Arial" w:cs="Arial"/>
          <w:bCs/>
          <w:color w:val="000000"/>
          <w:shd w:val="clear" w:color="auto" w:fill="FFFFFF"/>
        </w:rPr>
        <w:t>inició</w:t>
      </w:r>
      <w:r w:rsidRPr="00AA0055">
        <w:rPr>
          <w:rFonts w:ascii="Arial" w:hAnsi="Arial" w:cs="Arial"/>
          <w:bCs/>
          <w:color w:val="000000"/>
          <w:shd w:val="clear" w:color="auto" w:fill="FFFFFF"/>
        </w:rPr>
        <w:t xml:space="preserve"> opinando libremente y luego se decidió que por medio de un papelito </w:t>
      </w:r>
      <w:r w:rsidRPr="00AA0055">
        <w:rPr>
          <w:rFonts w:ascii="Arial" w:hAnsi="Arial" w:cs="Arial"/>
          <w:bCs/>
          <w:color w:val="000000"/>
          <w:shd w:val="clear" w:color="auto" w:fill="FFFFFF"/>
        </w:rPr>
        <w:t>escribiéramos</w:t>
      </w:r>
      <w:r w:rsidRPr="00AA0055">
        <w:rPr>
          <w:rFonts w:ascii="Arial" w:hAnsi="Arial" w:cs="Arial"/>
          <w:bCs/>
          <w:color w:val="000000"/>
          <w:shd w:val="clear" w:color="auto" w:fill="FFFFFF"/>
        </w:rPr>
        <w:t xml:space="preserve"> las preguntas que se relacionaban con  el problema (investigación) , ya  realizada la </w:t>
      </w:r>
      <w:r w:rsidRPr="00AA0055">
        <w:rPr>
          <w:rFonts w:ascii="Arial" w:hAnsi="Arial" w:cs="Arial"/>
          <w:bCs/>
          <w:color w:val="000000"/>
          <w:shd w:val="clear" w:color="auto" w:fill="FFFFFF"/>
        </w:rPr>
        <w:t>actividad</w:t>
      </w:r>
      <w:r w:rsidRPr="00AA0055">
        <w:rPr>
          <w:rFonts w:ascii="Arial" w:hAnsi="Arial" w:cs="Arial"/>
          <w:bCs/>
          <w:color w:val="000000"/>
          <w:shd w:val="clear" w:color="auto" w:fill="FFFFFF"/>
        </w:rPr>
        <w:t xml:space="preserve">  se le dio lectura a todos los escritos y se  </w:t>
      </w:r>
      <w:r w:rsidRPr="00AA0055">
        <w:rPr>
          <w:rFonts w:ascii="Arial" w:hAnsi="Arial" w:cs="Arial"/>
          <w:bCs/>
          <w:color w:val="000000"/>
          <w:shd w:val="clear" w:color="auto" w:fill="FFFFFF"/>
        </w:rPr>
        <w:t>escogió</w:t>
      </w:r>
      <w:r w:rsidRPr="00AA0055">
        <w:rPr>
          <w:rFonts w:ascii="Arial" w:hAnsi="Arial" w:cs="Arial"/>
          <w:bCs/>
          <w:color w:val="000000"/>
          <w:shd w:val="clear" w:color="auto" w:fill="FFFFFF"/>
        </w:rPr>
        <w:t xml:space="preserve"> una sola " por qué los estudiantes del ITA se llaman por sus apodos" </w:t>
      </w:r>
      <w:r w:rsidRPr="00AA0055">
        <w:rPr>
          <w:rFonts w:ascii="Arial" w:hAnsi="Arial" w:cs="Arial"/>
          <w:bCs/>
          <w:color w:val="000000"/>
          <w:shd w:val="clear" w:color="auto" w:fill="FFFFFF"/>
        </w:rPr>
        <w:t>luego</w:t>
      </w:r>
      <w:r w:rsidRPr="00AA0055">
        <w:rPr>
          <w:rFonts w:ascii="Arial" w:hAnsi="Arial" w:cs="Arial"/>
          <w:bCs/>
          <w:color w:val="000000"/>
          <w:shd w:val="clear" w:color="auto" w:fill="FFFFFF"/>
        </w:rPr>
        <w:t xml:space="preserve"> explicaron que  se </w:t>
      </w:r>
      <w:r w:rsidRPr="00AA0055">
        <w:rPr>
          <w:rFonts w:ascii="Arial" w:hAnsi="Arial" w:cs="Arial"/>
          <w:bCs/>
          <w:color w:val="000000"/>
          <w:shd w:val="clear" w:color="auto" w:fill="FFFFFF"/>
        </w:rPr>
        <w:t>tomó</w:t>
      </w:r>
      <w:r w:rsidRPr="00AA0055">
        <w:rPr>
          <w:rFonts w:ascii="Arial" w:hAnsi="Arial" w:cs="Arial"/>
          <w:bCs/>
          <w:color w:val="000000"/>
          <w:shd w:val="clear" w:color="auto" w:fill="FFFFFF"/>
        </w:rPr>
        <w:t xml:space="preserve"> esta pregunta por la situación de nuestro contexto que nos </w:t>
      </w:r>
      <w:proofErr w:type="spellStart"/>
      <w:r w:rsidRPr="00AA0055">
        <w:rPr>
          <w:rFonts w:ascii="Arial" w:hAnsi="Arial" w:cs="Arial"/>
          <w:bCs/>
          <w:color w:val="000000"/>
          <w:shd w:val="clear" w:color="auto" w:fill="FFFFFF"/>
        </w:rPr>
        <w:t>a</w:t>
      </w:r>
      <w:proofErr w:type="spellEnd"/>
      <w:r w:rsidRPr="00AA0055">
        <w:rPr>
          <w:rFonts w:ascii="Arial" w:hAnsi="Arial" w:cs="Arial"/>
          <w:bCs/>
          <w:color w:val="000000"/>
          <w:shd w:val="clear" w:color="auto" w:fill="FFFFFF"/>
        </w:rPr>
        <w:t xml:space="preserve"> llevado a  casos de bullyng entre niños, niñas y adolescentes también nos vimos en la necesidad de realizar una investigación sobre identidad cultural, nacional; bullyng  escolar,  los valores,  investigar en internet para realizar </w:t>
      </w:r>
      <w:r w:rsidRPr="00AA0055">
        <w:rPr>
          <w:rFonts w:ascii="Arial" w:hAnsi="Arial" w:cs="Arial"/>
          <w:bCs/>
          <w:color w:val="000000"/>
          <w:shd w:val="clear" w:color="auto" w:fill="FFFFFF"/>
        </w:rPr>
        <w:t>diálogos</w:t>
      </w:r>
      <w:r w:rsidRPr="00AA0055">
        <w:rPr>
          <w:rFonts w:ascii="Arial" w:hAnsi="Arial" w:cs="Arial"/>
          <w:bCs/>
          <w:color w:val="000000"/>
          <w:shd w:val="clear" w:color="auto" w:fill="FFFFFF"/>
        </w:rPr>
        <w:t xml:space="preserve"> con todos y así deducir que si hay esta </w:t>
      </w:r>
      <w:r w:rsidRPr="00AA0055">
        <w:rPr>
          <w:rFonts w:ascii="Arial" w:hAnsi="Arial" w:cs="Arial"/>
          <w:bCs/>
          <w:color w:val="000000"/>
          <w:shd w:val="clear" w:color="auto" w:fill="FFFFFF"/>
        </w:rPr>
        <w:t>problemática</w:t>
      </w:r>
      <w:r w:rsidRPr="00AA0055">
        <w:rPr>
          <w:rFonts w:ascii="Arial" w:hAnsi="Arial" w:cs="Arial"/>
          <w:bCs/>
          <w:color w:val="000000"/>
          <w:shd w:val="clear" w:color="auto" w:fill="FFFFFF"/>
        </w:rPr>
        <w:t xml:space="preserve"> en nuestro colegio </w:t>
      </w: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AA0055" w:rsidRDefault="00AA0055" w:rsidP="00070822">
      <w:pPr>
        <w:jc w:val="center"/>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El Problema</w:t>
      </w:r>
    </w:p>
    <w:p w:rsidR="00AA0055" w:rsidRDefault="00AA0055" w:rsidP="00AA0055">
      <w:pPr>
        <w:jc w:val="both"/>
        <w:rPr>
          <w:rFonts w:ascii="Arial" w:hAnsi="Arial" w:cs="Arial"/>
          <w:bCs/>
          <w:color w:val="000000"/>
          <w:sz w:val="24"/>
          <w:szCs w:val="24"/>
          <w:shd w:val="clear" w:color="auto" w:fill="FFFFFF"/>
        </w:rPr>
      </w:pPr>
      <w:r w:rsidRPr="00AA0055">
        <w:rPr>
          <w:rFonts w:ascii="Arial" w:hAnsi="Arial" w:cs="Arial"/>
          <w:bCs/>
          <w:color w:val="000000"/>
          <w:sz w:val="24"/>
          <w:szCs w:val="24"/>
          <w:shd w:val="clear" w:color="auto" w:fill="FFFFFF"/>
        </w:rPr>
        <w:t xml:space="preserve">Teniendo en cuenta que la educación </w:t>
      </w:r>
      <w:r w:rsidRPr="00AA0055">
        <w:rPr>
          <w:rFonts w:ascii="Arial" w:hAnsi="Arial" w:cs="Arial"/>
          <w:bCs/>
          <w:color w:val="000000"/>
          <w:sz w:val="24"/>
          <w:szCs w:val="24"/>
          <w:shd w:val="clear" w:color="auto" w:fill="FFFFFF"/>
        </w:rPr>
        <w:t>ha</w:t>
      </w:r>
      <w:r w:rsidRPr="00AA0055">
        <w:rPr>
          <w:rFonts w:ascii="Arial" w:hAnsi="Arial" w:cs="Arial"/>
          <w:bCs/>
          <w:color w:val="000000"/>
          <w:sz w:val="24"/>
          <w:szCs w:val="24"/>
          <w:shd w:val="clear" w:color="auto" w:fill="FFFFFF"/>
        </w:rPr>
        <w:t xml:space="preserve"> evolucionado y nos ha proporcionado instrumentos muy valiosos a la hora de educar a nuestros estudiantes  dándoles oportunidades de cambio en </w:t>
      </w:r>
      <w:r w:rsidRPr="00AA0055">
        <w:rPr>
          <w:rFonts w:ascii="Arial" w:hAnsi="Arial" w:cs="Arial"/>
          <w:bCs/>
          <w:color w:val="000000"/>
          <w:sz w:val="24"/>
          <w:szCs w:val="24"/>
          <w:shd w:val="clear" w:color="auto" w:fill="FFFFFF"/>
        </w:rPr>
        <w:t>las</w:t>
      </w:r>
      <w:r w:rsidRPr="00AA0055">
        <w:rPr>
          <w:rFonts w:ascii="Arial" w:hAnsi="Arial" w:cs="Arial"/>
          <w:bCs/>
          <w:color w:val="000000"/>
          <w:sz w:val="24"/>
          <w:szCs w:val="24"/>
          <w:shd w:val="clear" w:color="auto" w:fill="FFFFFF"/>
        </w:rPr>
        <w:t xml:space="preserve"> </w:t>
      </w:r>
      <w:r w:rsidRPr="00AA0055">
        <w:rPr>
          <w:rFonts w:ascii="Arial" w:hAnsi="Arial" w:cs="Arial"/>
          <w:bCs/>
          <w:color w:val="000000"/>
          <w:sz w:val="24"/>
          <w:szCs w:val="24"/>
          <w:shd w:val="clear" w:color="auto" w:fill="FFFFFF"/>
        </w:rPr>
        <w:t>problemáticas</w:t>
      </w:r>
      <w:r w:rsidRPr="00AA0055">
        <w:rPr>
          <w:rFonts w:ascii="Arial" w:hAnsi="Arial" w:cs="Arial"/>
          <w:bCs/>
          <w:color w:val="000000"/>
          <w:sz w:val="24"/>
          <w:szCs w:val="24"/>
          <w:shd w:val="clear" w:color="auto" w:fill="FFFFFF"/>
        </w:rPr>
        <w:t xml:space="preserve"> sociales y escolares y tomando como punto de referencia los derechos y deberes de cada estudiante , el problema fue </w:t>
      </w:r>
      <w:r w:rsidRPr="00AA0055">
        <w:rPr>
          <w:rFonts w:ascii="Arial" w:hAnsi="Arial" w:cs="Arial"/>
          <w:bCs/>
          <w:color w:val="000000"/>
          <w:sz w:val="24"/>
          <w:szCs w:val="24"/>
          <w:shd w:val="clear" w:color="auto" w:fill="FFFFFF"/>
        </w:rPr>
        <w:t>abordado el</w:t>
      </w:r>
      <w:r w:rsidRPr="00AA0055">
        <w:rPr>
          <w:rFonts w:ascii="Arial" w:hAnsi="Arial" w:cs="Arial"/>
          <w:bCs/>
          <w:color w:val="000000"/>
          <w:sz w:val="24"/>
          <w:szCs w:val="24"/>
          <w:shd w:val="clear" w:color="auto" w:fill="FFFFFF"/>
        </w:rPr>
        <w:t xml:space="preserve"> problema planteado fue abordado por los estudiantes de manera prioritaria y acertada, pues los apodos son en la  institución el mayor causante de la indisciplina  que afecta la </w:t>
      </w:r>
      <w:r w:rsidRPr="00AA0055">
        <w:rPr>
          <w:rFonts w:ascii="Arial" w:hAnsi="Arial" w:cs="Arial"/>
          <w:bCs/>
          <w:color w:val="000000"/>
          <w:sz w:val="24"/>
          <w:szCs w:val="24"/>
          <w:shd w:val="clear" w:color="auto" w:fill="FFFFFF"/>
        </w:rPr>
        <w:t>convivencia</w:t>
      </w:r>
      <w:r w:rsidRPr="00AA0055">
        <w:rPr>
          <w:rFonts w:ascii="Arial" w:hAnsi="Arial" w:cs="Arial"/>
          <w:bCs/>
          <w:color w:val="000000"/>
          <w:sz w:val="24"/>
          <w:szCs w:val="24"/>
          <w:shd w:val="clear" w:color="auto" w:fill="FFFFFF"/>
        </w:rPr>
        <w:t xml:space="preserve"> pacifica, causando conflictos y agresiones de tipo verbal y físico teniendo en cuenta que los </w:t>
      </w:r>
      <w:r w:rsidRPr="00AA0055">
        <w:rPr>
          <w:rFonts w:ascii="Arial" w:hAnsi="Arial" w:cs="Arial"/>
          <w:bCs/>
          <w:color w:val="000000"/>
          <w:sz w:val="24"/>
          <w:szCs w:val="24"/>
          <w:shd w:val="clear" w:color="auto" w:fill="FFFFFF"/>
        </w:rPr>
        <w:t>jóvenes</w:t>
      </w:r>
      <w:r w:rsidRPr="00AA0055">
        <w:rPr>
          <w:rFonts w:ascii="Arial" w:hAnsi="Arial" w:cs="Arial"/>
          <w:bCs/>
          <w:color w:val="000000"/>
          <w:sz w:val="24"/>
          <w:szCs w:val="24"/>
          <w:shd w:val="clear" w:color="auto" w:fill="FFFFFF"/>
        </w:rPr>
        <w:t xml:space="preserve"> que integran este grupo  asumen procesos disciplinarios por este causal llevándolos y esperando que ellos mismos crean estrategias para erradicar la </w:t>
      </w:r>
      <w:r w:rsidRPr="00AA0055">
        <w:rPr>
          <w:rFonts w:ascii="Arial" w:hAnsi="Arial" w:cs="Arial"/>
          <w:bCs/>
          <w:color w:val="000000"/>
          <w:sz w:val="24"/>
          <w:szCs w:val="24"/>
          <w:shd w:val="clear" w:color="auto" w:fill="FFFFFF"/>
        </w:rPr>
        <w:t>problemática</w:t>
      </w:r>
      <w:r w:rsidRPr="00AA0055">
        <w:rPr>
          <w:rFonts w:ascii="Arial" w:hAnsi="Arial" w:cs="Arial"/>
          <w:bCs/>
          <w:color w:val="000000"/>
          <w:sz w:val="24"/>
          <w:szCs w:val="24"/>
          <w:shd w:val="clear" w:color="auto" w:fill="FFFFFF"/>
        </w:rPr>
        <w:t xml:space="preserve"> a través de la investigación que nos permita conocer las </w:t>
      </w:r>
      <w:r w:rsidRPr="00AA0055">
        <w:rPr>
          <w:rFonts w:ascii="Arial" w:hAnsi="Arial" w:cs="Arial"/>
          <w:bCs/>
          <w:color w:val="000000"/>
          <w:sz w:val="24"/>
          <w:szCs w:val="24"/>
          <w:shd w:val="clear" w:color="auto" w:fill="FFFFFF"/>
        </w:rPr>
        <w:t>raíces</w:t>
      </w:r>
      <w:r w:rsidRPr="00AA0055">
        <w:rPr>
          <w:rFonts w:ascii="Arial" w:hAnsi="Arial" w:cs="Arial"/>
          <w:bCs/>
          <w:color w:val="000000"/>
          <w:sz w:val="24"/>
          <w:szCs w:val="24"/>
          <w:shd w:val="clear" w:color="auto" w:fill="FFFFFF"/>
        </w:rPr>
        <w:t xml:space="preserve"> de estas situaciones escolares  y tomar herramientas pedagógicas que nos lleven a la recopilación de </w:t>
      </w:r>
      <w:r w:rsidRPr="00AA0055">
        <w:rPr>
          <w:rFonts w:ascii="Arial" w:hAnsi="Arial" w:cs="Arial"/>
          <w:bCs/>
          <w:color w:val="000000"/>
          <w:sz w:val="24"/>
          <w:szCs w:val="24"/>
          <w:shd w:val="clear" w:color="auto" w:fill="FFFFFF"/>
        </w:rPr>
        <w:t>nuestros</w:t>
      </w:r>
      <w:r w:rsidRPr="00AA0055">
        <w:rPr>
          <w:rFonts w:ascii="Arial" w:hAnsi="Arial" w:cs="Arial"/>
          <w:bCs/>
          <w:color w:val="000000"/>
          <w:sz w:val="24"/>
          <w:szCs w:val="24"/>
          <w:shd w:val="clear" w:color="auto" w:fill="FFFFFF"/>
        </w:rPr>
        <w:t xml:space="preserve"> valores profundizando en el respeto, equidad, diferencia en todos. </w:t>
      </w:r>
    </w:p>
    <w:p w:rsidR="00AA0055" w:rsidRDefault="00AA0055" w:rsidP="00AA0055">
      <w:pPr>
        <w:jc w:val="both"/>
        <w:rPr>
          <w:rFonts w:ascii="Arial" w:hAnsi="Arial" w:cs="Arial"/>
          <w:bCs/>
          <w:color w:val="000000"/>
          <w:sz w:val="24"/>
          <w:szCs w:val="24"/>
          <w:shd w:val="clear" w:color="auto" w:fill="FFFFFF"/>
        </w:rPr>
      </w:pPr>
      <w:r w:rsidRPr="00AA0055">
        <w:rPr>
          <w:rFonts w:ascii="Arial" w:hAnsi="Arial" w:cs="Arial"/>
          <w:bCs/>
          <w:color w:val="000000"/>
          <w:sz w:val="24"/>
          <w:szCs w:val="24"/>
          <w:shd w:val="clear" w:color="auto" w:fill="FFFFFF"/>
        </w:rPr>
        <w:t xml:space="preserve">Nuestro problema acarrea </w:t>
      </w:r>
      <w:r w:rsidRPr="00AA0055">
        <w:rPr>
          <w:rFonts w:ascii="Arial" w:hAnsi="Arial" w:cs="Arial"/>
          <w:bCs/>
          <w:color w:val="000000"/>
          <w:sz w:val="24"/>
          <w:szCs w:val="24"/>
          <w:shd w:val="clear" w:color="auto" w:fill="FFFFFF"/>
        </w:rPr>
        <w:t>conflictos</w:t>
      </w:r>
      <w:r w:rsidRPr="00AA0055">
        <w:rPr>
          <w:rFonts w:ascii="Arial" w:hAnsi="Arial" w:cs="Arial"/>
          <w:bCs/>
          <w:color w:val="000000"/>
          <w:sz w:val="24"/>
          <w:szCs w:val="24"/>
          <w:shd w:val="clear" w:color="auto" w:fill="FFFFFF"/>
        </w:rPr>
        <w:t xml:space="preserve"> continuos en todas las edades , grados, el no respeto por la diferencia y la igualdad asumen papeles de baja autoestima y problemas de conducta en nuestros estudiantes llevándolos a la </w:t>
      </w:r>
      <w:r w:rsidRPr="00AA0055">
        <w:rPr>
          <w:rFonts w:ascii="Arial" w:hAnsi="Arial" w:cs="Arial"/>
          <w:bCs/>
          <w:color w:val="000000"/>
          <w:sz w:val="24"/>
          <w:szCs w:val="24"/>
          <w:shd w:val="clear" w:color="auto" w:fill="FFFFFF"/>
        </w:rPr>
        <w:t>deserción</w:t>
      </w:r>
      <w:r w:rsidRPr="00AA0055">
        <w:rPr>
          <w:rFonts w:ascii="Arial" w:hAnsi="Arial" w:cs="Arial"/>
          <w:bCs/>
          <w:color w:val="000000"/>
          <w:sz w:val="24"/>
          <w:szCs w:val="24"/>
          <w:shd w:val="clear" w:color="auto" w:fill="FFFFFF"/>
        </w:rPr>
        <w:t xml:space="preserve"> escolar y hasta los problemas de tipo emocional aislamientos atentados contra el otro y </w:t>
      </w:r>
      <w:r w:rsidRPr="00AA0055">
        <w:rPr>
          <w:rFonts w:ascii="Arial" w:hAnsi="Arial" w:cs="Arial"/>
          <w:bCs/>
          <w:color w:val="000000"/>
          <w:sz w:val="24"/>
          <w:szCs w:val="24"/>
          <w:shd w:val="clear" w:color="auto" w:fill="FFFFFF"/>
        </w:rPr>
        <w:t>así</w:t>
      </w:r>
      <w:r w:rsidRPr="00AA0055">
        <w:rPr>
          <w:rFonts w:ascii="Arial" w:hAnsi="Arial" w:cs="Arial"/>
          <w:bCs/>
          <w:color w:val="000000"/>
          <w:sz w:val="24"/>
          <w:szCs w:val="24"/>
          <w:shd w:val="clear" w:color="auto" w:fill="FFFFFF"/>
        </w:rPr>
        <w:t xml:space="preserve"> mismo por lo tanto es de suma importancia generar estrategias que mejoren la disciplina  y </w:t>
      </w:r>
      <w:r w:rsidRPr="00AA0055">
        <w:rPr>
          <w:rFonts w:ascii="Arial" w:hAnsi="Arial" w:cs="Arial"/>
          <w:bCs/>
          <w:color w:val="000000"/>
          <w:sz w:val="24"/>
          <w:szCs w:val="24"/>
          <w:shd w:val="clear" w:color="auto" w:fill="FFFFFF"/>
        </w:rPr>
        <w:t>daríamos</w:t>
      </w:r>
      <w:r w:rsidRPr="00AA0055">
        <w:rPr>
          <w:rFonts w:ascii="Arial" w:hAnsi="Arial" w:cs="Arial"/>
          <w:bCs/>
          <w:color w:val="000000"/>
          <w:sz w:val="24"/>
          <w:szCs w:val="24"/>
          <w:shd w:val="clear" w:color="auto" w:fill="FFFFFF"/>
        </w:rPr>
        <w:t xml:space="preserve"> un paso gigante a la inclusión que es poco notoria en nuestro entorno y sobre todo cambiar la cultura de apodos en nuestro municipio y colegio .también </w:t>
      </w:r>
      <w:r w:rsidRPr="00AA0055">
        <w:rPr>
          <w:rFonts w:ascii="Arial" w:hAnsi="Arial" w:cs="Arial"/>
          <w:bCs/>
          <w:color w:val="000000"/>
          <w:sz w:val="24"/>
          <w:szCs w:val="24"/>
          <w:shd w:val="clear" w:color="auto" w:fill="FFFFFF"/>
        </w:rPr>
        <w:t>mejoraríamos</w:t>
      </w:r>
      <w:r w:rsidRPr="00AA0055">
        <w:rPr>
          <w:rFonts w:ascii="Arial" w:hAnsi="Arial" w:cs="Arial"/>
          <w:bCs/>
          <w:color w:val="000000"/>
          <w:sz w:val="24"/>
          <w:szCs w:val="24"/>
          <w:shd w:val="clear" w:color="auto" w:fill="FFFFFF"/>
        </w:rPr>
        <w:t xml:space="preserve"> n aumentar el amor propio , el amor a la vida creyendo en </w:t>
      </w:r>
      <w:r w:rsidRPr="00AA0055">
        <w:rPr>
          <w:rFonts w:ascii="Arial" w:hAnsi="Arial" w:cs="Arial"/>
          <w:bCs/>
          <w:color w:val="000000"/>
          <w:sz w:val="24"/>
          <w:szCs w:val="24"/>
          <w:shd w:val="clear" w:color="auto" w:fill="FFFFFF"/>
        </w:rPr>
        <w:t>sí</w:t>
      </w:r>
      <w:r w:rsidRPr="00AA0055">
        <w:rPr>
          <w:rFonts w:ascii="Arial" w:hAnsi="Arial" w:cs="Arial"/>
          <w:bCs/>
          <w:color w:val="000000"/>
          <w:sz w:val="24"/>
          <w:szCs w:val="24"/>
          <w:shd w:val="clear" w:color="auto" w:fill="FFFFFF"/>
        </w:rPr>
        <w:t xml:space="preserve"> mismo de todo lo bueno que tenemos y podemos dar, la baja autoestima es muy notoria en nuestro entorno por lo tanto </w:t>
      </w:r>
      <w:r w:rsidRPr="00AA0055">
        <w:rPr>
          <w:rFonts w:ascii="Arial" w:hAnsi="Arial" w:cs="Arial"/>
          <w:bCs/>
          <w:color w:val="000000"/>
          <w:sz w:val="24"/>
          <w:szCs w:val="24"/>
          <w:shd w:val="clear" w:color="auto" w:fill="FFFFFF"/>
        </w:rPr>
        <w:t>ayudaría</w:t>
      </w:r>
      <w:r w:rsidRPr="00AA0055">
        <w:rPr>
          <w:rFonts w:ascii="Arial" w:hAnsi="Arial" w:cs="Arial"/>
          <w:bCs/>
          <w:color w:val="000000"/>
          <w:sz w:val="24"/>
          <w:szCs w:val="24"/>
          <w:shd w:val="clear" w:color="auto" w:fill="FFFFFF"/>
        </w:rPr>
        <w:t xml:space="preserve"> de mucho a nuestros </w:t>
      </w:r>
      <w:r w:rsidRPr="00AA0055">
        <w:rPr>
          <w:rFonts w:ascii="Arial" w:hAnsi="Arial" w:cs="Arial"/>
          <w:bCs/>
          <w:color w:val="000000"/>
          <w:sz w:val="24"/>
          <w:szCs w:val="24"/>
          <w:shd w:val="clear" w:color="auto" w:fill="FFFFFF"/>
        </w:rPr>
        <w:t>jóvenes</w:t>
      </w:r>
      <w:r w:rsidRPr="00AA0055">
        <w:rPr>
          <w:rFonts w:ascii="Arial" w:hAnsi="Arial" w:cs="Arial"/>
          <w:bCs/>
          <w:color w:val="000000"/>
          <w:sz w:val="24"/>
          <w:szCs w:val="24"/>
          <w:shd w:val="clear" w:color="auto" w:fill="FFFFFF"/>
        </w:rPr>
        <w:t>.</w:t>
      </w:r>
    </w:p>
    <w:p w:rsidR="00AA0055" w:rsidRDefault="00AA0055" w:rsidP="00AA0055">
      <w:pPr>
        <w:jc w:val="both"/>
        <w:rPr>
          <w:rFonts w:ascii="Arial" w:hAnsi="Arial" w:cs="Arial"/>
          <w:bCs/>
          <w:color w:val="000000"/>
          <w:sz w:val="24"/>
          <w:szCs w:val="24"/>
          <w:shd w:val="clear" w:color="auto" w:fill="FFFFFF"/>
        </w:rPr>
      </w:pPr>
    </w:p>
    <w:p w:rsidR="00AA0055" w:rsidRDefault="00AA0055" w:rsidP="00AA0055">
      <w:pPr>
        <w:jc w:val="both"/>
        <w:rPr>
          <w:rFonts w:ascii="Arial" w:hAnsi="Arial" w:cs="Arial"/>
          <w:bCs/>
          <w:color w:val="000000"/>
          <w:sz w:val="24"/>
          <w:szCs w:val="24"/>
          <w:shd w:val="clear" w:color="auto" w:fill="FFFFFF"/>
        </w:rPr>
      </w:pPr>
    </w:p>
    <w:p w:rsidR="00AA0055" w:rsidRDefault="00AA0055" w:rsidP="00AA0055">
      <w:pPr>
        <w:jc w:val="both"/>
        <w:rPr>
          <w:rFonts w:ascii="Arial" w:hAnsi="Arial" w:cs="Arial"/>
          <w:bCs/>
          <w:color w:val="000000"/>
          <w:sz w:val="24"/>
          <w:szCs w:val="24"/>
          <w:shd w:val="clear" w:color="auto" w:fill="FFFFFF"/>
        </w:rPr>
      </w:pPr>
    </w:p>
    <w:p w:rsidR="00AA0055" w:rsidRDefault="00AA0055" w:rsidP="00AA0055">
      <w:pPr>
        <w:jc w:val="both"/>
        <w:rPr>
          <w:rFonts w:ascii="Arial" w:hAnsi="Arial" w:cs="Arial"/>
          <w:bCs/>
          <w:color w:val="000000"/>
          <w:sz w:val="24"/>
          <w:szCs w:val="24"/>
          <w:shd w:val="clear" w:color="auto" w:fill="FFFFFF"/>
        </w:rPr>
      </w:pPr>
    </w:p>
    <w:p w:rsidR="00AA0055" w:rsidRDefault="00AA0055" w:rsidP="00AA0055">
      <w:pPr>
        <w:jc w:val="both"/>
        <w:rPr>
          <w:rFonts w:ascii="Arial" w:hAnsi="Arial" w:cs="Arial"/>
          <w:bCs/>
          <w:color w:val="000000"/>
          <w:sz w:val="24"/>
          <w:szCs w:val="24"/>
          <w:shd w:val="clear" w:color="auto" w:fill="FFFFFF"/>
        </w:rPr>
      </w:pPr>
    </w:p>
    <w:p w:rsidR="00AA0055" w:rsidRDefault="00AA0055" w:rsidP="00AA0055">
      <w:pPr>
        <w:jc w:val="both"/>
        <w:rPr>
          <w:rFonts w:ascii="Arial" w:hAnsi="Arial" w:cs="Arial"/>
          <w:bCs/>
          <w:color w:val="000000"/>
          <w:sz w:val="24"/>
          <w:szCs w:val="24"/>
          <w:shd w:val="clear" w:color="auto" w:fill="FFFFFF"/>
        </w:rPr>
      </w:pPr>
    </w:p>
    <w:p w:rsidR="00AA0055" w:rsidRDefault="00AA0055" w:rsidP="00AA0055">
      <w:pPr>
        <w:jc w:val="both"/>
        <w:rPr>
          <w:rFonts w:ascii="Arial" w:hAnsi="Arial" w:cs="Arial"/>
          <w:bCs/>
          <w:color w:val="000000"/>
          <w:sz w:val="24"/>
          <w:szCs w:val="24"/>
          <w:shd w:val="clear" w:color="auto" w:fill="FFFFFF"/>
        </w:rPr>
      </w:pPr>
    </w:p>
    <w:p w:rsidR="00AA0055" w:rsidRPr="00AA0055" w:rsidRDefault="00AA0055" w:rsidP="00AA0055">
      <w:pPr>
        <w:jc w:val="both"/>
        <w:rPr>
          <w:rFonts w:ascii="Arial" w:hAnsi="Arial" w:cs="Arial"/>
          <w:sz w:val="24"/>
          <w:szCs w:val="24"/>
        </w:rPr>
      </w:pPr>
    </w:p>
    <w:p w:rsidR="00AA0055" w:rsidRDefault="00AA0055" w:rsidP="00070822">
      <w:pPr>
        <w:jc w:val="center"/>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La trayectoria de la indagación</w:t>
      </w:r>
    </w:p>
    <w:p w:rsidR="00AA0055" w:rsidRDefault="00AA0055" w:rsidP="00AA0055">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Todos</w:t>
      </w:r>
      <w:r>
        <w:rPr>
          <w:rFonts w:ascii="Arial" w:hAnsi="Arial" w:cs="Arial"/>
          <w:color w:val="000000"/>
          <w:sz w:val="21"/>
          <w:szCs w:val="21"/>
          <w:shd w:val="clear" w:color="auto" w:fill="FFFFFF"/>
        </w:rPr>
        <w:t xml:space="preserve"> los docentes estamos en la </w:t>
      </w:r>
      <w:r>
        <w:rPr>
          <w:rFonts w:ascii="Arial" w:hAnsi="Arial" w:cs="Arial"/>
          <w:color w:val="000000"/>
          <w:sz w:val="21"/>
          <w:szCs w:val="21"/>
          <w:shd w:val="clear" w:color="auto" w:fill="FFFFFF"/>
        </w:rPr>
        <w:t>búsqueda</w:t>
      </w:r>
      <w:r>
        <w:rPr>
          <w:rFonts w:ascii="Arial" w:hAnsi="Arial" w:cs="Arial"/>
          <w:color w:val="000000"/>
          <w:sz w:val="21"/>
          <w:szCs w:val="21"/>
          <w:shd w:val="clear" w:color="auto" w:fill="FFFFFF"/>
        </w:rPr>
        <w:t xml:space="preserve"> de nuevas estrategias para mejorar nuestro quehacer por lo tanto  a través de este proyecto nos hemos dado cuenta que la investigación es un estrategia de mayor solidez en todos los campos </w:t>
      </w:r>
      <w:r>
        <w:rPr>
          <w:rFonts w:ascii="Arial" w:hAnsi="Arial" w:cs="Arial"/>
          <w:color w:val="000000"/>
          <w:sz w:val="21"/>
          <w:szCs w:val="21"/>
          <w:shd w:val="clear" w:color="auto" w:fill="FFFFFF"/>
        </w:rPr>
        <w:t>institucionales,</w:t>
      </w:r>
      <w:r>
        <w:rPr>
          <w:rFonts w:ascii="Arial" w:hAnsi="Arial" w:cs="Arial"/>
          <w:color w:val="000000"/>
          <w:sz w:val="21"/>
          <w:szCs w:val="21"/>
          <w:shd w:val="clear" w:color="auto" w:fill="FFFFFF"/>
        </w:rPr>
        <w:t xml:space="preserve"> la investigación  implica procesos que proponen elementos que fortalecen acciones  para el saber y para la </w:t>
      </w:r>
      <w:r>
        <w:rPr>
          <w:rFonts w:ascii="Arial" w:hAnsi="Arial" w:cs="Arial"/>
          <w:color w:val="000000"/>
          <w:sz w:val="21"/>
          <w:szCs w:val="21"/>
          <w:shd w:val="clear" w:color="auto" w:fill="FFFFFF"/>
        </w:rPr>
        <w:t>participación</w:t>
      </w:r>
      <w:r>
        <w:rPr>
          <w:rFonts w:ascii="Arial" w:hAnsi="Arial" w:cs="Arial"/>
          <w:color w:val="000000"/>
          <w:sz w:val="21"/>
          <w:szCs w:val="21"/>
          <w:shd w:val="clear" w:color="auto" w:fill="FFFFFF"/>
        </w:rPr>
        <w:t xml:space="preserve"> de un todo, por lo tanto debe ser viable incluirla en nuestros planes de </w:t>
      </w:r>
      <w:r>
        <w:rPr>
          <w:rFonts w:ascii="Arial" w:hAnsi="Arial" w:cs="Arial"/>
          <w:color w:val="000000"/>
          <w:sz w:val="21"/>
          <w:szCs w:val="21"/>
          <w:shd w:val="clear" w:color="auto" w:fill="FFFFFF"/>
        </w:rPr>
        <w:t>acción. Llevándonos</w:t>
      </w:r>
      <w:r>
        <w:rPr>
          <w:rFonts w:ascii="Arial" w:hAnsi="Arial" w:cs="Arial"/>
          <w:color w:val="000000"/>
          <w:sz w:val="21"/>
          <w:szCs w:val="21"/>
          <w:shd w:val="clear" w:color="auto" w:fill="FFFFFF"/>
        </w:rPr>
        <w:t xml:space="preserve"> a un logro de resultados de calidad y </w:t>
      </w:r>
      <w:r>
        <w:rPr>
          <w:rFonts w:ascii="Arial" w:hAnsi="Arial" w:cs="Arial"/>
          <w:color w:val="000000"/>
          <w:sz w:val="21"/>
          <w:szCs w:val="21"/>
          <w:shd w:val="clear" w:color="auto" w:fill="FFFFFF"/>
        </w:rPr>
        <w:t>gestión, ligado</w:t>
      </w:r>
      <w:r>
        <w:rPr>
          <w:rFonts w:ascii="Arial" w:hAnsi="Arial" w:cs="Arial"/>
          <w:color w:val="000000"/>
          <w:sz w:val="21"/>
          <w:szCs w:val="21"/>
          <w:shd w:val="clear" w:color="auto" w:fill="FFFFFF"/>
        </w:rPr>
        <w:t xml:space="preserve"> al esfuerzo para mejorar. los docentes de los colegios desarrollaremos las competencias </w:t>
      </w:r>
      <w:r>
        <w:rPr>
          <w:rFonts w:ascii="Arial" w:hAnsi="Arial" w:cs="Arial"/>
          <w:color w:val="000000"/>
          <w:sz w:val="21"/>
          <w:szCs w:val="21"/>
          <w:shd w:val="clear" w:color="auto" w:fill="FFFFFF"/>
        </w:rPr>
        <w:t>básicas</w:t>
      </w:r>
      <w:r>
        <w:rPr>
          <w:rFonts w:ascii="Arial" w:hAnsi="Arial" w:cs="Arial"/>
          <w:color w:val="000000"/>
          <w:sz w:val="21"/>
          <w:szCs w:val="21"/>
          <w:shd w:val="clear" w:color="auto" w:fill="FFFFFF"/>
        </w:rPr>
        <w:t xml:space="preserve"> y el fortalecimiento del aprendizaje de los estudiantes</w:t>
      </w:r>
      <w:r>
        <w:rPr>
          <w:rFonts w:ascii="Arial" w:hAnsi="Arial" w:cs="Arial"/>
          <w:color w:val="000000"/>
          <w:sz w:val="21"/>
          <w:szCs w:val="21"/>
          <w:shd w:val="clear" w:color="auto" w:fill="FFFFFF"/>
        </w:rPr>
        <w:t>.</w:t>
      </w:r>
    </w:p>
    <w:p w:rsidR="00AA0055" w:rsidRDefault="00AA0055" w:rsidP="00AA0055">
      <w:pPr>
        <w:jc w:val="both"/>
        <w:rPr>
          <w:rFonts w:ascii="Arial" w:hAnsi="Arial" w:cs="Arial"/>
          <w:b/>
          <w:sz w:val="24"/>
          <w:szCs w:val="24"/>
        </w:rPr>
      </w:pPr>
      <w:r>
        <w:rPr>
          <w:rFonts w:ascii="Arial" w:hAnsi="Arial" w:cs="Arial"/>
          <w:b/>
          <w:noProof/>
          <w:sz w:val="24"/>
          <w:szCs w:val="24"/>
          <w:lang w:eastAsia="es-CO"/>
        </w:rPr>
        <w:drawing>
          <wp:inline distT="0" distB="0" distL="0" distR="0">
            <wp:extent cx="5612130" cy="3819525"/>
            <wp:effectExtent l="0" t="0" r="7620"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 defensores de identidad.jpg"/>
                    <pic:cNvPicPr/>
                  </pic:nvPicPr>
                  <pic:blipFill>
                    <a:blip r:embed="rId7">
                      <a:extLst>
                        <a:ext uri="{28A0092B-C50C-407E-A947-70E740481C1C}">
                          <a14:useLocalDpi xmlns:a14="http://schemas.microsoft.com/office/drawing/2010/main" val="0"/>
                        </a:ext>
                      </a:extLst>
                    </a:blip>
                    <a:stretch>
                      <a:fillRect/>
                    </a:stretch>
                  </pic:blipFill>
                  <pic:spPr>
                    <a:xfrm>
                      <a:off x="0" y="0"/>
                      <a:ext cx="5612130" cy="3819525"/>
                    </a:xfrm>
                    <a:prstGeom prst="rect">
                      <a:avLst/>
                    </a:prstGeom>
                  </pic:spPr>
                </pic:pic>
              </a:graphicData>
            </a:graphic>
          </wp:inline>
        </w:drawing>
      </w:r>
    </w:p>
    <w:p w:rsidR="00AA0055" w:rsidRDefault="00AA0055" w:rsidP="00AA0055">
      <w:pPr>
        <w:jc w:val="both"/>
        <w:rPr>
          <w:rFonts w:ascii="Arial" w:hAnsi="Arial" w:cs="Arial"/>
          <w:b/>
          <w:sz w:val="24"/>
          <w:szCs w:val="24"/>
        </w:rPr>
      </w:pPr>
    </w:p>
    <w:p w:rsidR="00AA0055" w:rsidRDefault="00AA0055" w:rsidP="00AA0055">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se </w:t>
      </w:r>
      <w:r>
        <w:rPr>
          <w:rFonts w:ascii="Arial" w:hAnsi="Arial" w:cs="Arial"/>
          <w:color w:val="000000"/>
          <w:sz w:val="21"/>
          <w:szCs w:val="21"/>
          <w:shd w:val="clear" w:color="auto" w:fill="FFFFFF"/>
        </w:rPr>
        <w:t>inició</w:t>
      </w:r>
      <w:r>
        <w:rPr>
          <w:rFonts w:ascii="Arial" w:hAnsi="Arial" w:cs="Arial"/>
          <w:color w:val="000000"/>
          <w:sz w:val="21"/>
          <w:szCs w:val="21"/>
          <w:shd w:val="clear" w:color="auto" w:fill="FFFFFF"/>
        </w:rPr>
        <w:t xml:space="preserve"> con una citación a los estudiantes del grupo de investigación  defensores de la identidad ubicándonos en el salón de audiovisuales junt</w:t>
      </w:r>
      <w:r>
        <w:rPr>
          <w:rFonts w:ascii="Arial" w:hAnsi="Arial" w:cs="Arial"/>
          <w:color w:val="000000"/>
          <w:sz w:val="21"/>
          <w:szCs w:val="21"/>
          <w:shd w:val="clear" w:color="auto" w:fill="FFFFFF"/>
        </w:rPr>
        <w:t xml:space="preserve">o con la tutora y el maestro co </w:t>
      </w:r>
      <w:r>
        <w:rPr>
          <w:rFonts w:ascii="Arial" w:hAnsi="Arial" w:cs="Arial"/>
          <w:color w:val="000000"/>
          <w:sz w:val="21"/>
          <w:szCs w:val="21"/>
          <w:shd w:val="clear" w:color="auto" w:fill="FFFFFF"/>
        </w:rPr>
        <w:t xml:space="preserve">investigador, se </w:t>
      </w:r>
      <w:r>
        <w:rPr>
          <w:rFonts w:ascii="Arial" w:hAnsi="Arial" w:cs="Arial"/>
          <w:color w:val="000000"/>
          <w:sz w:val="21"/>
          <w:szCs w:val="21"/>
          <w:shd w:val="clear" w:color="auto" w:fill="FFFFFF"/>
        </w:rPr>
        <w:t>procedió</w:t>
      </w:r>
      <w:r>
        <w:rPr>
          <w:rFonts w:ascii="Arial" w:hAnsi="Arial" w:cs="Arial"/>
          <w:color w:val="000000"/>
          <w:sz w:val="21"/>
          <w:szCs w:val="21"/>
          <w:shd w:val="clear" w:color="auto" w:fill="FFFFFF"/>
        </w:rPr>
        <w:t xml:space="preserve"> a la explicación, los estudiantes  hicieron sus preguntas a las respectivas dudas   pero a la hora de ejecución </w:t>
      </w:r>
      <w:r>
        <w:rPr>
          <w:rFonts w:ascii="Arial" w:hAnsi="Arial" w:cs="Arial"/>
          <w:color w:val="000000"/>
          <w:sz w:val="21"/>
          <w:szCs w:val="21"/>
          <w:shd w:val="clear" w:color="auto" w:fill="FFFFFF"/>
        </w:rPr>
        <w:t>tuvieron</w:t>
      </w:r>
      <w:r>
        <w:rPr>
          <w:rFonts w:ascii="Arial" w:hAnsi="Arial" w:cs="Arial"/>
          <w:color w:val="000000"/>
          <w:sz w:val="21"/>
          <w:szCs w:val="21"/>
          <w:shd w:val="clear" w:color="auto" w:fill="FFFFFF"/>
        </w:rPr>
        <w:t xml:space="preserve"> el </w:t>
      </w:r>
      <w:r>
        <w:rPr>
          <w:rFonts w:ascii="Arial" w:hAnsi="Arial" w:cs="Arial"/>
          <w:color w:val="000000"/>
          <w:sz w:val="21"/>
          <w:szCs w:val="21"/>
          <w:shd w:val="clear" w:color="auto" w:fill="FFFFFF"/>
        </w:rPr>
        <w:t>inconveniente</w:t>
      </w:r>
      <w:r>
        <w:rPr>
          <w:rFonts w:ascii="Arial" w:hAnsi="Arial" w:cs="Arial"/>
          <w:color w:val="000000"/>
          <w:sz w:val="21"/>
          <w:szCs w:val="21"/>
          <w:shd w:val="clear" w:color="auto" w:fill="FFFFFF"/>
        </w:rPr>
        <w:t xml:space="preserve">  de recordar las actividades de iniciación de dicha </w:t>
      </w:r>
      <w:r>
        <w:rPr>
          <w:rFonts w:ascii="Arial" w:hAnsi="Arial" w:cs="Arial"/>
          <w:color w:val="000000"/>
          <w:sz w:val="21"/>
          <w:szCs w:val="21"/>
          <w:shd w:val="clear" w:color="auto" w:fill="FFFFFF"/>
        </w:rPr>
        <w:t>investigación</w:t>
      </w:r>
      <w:r>
        <w:rPr>
          <w:rFonts w:ascii="Arial" w:hAnsi="Arial" w:cs="Arial"/>
          <w:color w:val="000000"/>
          <w:sz w:val="21"/>
          <w:szCs w:val="21"/>
          <w:shd w:val="clear" w:color="auto" w:fill="FFFFFF"/>
        </w:rPr>
        <w:t xml:space="preserve"> lo cual se hizo necesario hacer un recordatorio de las actividades pasadas </w:t>
      </w:r>
      <w:r>
        <w:rPr>
          <w:rFonts w:ascii="Arial" w:hAnsi="Arial" w:cs="Arial"/>
          <w:color w:val="000000"/>
          <w:sz w:val="21"/>
          <w:szCs w:val="21"/>
          <w:shd w:val="clear" w:color="auto" w:fill="FFFFFF"/>
        </w:rPr>
        <w:t>para</w:t>
      </w:r>
      <w:r>
        <w:rPr>
          <w:rFonts w:ascii="Arial" w:hAnsi="Arial" w:cs="Arial"/>
          <w:color w:val="000000"/>
          <w:sz w:val="21"/>
          <w:szCs w:val="21"/>
          <w:shd w:val="clear" w:color="auto" w:fill="FFFFFF"/>
        </w:rPr>
        <w:t xml:space="preserve"> la ejecución del dibujo de la </w:t>
      </w:r>
      <w:r>
        <w:rPr>
          <w:rFonts w:ascii="Arial" w:hAnsi="Arial" w:cs="Arial"/>
          <w:color w:val="000000"/>
          <w:sz w:val="21"/>
          <w:szCs w:val="21"/>
          <w:shd w:val="clear" w:color="auto" w:fill="FFFFFF"/>
        </w:rPr>
        <w:t>trayectoria. Todos</w:t>
      </w:r>
      <w:r>
        <w:rPr>
          <w:rFonts w:ascii="Arial" w:hAnsi="Arial" w:cs="Arial"/>
          <w:color w:val="000000"/>
          <w:sz w:val="21"/>
          <w:szCs w:val="21"/>
          <w:shd w:val="clear" w:color="auto" w:fill="FFFFFF"/>
        </w:rPr>
        <w:t xml:space="preserve"> se ubicaron de manera libre y empezaron a realizar su tarea y de manera individual </w:t>
      </w:r>
      <w:r>
        <w:rPr>
          <w:rFonts w:ascii="Arial" w:hAnsi="Arial" w:cs="Arial"/>
          <w:color w:val="000000"/>
          <w:sz w:val="21"/>
          <w:szCs w:val="21"/>
          <w:shd w:val="clear" w:color="auto" w:fill="FFFFFF"/>
        </w:rPr>
        <w:t>hacían</w:t>
      </w:r>
      <w:r>
        <w:rPr>
          <w:rFonts w:ascii="Arial" w:hAnsi="Arial" w:cs="Arial"/>
          <w:color w:val="000000"/>
          <w:sz w:val="21"/>
          <w:szCs w:val="21"/>
          <w:shd w:val="clear" w:color="auto" w:fill="FFFFFF"/>
        </w:rPr>
        <w:t xml:space="preserve"> alguna valoración y se les </w:t>
      </w:r>
      <w:r>
        <w:rPr>
          <w:rFonts w:ascii="Arial" w:hAnsi="Arial" w:cs="Arial"/>
          <w:color w:val="000000"/>
          <w:sz w:val="21"/>
          <w:szCs w:val="21"/>
          <w:shd w:val="clear" w:color="auto" w:fill="FFFFFF"/>
        </w:rPr>
        <w:t>corregía</w:t>
      </w:r>
      <w:r>
        <w:rPr>
          <w:rFonts w:ascii="Arial" w:hAnsi="Arial" w:cs="Arial"/>
          <w:color w:val="000000"/>
          <w:sz w:val="21"/>
          <w:szCs w:val="21"/>
          <w:shd w:val="clear" w:color="auto" w:fill="FFFFFF"/>
        </w:rPr>
        <w:t xml:space="preserve">  y orientaba en dicho </w:t>
      </w:r>
      <w:r>
        <w:rPr>
          <w:rFonts w:ascii="Arial" w:hAnsi="Arial" w:cs="Arial"/>
          <w:color w:val="000000"/>
          <w:sz w:val="21"/>
          <w:szCs w:val="21"/>
          <w:shd w:val="clear" w:color="auto" w:fill="FFFFFF"/>
        </w:rPr>
        <w:t>trabajo. También</w:t>
      </w:r>
      <w:r>
        <w:rPr>
          <w:rFonts w:ascii="Arial" w:hAnsi="Arial" w:cs="Arial"/>
          <w:color w:val="000000"/>
          <w:sz w:val="21"/>
          <w:szCs w:val="21"/>
          <w:shd w:val="clear" w:color="auto" w:fill="FFFFFF"/>
        </w:rPr>
        <w:t xml:space="preserve"> al inicio se </w:t>
      </w:r>
      <w:r>
        <w:rPr>
          <w:rFonts w:ascii="Arial" w:hAnsi="Arial" w:cs="Arial"/>
          <w:color w:val="000000"/>
          <w:sz w:val="21"/>
          <w:szCs w:val="21"/>
          <w:shd w:val="clear" w:color="auto" w:fill="FFFFFF"/>
        </w:rPr>
        <w:t>presentó</w:t>
      </w:r>
      <w:r>
        <w:rPr>
          <w:rFonts w:ascii="Arial" w:hAnsi="Arial" w:cs="Arial"/>
          <w:color w:val="000000"/>
          <w:sz w:val="21"/>
          <w:szCs w:val="21"/>
          <w:shd w:val="clear" w:color="auto" w:fill="FFFFFF"/>
        </w:rPr>
        <w:t xml:space="preserve"> la dificultad de la indisciplina lo </w:t>
      </w:r>
      <w:r>
        <w:rPr>
          <w:rFonts w:ascii="Arial" w:hAnsi="Arial" w:cs="Arial"/>
          <w:color w:val="000000"/>
          <w:sz w:val="21"/>
          <w:szCs w:val="21"/>
          <w:shd w:val="clear" w:color="auto" w:fill="FFFFFF"/>
        </w:rPr>
        <w:t>cual</w:t>
      </w:r>
      <w:r>
        <w:rPr>
          <w:rFonts w:ascii="Arial" w:hAnsi="Arial" w:cs="Arial"/>
          <w:color w:val="000000"/>
          <w:sz w:val="21"/>
          <w:szCs w:val="21"/>
          <w:shd w:val="clear" w:color="auto" w:fill="FFFFFF"/>
        </w:rPr>
        <w:t xml:space="preserve"> se fue a llamado de atención y </w:t>
      </w:r>
      <w:r>
        <w:rPr>
          <w:rFonts w:ascii="Arial" w:hAnsi="Arial" w:cs="Arial"/>
          <w:color w:val="000000"/>
          <w:sz w:val="21"/>
          <w:szCs w:val="21"/>
          <w:shd w:val="clear" w:color="auto" w:fill="FFFFFF"/>
        </w:rPr>
        <w:t>tuvo</w:t>
      </w:r>
      <w:r>
        <w:rPr>
          <w:rFonts w:ascii="Arial" w:hAnsi="Arial" w:cs="Arial"/>
          <w:color w:val="000000"/>
          <w:sz w:val="21"/>
          <w:szCs w:val="21"/>
          <w:shd w:val="clear" w:color="auto" w:fill="FFFFFF"/>
        </w:rPr>
        <w:t xml:space="preserve"> sus correctivos mejorando así.</w:t>
      </w:r>
    </w:p>
    <w:p w:rsidR="00AA0055" w:rsidRDefault="00AA0055" w:rsidP="00AA0055">
      <w:pPr>
        <w:jc w:val="both"/>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Recorrido de  las trayectorias</w:t>
      </w:r>
    </w:p>
    <w:p w:rsidR="00407F2A" w:rsidRDefault="00407F2A" w:rsidP="00407F2A">
      <w:pPr>
        <w:jc w:val="both"/>
        <w:rPr>
          <w:rFonts w:ascii="Arial" w:hAnsi="Arial" w:cs="Arial"/>
          <w:b/>
          <w:sz w:val="24"/>
          <w:szCs w:val="24"/>
        </w:rPr>
      </w:pPr>
      <w:r>
        <w:rPr>
          <w:rFonts w:ascii="Arial" w:hAnsi="Arial" w:cs="Arial"/>
          <w:b/>
          <w:sz w:val="24"/>
          <w:szCs w:val="24"/>
        </w:rPr>
        <w:t>Búsqueda de información virtual- Acompañamiento del asesor de enjambre.</w:t>
      </w:r>
    </w:p>
    <w:p w:rsidR="00AA0055" w:rsidRDefault="00407F2A" w:rsidP="00070822">
      <w:pPr>
        <w:jc w:val="center"/>
        <w:rPr>
          <w:rFonts w:ascii="Arial" w:hAnsi="Arial" w:cs="Arial"/>
          <w:b/>
          <w:sz w:val="24"/>
          <w:szCs w:val="24"/>
        </w:rPr>
      </w:pPr>
      <w:r>
        <w:rPr>
          <w:rFonts w:ascii="Arial" w:hAnsi="Arial" w:cs="Arial"/>
          <w:b/>
          <w:noProof/>
          <w:sz w:val="24"/>
          <w:szCs w:val="24"/>
          <w:lang w:eastAsia="es-CO"/>
        </w:rPr>
        <w:drawing>
          <wp:inline distT="0" distB="0" distL="0" distR="0">
            <wp:extent cx="5612130" cy="3367405"/>
            <wp:effectExtent l="0" t="0" r="7620" b="444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3_1059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407F2A" w:rsidRDefault="00407F2A" w:rsidP="00407F2A">
      <w:pPr>
        <w:tabs>
          <w:tab w:val="left" w:pos="4410"/>
        </w:tabs>
        <w:rPr>
          <w:rFonts w:ascii="Arial" w:hAnsi="Arial" w:cs="Arial"/>
          <w:sz w:val="18"/>
          <w:szCs w:val="18"/>
        </w:rPr>
      </w:pPr>
      <w:r w:rsidRPr="00407F2A">
        <w:rPr>
          <w:rFonts w:ascii="Arial" w:hAnsi="Arial" w:cs="Arial"/>
          <w:sz w:val="18"/>
          <w:szCs w:val="18"/>
        </w:rPr>
        <w:t xml:space="preserve">Fotografía </w:t>
      </w:r>
      <w:r>
        <w:rPr>
          <w:rFonts w:ascii="Arial" w:hAnsi="Arial" w:cs="Arial"/>
          <w:sz w:val="18"/>
          <w:szCs w:val="18"/>
        </w:rPr>
        <w:t xml:space="preserve">tomada por estudiante: Javier  García </w:t>
      </w:r>
      <w:r>
        <w:rPr>
          <w:rFonts w:ascii="Arial" w:hAnsi="Arial" w:cs="Arial"/>
          <w:sz w:val="18"/>
          <w:szCs w:val="18"/>
        </w:rPr>
        <w:tab/>
      </w:r>
    </w:p>
    <w:p w:rsidR="00407F2A" w:rsidRPr="00407F2A" w:rsidRDefault="00407F2A" w:rsidP="00407F2A">
      <w:pPr>
        <w:tabs>
          <w:tab w:val="left" w:pos="4410"/>
        </w:tabs>
        <w:rPr>
          <w:rFonts w:ascii="Arial" w:hAnsi="Arial" w:cs="Arial"/>
          <w:b/>
          <w:noProof/>
          <w:sz w:val="24"/>
          <w:szCs w:val="24"/>
          <w:lang w:eastAsia="es-CO"/>
        </w:rPr>
      </w:pPr>
      <w:r w:rsidRPr="00407F2A">
        <w:rPr>
          <w:rFonts w:ascii="Arial" w:hAnsi="Arial" w:cs="Arial"/>
          <w:b/>
          <w:noProof/>
          <w:sz w:val="24"/>
          <w:szCs w:val="24"/>
          <w:lang w:eastAsia="es-CO"/>
        </w:rPr>
        <w:t>Acompañamiento de la asesora- discusión de estrategias</w:t>
      </w:r>
    </w:p>
    <w:p w:rsidR="00407F2A" w:rsidRDefault="00407F2A" w:rsidP="00407F2A">
      <w:pPr>
        <w:tabs>
          <w:tab w:val="left" w:pos="4410"/>
        </w:tabs>
        <w:rPr>
          <w:rFonts w:ascii="Arial" w:hAnsi="Arial" w:cs="Arial"/>
          <w:sz w:val="18"/>
          <w:szCs w:val="18"/>
        </w:rPr>
      </w:pPr>
      <w:r>
        <w:rPr>
          <w:rFonts w:ascii="Arial" w:hAnsi="Arial" w:cs="Arial"/>
          <w:noProof/>
          <w:sz w:val="18"/>
          <w:szCs w:val="18"/>
          <w:lang w:eastAsia="es-CO"/>
        </w:rPr>
        <w:drawing>
          <wp:inline distT="0" distB="0" distL="0" distR="0">
            <wp:extent cx="3738947" cy="318135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4_091535.jpg"/>
                    <pic:cNvPicPr/>
                  </pic:nvPicPr>
                  <pic:blipFill rotWithShape="1">
                    <a:blip r:embed="rId9" cstate="print">
                      <a:extLst>
                        <a:ext uri="{28A0092B-C50C-407E-A947-70E740481C1C}">
                          <a14:useLocalDpi xmlns:a14="http://schemas.microsoft.com/office/drawing/2010/main" val="0"/>
                        </a:ext>
                      </a:extLst>
                    </a:blip>
                    <a:srcRect l="33277"/>
                    <a:stretch/>
                  </pic:blipFill>
                  <pic:spPr bwMode="auto">
                    <a:xfrm rot="10800000">
                      <a:off x="0" y="0"/>
                      <a:ext cx="3744596" cy="3186157"/>
                    </a:xfrm>
                    <a:prstGeom prst="rect">
                      <a:avLst/>
                    </a:prstGeom>
                    <a:ln>
                      <a:noFill/>
                    </a:ln>
                    <a:extLst>
                      <a:ext uri="{53640926-AAD7-44D8-BBD7-CCE9431645EC}">
                        <a14:shadowObscured xmlns:a14="http://schemas.microsoft.com/office/drawing/2010/main"/>
                      </a:ext>
                    </a:extLst>
                  </pic:spPr>
                </pic:pic>
              </a:graphicData>
            </a:graphic>
          </wp:inline>
        </w:drawing>
      </w:r>
    </w:p>
    <w:p w:rsidR="00407F2A" w:rsidRDefault="00407F2A" w:rsidP="00407F2A">
      <w:pPr>
        <w:tabs>
          <w:tab w:val="left" w:pos="4410"/>
        </w:tabs>
        <w:rPr>
          <w:rFonts w:ascii="Arial" w:hAnsi="Arial" w:cs="Arial"/>
          <w:sz w:val="18"/>
          <w:szCs w:val="18"/>
        </w:rPr>
      </w:pPr>
      <w:r w:rsidRPr="00407F2A">
        <w:rPr>
          <w:rFonts w:ascii="Arial" w:hAnsi="Arial" w:cs="Arial"/>
          <w:sz w:val="18"/>
          <w:szCs w:val="18"/>
        </w:rPr>
        <w:t xml:space="preserve">Fotografía </w:t>
      </w:r>
      <w:r>
        <w:rPr>
          <w:rFonts w:ascii="Arial" w:hAnsi="Arial" w:cs="Arial"/>
          <w:sz w:val="18"/>
          <w:szCs w:val="18"/>
        </w:rPr>
        <w:t>tomada por estudiante: Javier  García</w:t>
      </w:r>
    </w:p>
    <w:p w:rsidR="00E4145D" w:rsidRPr="00E4145D" w:rsidRDefault="00E4145D" w:rsidP="00407F2A">
      <w:pPr>
        <w:tabs>
          <w:tab w:val="left" w:pos="4410"/>
        </w:tabs>
        <w:rPr>
          <w:rFonts w:ascii="Arial" w:hAnsi="Arial" w:cs="Arial"/>
          <w:b/>
          <w:sz w:val="24"/>
          <w:szCs w:val="24"/>
        </w:rPr>
      </w:pPr>
      <w:r w:rsidRPr="00E4145D">
        <w:rPr>
          <w:rFonts w:ascii="Arial" w:hAnsi="Arial" w:cs="Arial"/>
          <w:b/>
          <w:sz w:val="24"/>
          <w:szCs w:val="24"/>
        </w:rPr>
        <w:lastRenderedPageBreak/>
        <w:t xml:space="preserve">Ruta de Investigación: Socialización </w:t>
      </w:r>
    </w:p>
    <w:p w:rsidR="00407F2A" w:rsidRDefault="00407F2A" w:rsidP="00407F2A">
      <w:pPr>
        <w:tabs>
          <w:tab w:val="left" w:pos="4410"/>
        </w:tabs>
        <w:rPr>
          <w:rFonts w:ascii="Arial" w:hAnsi="Arial" w:cs="Arial"/>
          <w:sz w:val="18"/>
          <w:szCs w:val="18"/>
        </w:rPr>
      </w:pPr>
      <w:r>
        <w:rPr>
          <w:rFonts w:ascii="Arial" w:hAnsi="Arial" w:cs="Arial"/>
          <w:noProof/>
          <w:sz w:val="18"/>
          <w:szCs w:val="18"/>
          <w:lang w:eastAsia="es-CO"/>
        </w:rPr>
        <w:drawing>
          <wp:inline distT="0" distB="0" distL="0" distR="0">
            <wp:extent cx="5610225" cy="2533650"/>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4_091504.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612130" cy="2534510"/>
                    </a:xfrm>
                    <a:prstGeom prst="rect">
                      <a:avLst/>
                    </a:prstGeom>
                  </pic:spPr>
                </pic:pic>
              </a:graphicData>
            </a:graphic>
          </wp:inline>
        </w:drawing>
      </w:r>
    </w:p>
    <w:p w:rsidR="00407F2A" w:rsidRDefault="00407F2A" w:rsidP="00407F2A">
      <w:pPr>
        <w:tabs>
          <w:tab w:val="left" w:pos="4410"/>
        </w:tabs>
        <w:rPr>
          <w:rFonts w:ascii="Arial" w:hAnsi="Arial" w:cs="Arial"/>
          <w:sz w:val="18"/>
          <w:szCs w:val="18"/>
        </w:rPr>
      </w:pPr>
      <w:r w:rsidRPr="00407F2A">
        <w:rPr>
          <w:rFonts w:ascii="Arial" w:hAnsi="Arial" w:cs="Arial"/>
          <w:sz w:val="18"/>
          <w:szCs w:val="18"/>
        </w:rPr>
        <w:t xml:space="preserve">Fotografía </w:t>
      </w:r>
      <w:r>
        <w:rPr>
          <w:rFonts w:ascii="Arial" w:hAnsi="Arial" w:cs="Arial"/>
          <w:sz w:val="18"/>
          <w:szCs w:val="18"/>
        </w:rPr>
        <w:t>tomada por estudiante: Javier  García</w:t>
      </w:r>
    </w:p>
    <w:p w:rsidR="00E4145D" w:rsidRPr="00E4145D" w:rsidRDefault="00E4145D" w:rsidP="00407F2A">
      <w:pPr>
        <w:tabs>
          <w:tab w:val="left" w:pos="4410"/>
        </w:tabs>
        <w:rPr>
          <w:rFonts w:ascii="Arial" w:hAnsi="Arial" w:cs="Arial"/>
          <w:b/>
          <w:sz w:val="24"/>
          <w:szCs w:val="24"/>
        </w:rPr>
      </w:pPr>
      <w:r w:rsidRPr="00E4145D">
        <w:rPr>
          <w:rFonts w:ascii="Arial" w:hAnsi="Arial" w:cs="Arial"/>
          <w:b/>
          <w:sz w:val="24"/>
          <w:szCs w:val="24"/>
        </w:rPr>
        <w:t>Presentación de Resultados Obtenidos</w:t>
      </w:r>
    </w:p>
    <w:p w:rsidR="00407F2A" w:rsidRDefault="00407F2A" w:rsidP="00407F2A">
      <w:pPr>
        <w:tabs>
          <w:tab w:val="left" w:pos="4410"/>
        </w:tabs>
        <w:rPr>
          <w:rFonts w:ascii="Arial" w:hAnsi="Arial" w:cs="Arial"/>
          <w:sz w:val="18"/>
          <w:szCs w:val="18"/>
        </w:rPr>
      </w:pPr>
      <w:r>
        <w:rPr>
          <w:rFonts w:ascii="Arial" w:hAnsi="Arial" w:cs="Arial"/>
          <w:noProof/>
          <w:sz w:val="18"/>
          <w:szCs w:val="18"/>
          <w:lang w:eastAsia="es-CO"/>
        </w:rPr>
        <w:drawing>
          <wp:inline distT="0" distB="0" distL="0" distR="0">
            <wp:extent cx="5612130" cy="3367405"/>
            <wp:effectExtent l="0" t="0" r="762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0941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407F2A" w:rsidRDefault="00407F2A" w:rsidP="00407F2A">
      <w:pPr>
        <w:tabs>
          <w:tab w:val="left" w:pos="4410"/>
        </w:tabs>
        <w:rPr>
          <w:rFonts w:ascii="Arial" w:hAnsi="Arial" w:cs="Arial"/>
          <w:sz w:val="18"/>
          <w:szCs w:val="18"/>
        </w:rPr>
      </w:pPr>
      <w:r w:rsidRPr="00407F2A">
        <w:rPr>
          <w:rFonts w:ascii="Arial" w:hAnsi="Arial" w:cs="Arial"/>
          <w:sz w:val="18"/>
          <w:szCs w:val="18"/>
        </w:rPr>
        <w:t xml:space="preserve">Fotografía </w:t>
      </w:r>
      <w:r>
        <w:rPr>
          <w:rFonts w:ascii="Arial" w:hAnsi="Arial" w:cs="Arial"/>
          <w:sz w:val="18"/>
          <w:szCs w:val="18"/>
        </w:rPr>
        <w:t>tomada por estudiante: Javier  García</w:t>
      </w:r>
    </w:p>
    <w:p w:rsidR="00E4145D" w:rsidRDefault="00E4145D" w:rsidP="00407F2A">
      <w:pPr>
        <w:tabs>
          <w:tab w:val="left" w:pos="4410"/>
        </w:tabs>
        <w:rPr>
          <w:rFonts w:ascii="Arial" w:hAnsi="Arial" w:cs="Arial"/>
          <w:sz w:val="18"/>
          <w:szCs w:val="18"/>
        </w:rPr>
      </w:pPr>
    </w:p>
    <w:p w:rsidR="00407F2A" w:rsidRDefault="00407F2A" w:rsidP="00407F2A">
      <w:pPr>
        <w:tabs>
          <w:tab w:val="left" w:pos="4410"/>
        </w:tabs>
        <w:rPr>
          <w:rFonts w:ascii="Arial" w:hAnsi="Arial" w:cs="Arial"/>
          <w:sz w:val="18"/>
          <w:szCs w:val="18"/>
        </w:rPr>
      </w:pPr>
    </w:p>
    <w:p w:rsidR="00407F2A" w:rsidRPr="00407F2A" w:rsidRDefault="00407F2A" w:rsidP="00407F2A">
      <w:pPr>
        <w:rPr>
          <w:rFonts w:ascii="Arial" w:hAnsi="Arial" w:cs="Arial"/>
          <w:sz w:val="18"/>
          <w:szCs w:val="18"/>
        </w:rPr>
      </w:pPr>
    </w:p>
    <w:p w:rsidR="00070822" w:rsidRDefault="00070822" w:rsidP="00070822">
      <w:pPr>
        <w:jc w:val="center"/>
        <w:rPr>
          <w:rFonts w:ascii="Arial" w:hAnsi="Arial" w:cs="Arial"/>
          <w:b/>
          <w:sz w:val="24"/>
          <w:szCs w:val="24"/>
        </w:rPr>
      </w:pPr>
      <w:r>
        <w:rPr>
          <w:rFonts w:ascii="Arial" w:hAnsi="Arial" w:cs="Arial"/>
          <w:b/>
          <w:sz w:val="24"/>
          <w:szCs w:val="24"/>
        </w:rPr>
        <w:lastRenderedPageBreak/>
        <w:t>Reflexión y análisis de los resultados</w:t>
      </w:r>
    </w:p>
    <w:p w:rsidR="00E4145D" w:rsidRDefault="00E4145D" w:rsidP="00070822">
      <w:pPr>
        <w:jc w:val="center"/>
        <w:rPr>
          <w:rFonts w:ascii="Arial" w:hAnsi="Arial" w:cs="Arial"/>
          <w:b/>
          <w:sz w:val="24"/>
          <w:szCs w:val="24"/>
        </w:rPr>
      </w:pPr>
    </w:p>
    <w:p w:rsidR="00E4145D" w:rsidRPr="00E4145D" w:rsidRDefault="00E4145D" w:rsidP="00E4145D">
      <w:pPr>
        <w:jc w:val="both"/>
        <w:rPr>
          <w:rFonts w:ascii="Arial" w:hAnsi="Arial" w:cs="Arial"/>
          <w:sz w:val="24"/>
          <w:szCs w:val="24"/>
        </w:rPr>
      </w:pPr>
      <w:r w:rsidRPr="00E4145D">
        <w:rPr>
          <w:rFonts w:ascii="Arial" w:hAnsi="Arial" w:cs="Arial"/>
          <w:sz w:val="24"/>
          <w:szCs w:val="24"/>
        </w:rPr>
        <w:t>El proyecto enjambre nos llevó a tener  en cuenta la inclusión de la investigación como estrategia pedagógica para la transformación de las prácticas educativas y la relación de la escuela con sus realidades y su incidencia en los procesos  de desarrollo continuos, de transformación social y cultural y a una innovación  educativa y pedagógica cabe instalar también que la investigación   nos lleva a las reformas de los planes estudio y a la realización de proyectos que se apoye en el PEI con la finalidad de fortalecer un cultura democrática de la ciencia, la tecnología y la innovación con el apoyo de las tic y haciéndolo parte de nuestro currículo en todos los establecimientos educativos asegurando  así la articulación con las políticas departamentales y las necesidades generales de una comunidad.</w:t>
      </w:r>
    </w:p>
    <w:p w:rsidR="00E4145D" w:rsidRPr="00E4145D" w:rsidRDefault="00E4145D" w:rsidP="00E4145D">
      <w:pPr>
        <w:jc w:val="both"/>
        <w:rPr>
          <w:rFonts w:ascii="Arial" w:hAnsi="Arial" w:cs="Arial"/>
          <w:sz w:val="24"/>
          <w:szCs w:val="24"/>
        </w:rPr>
      </w:pPr>
      <w:r w:rsidRPr="00E4145D">
        <w:rPr>
          <w:rFonts w:ascii="Arial" w:hAnsi="Arial" w:cs="Arial"/>
          <w:sz w:val="24"/>
          <w:szCs w:val="24"/>
        </w:rPr>
        <w:t>Por lo tanto se debe determinar la necesidad de un estudio minucioso  y claro de los planes de estudio, planes de área. Planes de asignatura, planes de clase, en tanto allí se  determinen contenidos todos los componentes (contenidos, metodologías, tiempos, secuencias didácticas, ejes problemáticos, recursos.),que guíen y concreten el desarrollo del currículo  e implementar la IEP donde generara experiencias exitosas o significativas ejecutada por el medio de la investigación.</w:t>
      </w:r>
    </w:p>
    <w:p w:rsidR="00407F2A" w:rsidRPr="00E4145D" w:rsidRDefault="00407F2A" w:rsidP="00070822">
      <w:pPr>
        <w:jc w:val="center"/>
        <w:rPr>
          <w:rFonts w:ascii="Arial" w:hAnsi="Arial" w:cs="Arial"/>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2C1BF3" w:rsidRDefault="002C1BF3" w:rsidP="00E4145D">
      <w:pPr>
        <w:rPr>
          <w:rFonts w:ascii="Arial" w:hAnsi="Arial" w:cs="Arial"/>
          <w:b/>
          <w:sz w:val="24"/>
          <w:szCs w:val="24"/>
        </w:rPr>
      </w:pPr>
    </w:p>
    <w:p w:rsidR="00E4145D" w:rsidRDefault="00E4145D" w:rsidP="00E4145D">
      <w:pPr>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Conclusiones</w:t>
      </w:r>
    </w:p>
    <w:p w:rsidR="002C1BF3" w:rsidRPr="002C1BF3" w:rsidRDefault="002C1BF3" w:rsidP="002C1BF3">
      <w:pPr>
        <w:jc w:val="both"/>
        <w:rPr>
          <w:rFonts w:ascii="Arial" w:hAnsi="Arial" w:cs="Arial"/>
          <w:sz w:val="24"/>
          <w:szCs w:val="24"/>
        </w:rPr>
      </w:pPr>
      <w:r w:rsidRPr="002C1BF3">
        <w:rPr>
          <w:rFonts w:ascii="Arial" w:hAnsi="Arial" w:cs="Arial"/>
          <w:sz w:val="24"/>
          <w:szCs w:val="24"/>
        </w:rPr>
        <w:t>El proyecto despertó el espíritu investigativo llevándonos a la ciencia y la verdad de todo suceso y procedimiento de cada situación, haciendo que cada estudiante ponga a flote sus capacidades y competencias.</w:t>
      </w:r>
    </w:p>
    <w:p w:rsidR="002C1BF3" w:rsidRPr="002C1BF3" w:rsidRDefault="002C1BF3" w:rsidP="002C1BF3">
      <w:pPr>
        <w:jc w:val="both"/>
        <w:rPr>
          <w:rFonts w:ascii="Arial" w:hAnsi="Arial" w:cs="Arial"/>
          <w:sz w:val="24"/>
          <w:szCs w:val="24"/>
        </w:rPr>
      </w:pPr>
      <w:r w:rsidRPr="002C1BF3">
        <w:rPr>
          <w:rFonts w:ascii="Arial" w:hAnsi="Arial" w:cs="Arial"/>
          <w:sz w:val="24"/>
          <w:szCs w:val="24"/>
        </w:rPr>
        <w:t>Las capacitaciones a los docentes como herramienta para el trabajo a ejecutar, el cual fortaleció los conocimientos  y estímulo  para darle continuidad a las distintas tareas.</w:t>
      </w:r>
    </w:p>
    <w:p w:rsidR="002C1BF3" w:rsidRPr="002C1BF3" w:rsidRDefault="002C1BF3" w:rsidP="002C1BF3">
      <w:pPr>
        <w:jc w:val="both"/>
        <w:rPr>
          <w:rFonts w:ascii="Arial" w:hAnsi="Arial" w:cs="Arial"/>
          <w:sz w:val="24"/>
          <w:szCs w:val="24"/>
        </w:rPr>
      </w:pPr>
      <w:r w:rsidRPr="002C1BF3">
        <w:rPr>
          <w:rFonts w:ascii="Arial" w:hAnsi="Arial" w:cs="Arial"/>
          <w:sz w:val="24"/>
          <w:szCs w:val="24"/>
        </w:rPr>
        <w:t>La elección de proyecto de investigación involucrándonos en las situaciones de conflicto del entorno escolar para ser actor activo de solución mediantes tareas o actividades.</w:t>
      </w:r>
    </w:p>
    <w:p w:rsidR="002C1BF3" w:rsidRPr="002C1BF3" w:rsidRDefault="002C1BF3" w:rsidP="002C1BF3">
      <w:pPr>
        <w:jc w:val="both"/>
        <w:rPr>
          <w:rFonts w:ascii="Arial" w:hAnsi="Arial" w:cs="Arial"/>
          <w:sz w:val="24"/>
          <w:szCs w:val="24"/>
        </w:rPr>
      </w:pPr>
      <w:r w:rsidRPr="002C1BF3">
        <w:rPr>
          <w:rFonts w:ascii="Arial" w:hAnsi="Arial" w:cs="Arial"/>
          <w:sz w:val="24"/>
          <w:szCs w:val="24"/>
        </w:rPr>
        <w:t>La ejecución de la trayectoria la cual ayudo al inicio de una investigación y ejecución paso a paso para determinar cambios y utilizando herramientas que nos llevaban a la deducción e interpretación de los sucesos.</w:t>
      </w:r>
    </w:p>
    <w:p w:rsidR="002C1BF3" w:rsidRPr="002C1BF3" w:rsidRDefault="002C1BF3" w:rsidP="002C1BF3">
      <w:pPr>
        <w:jc w:val="both"/>
        <w:rPr>
          <w:rFonts w:ascii="Arial" w:hAnsi="Arial" w:cs="Arial"/>
          <w:sz w:val="24"/>
          <w:szCs w:val="24"/>
        </w:rPr>
      </w:pPr>
      <w:r w:rsidRPr="002C1BF3">
        <w:rPr>
          <w:rFonts w:ascii="Arial" w:hAnsi="Arial" w:cs="Arial"/>
          <w:sz w:val="24"/>
          <w:szCs w:val="24"/>
        </w:rPr>
        <w:t xml:space="preserve">Las ferias nos ayudaron a mejorar en la relación con otras instituciones a conocer otros proyectos y la comunicación, el cual fortaleció los lasos de la convivencia escolar. </w:t>
      </w:r>
    </w:p>
    <w:p w:rsidR="002C1BF3" w:rsidRPr="002C1BF3" w:rsidRDefault="002C1BF3" w:rsidP="002C1BF3">
      <w:pPr>
        <w:jc w:val="both"/>
        <w:rPr>
          <w:rFonts w:ascii="Arial" w:hAnsi="Arial" w:cs="Arial"/>
          <w:sz w:val="24"/>
          <w:szCs w:val="24"/>
        </w:rPr>
      </w:pPr>
      <w:r>
        <w:rPr>
          <w:rFonts w:ascii="Arial" w:hAnsi="Arial" w:cs="Arial"/>
          <w:sz w:val="24"/>
          <w:szCs w:val="24"/>
        </w:rPr>
        <w:t xml:space="preserve">Las </w:t>
      </w:r>
      <w:r w:rsidRPr="002C1BF3">
        <w:rPr>
          <w:rFonts w:ascii="Arial" w:hAnsi="Arial" w:cs="Arial"/>
          <w:sz w:val="24"/>
          <w:szCs w:val="24"/>
        </w:rPr>
        <w:t xml:space="preserve">tic nos ayudó para la </w:t>
      </w:r>
      <w:r w:rsidRPr="002C1BF3">
        <w:rPr>
          <w:rFonts w:ascii="Arial" w:hAnsi="Arial" w:cs="Arial"/>
          <w:sz w:val="24"/>
          <w:szCs w:val="24"/>
        </w:rPr>
        <w:t>investigación</w:t>
      </w:r>
      <w:r w:rsidRPr="002C1BF3">
        <w:rPr>
          <w:rFonts w:ascii="Arial" w:hAnsi="Arial" w:cs="Arial"/>
          <w:sz w:val="24"/>
          <w:szCs w:val="24"/>
        </w:rPr>
        <w:t xml:space="preserve"> favoreciendo así los conocimientos a cada grupo </w:t>
      </w:r>
      <w:r w:rsidRPr="002C1BF3">
        <w:rPr>
          <w:rFonts w:ascii="Arial" w:hAnsi="Arial" w:cs="Arial"/>
          <w:sz w:val="24"/>
          <w:szCs w:val="24"/>
        </w:rPr>
        <w:t>investigativo</w:t>
      </w:r>
      <w:r w:rsidRPr="002C1BF3">
        <w:rPr>
          <w:rFonts w:ascii="Arial" w:hAnsi="Arial" w:cs="Arial"/>
          <w:sz w:val="24"/>
          <w:szCs w:val="24"/>
        </w:rPr>
        <w:t xml:space="preserve">.  </w:t>
      </w:r>
    </w:p>
    <w:p w:rsidR="002C1BF3" w:rsidRPr="002C1BF3" w:rsidRDefault="002C1BF3" w:rsidP="002C1BF3">
      <w:pPr>
        <w:jc w:val="both"/>
        <w:rPr>
          <w:rFonts w:ascii="Arial" w:hAnsi="Arial" w:cs="Arial"/>
          <w:sz w:val="24"/>
          <w:szCs w:val="24"/>
        </w:rPr>
      </w:pPr>
      <w:r w:rsidRPr="002C1BF3">
        <w:rPr>
          <w:rFonts w:ascii="Arial" w:hAnsi="Arial" w:cs="Arial"/>
          <w:sz w:val="24"/>
          <w:szCs w:val="24"/>
        </w:rPr>
        <w:t xml:space="preserve">La entrega de los equipos y el manejo de un presupuesto nos </w:t>
      </w:r>
      <w:r w:rsidRPr="002C1BF3">
        <w:rPr>
          <w:rFonts w:ascii="Arial" w:hAnsi="Arial" w:cs="Arial"/>
          <w:sz w:val="24"/>
          <w:szCs w:val="24"/>
        </w:rPr>
        <w:t>ayudó</w:t>
      </w:r>
      <w:r w:rsidRPr="002C1BF3">
        <w:rPr>
          <w:rFonts w:ascii="Arial" w:hAnsi="Arial" w:cs="Arial"/>
          <w:sz w:val="24"/>
          <w:szCs w:val="24"/>
        </w:rPr>
        <w:t xml:space="preserve"> a la conectividad para alcanzar las tareas y a la compra de materiales para todos los trabajos, exposiciones, ferias </w:t>
      </w:r>
      <w:r w:rsidRPr="002C1BF3">
        <w:rPr>
          <w:rFonts w:ascii="Arial" w:hAnsi="Arial" w:cs="Arial"/>
          <w:sz w:val="24"/>
          <w:szCs w:val="24"/>
        </w:rPr>
        <w:t>etc.</w:t>
      </w:r>
    </w:p>
    <w:p w:rsidR="002C1BF3" w:rsidRDefault="002C1BF3" w:rsidP="00070822">
      <w:pPr>
        <w:jc w:val="center"/>
        <w:rPr>
          <w:rFonts w:ascii="Arial" w:hAnsi="Arial" w:cs="Arial"/>
          <w:b/>
          <w:sz w:val="24"/>
          <w:szCs w:val="24"/>
        </w:rPr>
      </w:pPr>
    </w:p>
    <w:p w:rsidR="002C1BF3" w:rsidRDefault="002C1BF3"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E4145D" w:rsidRDefault="00E4145D" w:rsidP="00070822">
      <w:pPr>
        <w:jc w:val="center"/>
        <w:rPr>
          <w:rFonts w:ascii="Arial" w:hAnsi="Arial" w:cs="Arial"/>
          <w:b/>
          <w:sz w:val="24"/>
          <w:szCs w:val="24"/>
        </w:rPr>
      </w:pPr>
    </w:p>
    <w:p w:rsidR="00070822" w:rsidRDefault="00070822" w:rsidP="00070822">
      <w:pPr>
        <w:jc w:val="center"/>
        <w:rPr>
          <w:rFonts w:ascii="Arial" w:hAnsi="Arial" w:cs="Arial"/>
          <w:b/>
          <w:sz w:val="24"/>
          <w:szCs w:val="24"/>
        </w:rPr>
      </w:pPr>
      <w:r>
        <w:rPr>
          <w:rFonts w:ascii="Arial" w:hAnsi="Arial" w:cs="Arial"/>
          <w:b/>
          <w:sz w:val="24"/>
          <w:szCs w:val="24"/>
        </w:rPr>
        <w:lastRenderedPageBreak/>
        <w:t>Bibliografía</w:t>
      </w:r>
    </w:p>
    <w:p w:rsidR="00E4145D" w:rsidRDefault="00E4145D" w:rsidP="00070822">
      <w:pPr>
        <w:jc w:val="center"/>
        <w:rPr>
          <w:rFonts w:ascii="Arial" w:hAnsi="Arial" w:cs="Arial"/>
          <w:b/>
          <w:sz w:val="24"/>
          <w:szCs w:val="24"/>
        </w:rPr>
      </w:pPr>
    </w:p>
    <w:p w:rsidR="00E4145D" w:rsidRDefault="00E4145D" w:rsidP="00E4145D">
      <w:pPr>
        <w:jc w:val="both"/>
        <w:rPr>
          <w:rFonts w:ascii="Arial" w:hAnsi="Arial" w:cs="Arial"/>
          <w:b/>
          <w:sz w:val="24"/>
          <w:szCs w:val="24"/>
        </w:rPr>
      </w:pPr>
      <w:proofErr w:type="spellStart"/>
      <w:r w:rsidRPr="00E4145D">
        <w:rPr>
          <w:rFonts w:ascii="Arial" w:hAnsi="Arial" w:cs="Arial"/>
          <w:sz w:val="24"/>
          <w:szCs w:val="24"/>
          <w:shd w:val="clear" w:color="auto" w:fill="FFFFFF"/>
        </w:rPr>
        <w:t>Piñuel</w:t>
      </w:r>
      <w:proofErr w:type="spellEnd"/>
      <w:r w:rsidRPr="00E4145D">
        <w:rPr>
          <w:rFonts w:ascii="Arial" w:hAnsi="Arial" w:cs="Arial"/>
          <w:sz w:val="24"/>
          <w:szCs w:val="24"/>
          <w:shd w:val="clear" w:color="auto" w:fill="FFFFFF"/>
        </w:rPr>
        <w:t>, I. y Oñate, A. (2006) "</w:t>
      </w:r>
      <w:hyperlink r:id="rId12" w:history="1">
        <w:r w:rsidRPr="00E4145D">
          <w:rPr>
            <w:rStyle w:val="Hipervnculo"/>
            <w:rFonts w:ascii="Arial" w:hAnsi="Arial" w:cs="Arial"/>
            <w:color w:val="auto"/>
            <w:sz w:val="24"/>
            <w:szCs w:val="24"/>
          </w:rPr>
          <w:t>Test</w:t>
        </w:r>
      </w:hyperlink>
      <w:r w:rsidRPr="00E4145D">
        <w:rPr>
          <w:rStyle w:val="apple-converted-space"/>
          <w:rFonts w:ascii="Arial" w:hAnsi="Arial" w:cs="Arial"/>
          <w:sz w:val="24"/>
          <w:szCs w:val="24"/>
          <w:shd w:val="clear" w:color="auto" w:fill="FFFFFF"/>
        </w:rPr>
        <w:t> </w:t>
      </w:r>
      <w:r w:rsidRPr="00E4145D">
        <w:rPr>
          <w:rFonts w:ascii="Arial" w:hAnsi="Arial" w:cs="Arial"/>
          <w:sz w:val="24"/>
          <w:szCs w:val="24"/>
          <w:shd w:val="clear" w:color="auto" w:fill="FFFFFF"/>
        </w:rPr>
        <w:t>AVE, Acoso y Violencia Escolar</w:t>
      </w:r>
      <w:r w:rsidRPr="00E4145D">
        <w:rPr>
          <w:rStyle w:val="nfasis"/>
          <w:rFonts w:ascii="Arial" w:hAnsi="Arial" w:cs="Arial"/>
          <w:sz w:val="24"/>
          <w:szCs w:val="24"/>
        </w:rPr>
        <w:t>, Madrid 2006, TEA Ediciones, ISBN: 84-7174-858-4.</w:t>
      </w:r>
      <w:r w:rsidRPr="00E4145D">
        <w:rPr>
          <w:rFonts w:ascii="Arial" w:hAnsi="Arial" w:cs="Arial"/>
          <w:b/>
          <w:sz w:val="24"/>
          <w:szCs w:val="24"/>
        </w:rPr>
        <w:t xml:space="preserve"> </w:t>
      </w:r>
    </w:p>
    <w:p w:rsidR="00E4145D" w:rsidRDefault="00E4145D" w:rsidP="00E4145D">
      <w:pPr>
        <w:jc w:val="both"/>
        <w:rPr>
          <w:rFonts w:ascii="Arial" w:hAnsi="Arial" w:cs="Arial"/>
          <w:sz w:val="24"/>
          <w:szCs w:val="24"/>
          <w:shd w:val="clear" w:color="auto" w:fill="FFFFFF"/>
        </w:rPr>
      </w:pPr>
      <w:proofErr w:type="spellStart"/>
      <w:r w:rsidRPr="00E4145D">
        <w:rPr>
          <w:rFonts w:ascii="Arial" w:hAnsi="Arial" w:cs="Arial"/>
          <w:sz w:val="24"/>
          <w:szCs w:val="24"/>
          <w:shd w:val="clear" w:color="auto" w:fill="FFFFFF"/>
        </w:rPr>
        <w:t>Srabstein</w:t>
      </w:r>
      <w:proofErr w:type="spellEnd"/>
      <w:r w:rsidRPr="00E4145D">
        <w:rPr>
          <w:rFonts w:ascii="Arial" w:hAnsi="Arial" w:cs="Arial"/>
          <w:sz w:val="24"/>
          <w:szCs w:val="24"/>
          <w:shd w:val="clear" w:color="auto" w:fill="FFFFFF"/>
        </w:rPr>
        <w:t xml:space="preserve"> J, </w:t>
      </w:r>
      <w:proofErr w:type="spellStart"/>
      <w:r w:rsidRPr="00E4145D">
        <w:rPr>
          <w:rFonts w:ascii="Arial" w:hAnsi="Arial" w:cs="Arial"/>
          <w:sz w:val="24"/>
          <w:szCs w:val="24"/>
          <w:shd w:val="clear" w:color="auto" w:fill="FFFFFF"/>
        </w:rPr>
        <w:t>Leventhal</w:t>
      </w:r>
      <w:proofErr w:type="spellEnd"/>
      <w:r w:rsidRPr="00E4145D">
        <w:rPr>
          <w:rFonts w:ascii="Arial" w:hAnsi="Arial" w:cs="Arial"/>
          <w:sz w:val="24"/>
          <w:szCs w:val="24"/>
          <w:shd w:val="clear" w:color="auto" w:fill="FFFFFF"/>
        </w:rPr>
        <w:t xml:space="preserve"> B. </w:t>
      </w:r>
      <w:proofErr w:type="spellStart"/>
      <w:r w:rsidRPr="00E4145D">
        <w:rPr>
          <w:rFonts w:ascii="Arial" w:hAnsi="Arial" w:cs="Arial"/>
          <w:sz w:val="24"/>
          <w:szCs w:val="24"/>
          <w:shd w:val="clear" w:color="auto" w:fill="FFFFFF"/>
        </w:rPr>
        <w:t>Prevention</w:t>
      </w:r>
      <w:proofErr w:type="spellEnd"/>
      <w:r w:rsidRPr="00E4145D">
        <w:rPr>
          <w:rFonts w:ascii="Arial" w:hAnsi="Arial" w:cs="Arial"/>
          <w:sz w:val="24"/>
          <w:szCs w:val="24"/>
          <w:shd w:val="clear" w:color="auto" w:fill="FFFFFF"/>
        </w:rPr>
        <w:t xml:space="preserve"> of </w:t>
      </w:r>
      <w:proofErr w:type="spellStart"/>
      <w:r w:rsidRPr="00E4145D">
        <w:rPr>
          <w:rFonts w:ascii="Arial" w:hAnsi="Arial" w:cs="Arial"/>
          <w:sz w:val="24"/>
          <w:szCs w:val="24"/>
          <w:shd w:val="clear" w:color="auto" w:fill="FFFFFF"/>
        </w:rPr>
        <w:t>Bullying-related</w:t>
      </w:r>
      <w:proofErr w:type="spellEnd"/>
      <w:r w:rsidRPr="00E4145D">
        <w:rPr>
          <w:rFonts w:ascii="Arial" w:hAnsi="Arial" w:cs="Arial"/>
          <w:sz w:val="24"/>
          <w:szCs w:val="24"/>
          <w:shd w:val="clear" w:color="auto" w:fill="FFFFFF"/>
        </w:rPr>
        <w:t xml:space="preserve"> </w:t>
      </w:r>
      <w:proofErr w:type="spellStart"/>
      <w:r w:rsidRPr="00E4145D">
        <w:rPr>
          <w:rFonts w:ascii="Arial" w:hAnsi="Arial" w:cs="Arial"/>
          <w:sz w:val="24"/>
          <w:szCs w:val="24"/>
          <w:shd w:val="clear" w:color="auto" w:fill="FFFFFF"/>
        </w:rPr>
        <w:t>morbidity</w:t>
      </w:r>
      <w:proofErr w:type="spellEnd"/>
      <w:r w:rsidRPr="00E4145D">
        <w:rPr>
          <w:rFonts w:ascii="Arial" w:hAnsi="Arial" w:cs="Arial"/>
          <w:sz w:val="24"/>
          <w:szCs w:val="24"/>
          <w:shd w:val="clear" w:color="auto" w:fill="FFFFFF"/>
        </w:rPr>
        <w:t xml:space="preserve"> and </w:t>
      </w:r>
      <w:proofErr w:type="spellStart"/>
      <w:r w:rsidR="00C87041" w:rsidRPr="00E4145D">
        <w:rPr>
          <w:rFonts w:ascii="Arial" w:hAnsi="Arial" w:cs="Arial"/>
          <w:sz w:val="24"/>
          <w:szCs w:val="24"/>
          <w:shd w:val="clear" w:color="auto" w:fill="FFFFFF"/>
        </w:rPr>
        <w:t>mortality</w:t>
      </w:r>
      <w:proofErr w:type="spellEnd"/>
      <w:r w:rsidR="00C87041" w:rsidRPr="00E4145D">
        <w:rPr>
          <w:rFonts w:ascii="Arial" w:hAnsi="Arial" w:cs="Arial"/>
          <w:sz w:val="24"/>
          <w:szCs w:val="24"/>
          <w:shd w:val="clear" w:color="auto" w:fill="FFFFFF"/>
        </w:rPr>
        <w:t>:</w:t>
      </w:r>
      <w:r w:rsidRPr="00E4145D">
        <w:rPr>
          <w:rFonts w:ascii="Arial" w:hAnsi="Arial" w:cs="Arial"/>
          <w:sz w:val="24"/>
          <w:szCs w:val="24"/>
          <w:shd w:val="clear" w:color="auto" w:fill="FFFFFF"/>
        </w:rPr>
        <w:t xml:space="preserve"> a </w:t>
      </w:r>
      <w:proofErr w:type="spellStart"/>
      <w:r w:rsidRPr="00E4145D">
        <w:rPr>
          <w:rFonts w:ascii="Arial" w:hAnsi="Arial" w:cs="Arial"/>
          <w:sz w:val="24"/>
          <w:szCs w:val="24"/>
          <w:shd w:val="clear" w:color="auto" w:fill="FFFFFF"/>
        </w:rPr>
        <w:t>call</w:t>
      </w:r>
      <w:proofErr w:type="spellEnd"/>
      <w:r w:rsidRPr="00E4145D">
        <w:rPr>
          <w:rFonts w:ascii="Arial" w:hAnsi="Arial" w:cs="Arial"/>
          <w:sz w:val="24"/>
          <w:szCs w:val="24"/>
          <w:shd w:val="clear" w:color="auto" w:fill="FFFFFF"/>
        </w:rPr>
        <w:t xml:space="preserve"> </w:t>
      </w:r>
      <w:proofErr w:type="spellStart"/>
      <w:r w:rsidRPr="00E4145D">
        <w:rPr>
          <w:rFonts w:ascii="Arial" w:hAnsi="Arial" w:cs="Arial"/>
          <w:sz w:val="24"/>
          <w:szCs w:val="24"/>
          <w:shd w:val="clear" w:color="auto" w:fill="FFFFFF"/>
        </w:rPr>
        <w:t>for</w:t>
      </w:r>
      <w:proofErr w:type="spellEnd"/>
      <w:r w:rsidRPr="00E4145D">
        <w:rPr>
          <w:rFonts w:ascii="Arial" w:hAnsi="Arial" w:cs="Arial"/>
          <w:sz w:val="24"/>
          <w:szCs w:val="24"/>
          <w:shd w:val="clear" w:color="auto" w:fill="FFFFFF"/>
        </w:rPr>
        <w:t xml:space="preserve"> </w:t>
      </w:r>
      <w:proofErr w:type="spellStart"/>
      <w:r w:rsidRPr="00E4145D">
        <w:rPr>
          <w:rFonts w:ascii="Arial" w:hAnsi="Arial" w:cs="Arial"/>
          <w:sz w:val="24"/>
          <w:szCs w:val="24"/>
          <w:shd w:val="clear" w:color="auto" w:fill="FFFFFF"/>
        </w:rPr>
        <w:t>public</w:t>
      </w:r>
      <w:proofErr w:type="spellEnd"/>
      <w:r w:rsidRPr="00E4145D">
        <w:rPr>
          <w:rFonts w:ascii="Arial" w:hAnsi="Arial" w:cs="Arial"/>
          <w:sz w:val="24"/>
          <w:szCs w:val="24"/>
          <w:shd w:val="clear" w:color="auto" w:fill="FFFFFF"/>
        </w:rPr>
        <w:t xml:space="preserve"> </w:t>
      </w:r>
      <w:proofErr w:type="spellStart"/>
      <w:r w:rsidRPr="00E4145D">
        <w:rPr>
          <w:rFonts w:ascii="Arial" w:hAnsi="Arial" w:cs="Arial"/>
          <w:sz w:val="24"/>
          <w:szCs w:val="24"/>
          <w:shd w:val="clear" w:color="auto" w:fill="FFFFFF"/>
        </w:rPr>
        <w:t>heath</w:t>
      </w:r>
      <w:proofErr w:type="spellEnd"/>
      <w:r w:rsidRPr="00E4145D">
        <w:rPr>
          <w:rFonts w:ascii="Arial" w:hAnsi="Arial" w:cs="Arial"/>
          <w:sz w:val="24"/>
          <w:szCs w:val="24"/>
          <w:shd w:val="clear" w:color="auto" w:fill="FFFFFF"/>
        </w:rPr>
        <w:t xml:space="preserve"> </w:t>
      </w:r>
      <w:proofErr w:type="spellStart"/>
      <w:r w:rsidRPr="00E4145D">
        <w:rPr>
          <w:rFonts w:ascii="Arial" w:hAnsi="Arial" w:cs="Arial"/>
          <w:sz w:val="24"/>
          <w:szCs w:val="24"/>
          <w:shd w:val="clear" w:color="auto" w:fill="FFFFFF"/>
        </w:rPr>
        <w:t>policies</w:t>
      </w:r>
      <w:proofErr w:type="spellEnd"/>
      <w:r w:rsidRPr="00E4145D">
        <w:rPr>
          <w:rFonts w:ascii="Arial" w:hAnsi="Arial" w:cs="Arial"/>
          <w:sz w:val="24"/>
          <w:szCs w:val="24"/>
          <w:shd w:val="clear" w:color="auto" w:fill="FFFFFF"/>
        </w:rPr>
        <w:t xml:space="preserve">.[Editorial]. Bull </w:t>
      </w:r>
      <w:proofErr w:type="spellStart"/>
      <w:r w:rsidRPr="00E4145D">
        <w:rPr>
          <w:rFonts w:ascii="Arial" w:hAnsi="Arial" w:cs="Arial"/>
          <w:sz w:val="24"/>
          <w:szCs w:val="24"/>
          <w:shd w:val="clear" w:color="auto" w:fill="FFFFFF"/>
        </w:rPr>
        <w:t>World</w:t>
      </w:r>
      <w:proofErr w:type="spellEnd"/>
      <w:r w:rsidRPr="00E4145D">
        <w:rPr>
          <w:rFonts w:ascii="Arial" w:hAnsi="Arial" w:cs="Arial"/>
          <w:sz w:val="24"/>
          <w:szCs w:val="24"/>
          <w:shd w:val="clear" w:color="auto" w:fill="FFFFFF"/>
        </w:rPr>
        <w:t xml:space="preserve"> Health.2010; 88: 403-404.</w:t>
      </w:r>
    </w:p>
    <w:p w:rsidR="00C87041" w:rsidRPr="00C87041" w:rsidRDefault="00C87041" w:rsidP="00E4145D">
      <w:pPr>
        <w:jc w:val="both"/>
        <w:rPr>
          <w:rFonts w:ascii="Arial" w:hAnsi="Arial" w:cs="Arial"/>
          <w:sz w:val="24"/>
          <w:szCs w:val="24"/>
          <w:shd w:val="clear" w:color="auto" w:fill="FFFFFF"/>
        </w:rPr>
      </w:pPr>
      <w:r w:rsidRPr="00C87041">
        <w:rPr>
          <w:rFonts w:ascii="Arial" w:hAnsi="Arial" w:cs="Arial"/>
          <w:sz w:val="24"/>
          <w:szCs w:val="24"/>
          <w:shd w:val="clear" w:color="auto" w:fill="FFFFFF"/>
        </w:rPr>
        <w:t xml:space="preserve">Paredes MT, Álvarez MC., Estudio exploratorio sobre el fenómeno del </w:t>
      </w:r>
      <w:proofErr w:type="spellStart"/>
      <w:r w:rsidRPr="00C87041">
        <w:rPr>
          <w:rFonts w:ascii="Arial" w:hAnsi="Arial" w:cs="Arial"/>
          <w:sz w:val="24"/>
          <w:szCs w:val="24"/>
          <w:shd w:val="clear" w:color="auto" w:fill="FFFFFF"/>
        </w:rPr>
        <w:t>Bullying</w:t>
      </w:r>
      <w:proofErr w:type="spellEnd"/>
      <w:r w:rsidRPr="00C87041">
        <w:rPr>
          <w:rFonts w:ascii="Arial" w:hAnsi="Arial" w:cs="Arial"/>
          <w:sz w:val="24"/>
          <w:szCs w:val="24"/>
          <w:shd w:val="clear" w:color="auto" w:fill="FFFFFF"/>
        </w:rPr>
        <w:t xml:space="preserve"> en la ciudad de Cali, Colombia. Rev.latinoam.cienc.soc.niñez.2008; 6(1): 295-317.</w:t>
      </w:r>
    </w:p>
    <w:p w:rsidR="00E4145D" w:rsidRDefault="00E4145D"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Default="00C87041" w:rsidP="00E4145D">
      <w:pPr>
        <w:jc w:val="both"/>
        <w:rPr>
          <w:rFonts w:ascii="Arial" w:hAnsi="Arial" w:cs="Arial"/>
          <w:b/>
          <w:sz w:val="24"/>
          <w:szCs w:val="24"/>
        </w:rPr>
      </w:pPr>
    </w:p>
    <w:p w:rsidR="00C87041" w:rsidRPr="00E4145D" w:rsidRDefault="00C87041" w:rsidP="00E4145D">
      <w:pPr>
        <w:jc w:val="both"/>
        <w:rPr>
          <w:rFonts w:ascii="Arial" w:hAnsi="Arial" w:cs="Arial"/>
          <w:b/>
          <w:sz w:val="24"/>
          <w:szCs w:val="24"/>
        </w:rPr>
      </w:pPr>
    </w:p>
    <w:p w:rsidR="00E4145D" w:rsidRPr="00E4145D" w:rsidRDefault="00E4145D" w:rsidP="00E4145D">
      <w:pPr>
        <w:jc w:val="both"/>
        <w:rPr>
          <w:rFonts w:ascii="Arial" w:hAnsi="Arial" w:cs="Arial"/>
          <w:color w:val="000000"/>
          <w:sz w:val="24"/>
          <w:szCs w:val="24"/>
        </w:rPr>
      </w:pPr>
      <w:r w:rsidRPr="00E4145D">
        <w:rPr>
          <w:rFonts w:ascii="Arial" w:hAnsi="Arial" w:cs="Arial"/>
          <w:sz w:val="24"/>
          <w:szCs w:val="24"/>
        </w:rPr>
        <w:br/>
      </w:r>
      <w:r w:rsidRPr="00E4145D">
        <w:rPr>
          <w:rFonts w:ascii="Arial" w:hAnsi="Arial" w:cs="Arial"/>
          <w:color w:val="000000"/>
          <w:sz w:val="24"/>
          <w:szCs w:val="24"/>
        </w:rPr>
        <w:br/>
      </w:r>
    </w:p>
    <w:p w:rsidR="00E4145D" w:rsidRDefault="00E4145D" w:rsidP="00070822">
      <w:pPr>
        <w:jc w:val="center"/>
        <w:rPr>
          <w:rFonts w:ascii="Arial" w:hAnsi="Arial" w:cs="Arial"/>
          <w:color w:val="000000"/>
          <w:sz w:val="18"/>
          <w:szCs w:val="18"/>
        </w:rPr>
      </w:pPr>
    </w:p>
    <w:p w:rsidR="00E4145D" w:rsidRDefault="00E4145D" w:rsidP="00070822">
      <w:pPr>
        <w:jc w:val="center"/>
        <w:rPr>
          <w:rFonts w:ascii="Arial" w:hAnsi="Arial" w:cs="Arial"/>
          <w:color w:val="000000"/>
          <w:sz w:val="18"/>
          <w:szCs w:val="18"/>
        </w:rPr>
      </w:pPr>
    </w:p>
    <w:p w:rsidR="00070822" w:rsidRDefault="00070822" w:rsidP="00070822">
      <w:pPr>
        <w:jc w:val="center"/>
        <w:rPr>
          <w:rFonts w:ascii="Arial" w:hAnsi="Arial" w:cs="Arial"/>
          <w:b/>
          <w:sz w:val="24"/>
          <w:szCs w:val="24"/>
        </w:rPr>
      </w:pPr>
      <w:r>
        <w:rPr>
          <w:rFonts w:ascii="Arial" w:hAnsi="Arial" w:cs="Arial"/>
          <w:b/>
          <w:sz w:val="24"/>
          <w:szCs w:val="24"/>
        </w:rPr>
        <w:lastRenderedPageBreak/>
        <w:t>Agradecimientos</w:t>
      </w:r>
    </w:p>
    <w:p w:rsidR="00C87041" w:rsidRPr="00C87041" w:rsidRDefault="00C87041" w:rsidP="00C87041">
      <w:pPr>
        <w:jc w:val="both"/>
        <w:rPr>
          <w:rFonts w:ascii="Arial" w:hAnsi="Arial" w:cs="Arial"/>
          <w:sz w:val="24"/>
          <w:szCs w:val="24"/>
        </w:rPr>
      </w:pPr>
      <w:r w:rsidRPr="00C87041">
        <w:rPr>
          <w:rFonts w:ascii="Arial" w:hAnsi="Arial" w:cs="Arial"/>
          <w:sz w:val="24"/>
          <w:szCs w:val="24"/>
        </w:rPr>
        <w:t>El grupo de Investigación DEFENSORES DE LA IDENTIDAD, agradece al rector Josué Trillos, a la coordinadora Francy Helena Santiago por su colaboración y partic</w:t>
      </w:r>
      <w:r>
        <w:rPr>
          <w:rFonts w:ascii="Arial" w:hAnsi="Arial" w:cs="Arial"/>
          <w:sz w:val="24"/>
          <w:szCs w:val="24"/>
        </w:rPr>
        <w:t>i</w:t>
      </w:r>
      <w:bookmarkStart w:id="0" w:name="_GoBack"/>
      <w:bookmarkEnd w:id="0"/>
      <w:r w:rsidRPr="00C87041">
        <w:rPr>
          <w:rFonts w:ascii="Arial" w:hAnsi="Arial" w:cs="Arial"/>
          <w:sz w:val="24"/>
          <w:szCs w:val="24"/>
        </w:rPr>
        <w:t>pación en las actividades realizadas dentro y fuera de la institución, a los docentes por su colaboración, a los asesores del proyecto enjambre por su acompañamiento en este proyecto.</w:t>
      </w:r>
    </w:p>
    <w:p w:rsidR="00070822" w:rsidRDefault="00070822" w:rsidP="00070822">
      <w:pPr>
        <w:jc w:val="center"/>
        <w:rPr>
          <w:rFonts w:ascii="Arial" w:hAnsi="Arial" w:cs="Arial"/>
          <w:b/>
          <w:sz w:val="24"/>
          <w:szCs w:val="24"/>
        </w:rPr>
      </w:pPr>
    </w:p>
    <w:p w:rsidR="00070822" w:rsidRPr="00070822" w:rsidRDefault="00070822" w:rsidP="00070822">
      <w:pPr>
        <w:jc w:val="center"/>
        <w:rPr>
          <w:rFonts w:ascii="Arial" w:hAnsi="Arial" w:cs="Arial"/>
          <w:b/>
          <w:sz w:val="24"/>
          <w:szCs w:val="24"/>
        </w:rPr>
      </w:pPr>
    </w:p>
    <w:sectPr w:rsidR="00070822" w:rsidRPr="0007082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822"/>
    <w:rsid w:val="00070822"/>
    <w:rsid w:val="000C4DAD"/>
    <w:rsid w:val="002C1BF3"/>
    <w:rsid w:val="00407F2A"/>
    <w:rsid w:val="00813BAA"/>
    <w:rsid w:val="00AA0055"/>
    <w:rsid w:val="00C87041"/>
    <w:rsid w:val="00D365E7"/>
    <w:rsid w:val="00E414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070822"/>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70822"/>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2C1B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BF3"/>
    <w:rPr>
      <w:rFonts w:ascii="Tahoma" w:hAnsi="Tahoma" w:cs="Tahoma"/>
      <w:sz w:val="16"/>
      <w:szCs w:val="16"/>
    </w:rPr>
  </w:style>
  <w:style w:type="paragraph" w:styleId="NormalWeb">
    <w:name w:val="Normal (Web)"/>
    <w:basedOn w:val="Normal"/>
    <w:uiPriority w:val="99"/>
    <w:semiHidden/>
    <w:unhideWhenUsed/>
    <w:rsid w:val="00AA005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E4145D"/>
    <w:rPr>
      <w:color w:val="0000FF"/>
      <w:u w:val="single"/>
    </w:rPr>
  </w:style>
  <w:style w:type="character" w:customStyle="1" w:styleId="apple-converted-space">
    <w:name w:val="apple-converted-space"/>
    <w:basedOn w:val="Fuentedeprrafopredeter"/>
    <w:rsid w:val="00E4145D"/>
  </w:style>
  <w:style w:type="character" w:styleId="nfasis">
    <w:name w:val="Emphasis"/>
    <w:basedOn w:val="Fuentedeprrafopredeter"/>
    <w:uiPriority w:val="20"/>
    <w:qFormat/>
    <w:rsid w:val="00E414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070822"/>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70822"/>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2C1B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BF3"/>
    <w:rPr>
      <w:rFonts w:ascii="Tahoma" w:hAnsi="Tahoma" w:cs="Tahoma"/>
      <w:sz w:val="16"/>
      <w:szCs w:val="16"/>
    </w:rPr>
  </w:style>
  <w:style w:type="paragraph" w:styleId="NormalWeb">
    <w:name w:val="Normal (Web)"/>
    <w:basedOn w:val="Normal"/>
    <w:uiPriority w:val="99"/>
    <w:semiHidden/>
    <w:unhideWhenUsed/>
    <w:rsid w:val="00AA005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E4145D"/>
    <w:rPr>
      <w:color w:val="0000FF"/>
      <w:u w:val="single"/>
    </w:rPr>
  </w:style>
  <w:style w:type="character" w:customStyle="1" w:styleId="apple-converted-space">
    <w:name w:val="apple-converted-space"/>
    <w:basedOn w:val="Fuentedeprrafopredeter"/>
    <w:rsid w:val="00E4145D"/>
  </w:style>
  <w:style w:type="character" w:styleId="nfasis">
    <w:name w:val="Emphasis"/>
    <w:basedOn w:val="Fuentedeprrafopredeter"/>
    <w:uiPriority w:val="20"/>
    <w:qFormat/>
    <w:rsid w:val="00E414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51131">
      <w:bodyDiv w:val="1"/>
      <w:marLeft w:val="0"/>
      <w:marRight w:val="0"/>
      <w:marTop w:val="0"/>
      <w:marBottom w:val="0"/>
      <w:divBdr>
        <w:top w:val="none" w:sz="0" w:space="0" w:color="auto"/>
        <w:left w:val="none" w:sz="0" w:space="0" w:color="auto"/>
        <w:bottom w:val="none" w:sz="0" w:space="0" w:color="auto"/>
        <w:right w:val="none" w:sz="0" w:space="0" w:color="auto"/>
      </w:divBdr>
    </w:div>
    <w:div w:id="354618882">
      <w:bodyDiv w:val="1"/>
      <w:marLeft w:val="0"/>
      <w:marRight w:val="0"/>
      <w:marTop w:val="0"/>
      <w:marBottom w:val="0"/>
      <w:divBdr>
        <w:top w:val="none" w:sz="0" w:space="0" w:color="auto"/>
        <w:left w:val="none" w:sz="0" w:space="0" w:color="auto"/>
        <w:bottom w:val="none" w:sz="0" w:space="0" w:color="auto"/>
        <w:right w:val="none" w:sz="0" w:space="0" w:color="auto"/>
      </w:divBdr>
    </w:div>
    <w:div w:id="1597666623">
      <w:bodyDiv w:val="1"/>
      <w:marLeft w:val="0"/>
      <w:marRight w:val="0"/>
      <w:marTop w:val="0"/>
      <w:marBottom w:val="0"/>
      <w:divBdr>
        <w:top w:val="none" w:sz="0" w:space="0" w:color="auto"/>
        <w:left w:val="none" w:sz="0" w:space="0" w:color="auto"/>
        <w:bottom w:val="none" w:sz="0" w:space="0" w:color="auto"/>
        <w:right w:val="none" w:sz="0" w:space="0" w:color="auto"/>
      </w:divBdr>
    </w:div>
    <w:div w:id="213551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monografias.com/trabajos4/proyinf/proyinf.s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15</Pages>
  <Words>2416</Words>
  <Characters>13293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2015-12-15T14:51:00Z</dcterms:created>
  <dcterms:modified xsi:type="dcterms:W3CDTF">2015-12-15T16:22:00Z</dcterms:modified>
</cp:coreProperties>
</file>