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Default="0004272E" w:rsidP="0004272E">
      <w:pPr>
        <w:autoSpaceDE w:val="0"/>
        <w:autoSpaceDN w:val="0"/>
        <w:adjustRightInd w:val="0"/>
        <w:spacing w:after="0" w:line="240" w:lineRule="auto"/>
        <w:rPr>
          <w:rFonts w:ascii="Arial" w:hAnsi="Arial" w:cs="Arial"/>
          <w:b/>
          <w:bCs/>
          <w:sz w:val="28"/>
          <w:lang w:eastAsia="es-CO"/>
        </w:rPr>
      </w:pPr>
      <w:r>
        <w:rPr>
          <w:rFonts w:ascii="Arial" w:hAnsi="Arial" w:cs="Arial"/>
          <w:b/>
          <w:bCs/>
          <w:sz w:val="28"/>
          <w:lang w:eastAsia="es-CO"/>
        </w:rPr>
        <w:t xml:space="preserve">                          </w:t>
      </w:r>
      <w:r w:rsidR="00100FED" w:rsidRPr="00F07C62">
        <w:rPr>
          <w:rFonts w:ascii="Arial" w:hAnsi="Arial" w:cs="Arial"/>
          <w:b/>
          <w:bCs/>
          <w:sz w:val="28"/>
          <w:lang w:eastAsia="es-CO"/>
        </w:rPr>
        <w:t xml:space="preserve">BITÁCORA Nº </w:t>
      </w:r>
      <w:r w:rsidR="00224F89">
        <w:rPr>
          <w:rFonts w:ascii="Arial" w:hAnsi="Arial" w:cs="Arial"/>
          <w:b/>
          <w:bCs/>
          <w:sz w:val="28"/>
          <w:lang w:eastAsia="es-CO"/>
        </w:rPr>
        <w:t>4</w:t>
      </w:r>
      <w:r w:rsidR="00100FED">
        <w:rPr>
          <w:rStyle w:val="Refdenotaalpie"/>
          <w:rFonts w:ascii="Arial" w:hAnsi="Arial" w:cs="Arial"/>
          <w:b/>
          <w:bCs/>
          <w:sz w:val="28"/>
          <w:lang w:eastAsia="es-CO"/>
        </w:rPr>
        <w:footnoteReference w:id="1"/>
      </w:r>
      <w:r w:rsidR="00100FED" w:rsidRPr="00F07C62">
        <w:rPr>
          <w:rFonts w:ascii="Arial" w:hAnsi="Arial" w:cs="Arial"/>
          <w:b/>
          <w:bCs/>
          <w:sz w:val="28"/>
          <w:lang w:eastAsia="es-CO"/>
        </w:rPr>
        <w:t xml:space="preserve">. </w:t>
      </w:r>
      <w:r w:rsidR="00224F89">
        <w:rPr>
          <w:rFonts w:ascii="Arial" w:hAnsi="Arial" w:cs="Arial"/>
          <w:b/>
          <w:bCs/>
          <w:sz w:val="28"/>
          <w:lang w:eastAsia="es-CO"/>
        </w:rPr>
        <w:t>TRAYECTORIAS DE LA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3B5325"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p>
        </w:tc>
      </w:tr>
      <w:tr w:rsidR="003B5325"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965F1C"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LA     ESPERANZA        N    DE    S.</w:t>
            </w:r>
          </w:p>
        </w:tc>
      </w:tr>
      <w:tr w:rsidR="003B5325" w:rsidRPr="00F07C62"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965F1C"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RAICES</w:t>
            </w:r>
          </w:p>
        </w:tc>
      </w:tr>
    </w:tbl>
    <w:p w:rsidR="00277DD4" w:rsidRDefault="0004272E" w:rsidP="001657DE">
      <w:pPr>
        <w:rPr>
          <w:b/>
          <w:sz w:val="28"/>
          <w:szCs w:val="28"/>
        </w:rPr>
      </w:pPr>
      <w:r w:rsidRPr="00ED7811">
        <w:rPr>
          <w:b/>
          <w:sz w:val="28"/>
          <w:szCs w:val="28"/>
        </w:rPr>
        <w:t xml:space="preserve">                                          </w:t>
      </w:r>
      <w:r w:rsidR="006717AE">
        <w:rPr>
          <w:b/>
          <w:sz w:val="28"/>
          <w:szCs w:val="28"/>
        </w:rPr>
        <w:t xml:space="preserve"> </w:t>
      </w:r>
      <w:r w:rsidRPr="00ED7811">
        <w:rPr>
          <w:b/>
          <w:sz w:val="28"/>
          <w:szCs w:val="28"/>
        </w:rPr>
        <w:t>GRUPO</w:t>
      </w:r>
      <w:r w:rsidRPr="00ED7811">
        <w:rPr>
          <w:b/>
          <w:sz w:val="28"/>
          <w:szCs w:val="28"/>
        </w:rPr>
        <w:t xml:space="preserve">  </w:t>
      </w:r>
      <w:r w:rsidRPr="00ED7811">
        <w:rPr>
          <w:b/>
          <w:sz w:val="28"/>
          <w:szCs w:val="28"/>
        </w:rPr>
        <w:t>RAICES         :</w:t>
      </w:r>
      <w:r w:rsidRPr="00ED7811">
        <w:rPr>
          <w:b/>
          <w:sz w:val="28"/>
          <w:szCs w:val="28"/>
        </w:rPr>
        <w:t xml:space="preserve">     ACTIVIDADES</w:t>
      </w:r>
    </w:p>
    <w:tbl>
      <w:tblPr>
        <w:tblStyle w:val="Tablaconcuadrcula"/>
        <w:tblW w:w="10881" w:type="dxa"/>
        <w:tblLayout w:type="fixed"/>
        <w:tblLook w:val="04A0" w:firstRow="1" w:lastRow="0" w:firstColumn="1" w:lastColumn="0" w:noHBand="0" w:noVBand="1"/>
      </w:tblPr>
      <w:tblGrid>
        <w:gridCol w:w="10881"/>
      </w:tblGrid>
      <w:tr w:rsidR="00381C80" w:rsidTr="005A68DF">
        <w:trPr>
          <w:trHeight w:val="585"/>
        </w:trPr>
        <w:tc>
          <w:tcPr>
            <w:tcW w:w="10881" w:type="dxa"/>
          </w:tcPr>
          <w:p w:rsidR="00381C80" w:rsidRDefault="00381C80" w:rsidP="00100440">
            <w:pPr>
              <w:jc w:val="center"/>
              <w:rPr>
                <w:b/>
                <w:sz w:val="28"/>
                <w:szCs w:val="28"/>
              </w:rPr>
            </w:pPr>
            <w:r>
              <w:rPr>
                <w:b/>
                <w:sz w:val="28"/>
                <w:szCs w:val="28"/>
              </w:rPr>
              <w:t xml:space="preserve">Representación </w:t>
            </w:r>
            <w:r w:rsidR="00100440">
              <w:rPr>
                <w:b/>
                <w:sz w:val="28"/>
                <w:szCs w:val="28"/>
              </w:rPr>
              <w:t>gráfica</w:t>
            </w:r>
            <w:r>
              <w:rPr>
                <w:b/>
                <w:sz w:val="28"/>
                <w:szCs w:val="28"/>
              </w:rPr>
              <w:t xml:space="preserve"> de la trayectoria de indagación.</w:t>
            </w:r>
          </w:p>
        </w:tc>
      </w:tr>
      <w:tr w:rsidR="00381C80" w:rsidTr="005A68DF">
        <w:trPr>
          <w:trHeight w:val="8473"/>
        </w:trPr>
        <w:tc>
          <w:tcPr>
            <w:tcW w:w="10881" w:type="dxa"/>
          </w:tcPr>
          <w:p w:rsidR="00AD6BB1" w:rsidRDefault="00100440" w:rsidP="001657DE">
            <w:pPr>
              <w:rPr>
                <w:b/>
                <w:sz w:val="28"/>
                <w:szCs w:val="28"/>
              </w:rPr>
            </w:pPr>
            <w:r>
              <w:rPr>
                <w:noProof/>
                <w:color w:val="0000FF"/>
                <w:lang w:eastAsia="es-CO"/>
              </w:rPr>
              <mc:AlternateContent>
                <mc:Choice Requires="wps">
                  <w:drawing>
                    <wp:anchor distT="0" distB="0" distL="114300" distR="114300" simplePos="0" relativeHeight="251702784" behindDoc="0" locked="0" layoutInCell="1" allowOverlap="1" wp14:anchorId="035098F2" wp14:editId="46083C5A">
                      <wp:simplePos x="0" y="0"/>
                      <wp:positionH relativeFrom="column">
                        <wp:posOffset>4447144</wp:posOffset>
                      </wp:positionH>
                      <wp:positionV relativeFrom="paragraph">
                        <wp:posOffset>3070605</wp:posOffset>
                      </wp:positionV>
                      <wp:extent cx="1876301" cy="748146"/>
                      <wp:effectExtent l="19050" t="0" r="29210" b="33020"/>
                      <wp:wrapNone/>
                      <wp:docPr id="199" name="Nube 199"/>
                      <wp:cNvGraphicFramePr/>
                      <a:graphic xmlns:a="http://schemas.openxmlformats.org/drawingml/2006/main">
                        <a:graphicData uri="http://schemas.microsoft.com/office/word/2010/wordprocessingShape">
                          <wps:wsp>
                            <wps:cNvSpPr/>
                            <wps:spPr>
                              <a:xfrm>
                                <a:off x="0" y="0"/>
                                <a:ext cx="1876301" cy="748146"/>
                              </a:xfrm>
                              <a:prstGeom prst="cloud">
                                <a:avLst/>
                              </a:prstGeom>
                            </wps:spPr>
                            <wps:style>
                              <a:lnRef idx="2">
                                <a:schemeClr val="dk1"/>
                              </a:lnRef>
                              <a:fillRef idx="1">
                                <a:schemeClr val="lt1"/>
                              </a:fillRef>
                              <a:effectRef idx="0">
                                <a:schemeClr val="dk1"/>
                              </a:effectRef>
                              <a:fontRef idx="minor">
                                <a:schemeClr val="dk1"/>
                              </a:fontRef>
                            </wps:style>
                            <wps:txbx>
                              <w:txbxContent>
                                <w:p w:rsidR="00100440" w:rsidRPr="00100440" w:rsidRDefault="003E3BFF" w:rsidP="0010044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ORGANIZAMOS</w:t>
                                  </w:r>
                                  <w:r w:rsidR="00100440"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INFORMACION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98F2" id="Nube 199" o:spid="_x0000_s1026" style="position:absolute;margin-left:350.15pt;margin-top:241.8pt;width:147.75pt;height:58.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&#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03831,453338;93815,439536;300903,604388;252779,610986;715687,676968;686674,646835;1252040,601825;1240443,634885;1482321,397522;1623522,521104;1815408,265904;1752517,312247;1664522,93969;1667823,115859;1262942,68442;1295169,40525;961648,81742;977240,57670;608061,89916;664523,113261;179248,273437;169388,248862" o:connectangles="0,0,0,0,0,0,0,0,0,0,0,0,0,0,0,0,0,0,0,0,0,0" textboxrect="0,0,43200,43200"/>
                      <v:textbox>
                        <w:txbxContent>
                          <w:p w:rsidR="00100440" w:rsidRPr="00100440" w:rsidRDefault="003E3BFF" w:rsidP="0010044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ORGANIZAMOS</w:t>
                            </w:r>
                            <w:r w:rsidR="00100440"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INFORMACION</w:t>
                            </w:r>
                          </w:p>
                        </w:txbxContent>
                      </v:textbox>
                    </v:shape>
                  </w:pict>
                </mc:Fallback>
              </mc:AlternateContent>
            </w:r>
            <w:r>
              <w:rPr>
                <w:noProof/>
                <w:color w:val="0000FF"/>
                <w:lang w:eastAsia="es-CO"/>
              </w:rPr>
              <mc:AlternateContent>
                <mc:Choice Requires="wps">
                  <w:drawing>
                    <wp:anchor distT="0" distB="0" distL="114300" distR="114300" simplePos="0" relativeHeight="251673088" behindDoc="0" locked="0" layoutInCell="1" allowOverlap="1" wp14:anchorId="4F59D50F" wp14:editId="444F7053">
                      <wp:simplePos x="0" y="0"/>
                      <wp:positionH relativeFrom="column">
                        <wp:posOffset>2297306</wp:posOffset>
                      </wp:positionH>
                      <wp:positionV relativeFrom="paragraph">
                        <wp:posOffset>708025</wp:posOffset>
                      </wp:positionV>
                      <wp:extent cx="1745673" cy="961902"/>
                      <wp:effectExtent l="19050" t="0" r="45085" b="29210"/>
                      <wp:wrapNone/>
                      <wp:docPr id="197" name="Nube 197"/>
                      <wp:cNvGraphicFramePr/>
                      <a:graphic xmlns:a="http://schemas.openxmlformats.org/drawingml/2006/main">
                        <a:graphicData uri="http://schemas.microsoft.com/office/word/2010/wordprocessingShape">
                          <wps:wsp>
                            <wps:cNvSpPr/>
                            <wps:spPr>
                              <a:xfrm>
                                <a:off x="0" y="0"/>
                                <a:ext cx="1745673" cy="961902"/>
                              </a:xfrm>
                              <a:prstGeom prst="cloud">
                                <a:avLst/>
                              </a:prstGeom>
                            </wps:spPr>
                            <wps:style>
                              <a:lnRef idx="2">
                                <a:schemeClr val="dk1"/>
                              </a:lnRef>
                              <a:fillRef idx="1">
                                <a:schemeClr val="lt1"/>
                              </a:fillRef>
                              <a:effectRef idx="0">
                                <a:schemeClr val="dk1"/>
                              </a:effectRef>
                              <a:fontRef idx="minor">
                                <a:schemeClr val="dk1"/>
                              </a:fontRef>
                            </wps:style>
                            <wps:txbx>
                              <w:txbxContent>
                                <w:p w:rsidR="001505B2" w:rsidRPr="00100440" w:rsidRDefault="003E3BFF" w:rsidP="001505B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ENTREVISTAS</w:t>
                                  </w:r>
                                  <w:r w:rsidR="001505B2"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PERSONAS DE LA COMUNIDAD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D50F" id="Nube 197" o:spid="_x0000_s1027" style="position:absolute;margin-left:180.9pt;margin-top:55.75pt;width:137.45pt;height:75.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89640,582864;87284,565117;279954,777070;235181,785553;665861,870388;638868,831644;1164873,773774;1154084,816281;1379122,511100;1510492,669991;1689019,341876;1630507,401460;1548638,120817;1551709,148961;1175016,87996;1204999,52103;894698,105097;909205,74147;565727,115606;618259,145621;166768,351562;157595,319966" o:connectangles="0,0,0,0,0,0,0,0,0,0,0,0,0,0,0,0,0,0,0,0,0,0" textboxrect="0,0,43200,43200"/>
                      <v:textbox>
                        <w:txbxContent>
                          <w:p w:rsidR="001505B2" w:rsidRPr="00100440" w:rsidRDefault="003E3BFF" w:rsidP="001505B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ENTREVISTAS</w:t>
                            </w:r>
                            <w:r w:rsidR="001505B2"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PERSONAS DE LA COMUNIDAD</w:t>
                            </w:r>
                          </w:p>
                        </w:txbxContent>
                      </v:textbox>
                    </v:shape>
                  </w:pict>
                </mc:Fallback>
              </mc:AlternateContent>
            </w:r>
            <w:r>
              <w:rPr>
                <w:noProof/>
                <w:color w:val="0000FF"/>
                <w:lang w:eastAsia="es-CO"/>
              </w:rPr>
              <mc:AlternateContent>
                <mc:Choice Requires="wps">
                  <w:drawing>
                    <wp:anchor distT="0" distB="0" distL="114300" distR="114300" simplePos="0" relativeHeight="251688448" behindDoc="0" locked="0" layoutInCell="1" allowOverlap="1" wp14:anchorId="3694EBC2" wp14:editId="0A252F85">
                      <wp:simplePos x="0" y="0"/>
                      <wp:positionH relativeFrom="column">
                        <wp:posOffset>3507270</wp:posOffset>
                      </wp:positionH>
                      <wp:positionV relativeFrom="paragraph">
                        <wp:posOffset>1941830</wp:posOffset>
                      </wp:positionV>
                      <wp:extent cx="1816925" cy="676894"/>
                      <wp:effectExtent l="19050" t="0" r="31115" b="47625"/>
                      <wp:wrapNone/>
                      <wp:docPr id="198" name="Nube 198"/>
                      <wp:cNvGraphicFramePr/>
                      <a:graphic xmlns:a="http://schemas.openxmlformats.org/drawingml/2006/main">
                        <a:graphicData uri="http://schemas.microsoft.com/office/word/2010/wordprocessingShape">
                          <wps:wsp>
                            <wps:cNvSpPr/>
                            <wps:spPr>
                              <a:xfrm>
                                <a:off x="0" y="0"/>
                                <a:ext cx="1816925" cy="676894"/>
                              </a:xfrm>
                              <a:prstGeom prst="cloud">
                                <a:avLst/>
                              </a:prstGeom>
                            </wps:spPr>
                            <wps:style>
                              <a:lnRef idx="2">
                                <a:schemeClr val="dk1"/>
                              </a:lnRef>
                              <a:fillRef idx="1">
                                <a:schemeClr val="lt1"/>
                              </a:fillRef>
                              <a:effectRef idx="0">
                                <a:schemeClr val="dk1"/>
                              </a:effectRef>
                              <a:fontRef idx="minor">
                                <a:schemeClr val="dk1"/>
                              </a:fontRef>
                            </wps:style>
                            <wps:txbx>
                              <w:txbxContent>
                                <w:p w:rsidR="001505B2" w:rsidRPr="00100440" w:rsidRDefault="003E3BFF" w:rsidP="001505B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SOCIALIZAMOS</w:t>
                                  </w:r>
                                  <w:r w:rsidR="00100440"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INFORMACION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4EBC2" id="Nube 198" o:spid="_x0000_s1028" style="position:absolute;margin-left:276.15pt;margin-top:152.9pt;width:143.05pt;height:53.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97380,410163;90846,397675;291381,546827;244780,552797;693039,612495;664944,585231;1212419,544508;1201189,574420;1435413,359663;1572145,471475;1757959,240579;1697058,282509;1611848,85019;1615044,104825;1222976,61923;1254183,36665;931216,73957;946315,52177;588818,81353;643494,102474;173575,247395;164028,225161" o:connectangles="0,0,0,0,0,0,0,0,0,0,0,0,0,0,0,0,0,0,0,0,0,0" textboxrect="0,0,43200,43200"/>
                      <v:textbox>
                        <w:txbxContent>
                          <w:p w:rsidR="001505B2" w:rsidRPr="00100440" w:rsidRDefault="003E3BFF" w:rsidP="001505B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SOCIALIZAMOS</w:t>
                            </w:r>
                            <w:r w:rsidR="00100440"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INFORMACION</w:t>
                            </w:r>
                          </w:p>
                        </w:txbxContent>
                      </v:textbox>
                    </v:shape>
                  </w:pict>
                </mc:Fallback>
              </mc:AlternateContent>
            </w:r>
            <w:r>
              <w:rPr>
                <w:noProof/>
                <w:color w:val="0000FF"/>
                <w:lang w:eastAsia="es-CO"/>
              </w:rPr>
              <mc:AlternateContent>
                <mc:Choice Requires="wps">
                  <w:drawing>
                    <wp:anchor distT="0" distB="0" distL="114300" distR="114300" simplePos="0" relativeHeight="251657728" behindDoc="0" locked="0" layoutInCell="1" allowOverlap="1" wp14:anchorId="4F9CC414" wp14:editId="4C1B0709">
                      <wp:simplePos x="0" y="0"/>
                      <wp:positionH relativeFrom="column">
                        <wp:posOffset>1014788</wp:posOffset>
                      </wp:positionH>
                      <wp:positionV relativeFrom="paragraph">
                        <wp:posOffset>1990337</wp:posOffset>
                      </wp:positionV>
                      <wp:extent cx="1769424" cy="712470"/>
                      <wp:effectExtent l="19050" t="0" r="40640" b="30480"/>
                      <wp:wrapNone/>
                      <wp:docPr id="195" name="Nube 195"/>
                      <wp:cNvGraphicFramePr/>
                      <a:graphic xmlns:a="http://schemas.openxmlformats.org/drawingml/2006/main">
                        <a:graphicData uri="http://schemas.microsoft.com/office/word/2010/wordprocessingShape">
                          <wps:wsp>
                            <wps:cNvSpPr/>
                            <wps:spPr>
                              <a:xfrm>
                                <a:off x="0" y="0"/>
                                <a:ext cx="1769424" cy="712470"/>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05B2" w:rsidRPr="00100440" w:rsidRDefault="003E3BFF" w:rsidP="001505B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RESUMEN</w:t>
                                  </w:r>
                                  <w:r w:rsidR="001505B2"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INFORMACION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C414" id="Nube 195" o:spid="_x0000_s1029" style="position:absolute;margin-left:79.9pt;margin-top:156.7pt;width:139.3pt;height:5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formulas/>
                      <v:path arrowok="t" o:connecttype="custom" o:connectlocs="192220,431721;88471,418576;283763,575567;238381,581851;674921,644686;647560,615990;1180722,573126;1169786,604610;1397886,378566;1531043,496255;1712000,253224;1652691,297357;1569708,89488;1572821,110334;1191003,65178;1221394,38592;906871,77844;921575,54920;573424,85628;626671,107860;169037,260398;159740,236995" o:connectangles="0,0,0,0,0,0,0,0,0,0,0,0,0,0,0,0,0,0,0,0,0,0" textboxrect="0,0,43200,43200"/>
                      <v:textbox>
                        <w:txbxContent>
                          <w:p w:rsidR="001505B2" w:rsidRPr="00100440" w:rsidRDefault="003E3BFF" w:rsidP="001505B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RESUMEN</w:t>
                            </w:r>
                            <w:r w:rsidR="001505B2" w:rsidRPr="00100440">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LA INFORMACION</w:t>
                            </w:r>
                          </w:p>
                        </w:txbxContent>
                      </v:textbox>
                    </v:shape>
                  </w:pict>
                </mc:Fallback>
              </mc:AlternateContent>
            </w:r>
            <w:r w:rsidR="001505B2">
              <w:rPr>
                <w:noProof/>
                <w:color w:val="0000FF"/>
                <w:lang w:eastAsia="es-CO"/>
              </w:rPr>
              <mc:AlternateContent>
                <mc:Choice Requires="wps">
                  <w:drawing>
                    <wp:anchor distT="0" distB="0" distL="114300" distR="114300" simplePos="0" relativeHeight="251637248" behindDoc="0" locked="0" layoutInCell="1" allowOverlap="1" wp14:anchorId="730A0F09" wp14:editId="63EFCF18">
                      <wp:simplePos x="0" y="0"/>
                      <wp:positionH relativeFrom="column">
                        <wp:posOffset>2023761</wp:posOffset>
                      </wp:positionH>
                      <wp:positionV relativeFrom="paragraph">
                        <wp:posOffset>2964130</wp:posOffset>
                      </wp:positionV>
                      <wp:extent cx="1555667" cy="688769"/>
                      <wp:effectExtent l="19050" t="0" r="45085" b="35560"/>
                      <wp:wrapNone/>
                      <wp:docPr id="194" name="Nube 194"/>
                      <wp:cNvGraphicFramePr/>
                      <a:graphic xmlns:a="http://schemas.openxmlformats.org/drawingml/2006/main">
                        <a:graphicData uri="http://schemas.microsoft.com/office/word/2010/wordprocessingShape">
                          <wps:wsp>
                            <wps:cNvSpPr/>
                            <wps:spPr>
                              <a:xfrm>
                                <a:off x="0" y="0"/>
                                <a:ext cx="1555667" cy="688769"/>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505B2" w:rsidRPr="001505B2" w:rsidRDefault="003E3BFF" w:rsidP="001505B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5B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INDAGACION</w:t>
                                  </w:r>
                                  <w:r w:rsidR="001505B2" w:rsidRPr="001505B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A0F09" id="Nube 194" o:spid="_x0000_s1030" style="position:absolute;margin-left:159.35pt;margin-top:233.4pt;width:122.5pt;height:54.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formulas/>
                      <v:path arrowok="t" o:connecttype="custom" o:connectlocs="168999,417359;77783,404652;249483,556420;209583,562495;593386,623240;569331,595498;1038084,554060;1028469,584497;1229013,365972;1346084,479747;1505180,244800;1453036,287465;1380078,86511;1382815,106664;1047122,63010;1073842,37308;797315,75254;810243,53093;504151,82780;550965,104272;148617,251736;140442,229111" o:connectangles="0,0,0,0,0,0,0,0,0,0,0,0,0,0,0,0,0,0,0,0,0,0" textboxrect="0,0,43200,43200"/>
                      <v:textbox>
                        <w:txbxContent>
                          <w:p w:rsidR="001505B2" w:rsidRPr="001505B2" w:rsidRDefault="003E3BFF" w:rsidP="001505B2">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5B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INDAGACION</w:t>
                            </w:r>
                            <w:r w:rsidR="001505B2" w:rsidRPr="001505B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RACIAL</w:t>
                            </w:r>
                          </w:p>
                        </w:txbxContent>
                      </v:textbox>
                    </v:shape>
                  </w:pict>
                </mc:Fallback>
              </mc:AlternateContent>
            </w:r>
            <w:r w:rsidR="005A68DF">
              <w:rPr>
                <w:noProof/>
                <w:color w:val="0000FF"/>
                <w:lang w:eastAsia="es-CO"/>
              </w:rPr>
              <mc:AlternateContent>
                <mc:Choice Requires="wps">
                  <w:drawing>
                    <wp:anchor distT="0" distB="0" distL="114300" distR="114300" simplePos="0" relativeHeight="251659264" behindDoc="0" locked="0" layoutInCell="1" allowOverlap="1">
                      <wp:simplePos x="0" y="0"/>
                      <wp:positionH relativeFrom="column">
                        <wp:posOffset>2332619</wp:posOffset>
                      </wp:positionH>
                      <wp:positionV relativeFrom="paragraph">
                        <wp:posOffset>209228</wp:posOffset>
                      </wp:positionV>
                      <wp:extent cx="2161309" cy="368135"/>
                      <wp:effectExtent l="0" t="0" r="10795" b="13335"/>
                      <wp:wrapNone/>
                      <wp:docPr id="192" name="Rectángulo 192"/>
                      <wp:cNvGraphicFramePr/>
                      <a:graphic xmlns:a="http://schemas.openxmlformats.org/drawingml/2006/main">
                        <a:graphicData uri="http://schemas.microsoft.com/office/word/2010/wordprocessingShape">
                          <wps:wsp>
                            <wps:cNvSpPr/>
                            <wps:spPr>
                              <a:xfrm>
                                <a:off x="0" y="0"/>
                                <a:ext cx="2161309" cy="3681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68DF" w:rsidRPr="005A68DF" w:rsidRDefault="005A68DF" w:rsidP="005A68DF">
                                  <w:pPr>
                                    <w:jc w:val="center"/>
                                    <w:rPr>
                                      <w:b/>
                                      <w:sz w:val="32"/>
                                      <w:szCs w:val="32"/>
                                    </w:rPr>
                                  </w:pPr>
                                  <w:r w:rsidRPr="005A68DF">
                                    <w:rPr>
                                      <w:b/>
                                      <w:sz w:val="32"/>
                                      <w:szCs w:val="32"/>
                                    </w:rPr>
                                    <w:t>RAICES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92" o:spid="_x0000_s1031" style="position:absolute;margin-left:183.65pt;margin-top:16.45pt;width:170.2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" fillcolor="white [3201]" strokecolor="black [3213]" strokeweight="1pt">
                      <v:textbox>
                        <w:txbxContent>
                          <w:p w:rsidR="005A68DF" w:rsidRPr="005A68DF" w:rsidRDefault="005A68DF" w:rsidP="005A68DF">
                            <w:pPr>
                              <w:jc w:val="center"/>
                              <w:rPr>
                                <w:b/>
                                <w:sz w:val="32"/>
                                <w:szCs w:val="32"/>
                              </w:rPr>
                            </w:pPr>
                            <w:r w:rsidRPr="005A68DF">
                              <w:rPr>
                                <w:b/>
                                <w:sz w:val="32"/>
                                <w:szCs w:val="32"/>
                              </w:rPr>
                              <w:t>RAICES ACTIVIDADES</w:t>
                            </w:r>
                          </w:p>
                        </w:txbxContent>
                      </v:textbox>
                    </v:rect>
                  </w:pict>
                </mc:Fallback>
              </mc:AlternateContent>
            </w:r>
            <w:r w:rsidR="00AD6BB1">
              <w:rPr>
                <w:noProof/>
                <w:color w:val="0000FF"/>
                <w:lang w:eastAsia="es-CO"/>
              </w:rPr>
              <w:drawing>
                <wp:anchor distT="0" distB="0" distL="114300" distR="114300" simplePos="0" relativeHeight="251617792" behindDoc="0" locked="0" layoutInCell="1" allowOverlap="1" wp14:anchorId="29263A3C" wp14:editId="3A94D27C">
                  <wp:simplePos x="0" y="0"/>
                  <wp:positionH relativeFrom="column">
                    <wp:posOffset>-65405</wp:posOffset>
                  </wp:positionH>
                  <wp:positionV relativeFrom="paragraph">
                    <wp:posOffset>638175</wp:posOffset>
                  </wp:positionV>
                  <wp:extent cx="6922770" cy="4731385"/>
                  <wp:effectExtent l="0" t="0" r="0" b="0"/>
                  <wp:wrapThrough wrapText="bothSides">
                    <wp:wrapPolygon edited="0">
                      <wp:start x="0" y="0"/>
                      <wp:lineTo x="0" y="21481"/>
                      <wp:lineTo x="21517" y="21481"/>
                      <wp:lineTo x="21517" y="0"/>
                      <wp:lineTo x="0" y="0"/>
                    </wp:wrapPolygon>
                  </wp:wrapThrough>
                  <wp:docPr id="6" name="photoimg221649" descr="Silueta de árbol frondoso - ilustración vectorial.">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221649" descr="Silueta de árbol frondoso - ilustración vectorial.">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2770" cy="47313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95324" w:rsidRDefault="00695324" w:rsidP="00C459AF">
      <w:pPr>
        <w:autoSpaceDE w:val="0"/>
        <w:autoSpaceDN w:val="0"/>
        <w:adjustRightInd w:val="0"/>
        <w:spacing w:after="0" w:line="240" w:lineRule="auto"/>
        <w:jc w:val="both"/>
        <w:rPr>
          <w:rFonts w:ascii="Arial" w:hAnsi="Arial" w:cs="Arial"/>
          <w:color w:val="000000"/>
          <w:lang w:eastAsia="es-CO"/>
        </w:rPr>
      </w:pPr>
    </w:p>
    <w:tbl>
      <w:tblPr>
        <w:tblpPr w:leftFromText="141" w:rightFromText="141" w:vertAnchor="page" w:horzAnchor="margin" w:tblpY="1815"/>
        <w:tblW w:w="10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1155"/>
        <w:gridCol w:w="1523"/>
        <w:gridCol w:w="3148"/>
        <w:gridCol w:w="2346"/>
      </w:tblGrid>
      <w:tr w:rsidR="00695324" w:rsidRPr="008632D3" w:rsidTr="00100440">
        <w:trPr>
          <w:trHeight w:val="1266"/>
        </w:trPr>
        <w:tc>
          <w:tcPr>
            <w:tcW w:w="10959" w:type="dxa"/>
            <w:gridSpan w:val="5"/>
            <w:shd w:val="clear" w:color="auto" w:fill="auto"/>
          </w:tcPr>
          <w:p w:rsidR="00695324" w:rsidRDefault="00695324" w:rsidP="00695324">
            <w:pPr>
              <w:autoSpaceDE w:val="0"/>
              <w:autoSpaceDN w:val="0"/>
              <w:adjustRightInd w:val="0"/>
              <w:spacing w:after="0" w:line="240" w:lineRule="auto"/>
              <w:jc w:val="both"/>
              <w:rPr>
                <w:rFonts w:ascii="Arial" w:hAnsi="Arial" w:cs="Arial"/>
                <w:b/>
                <w:color w:val="000000"/>
                <w:lang w:eastAsia="es-CO"/>
              </w:rPr>
            </w:pPr>
          </w:p>
          <w:p w:rsidR="00695324" w:rsidRPr="008632D3" w:rsidRDefault="00695324" w:rsidP="00695324">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Una vez hayan establecido acuerdos sobre la trayectoria de la indagación, organicen el camino a recorrer a través de un cronograma de actividades que les permitirá medir los tiempos y establecer los recursos necesarios para el desarrollo de las actividades: </w:t>
            </w:r>
          </w:p>
        </w:tc>
      </w:tr>
      <w:tr w:rsidR="00381C80" w:rsidRPr="008632D3" w:rsidTr="00100440">
        <w:trPr>
          <w:trHeight w:val="423"/>
        </w:trPr>
        <w:tc>
          <w:tcPr>
            <w:tcW w:w="2787" w:type="dxa"/>
            <w:shd w:val="clear" w:color="auto" w:fill="auto"/>
            <w:vAlign w:val="center"/>
          </w:tcPr>
          <w:p w:rsidR="00381C80" w:rsidRPr="008632D3" w:rsidRDefault="00381C80" w:rsidP="00100440">
            <w:pPr>
              <w:autoSpaceDE w:val="0"/>
              <w:autoSpaceDN w:val="0"/>
              <w:adjustRightInd w:val="0"/>
              <w:spacing w:after="0" w:line="240" w:lineRule="auto"/>
              <w:jc w:val="center"/>
              <w:rPr>
                <w:rFonts w:ascii="Arial" w:hAnsi="Arial" w:cs="Arial"/>
                <w:color w:val="000000"/>
                <w:lang w:eastAsia="es-CO"/>
              </w:rPr>
            </w:pPr>
            <w:r w:rsidRPr="006C1B0D">
              <w:rPr>
                <w:rFonts w:ascii="Arial" w:hAnsi="Arial" w:cs="Arial"/>
                <w:b/>
                <w:color w:val="000000"/>
                <w:lang w:eastAsia="es-CO"/>
              </w:rPr>
              <w:t>Actividad</w:t>
            </w:r>
          </w:p>
        </w:tc>
        <w:tc>
          <w:tcPr>
            <w:tcW w:w="1155" w:type="dxa"/>
            <w:shd w:val="clear" w:color="auto" w:fill="auto"/>
            <w:vAlign w:val="center"/>
          </w:tcPr>
          <w:p w:rsidR="00381C80" w:rsidRPr="008632D3" w:rsidRDefault="00381C80" w:rsidP="00100440">
            <w:pPr>
              <w:autoSpaceDE w:val="0"/>
              <w:autoSpaceDN w:val="0"/>
              <w:adjustRightInd w:val="0"/>
              <w:spacing w:after="0" w:line="240" w:lineRule="auto"/>
              <w:jc w:val="center"/>
              <w:rPr>
                <w:rFonts w:ascii="Arial" w:hAnsi="Arial" w:cs="Arial"/>
                <w:color w:val="000000"/>
                <w:lang w:eastAsia="es-CO"/>
              </w:rPr>
            </w:pPr>
            <w:r w:rsidRPr="006C1B0D">
              <w:rPr>
                <w:rFonts w:ascii="Arial" w:hAnsi="Arial" w:cs="Arial"/>
                <w:b/>
                <w:color w:val="000000"/>
                <w:lang w:eastAsia="es-CO"/>
              </w:rPr>
              <w:t>Desde</w:t>
            </w:r>
          </w:p>
        </w:tc>
        <w:tc>
          <w:tcPr>
            <w:tcW w:w="1523" w:type="dxa"/>
            <w:shd w:val="clear" w:color="auto" w:fill="auto"/>
            <w:vAlign w:val="center"/>
          </w:tcPr>
          <w:p w:rsidR="00381C80" w:rsidRPr="008632D3" w:rsidRDefault="00381C80" w:rsidP="00100440">
            <w:pPr>
              <w:autoSpaceDE w:val="0"/>
              <w:autoSpaceDN w:val="0"/>
              <w:adjustRightInd w:val="0"/>
              <w:spacing w:after="0" w:line="240" w:lineRule="auto"/>
              <w:jc w:val="center"/>
              <w:rPr>
                <w:rFonts w:ascii="Arial" w:hAnsi="Arial" w:cs="Arial"/>
                <w:color w:val="000000"/>
                <w:lang w:eastAsia="es-CO"/>
              </w:rPr>
            </w:pPr>
            <w:r w:rsidRPr="006C1B0D">
              <w:rPr>
                <w:rFonts w:ascii="Arial" w:hAnsi="Arial" w:cs="Arial"/>
                <w:b/>
                <w:color w:val="000000"/>
                <w:lang w:eastAsia="es-CO"/>
              </w:rPr>
              <w:t>Hasta</w:t>
            </w:r>
          </w:p>
        </w:tc>
        <w:tc>
          <w:tcPr>
            <w:tcW w:w="3148" w:type="dxa"/>
            <w:shd w:val="clear" w:color="auto" w:fill="auto"/>
            <w:vAlign w:val="center"/>
          </w:tcPr>
          <w:p w:rsidR="00381C80" w:rsidRPr="008632D3" w:rsidRDefault="00381C80" w:rsidP="00100440">
            <w:pPr>
              <w:autoSpaceDE w:val="0"/>
              <w:autoSpaceDN w:val="0"/>
              <w:adjustRightInd w:val="0"/>
              <w:spacing w:after="0" w:line="240" w:lineRule="auto"/>
              <w:jc w:val="center"/>
              <w:rPr>
                <w:rFonts w:ascii="Arial" w:hAnsi="Arial" w:cs="Arial"/>
                <w:color w:val="000000"/>
                <w:lang w:eastAsia="es-CO"/>
              </w:rPr>
            </w:pPr>
            <w:r>
              <w:rPr>
                <w:rFonts w:ascii="Arial" w:hAnsi="Arial" w:cs="Arial"/>
                <w:b/>
                <w:color w:val="000000"/>
                <w:lang w:eastAsia="es-CO"/>
              </w:rPr>
              <w:t>Instrumentos de registro</w:t>
            </w:r>
          </w:p>
        </w:tc>
        <w:tc>
          <w:tcPr>
            <w:tcW w:w="2346" w:type="dxa"/>
            <w:shd w:val="clear" w:color="auto" w:fill="auto"/>
            <w:vAlign w:val="center"/>
          </w:tcPr>
          <w:p w:rsidR="00381C80" w:rsidRPr="008632D3" w:rsidRDefault="00381C80" w:rsidP="00100440">
            <w:pPr>
              <w:autoSpaceDE w:val="0"/>
              <w:autoSpaceDN w:val="0"/>
              <w:adjustRightInd w:val="0"/>
              <w:spacing w:after="0" w:line="240" w:lineRule="auto"/>
              <w:jc w:val="center"/>
              <w:rPr>
                <w:rFonts w:ascii="Arial" w:hAnsi="Arial" w:cs="Arial"/>
                <w:color w:val="000000"/>
                <w:lang w:eastAsia="es-CO"/>
              </w:rPr>
            </w:pPr>
            <w:r w:rsidRPr="006C1B0D">
              <w:rPr>
                <w:rFonts w:ascii="Arial" w:hAnsi="Arial" w:cs="Arial"/>
                <w:b/>
                <w:color w:val="000000"/>
                <w:lang w:eastAsia="es-CO"/>
              </w:rPr>
              <w:t>Responsable</w:t>
            </w:r>
          </w:p>
        </w:tc>
      </w:tr>
      <w:tr w:rsidR="00381C80" w:rsidRPr="008632D3" w:rsidTr="00100440">
        <w:trPr>
          <w:trHeight w:val="888"/>
        </w:trPr>
        <w:tc>
          <w:tcPr>
            <w:tcW w:w="2787" w:type="dxa"/>
            <w:shd w:val="clear" w:color="auto" w:fill="auto"/>
            <w:vAlign w:val="center"/>
          </w:tcPr>
          <w:p w:rsidR="00695324" w:rsidRPr="006C1B0D" w:rsidRDefault="00695324" w:rsidP="00381C80">
            <w:pPr>
              <w:autoSpaceDE w:val="0"/>
              <w:autoSpaceDN w:val="0"/>
              <w:adjustRightInd w:val="0"/>
              <w:spacing w:after="0" w:line="240" w:lineRule="auto"/>
              <w:rPr>
                <w:rFonts w:ascii="Arial" w:hAnsi="Arial" w:cs="Arial"/>
                <w:b/>
                <w:color w:val="000000"/>
                <w:lang w:eastAsia="es-CO"/>
              </w:rPr>
            </w:pPr>
            <w:proofErr w:type="gramStart"/>
            <w:r>
              <w:rPr>
                <w:rFonts w:ascii="Arial" w:hAnsi="Arial" w:cs="Arial"/>
                <w:color w:val="000000"/>
                <w:lang w:eastAsia="es-CO"/>
              </w:rPr>
              <w:t>1.Indagación</w:t>
            </w:r>
            <w:proofErr w:type="gramEnd"/>
            <w:r>
              <w:rPr>
                <w:rFonts w:ascii="Arial" w:hAnsi="Arial" w:cs="Arial"/>
                <w:color w:val="000000"/>
                <w:lang w:eastAsia="es-CO"/>
              </w:rPr>
              <w:t xml:space="preserve"> inicial  de  información  con  los  nonos –abuelos</w:t>
            </w:r>
            <w:r w:rsidR="003A3858">
              <w:rPr>
                <w:rFonts w:ascii="Arial" w:hAnsi="Arial" w:cs="Arial"/>
                <w:color w:val="000000"/>
                <w:lang w:eastAsia="es-CO"/>
              </w:rPr>
              <w:t>.</w:t>
            </w:r>
          </w:p>
        </w:tc>
        <w:tc>
          <w:tcPr>
            <w:tcW w:w="1155" w:type="dxa"/>
            <w:shd w:val="clear" w:color="auto" w:fill="auto"/>
            <w:vAlign w:val="center"/>
          </w:tcPr>
          <w:p w:rsidR="00695324" w:rsidRPr="006C1B0D" w:rsidRDefault="005B7A7F" w:rsidP="00100440">
            <w:pPr>
              <w:autoSpaceDE w:val="0"/>
              <w:autoSpaceDN w:val="0"/>
              <w:adjustRightInd w:val="0"/>
              <w:spacing w:after="0" w:line="240" w:lineRule="auto"/>
              <w:rPr>
                <w:rFonts w:ascii="Arial" w:hAnsi="Arial" w:cs="Arial"/>
                <w:b/>
                <w:color w:val="000000"/>
                <w:lang w:eastAsia="es-CO"/>
              </w:rPr>
            </w:pPr>
            <w:r>
              <w:rPr>
                <w:rFonts w:ascii="Arial" w:hAnsi="Arial" w:cs="Arial"/>
                <w:color w:val="000000"/>
                <w:lang w:eastAsia="es-CO"/>
              </w:rPr>
              <w:t>VII -2015</w:t>
            </w:r>
          </w:p>
        </w:tc>
        <w:tc>
          <w:tcPr>
            <w:tcW w:w="1523" w:type="dxa"/>
            <w:shd w:val="clear" w:color="auto" w:fill="auto"/>
            <w:vAlign w:val="center"/>
          </w:tcPr>
          <w:p w:rsidR="00695324" w:rsidRPr="006C1B0D" w:rsidRDefault="005B7A7F" w:rsidP="00100440">
            <w:pPr>
              <w:autoSpaceDE w:val="0"/>
              <w:autoSpaceDN w:val="0"/>
              <w:adjustRightInd w:val="0"/>
              <w:spacing w:after="0" w:line="240" w:lineRule="auto"/>
              <w:rPr>
                <w:rFonts w:ascii="Arial" w:hAnsi="Arial" w:cs="Arial"/>
                <w:b/>
                <w:color w:val="000000"/>
                <w:lang w:eastAsia="es-CO"/>
              </w:rPr>
            </w:pPr>
            <w:r>
              <w:rPr>
                <w:rFonts w:ascii="Arial" w:hAnsi="Arial" w:cs="Arial"/>
                <w:color w:val="000000"/>
                <w:lang w:eastAsia="es-CO"/>
              </w:rPr>
              <w:t>VII -2015</w:t>
            </w:r>
          </w:p>
        </w:tc>
        <w:tc>
          <w:tcPr>
            <w:tcW w:w="3148" w:type="dxa"/>
            <w:shd w:val="clear" w:color="auto" w:fill="auto"/>
            <w:vAlign w:val="center"/>
          </w:tcPr>
          <w:p w:rsidR="00695324" w:rsidRPr="006C1B0D" w:rsidRDefault="001505B2" w:rsidP="00100440">
            <w:pPr>
              <w:autoSpaceDE w:val="0"/>
              <w:autoSpaceDN w:val="0"/>
              <w:adjustRightInd w:val="0"/>
              <w:spacing w:after="0" w:line="240" w:lineRule="auto"/>
              <w:rPr>
                <w:rFonts w:ascii="Arial" w:hAnsi="Arial" w:cs="Arial"/>
                <w:b/>
                <w:color w:val="000000"/>
                <w:lang w:eastAsia="es-CO"/>
              </w:rPr>
            </w:pPr>
            <w:r>
              <w:rPr>
                <w:rFonts w:ascii="Arial" w:hAnsi="Arial" w:cs="Arial"/>
                <w:color w:val="000000"/>
                <w:lang w:eastAsia="es-CO"/>
              </w:rPr>
              <w:t>-</w:t>
            </w:r>
            <w:r>
              <w:rPr>
                <w:rFonts w:ascii="Arial" w:hAnsi="Arial" w:cs="Arial"/>
                <w:color w:val="000000"/>
                <w:lang w:eastAsia="es-CO"/>
              </w:rPr>
              <w:t>Diario   o  libreta de campo.</w:t>
            </w:r>
          </w:p>
        </w:tc>
        <w:tc>
          <w:tcPr>
            <w:tcW w:w="2346" w:type="dxa"/>
            <w:shd w:val="clear" w:color="auto" w:fill="auto"/>
            <w:vAlign w:val="center"/>
          </w:tcPr>
          <w:p w:rsidR="001505B2" w:rsidRDefault="001505B2" w:rsidP="00100440">
            <w:pPr>
              <w:autoSpaceDE w:val="0"/>
              <w:autoSpaceDN w:val="0"/>
              <w:adjustRightInd w:val="0"/>
              <w:spacing w:after="0" w:line="240" w:lineRule="auto"/>
              <w:rPr>
                <w:rFonts w:ascii="Arial" w:hAnsi="Arial" w:cs="Arial"/>
                <w:color w:val="000000"/>
                <w:lang w:eastAsia="es-CO"/>
              </w:rPr>
            </w:pPr>
            <w:r>
              <w:rPr>
                <w:rFonts w:ascii="Arial" w:hAnsi="Arial" w:cs="Arial"/>
                <w:color w:val="000000"/>
                <w:lang w:eastAsia="es-CO"/>
              </w:rPr>
              <w:t>-</w:t>
            </w:r>
            <w:r>
              <w:rPr>
                <w:rFonts w:ascii="Arial" w:hAnsi="Arial" w:cs="Arial"/>
                <w:color w:val="000000"/>
                <w:lang w:eastAsia="es-CO"/>
              </w:rPr>
              <w:t>Grupo de investiga-</w:t>
            </w:r>
          </w:p>
          <w:p w:rsidR="00695324" w:rsidRPr="006C1B0D" w:rsidRDefault="001505B2" w:rsidP="00100440">
            <w:pPr>
              <w:autoSpaceDE w:val="0"/>
              <w:autoSpaceDN w:val="0"/>
              <w:adjustRightInd w:val="0"/>
              <w:spacing w:after="0" w:line="240" w:lineRule="auto"/>
              <w:rPr>
                <w:rFonts w:ascii="Arial" w:hAnsi="Arial" w:cs="Arial"/>
                <w:b/>
                <w:color w:val="000000"/>
                <w:lang w:eastAsia="es-CO"/>
              </w:rPr>
            </w:pPr>
            <w:r>
              <w:rPr>
                <w:rFonts w:ascii="Arial" w:hAnsi="Arial" w:cs="Arial"/>
                <w:color w:val="000000"/>
                <w:lang w:eastAsia="es-CO"/>
              </w:rPr>
              <w:t>ción.</w:t>
            </w:r>
          </w:p>
        </w:tc>
      </w:tr>
      <w:tr w:rsidR="00381C80" w:rsidRPr="008632D3" w:rsidTr="00100440">
        <w:trPr>
          <w:trHeight w:val="888"/>
        </w:trPr>
        <w:tc>
          <w:tcPr>
            <w:tcW w:w="2787" w:type="dxa"/>
            <w:shd w:val="clear" w:color="auto" w:fill="auto"/>
            <w:vAlign w:val="center"/>
          </w:tcPr>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2.Resumenes  escrito</w:t>
            </w:r>
          </w:p>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de  la  información  recogida.</w:t>
            </w:r>
            <w:r>
              <w:rPr>
                <w:rFonts w:ascii="Arial" w:hAnsi="Arial" w:cs="Arial"/>
                <w:color w:val="000000"/>
                <w:lang w:eastAsia="es-CO"/>
              </w:rPr>
              <w:tab/>
              <w:t xml:space="preserve"> </w:t>
            </w:r>
          </w:p>
        </w:tc>
        <w:tc>
          <w:tcPr>
            <w:tcW w:w="1155" w:type="dxa"/>
            <w:shd w:val="clear" w:color="auto" w:fill="auto"/>
            <w:vAlign w:val="center"/>
          </w:tcPr>
          <w:p w:rsidR="00695324" w:rsidRDefault="005B7A7F"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VII</w:t>
            </w:r>
            <w:r w:rsidR="00695324">
              <w:rPr>
                <w:rFonts w:ascii="Arial" w:hAnsi="Arial" w:cs="Arial"/>
                <w:color w:val="000000"/>
                <w:lang w:eastAsia="es-CO"/>
              </w:rPr>
              <w:t xml:space="preserve"> -2015           </w:t>
            </w:r>
          </w:p>
        </w:tc>
        <w:tc>
          <w:tcPr>
            <w:tcW w:w="1523" w:type="dxa"/>
            <w:shd w:val="clear" w:color="auto" w:fill="auto"/>
            <w:vAlign w:val="center"/>
          </w:tcPr>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VI</w:t>
            </w:r>
            <w:r w:rsidR="005B7A7F">
              <w:rPr>
                <w:rFonts w:ascii="Arial" w:hAnsi="Arial" w:cs="Arial"/>
                <w:color w:val="000000"/>
                <w:lang w:eastAsia="es-CO"/>
              </w:rPr>
              <w:t>I</w:t>
            </w:r>
            <w:r>
              <w:rPr>
                <w:rFonts w:ascii="Arial" w:hAnsi="Arial" w:cs="Arial"/>
                <w:color w:val="000000"/>
                <w:lang w:eastAsia="es-CO"/>
              </w:rPr>
              <w:t xml:space="preserve">   -2015</w:t>
            </w:r>
          </w:p>
        </w:tc>
        <w:tc>
          <w:tcPr>
            <w:tcW w:w="3148" w:type="dxa"/>
            <w:shd w:val="clear" w:color="auto" w:fill="auto"/>
            <w:vAlign w:val="center"/>
          </w:tcPr>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-Diario  o  libreta de  campo.</w:t>
            </w:r>
          </w:p>
        </w:tc>
        <w:tc>
          <w:tcPr>
            <w:tcW w:w="2346" w:type="dxa"/>
            <w:shd w:val="clear" w:color="auto" w:fill="auto"/>
            <w:vAlign w:val="center"/>
          </w:tcPr>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-Gr</w:t>
            </w:r>
            <w:r w:rsidR="005A68DF">
              <w:rPr>
                <w:rFonts w:ascii="Arial" w:hAnsi="Arial" w:cs="Arial"/>
                <w:color w:val="000000"/>
                <w:lang w:eastAsia="es-CO"/>
              </w:rPr>
              <w:t xml:space="preserve">upo </w:t>
            </w:r>
            <w:r>
              <w:rPr>
                <w:rFonts w:ascii="Arial" w:hAnsi="Arial" w:cs="Arial"/>
                <w:color w:val="000000"/>
                <w:lang w:eastAsia="es-CO"/>
              </w:rPr>
              <w:t>de investiga-</w:t>
            </w:r>
          </w:p>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w:t>
            </w:r>
            <w:r w:rsidR="00381C80">
              <w:rPr>
                <w:rFonts w:ascii="Arial" w:hAnsi="Arial" w:cs="Arial"/>
                <w:color w:val="000000"/>
                <w:lang w:eastAsia="es-CO"/>
              </w:rPr>
              <w:t>c</w:t>
            </w:r>
            <w:r>
              <w:rPr>
                <w:rFonts w:ascii="Arial" w:hAnsi="Arial" w:cs="Arial"/>
                <w:color w:val="000000"/>
                <w:lang w:eastAsia="es-CO"/>
              </w:rPr>
              <w:t xml:space="preserve">ión. </w:t>
            </w:r>
          </w:p>
        </w:tc>
      </w:tr>
      <w:tr w:rsidR="00381C80" w:rsidRPr="008632D3" w:rsidTr="00100440">
        <w:trPr>
          <w:trHeight w:val="1090"/>
        </w:trPr>
        <w:tc>
          <w:tcPr>
            <w:tcW w:w="2787" w:type="dxa"/>
            <w:shd w:val="clear" w:color="auto" w:fill="auto"/>
            <w:vAlign w:val="center"/>
          </w:tcPr>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3.</w:t>
            </w:r>
            <w:r>
              <w:rPr>
                <w:rFonts w:ascii="Arial" w:hAnsi="Arial" w:cs="Arial"/>
                <w:color w:val="000000"/>
                <w:lang w:eastAsia="es-CO"/>
              </w:rPr>
              <w:t xml:space="preserve"> Entrevistas </w:t>
            </w:r>
            <w:r>
              <w:rPr>
                <w:rFonts w:ascii="Arial" w:hAnsi="Arial" w:cs="Arial"/>
                <w:color w:val="000000"/>
                <w:lang w:eastAsia="es-CO"/>
              </w:rPr>
              <w:t>a  personas</w:t>
            </w:r>
            <w:r>
              <w:rPr>
                <w:rFonts w:ascii="Arial" w:hAnsi="Arial" w:cs="Arial"/>
                <w:color w:val="000000"/>
                <w:lang w:eastAsia="es-CO"/>
              </w:rPr>
              <w:t xml:space="preserve"> r</w:t>
            </w:r>
            <w:r>
              <w:rPr>
                <w:rFonts w:ascii="Arial" w:hAnsi="Arial" w:cs="Arial"/>
                <w:color w:val="000000"/>
                <w:lang w:eastAsia="es-CO"/>
              </w:rPr>
              <w:t>epresentativas  de la</w:t>
            </w:r>
          </w:p>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comunidad</w:t>
            </w:r>
            <w:r>
              <w:rPr>
                <w:rFonts w:ascii="Arial" w:hAnsi="Arial" w:cs="Arial"/>
                <w:color w:val="000000"/>
                <w:lang w:eastAsia="es-CO"/>
              </w:rPr>
              <w:t xml:space="preserve"> por   grupos</w:t>
            </w:r>
          </w:p>
          <w:p w:rsidR="00695324" w:rsidRDefault="00695324" w:rsidP="00381C8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w:t>
            </w:r>
            <w:r>
              <w:rPr>
                <w:rFonts w:ascii="Arial" w:hAnsi="Arial" w:cs="Arial"/>
                <w:color w:val="000000"/>
                <w:lang w:eastAsia="es-CO"/>
              </w:rPr>
              <w:t>e  niños.</w:t>
            </w:r>
          </w:p>
        </w:tc>
        <w:tc>
          <w:tcPr>
            <w:tcW w:w="1155" w:type="dxa"/>
            <w:shd w:val="clear" w:color="auto" w:fill="auto"/>
            <w:vAlign w:val="center"/>
          </w:tcPr>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VI</w:t>
            </w:r>
            <w:r w:rsidR="005B7A7F">
              <w:rPr>
                <w:rFonts w:ascii="Arial" w:hAnsi="Arial" w:cs="Arial"/>
                <w:color w:val="000000"/>
                <w:lang w:eastAsia="es-CO"/>
              </w:rPr>
              <w:t>I</w:t>
            </w:r>
            <w:r>
              <w:rPr>
                <w:rFonts w:ascii="Arial" w:hAnsi="Arial" w:cs="Arial"/>
                <w:color w:val="000000"/>
                <w:lang w:eastAsia="es-CO"/>
              </w:rPr>
              <w:t xml:space="preserve"> -2015</w:t>
            </w:r>
          </w:p>
        </w:tc>
        <w:tc>
          <w:tcPr>
            <w:tcW w:w="1523" w:type="dxa"/>
            <w:shd w:val="clear" w:color="auto" w:fill="auto"/>
            <w:vAlign w:val="center"/>
          </w:tcPr>
          <w:p w:rsidR="00695324" w:rsidRDefault="00695324"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VI</w:t>
            </w:r>
            <w:r w:rsidR="005B7A7F">
              <w:rPr>
                <w:rFonts w:ascii="Arial" w:hAnsi="Arial" w:cs="Arial"/>
                <w:color w:val="000000"/>
                <w:lang w:eastAsia="es-CO"/>
              </w:rPr>
              <w:t>I</w:t>
            </w:r>
            <w:r>
              <w:rPr>
                <w:rFonts w:ascii="Arial" w:hAnsi="Arial" w:cs="Arial"/>
                <w:color w:val="000000"/>
                <w:lang w:eastAsia="es-CO"/>
              </w:rPr>
              <w:t xml:space="preserve">  -2015</w:t>
            </w:r>
          </w:p>
        </w:tc>
        <w:tc>
          <w:tcPr>
            <w:tcW w:w="3148" w:type="dxa"/>
            <w:shd w:val="clear" w:color="auto" w:fill="auto"/>
            <w:vAlign w:val="center"/>
          </w:tcPr>
          <w:p w:rsidR="00695324" w:rsidRDefault="00381C80"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-Diario   o  libreta de campo.</w:t>
            </w:r>
          </w:p>
        </w:tc>
        <w:tc>
          <w:tcPr>
            <w:tcW w:w="2346" w:type="dxa"/>
            <w:shd w:val="clear" w:color="auto" w:fill="auto"/>
            <w:vAlign w:val="center"/>
          </w:tcPr>
          <w:p w:rsidR="001505B2" w:rsidRDefault="001505B2" w:rsidP="001505B2">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w:t>
            </w:r>
            <w:r>
              <w:rPr>
                <w:rFonts w:ascii="Arial" w:hAnsi="Arial" w:cs="Arial"/>
                <w:color w:val="000000"/>
                <w:lang w:eastAsia="es-CO"/>
              </w:rPr>
              <w:t>Grupo de investiga-</w:t>
            </w:r>
          </w:p>
          <w:p w:rsidR="00695324" w:rsidRDefault="001505B2" w:rsidP="001505B2">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ción.</w:t>
            </w:r>
          </w:p>
        </w:tc>
      </w:tr>
      <w:tr w:rsidR="00695324" w:rsidRPr="008632D3" w:rsidTr="00100440">
        <w:trPr>
          <w:trHeight w:val="577"/>
        </w:trPr>
        <w:tc>
          <w:tcPr>
            <w:tcW w:w="2787" w:type="dxa"/>
            <w:shd w:val="clear" w:color="auto" w:fill="auto"/>
            <w:vAlign w:val="center"/>
          </w:tcPr>
          <w:p w:rsidR="00381C80" w:rsidRDefault="00381C80" w:rsidP="00381C8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4. Socialización   de  la  información  recogida.</w:t>
            </w:r>
          </w:p>
          <w:p w:rsidR="00695324" w:rsidRDefault="00695324" w:rsidP="00695324">
            <w:pPr>
              <w:autoSpaceDE w:val="0"/>
              <w:autoSpaceDN w:val="0"/>
              <w:adjustRightInd w:val="0"/>
              <w:spacing w:after="0" w:line="240" w:lineRule="auto"/>
              <w:jc w:val="both"/>
              <w:rPr>
                <w:rFonts w:ascii="Arial" w:hAnsi="Arial" w:cs="Arial"/>
                <w:color w:val="000000"/>
                <w:lang w:eastAsia="es-CO"/>
              </w:rPr>
            </w:pPr>
          </w:p>
        </w:tc>
        <w:tc>
          <w:tcPr>
            <w:tcW w:w="1155" w:type="dxa"/>
            <w:shd w:val="clear" w:color="auto" w:fill="auto"/>
            <w:vAlign w:val="center"/>
          </w:tcPr>
          <w:p w:rsidR="00695324" w:rsidRPr="00FD170A" w:rsidRDefault="005B7A7F" w:rsidP="00695324">
            <w:pPr>
              <w:rPr>
                <w:rFonts w:ascii="Arial" w:hAnsi="Arial" w:cs="Arial"/>
                <w:lang w:eastAsia="es-CO"/>
              </w:rPr>
            </w:pPr>
            <w:r>
              <w:rPr>
                <w:rFonts w:ascii="Arial" w:hAnsi="Arial" w:cs="Arial"/>
                <w:color w:val="000000"/>
                <w:lang w:eastAsia="es-CO"/>
              </w:rPr>
              <w:t xml:space="preserve">VII -2015           </w:t>
            </w:r>
          </w:p>
        </w:tc>
        <w:tc>
          <w:tcPr>
            <w:tcW w:w="1523" w:type="dxa"/>
            <w:shd w:val="clear" w:color="auto" w:fill="auto"/>
            <w:vAlign w:val="center"/>
          </w:tcPr>
          <w:p w:rsidR="00695324" w:rsidRDefault="005B7A7F"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VII -2015           </w:t>
            </w:r>
          </w:p>
        </w:tc>
        <w:tc>
          <w:tcPr>
            <w:tcW w:w="3148" w:type="dxa"/>
            <w:shd w:val="clear" w:color="auto" w:fill="auto"/>
            <w:vAlign w:val="center"/>
          </w:tcPr>
          <w:p w:rsidR="00695324" w:rsidRPr="00FD170A" w:rsidRDefault="001505B2" w:rsidP="00695324">
            <w:pPr>
              <w:rPr>
                <w:rFonts w:ascii="Arial" w:hAnsi="Arial" w:cs="Arial"/>
                <w:lang w:eastAsia="es-CO"/>
              </w:rPr>
            </w:pPr>
            <w:r>
              <w:rPr>
                <w:rFonts w:ascii="Arial" w:hAnsi="Arial" w:cs="Arial"/>
                <w:color w:val="000000"/>
                <w:lang w:eastAsia="es-CO"/>
              </w:rPr>
              <w:t>-</w:t>
            </w:r>
            <w:r>
              <w:rPr>
                <w:rFonts w:ascii="Arial" w:hAnsi="Arial" w:cs="Arial"/>
                <w:color w:val="000000"/>
                <w:lang w:eastAsia="es-CO"/>
              </w:rPr>
              <w:t>Diario   o  libreta de campo.</w:t>
            </w:r>
          </w:p>
        </w:tc>
        <w:tc>
          <w:tcPr>
            <w:tcW w:w="2346" w:type="dxa"/>
            <w:shd w:val="clear" w:color="auto" w:fill="auto"/>
            <w:vAlign w:val="center"/>
          </w:tcPr>
          <w:p w:rsidR="001505B2" w:rsidRDefault="001505B2" w:rsidP="001505B2">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w:t>
            </w:r>
            <w:r>
              <w:rPr>
                <w:rFonts w:ascii="Arial" w:hAnsi="Arial" w:cs="Arial"/>
                <w:color w:val="000000"/>
                <w:lang w:eastAsia="es-CO"/>
              </w:rPr>
              <w:t>Grupo de investiga-</w:t>
            </w:r>
          </w:p>
          <w:p w:rsidR="00695324" w:rsidRDefault="001505B2" w:rsidP="001505B2">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ción.</w:t>
            </w:r>
          </w:p>
        </w:tc>
      </w:tr>
      <w:tr w:rsidR="00381C80" w:rsidRPr="008632D3" w:rsidTr="00100440">
        <w:trPr>
          <w:trHeight w:val="577"/>
        </w:trPr>
        <w:tc>
          <w:tcPr>
            <w:tcW w:w="2787" w:type="dxa"/>
            <w:shd w:val="clear" w:color="auto" w:fill="auto"/>
            <w:vAlign w:val="center"/>
          </w:tcPr>
          <w:p w:rsidR="00381C80" w:rsidRDefault="00381C80" w:rsidP="00381C8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5.Organización   de   la</w:t>
            </w:r>
          </w:p>
          <w:p w:rsidR="00381C80" w:rsidRDefault="00381C80" w:rsidP="00381C8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información.</w:t>
            </w:r>
          </w:p>
          <w:p w:rsidR="00381C80" w:rsidRDefault="00381C80" w:rsidP="00381C80">
            <w:pPr>
              <w:autoSpaceDE w:val="0"/>
              <w:autoSpaceDN w:val="0"/>
              <w:adjustRightInd w:val="0"/>
              <w:spacing w:after="0" w:line="240" w:lineRule="auto"/>
              <w:jc w:val="both"/>
              <w:rPr>
                <w:rFonts w:ascii="Arial" w:hAnsi="Arial" w:cs="Arial"/>
                <w:color w:val="000000"/>
                <w:lang w:eastAsia="es-CO"/>
              </w:rPr>
            </w:pPr>
          </w:p>
          <w:p w:rsidR="00381C80" w:rsidRDefault="00381C80" w:rsidP="00381C80">
            <w:pPr>
              <w:autoSpaceDE w:val="0"/>
              <w:autoSpaceDN w:val="0"/>
              <w:adjustRightInd w:val="0"/>
              <w:spacing w:after="0" w:line="240" w:lineRule="auto"/>
              <w:jc w:val="both"/>
              <w:rPr>
                <w:rFonts w:ascii="Arial" w:hAnsi="Arial" w:cs="Arial"/>
                <w:color w:val="000000"/>
                <w:lang w:eastAsia="es-CO"/>
              </w:rPr>
            </w:pPr>
          </w:p>
        </w:tc>
        <w:tc>
          <w:tcPr>
            <w:tcW w:w="1155" w:type="dxa"/>
            <w:shd w:val="clear" w:color="auto" w:fill="auto"/>
            <w:vAlign w:val="center"/>
          </w:tcPr>
          <w:p w:rsidR="00381C80" w:rsidRPr="003A3858" w:rsidRDefault="005B7A7F" w:rsidP="00695324">
            <w:pPr>
              <w:rPr>
                <w:rFonts w:ascii="Arial" w:hAnsi="Arial" w:cs="Arial"/>
                <w:color w:val="000000"/>
                <w:lang w:eastAsia="es-CO"/>
              </w:rPr>
            </w:pPr>
            <w:r>
              <w:rPr>
                <w:rFonts w:ascii="Arial" w:hAnsi="Arial" w:cs="Arial"/>
                <w:color w:val="000000"/>
                <w:lang w:eastAsia="es-CO"/>
              </w:rPr>
              <w:t xml:space="preserve">VII -2015           </w:t>
            </w:r>
          </w:p>
        </w:tc>
        <w:tc>
          <w:tcPr>
            <w:tcW w:w="1523" w:type="dxa"/>
            <w:shd w:val="clear" w:color="auto" w:fill="auto"/>
            <w:vAlign w:val="center"/>
          </w:tcPr>
          <w:p w:rsidR="00381C80" w:rsidRDefault="005B7A7F" w:rsidP="0069532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VII -2015           </w:t>
            </w:r>
          </w:p>
        </w:tc>
        <w:tc>
          <w:tcPr>
            <w:tcW w:w="3148" w:type="dxa"/>
            <w:shd w:val="clear" w:color="auto" w:fill="auto"/>
            <w:vAlign w:val="center"/>
          </w:tcPr>
          <w:p w:rsidR="00381C80" w:rsidRPr="00FD170A" w:rsidRDefault="001505B2" w:rsidP="00695324">
            <w:pPr>
              <w:rPr>
                <w:rFonts w:ascii="Arial" w:hAnsi="Arial" w:cs="Arial"/>
                <w:lang w:eastAsia="es-CO"/>
              </w:rPr>
            </w:pPr>
            <w:r>
              <w:rPr>
                <w:rFonts w:ascii="Arial" w:hAnsi="Arial" w:cs="Arial"/>
                <w:color w:val="000000"/>
                <w:lang w:eastAsia="es-CO"/>
              </w:rPr>
              <w:t>-</w:t>
            </w:r>
            <w:r>
              <w:rPr>
                <w:rFonts w:ascii="Arial" w:hAnsi="Arial" w:cs="Arial"/>
                <w:color w:val="000000"/>
                <w:lang w:eastAsia="es-CO"/>
              </w:rPr>
              <w:t>Diario   o  libreta de campo.</w:t>
            </w:r>
          </w:p>
        </w:tc>
        <w:tc>
          <w:tcPr>
            <w:tcW w:w="2346" w:type="dxa"/>
            <w:shd w:val="clear" w:color="auto" w:fill="auto"/>
            <w:vAlign w:val="center"/>
          </w:tcPr>
          <w:p w:rsidR="001505B2" w:rsidRDefault="001505B2" w:rsidP="001505B2">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w:t>
            </w:r>
            <w:r>
              <w:rPr>
                <w:rFonts w:ascii="Arial" w:hAnsi="Arial" w:cs="Arial"/>
                <w:color w:val="000000"/>
                <w:lang w:eastAsia="es-CO"/>
              </w:rPr>
              <w:t>Grupo de investiga-</w:t>
            </w:r>
          </w:p>
          <w:p w:rsidR="00381C80" w:rsidRDefault="001505B2" w:rsidP="001505B2">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ción.</w:t>
            </w:r>
          </w:p>
        </w:tc>
      </w:tr>
    </w:tbl>
    <w:p w:rsidR="005B7A7F" w:rsidRDefault="005B7A7F" w:rsidP="00C459AF">
      <w:pPr>
        <w:autoSpaceDE w:val="0"/>
        <w:autoSpaceDN w:val="0"/>
        <w:adjustRightInd w:val="0"/>
        <w:spacing w:after="0" w:line="240" w:lineRule="auto"/>
        <w:jc w:val="both"/>
        <w:rPr>
          <w:rFonts w:ascii="Arial" w:hAnsi="Arial" w:cs="Arial"/>
          <w:color w:val="000000"/>
          <w:lang w:eastAsia="es-CO"/>
        </w:rPr>
      </w:pPr>
    </w:p>
    <w:p w:rsidR="005B7A7F" w:rsidRDefault="005B7A7F" w:rsidP="00C459AF">
      <w:pPr>
        <w:autoSpaceDE w:val="0"/>
        <w:autoSpaceDN w:val="0"/>
        <w:adjustRightInd w:val="0"/>
        <w:spacing w:after="0" w:line="240" w:lineRule="auto"/>
        <w:jc w:val="both"/>
        <w:rPr>
          <w:rFonts w:ascii="Arial" w:hAnsi="Arial" w:cs="Arial"/>
          <w:color w:val="000000"/>
          <w:lang w:eastAsia="es-CO"/>
        </w:rPr>
      </w:pPr>
    </w:p>
    <w:p w:rsidR="00FD170A" w:rsidRDefault="006B0A38" w:rsidP="00B253DB">
      <w:pPr>
        <w:pStyle w:val="Sinespaciado"/>
        <w:jc w:val="both"/>
        <w:rPr>
          <w:rFonts w:ascii="Arial" w:hAnsi="Arial" w:cs="Arial"/>
          <w:b/>
          <w:i/>
          <w:lang w:val="es-CO"/>
        </w:rPr>
      </w:pPr>
      <w:r w:rsidRPr="006B0A38">
        <w:rPr>
          <w:rFonts w:ascii="Arial" w:hAnsi="Arial" w:cs="Arial"/>
          <w:b/>
          <w:i/>
          <w:lang w:val="es-CO"/>
        </w:rPr>
        <w:t>REGISTRO DE SISTEMATIZACIÓN</w:t>
      </w:r>
    </w:p>
    <w:p w:rsidR="00B253DB" w:rsidRPr="00FD170A" w:rsidRDefault="006B0A38" w:rsidP="00B253DB">
      <w:pPr>
        <w:pStyle w:val="Sinespaciado"/>
        <w:jc w:val="both"/>
        <w:rPr>
          <w:rFonts w:ascii="Arial" w:hAnsi="Arial" w:cs="Arial"/>
          <w:b/>
          <w:i/>
        </w:rPr>
      </w:pPr>
      <w:r w:rsidRPr="006B0A38">
        <w:rPr>
          <w:rFonts w:ascii="Arial" w:hAnsi="Arial" w:cs="Arial"/>
          <w:b/>
          <w:i/>
          <w:lang w:val="es-CO"/>
        </w:rPr>
        <w:t xml:space="preserve"> </w:t>
      </w:r>
      <w:r>
        <w:rPr>
          <w:rFonts w:ascii="Arial" w:hAnsi="Arial" w:cs="Arial"/>
          <w:b/>
          <w:i/>
          <w:lang w:val="es-CO"/>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6C1B0D">
        <w:rPr>
          <w:rFonts w:ascii="Arial" w:hAnsi="Arial" w:cs="Arial"/>
          <w:i/>
        </w:rPr>
        <w:t>4</w:t>
      </w:r>
      <w:r w:rsidR="00B253DB">
        <w:rPr>
          <w:rFonts w:ascii="Arial" w:hAnsi="Arial" w:cs="Arial"/>
          <w:i/>
        </w:rPr>
        <w:t xml:space="preserve"> del </w:t>
      </w:r>
      <w:r w:rsidR="003161B1">
        <w:rPr>
          <w:rFonts w:ascii="Arial" w:hAnsi="Arial" w:cs="Arial"/>
          <w:i/>
        </w:rPr>
        <w:t>GRUPO</w:t>
      </w:r>
      <w:r w:rsidR="00B253DB">
        <w:rPr>
          <w:rFonts w:ascii="Arial" w:hAnsi="Arial" w:cs="Arial"/>
          <w:i/>
        </w:rPr>
        <w:t xml:space="preserve">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6717AE" w:rsidRDefault="006717AE" w:rsidP="006717AE">
            <w:pPr>
              <w:autoSpaceDE w:val="0"/>
              <w:autoSpaceDN w:val="0"/>
              <w:adjustRightInd w:val="0"/>
              <w:spacing w:after="0" w:line="240" w:lineRule="auto"/>
              <w:ind w:left="720"/>
              <w:jc w:val="both"/>
              <w:rPr>
                <w:rFonts w:ascii="Arial" w:hAnsi="Arial" w:cs="Arial"/>
              </w:rPr>
            </w:pPr>
          </w:p>
          <w:p w:rsidR="00B253DB" w:rsidRDefault="00737AAF" w:rsidP="00737AAF">
            <w:pPr>
              <w:numPr>
                <w:ilvl w:val="0"/>
                <w:numId w:val="10"/>
              </w:numPr>
              <w:autoSpaceDE w:val="0"/>
              <w:autoSpaceDN w:val="0"/>
              <w:adjustRightInd w:val="0"/>
              <w:spacing w:after="0" w:line="240" w:lineRule="auto"/>
              <w:jc w:val="both"/>
              <w:rPr>
                <w:rFonts w:ascii="Arial" w:hAnsi="Arial" w:cs="Arial"/>
              </w:rPr>
            </w:pPr>
            <w:r w:rsidRPr="00737AAF">
              <w:rPr>
                <w:rFonts w:ascii="Arial" w:hAnsi="Arial" w:cs="Arial"/>
              </w:rPr>
              <w:t>Describir las dificultades que se presentaron en el grupo para diseñar la trayectoria de indagación:</w:t>
            </w:r>
          </w:p>
          <w:p w:rsidR="006717AE" w:rsidRPr="00737AAF" w:rsidRDefault="006717AE" w:rsidP="006717AE">
            <w:pPr>
              <w:autoSpaceDE w:val="0"/>
              <w:autoSpaceDN w:val="0"/>
              <w:adjustRightInd w:val="0"/>
              <w:spacing w:after="0" w:line="240" w:lineRule="auto"/>
              <w:ind w:left="720"/>
              <w:jc w:val="both"/>
              <w:rPr>
                <w:rFonts w:ascii="Arial" w:hAnsi="Arial" w:cs="Arial"/>
              </w:rPr>
            </w:pPr>
          </w:p>
        </w:tc>
      </w:tr>
      <w:tr w:rsidR="00B253DB" w:rsidRPr="008632D3" w:rsidTr="00100440">
        <w:trPr>
          <w:trHeight w:val="1101"/>
        </w:trPr>
        <w:tc>
          <w:tcPr>
            <w:tcW w:w="10790" w:type="dxa"/>
            <w:shd w:val="clear" w:color="auto" w:fill="auto"/>
          </w:tcPr>
          <w:p w:rsidR="00B253DB" w:rsidRPr="00737AAF" w:rsidRDefault="00B253DB" w:rsidP="008632D3">
            <w:pPr>
              <w:autoSpaceDE w:val="0"/>
              <w:autoSpaceDN w:val="0"/>
              <w:adjustRightInd w:val="0"/>
              <w:spacing w:after="0" w:line="240" w:lineRule="auto"/>
              <w:jc w:val="both"/>
              <w:rPr>
                <w:rFonts w:ascii="Arial" w:hAnsi="Arial" w:cs="Arial"/>
                <w:color w:val="000000"/>
                <w:lang w:val="es-MX" w:eastAsia="es-CO"/>
              </w:rPr>
            </w:pPr>
          </w:p>
          <w:p w:rsidR="00FD170A" w:rsidRDefault="00FD170A"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  </w:t>
            </w:r>
            <w:r w:rsidR="006717AE">
              <w:rPr>
                <w:rFonts w:ascii="Arial" w:hAnsi="Arial" w:cs="Arial"/>
                <w:color w:val="000000"/>
                <w:lang w:val="es-MX" w:eastAsia="es-CO"/>
              </w:rPr>
              <w:t xml:space="preserve">  </w:t>
            </w:r>
            <w:r>
              <w:rPr>
                <w:rFonts w:ascii="Arial" w:hAnsi="Arial" w:cs="Arial"/>
                <w:color w:val="000000"/>
                <w:lang w:val="es-MX" w:eastAsia="es-CO"/>
              </w:rPr>
              <w:t>Se   les  presentan    algunas   dificultades   a  los  niños   y  niñas    para   asistir  a los  encuentros.</w:t>
            </w:r>
          </w:p>
          <w:p w:rsidR="001E6315" w:rsidRDefault="00FD170A"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w:t>
            </w:r>
            <w:r w:rsidR="006717AE">
              <w:rPr>
                <w:rFonts w:ascii="Arial" w:hAnsi="Arial" w:cs="Arial"/>
                <w:color w:val="000000"/>
                <w:lang w:val="es-MX" w:eastAsia="es-CO"/>
              </w:rPr>
              <w:t xml:space="preserve">   </w:t>
            </w:r>
            <w:r>
              <w:rPr>
                <w:rFonts w:ascii="Arial" w:hAnsi="Arial" w:cs="Arial"/>
                <w:color w:val="000000"/>
                <w:lang w:val="es-MX" w:eastAsia="es-CO"/>
              </w:rPr>
              <w:t xml:space="preserve"> Aunque   existe   buena   motivación  e interés   en el grupo    no  tienen    seguridad   para   el</w:t>
            </w:r>
          </w:p>
          <w:p w:rsidR="00FD170A" w:rsidRDefault="00FD170A"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w:t>
            </w:r>
            <w:r w:rsidR="006717AE">
              <w:rPr>
                <w:rFonts w:ascii="Arial" w:hAnsi="Arial" w:cs="Arial"/>
                <w:color w:val="000000"/>
                <w:lang w:val="es-MX" w:eastAsia="es-CO"/>
              </w:rPr>
              <w:t xml:space="preserve">   </w:t>
            </w:r>
            <w:r>
              <w:rPr>
                <w:rFonts w:ascii="Arial" w:hAnsi="Arial" w:cs="Arial"/>
                <w:color w:val="000000"/>
                <w:lang w:val="es-MX" w:eastAsia="es-CO"/>
              </w:rPr>
              <w:t xml:space="preserve"> desarrollo  de   las  actividades.</w:t>
            </w:r>
          </w:p>
          <w:p w:rsidR="00481591" w:rsidRPr="00737AAF" w:rsidRDefault="00481591"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6717AE" w:rsidRDefault="006717AE" w:rsidP="006717AE">
            <w:pPr>
              <w:pStyle w:val="Prrafodelista"/>
              <w:autoSpaceDE w:val="0"/>
              <w:autoSpaceDN w:val="0"/>
              <w:adjustRightInd w:val="0"/>
              <w:spacing w:after="0" w:line="240" w:lineRule="auto"/>
              <w:ind w:left="720"/>
              <w:jc w:val="both"/>
              <w:rPr>
                <w:rFonts w:ascii="Arial" w:hAnsi="Arial" w:cs="Arial"/>
                <w:color w:val="000000"/>
                <w:lang w:val="es-MX" w:eastAsia="es-CO"/>
              </w:rPr>
            </w:pPr>
          </w:p>
          <w:p w:rsidR="00100440" w:rsidRDefault="00737AAF" w:rsidP="00100440">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Describir la fortalezas del grupo de investigación para tomar decisiones sobre el diseño de las trayectorias y para argumentarlas:</w:t>
            </w:r>
          </w:p>
          <w:p w:rsidR="006717AE" w:rsidRPr="00100440" w:rsidRDefault="006717AE" w:rsidP="006717AE">
            <w:pPr>
              <w:pStyle w:val="Prrafodelista"/>
              <w:autoSpaceDE w:val="0"/>
              <w:autoSpaceDN w:val="0"/>
              <w:adjustRightInd w:val="0"/>
              <w:spacing w:after="0" w:line="240" w:lineRule="auto"/>
              <w:ind w:left="720"/>
              <w:jc w:val="both"/>
              <w:rPr>
                <w:rFonts w:ascii="Arial" w:hAnsi="Arial" w:cs="Arial"/>
                <w:color w:val="000000"/>
                <w:lang w:val="es-MX" w:eastAsia="es-CO"/>
              </w:rPr>
            </w:pPr>
          </w:p>
        </w:tc>
      </w:tr>
      <w:tr w:rsidR="00737AAF" w:rsidRPr="008632D3" w:rsidTr="00381C80">
        <w:trPr>
          <w:trHeight w:val="1543"/>
        </w:trPr>
        <w:tc>
          <w:tcPr>
            <w:tcW w:w="10790" w:type="dxa"/>
            <w:shd w:val="clear" w:color="auto" w:fill="auto"/>
          </w:tcPr>
          <w:p w:rsidR="00100440" w:rsidRDefault="00100440" w:rsidP="00100440">
            <w:pPr>
              <w:pStyle w:val="Prrafodelista"/>
              <w:tabs>
                <w:tab w:val="left" w:pos="6630"/>
              </w:tabs>
              <w:autoSpaceDE w:val="0"/>
              <w:autoSpaceDN w:val="0"/>
              <w:adjustRightInd w:val="0"/>
              <w:spacing w:after="0" w:line="240" w:lineRule="auto"/>
              <w:ind w:left="855"/>
              <w:jc w:val="both"/>
              <w:rPr>
                <w:rFonts w:ascii="Arial" w:hAnsi="Arial" w:cs="Arial"/>
                <w:color w:val="000000"/>
                <w:lang w:val="es-MX" w:eastAsia="es-CO"/>
              </w:rPr>
            </w:pPr>
          </w:p>
          <w:p w:rsidR="00737AAF" w:rsidRDefault="00FD170A" w:rsidP="00FD170A">
            <w:pPr>
              <w:pStyle w:val="Prrafodelista"/>
              <w:numPr>
                <w:ilvl w:val="0"/>
                <w:numId w:val="17"/>
              </w:numPr>
              <w:tabs>
                <w:tab w:val="left" w:pos="6630"/>
              </w:tabs>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Existe   buena   motivación  e interés   </w:t>
            </w:r>
            <w:r w:rsidR="00C64E51">
              <w:rPr>
                <w:rFonts w:ascii="Arial" w:hAnsi="Arial" w:cs="Arial"/>
                <w:color w:val="000000"/>
                <w:lang w:val="es-MX" w:eastAsia="es-CO"/>
              </w:rPr>
              <w:t xml:space="preserve"> para   los asistir  a</w:t>
            </w:r>
            <w:r w:rsidRPr="00FD170A">
              <w:rPr>
                <w:rFonts w:ascii="Arial" w:hAnsi="Arial" w:cs="Arial"/>
                <w:color w:val="000000"/>
                <w:lang w:val="es-MX" w:eastAsia="es-CO"/>
              </w:rPr>
              <w:tab/>
            </w:r>
            <w:r w:rsidR="00C64E51">
              <w:rPr>
                <w:rFonts w:ascii="Arial" w:hAnsi="Arial" w:cs="Arial"/>
                <w:color w:val="000000"/>
                <w:lang w:val="es-MX" w:eastAsia="es-CO"/>
              </w:rPr>
              <w:t xml:space="preserve"> los    encuentros.</w:t>
            </w:r>
          </w:p>
          <w:p w:rsidR="00C64E51" w:rsidRDefault="00C64E51" w:rsidP="00FD170A">
            <w:pPr>
              <w:pStyle w:val="Prrafodelista"/>
              <w:numPr>
                <w:ilvl w:val="0"/>
                <w:numId w:val="17"/>
              </w:numPr>
              <w:tabs>
                <w:tab w:val="left" w:pos="6630"/>
              </w:tabs>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Hay  buena   participación  y  acuerdo   en    las  actividades   propuestas.</w:t>
            </w:r>
          </w:p>
          <w:p w:rsidR="00737AAF" w:rsidRPr="00737AAF" w:rsidRDefault="00C64E51" w:rsidP="00100440">
            <w:pPr>
              <w:pStyle w:val="Prrafodelista"/>
              <w:numPr>
                <w:ilvl w:val="0"/>
                <w:numId w:val="17"/>
              </w:numPr>
              <w:tabs>
                <w:tab w:val="left" w:pos="6630"/>
              </w:tabs>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Preguntan    y  muestran   expectativas   sobre    el    proyecto    que  queremos  realizar</w:t>
            </w:r>
            <w:r w:rsidR="006717AE">
              <w:rPr>
                <w:rFonts w:ascii="Arial" w:hAnsi="Arial" w:cs="Arial"/>
                <w:color w:val="000000"/>
                <w:lang w:val="es-MX" w:eastAsia="es-CO"/>
              </w:rPr>
              <w:t>.</w:t>
            </w:r>
          </w:p>
        </w:tc>
      </w:tr>
      <w:tr w:rsidR="00737AAF" w:rsidRPr="008632D3" w:rsidTr="00737AAF">
        <w:tc>
          <w:tcPr>
            <w:tcW w:w="10790" w:type="dxa"/>
            <w:shd w:val="clear" w:color="auto" w:fill="auto"/>
          </w:tcPr>
          <w:p w:rsidR="00100440" w:rsidRDefault="00100440" w:rsidP="00100440">
            <w:pPr>
              <w:pStyle w:val="Prrafodelista"/>
              <w:autoSpaceDE w:val="0"/>
              <w:autoSpaceDN w:val="0"/>
              <w:adjustRightInd w:val="0"/>
              <w:spacing w:after="0" w:line="240" w:lineRule="auto"/>
              <w:ind w:left="720"/>
              <w:jc w:val="both"/>
              <w:rPr>
                <w:rFonts w:ascii="Arial" w:hAnsi="Arial" w:cs="Arial"/>
                <w:color w:val="000000"/>
                <w:lang w:val="es-MX" w:eastAsia="es-CO"/>
              </w:rPr>
            </w:pPr>
          </w:p>
          <w:p w:rsid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 la luz de las etapas de investigación trabajadas hasta ahora, enuncie lo que para usted serían las principales características de un proceso de formación en el cual la investigación es la estrategia pedagógica:</w:t>
            </w:r>
          </w:p>
          <w:p w:rsidR="00100440" w:rsidRPr="00737AAF" w:rsidRDefault="00100440" w:rsidP="00100440">
            <w:pPr>
              <w:pStyle w:val="Prrafodelista"/>
              <w:autoSpaceDE w:val="0"/>
              <w:autoSpaceDN w:val="0"/>
              <w:adjustRightInd w:val="0"/>
              <w:spacing w:after="0" w:line="240" w:lineRule="auto"/>
              <w:ind w:left="720"/>
              <w:jc w:val="both"/>
              <w:rPr>
                <w:rFonts w:ascii="Arial" w:hAnsi="Arial" w:cs="Arial"/>
                <w:color w:val="000000"/>
                <w:lang w:val="es-MX" w:eastAsia="es-CO"/>
              </w:rPr>
            </w:pPr>
          </w:p>
        </w:tc>
      </w:tr>
      <w:tr w:rsidR="00737AAF" w:rsidRPr="008632D3" w:rsidTr="00737AAF">
        <w:tc>
          <w:tcPr>
            <w:tcW w:w="10790" w:type="dxa"/>
            <w:shd w:val="clear" w:color="auto" w:fill="auto"/>
          </w:tcPr>
          <w:p w:rsidR="00100440" w:rsidRDefault="00100440" w:rsidP="00100440">
            <w:pPr>
              <w:pStyle w:val="Prrafodelista"/>
              <w:autoSpaceDE w:val="0"/>
              <w:autoSpaceDN w:val="0"/>
              <w:adjustRightInd w:val="0"/>
              <w:spacing w:after="0" w:line="240" w:lineRule="auto"/>
              <w:ind w:left="855"/>
              <w:jc w:val="both"/>
              <w:rPr>
                <w:rFonts w:ascii="Arial" w:hAnsi="Arial" w:cs="Arial"/>
                <w:color w:val="000000"/>
                <w:lang w:val="es-MX" w:eastAsia="es-CO"/>
              </w:rPr>
            </w:pPr>
          </w:p>
          <w:p w:rsidR="00737AAF" w:rsidRDefault="00C64E51" w:rsidP="00C64E51">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Conformación de  los  grupos de investigación  de   acuerdo  a  su  interés -  Propuestas  de nichos</w:t>
            </w:r>
          </w:p>
          <w:p w:rsidR="00C64E51" w:rsidRDefault="00C64E51" w:rsidP="00C64E51">
            <w:pPr>
              <w:pStyle w:val="Prrafodelista"/>
              <w:autoSpaceDE w:val="0"/>
              <w:autoSpaceDN w:val="0"/>
              <w:adjustRightInd w:val="0"/>
              <w:spacing w:after="0" w:line="240" w:lineRule="auto"/>
              <w:ind w:left="855"/>
              <w:jc w:val="both"/>
              <w:rPr>
                <w:rFonts w:ascii="Arial" w:hAnsi="Arial" w:cs="Arial"/>
                <w:color w:val="000000"/>
                <w:lang w:val="es-MX" w:eastAsia="es-CO"/>
              </w:rPr>
            </w:pPr>
            <w:r>
              <w:rPr>
                <w:rFonts w:ascii="Arial" w:hAnsi="Arial" w:cs="Arial"/>
                <w:color w:val="000000"/>
                <w:lang w:val="es-MX" w:eastAsia="es-CO"/>
              </w:rPr>
              <w:t xml:space="preserve">de  investigación   por  temáticas     e  interés  de  los   niños.     </w:t>
            </w:r>
          </w:p>
          <w:p w:rsidR="008033A7" w:rsidRPr="006717AE" w:rsidRDefault="008033A7" w:rsidP="006717AE">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Motivar   a   maestros   orientadores    interesados    en   la estrategia   de  proyectos  de  </w:t>
            </w:r>
            <w:r w:rsidR="006717AE">
              <w:rPr>
                <w:rFonts w:ascii="Arial" w:hAnsi="Arial" w:cs="Arial"/>
                <w:color w:val="000000"/>
                <w:lang w:val="es-MX" w:eastAsia="es-CO"/>
              </w:rPr>
              <w:t>investiga</w:t>
            </w:r>
            <w:r w:rsidR="006717AE" w:rsidRPr="006717AE">
              <w:rPr>
                <w:rFonts w:ascii="Arial" w:hAnsi="Arial" w:cs="Arial"/>
                <w:color w:val="000000"/>
                <w:lang w:val="es-MX" w:eastAsia="es-CO"/>
              </w:rPr>
              <w:t>ción</w:t>
            </w:r>
            <w:r w:rsidRPr="006717AE">
              <w:rPr>
                <w:rFonts w:ascii="Arial" w:hAnsi="Arial" w:cs="Arial"/>
                <w:color w:val="000000"/>
                <w:lang w:val="es-MX" w:eastAsia="es-CO"/>
              </w:rPr>
              <w:t>.</w:t>
            </w:r>
          </w:p>
          <w:p w:rsidR="00100440" w:rsidRPr="00100440" w:rsidRDefault="00100440" w:rsidP="00100440">
            <w:pPr>
              <w:pStyle w:val="Prrafodelista"/>
              <w:autoSpaceDE w:val="0"/>
              <w:autoSpaceDN w:val="0"/>
              <w:adjustRightInd w:val="0"/>
              <w:spacing w:after="0" w:line="240" w:lineRule="auto"/>
              <w:ind w:left="855"/>
              <w:jc w:val="both"/>
              <w:rPr>
                <w:rFonts w:ascii="Arial" w:hAnsi="Arial" w:cs="Arial"/>
                <w:color w:val="000000"/>
                <w:lang w:val="es-MX" w:eastAsia="es-CO"/>
              </w:rPr>
            </w:pPr>
          </w:p>
        </w:tc>
      </w:tr>
      <w:tr w:rsidR="00737AAF" w:rsidRPr="008632D3" w:rsidTr="003F2F0E">
        <w:tc>
          <w:tcPr>
            <w:tcW w:w="10790" w:type="dxa"/>
            <w:shd w:val="clear" w:color="auto" w:fill="auto"/>
          </w:tcPr>
          <w:p w:rsidR="00100440" w:rsidRDefault="00100440" w:rsidP="00100440">
            <w:pPr>
              <w:pStyle w:val="Prrafodelista"/>
              <w:autoSpaceDE w:val="0"/>
              <w:autoSpaceDN w:val="0"/>
              <w:adjustRightInd w:val="0"/>
              <w:spacing w:after="0" w:line="240" w:lineRule="auto"/>
              <w:ind w:left="720"/>
              <w:jc w:val="both"/>
              <w:rPr>
                <w:rFonts w:ascii="Arial" w:hAnsi="Arial" w:cs="Arial"/>
                <w:color w:val="000000"/>
                <w:lang w:val="es-MX" w:eastAsia="es-CO"/>
              </w:rPr>
            </w:pPr>
          </w:p>
          <w:p w:rsid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Argumente la importancia y viabilidad de colocar a la investigación como estrategia</w:t>
            </w:r>
            <w:r w:rsidR="008033A7">
              <w:rPr>
                <w:rFonts w:ascii="Arial" w:hAnsi="Arial" w:cs="Arial"/>
                <w:color w:val="000000"/>
                <w:lang w:val="es-MX" w:eastAsia="es-CO"/>
              </w:rPr>
              <w:t xml:space="preserve"> pedagógica en la cultura escolar</w:t>
            </w:r>
            <w:r w:rsidR="00100440">
              <w:rPr>
                <w:rFonts w:ascii="Arial" w:hAnsi="Arial" w:cs="Arial"/>
                <w:color w:val="000000"/>
                <w:lang w:val="es-MX" w:eastAsia="es-CO"/>
              </w:rPr>
              <w:t>:</w:t>
            </w:r>
          </w:p>
          <w:p w:rsidR="00100440" w:rsidRPr="00737AAF" w:rsidRDefault="00100440" w:rsidP="00100440">
            <w:pPr>
              <w:pStyle w:val="Prrafodelista"/>
              <w:autoSpaceDE w:val="0"/>
              <w:autoSpaceDN w:val="0"/>
              <w:adjustRightInd w:val="0"/>
              <w:spacing w:after="0" w:line="240" w:lineRule="auto"/>
              <w:ind w:left="720"/>
              <w:jc w:val="both"/>
              <w:rPr>
                <w:rFonts w:ascii="Arial" w:hAnsi="Arial" w:cs="Arial"/>
                <w:color w:val="000000"/>
                <w:lang w:val="es-MX" w:eastAsia="es-CO"/>
              </w:rPr>
            </w:pPr>
          </w:p>
        </w:tc>
      </w:tr>
      <w:tr w:rsidR="00737AAF" w:rsidRPr="008632D3" w:rsidTr="003F2F0E">
        <w:tc>
          <w:tcPr>
            <w:tcW w:w="10790" w:type="dxa"/>
            <w:shd w:val="clear" w:color="auto" w:fill="auto"/>
          </w:tcPr>
          <w:p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rsidR="00737AAF" w:rsidRDefault="00270719" w:rsidP="00270719">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niño   de   esta  edad   escolar   es  muy  curioso ,  quiere   descubrir    todo   sobre  las</w:t>
            </w:r>
          </w:p>
          <w:p w:rsidR="00270719" w:rsidRDefault="00270719" w:rsidP="00270719">
            <w:pPr>
              <w:pStyle w:val="Prrafodelista"/>
              <w:autoSpaceDE w:val="0"/>
              <w:autoSpaceDN w:val="0"/>
              <w:adjustRightInd w:val="0"/>
              <w:spacing w:after="0" w:line="240" w:lineRule="auto"/>
              <w:ind w:left="855"/>
              <w:jc w:val="both"/>
              <w:rPr>
                <w:rFonts w:ascii="Arial" w:hAnsi="Arial" w:cs="Arial"/>
                <w:color w:val="000000"/>
                <w:lang w:val="es-MX" w:eastAsia="es-CO"/>
              </w:rPr>
            </w:pPr>
            <w:r>
              <w:rPr>
                <w:rFonts w:ascii="Arial" w:hAnsi="Arial" w:cs="Arial"/>
                <w:color w:val="000000"/>
                <w:lang w:val="es-MX" w:eastAsia="es-CO"/>
              </w:rPr>
              <w:t>cosas  que     ve,    que  escucha   o   que  oye  que conforman     su   mundo ,  habilidades</w:t>
            </w:r>
          </w:p>
          <w:p w:rsidR="006717AE" w:rsidRDefault="00270719" w:rsidP="006717AE">
            <w:pPr>
              <w:pStyle w:val="Prrafodelista"/>
              <w:autoSpaceDE w:val="0"/>
              <w:autoSpaceDN w:val="0"/>
              <w:adjustRightInd w:val="0"/>
              <w:spacing w:after="0" w:line="240" w:lineRule="auto"/>
              <w:ind w:left="855"/>
              <w:jc w:val="both"/>
              <w:rPr>
                <w:rFonts w:ascii="Arial" w:hAnsi="Arial" w:cs="Arial"/>
                <w:color w:val="000000"/>
                <w:lang w:val="es-MX" w:eastAsia="es-CO"/>
              </w:rPr>
            </w:pPr>
            <w:r>
              <w:rPr>
                <w:rFonts w:ascii="Arial" w:hAnsi="Arial" w:cs="Arial"/>
                <w:color w:val="000000"/>
                <w:lang w:val="es-MX" w:eastAsia="es-CO"/>
              </w:rPr>
              <w:t xml:space="preserve">que  deben ser       orientadas     y  canalizadas  hacia   la investigación   en la cultura  </w:t>
            </w:r>
            <w:r w:rsidR="006717AE">
              <w:rPr>
                <w:rFonts w:ascii="Arial" w:hAnsi="Arial" w:cs="Arial"/>
                <w:color w:val="000000"/>
                <w:lang w:val="es-MX" w:eastAsia="es-CO"/>
              </w:rPr>
              <w:t xml:space="preserve"> escolar</w:t>
            </w:r>
          </w:p>
          <w:p w:rsidR="00270719" w:rsidRPr="006717AE" w:rsidRDefault="00270719" w:rsidP="006717AE">
            <w:pPr>
              <w:pStyle w:val="Prrafodelista"/>
              <w:autoSpaceDE w:val="0"/>
              <w:autoSpaceDN w:val="0"/>
              <w:adjustRightInd w:val="0"/>
              <w:spacing w:after="0" w:line="240" w:lineRule="auto"/>
              <w:ind w:left="855"/>
              <w:jc w:val="both"/>
              <w:rPr>
                <w:rFonts w:ascii="Arial" w:hAnsi="Arial" w:cs="Arial"/>
                <w:color w:val="000000"/>
                <w:lang w:val="es-MX" w:eastAsia="es-CO"/>
              </w:rPr>
            </w:pPr>
            <w:r w:rsidRPr="006717AE">
              <w:rPr>
                <w:rFonts w:ascii="Arial" w:hAnsi="Arial" w:cs="Arial"/>
                <w:color w:val="000000"/>
                <w:lang w:val="es-MX" w:eastAsia="es-CO"/>
              </w:rPr>
              <w:t>q</w:t>
            </w:r>
            <w:bookmarkStart w:id="0" w:name="_GoBack"/>
            <w:bookmarkEnd w:id="0"/>
            <w:r w:rsidRPr="006717AE">
              <w:rPr>
                <w:rFonts w:ascii="Arial" w:hAnsi="Arial" w:cs="Arial"/>
                <w:color w:val="000000"/>
                <w:lang w:val="es-MX" w:eastAsia="es-CO"/>
              </w:rPr>
              <w:t>ue   facilitara  su  conocimiento.</w:t>
            </w:r>
          </w:p>
          <w:p w:rsidR="001E6315" w:rsidRDefault="001E6315" w:rsidP="003F2F0E">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100440" w:rsidRDefault="00100440" w:rsidP="00100440">
            <w:pPr>
              <w:pStyle w:val="Prrafodelista"/>
              <w:autoSpaceDE w:val="0"/>
              <w:autoSpaceDN w:val="0"/>
              <w:adjustRightInd w:val="0"/>
              <w:spacing w:after="0" w:line="240" w:lineRule="auto"/>
              <w:ind w:left="720"/>
              <w:jc w:val="both"/>
              <w:rPr>
                <w:rFonts w:ascii="Arial" w:hAnsi="Arial" w:cs="Arial"/>
                <w:color w:val="000000"/>
                <w:lang w:val="es-MX" w:eastAsia="es-CO"/>
              </w:rPr>
            </w:pPr>
          </w:p>
          <w:p w:rsid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 xml:space="preserve">A partir de su acompañamiento a los grupos de investigación en el Proyecto Enjambre, enuncie las preguntas que le han surgido de este proceso y los aspectos que </w:t>
            </w:r>
            <w:r w:rsidR="00FC21EE" w:rsidRPr="00737AAF">
              <w:rPr>
                <w:rFonts w:ascii="Arial" w:hAnsi="Arial" w:cs="Arial"/>
                <w:color w:val="000000"/>
                <w:lang w:val="es-MX" w:eastAsia="es-CO"/>
              </w:rPr>
              <w:t>podrían</w:t>
            </w:r>
            <w:r w:rsidRPr="00737AAF">
              <w:rPr>
                <w:rFonts w:ascii="Arial" w:hAnsi="Arial" w:cs="Arial"/>
                <w:color w:val="000000"/>
                <w:lang w:val="es-MX" w:eastAsia="es-CO"/>
              </w:rPr>
              <w:t xml:space="preserve"> dar elementos para la transformación de su práctica pedagógica:</w:t>
            </w:r>
          </w:p>
          <w:p w:rsidR="00100440" w:rsidRPr="00737AAF" w:rsidRDefault="00100440" w:rsidP="00100440">
            <w:pPr>
              <w:pStyle w:val="Prrafodelista"/>
              <w:autoSpaceDE w:val="0"/>
              <w:autoSpaceDN w:val="0"/>
              <w:adjustRightInd w:val="0"/>
              <w:spacing w:after="0" w:line="240" w:lineRule="auto"/>
              <w:ind w:left="720"/>
              <w:jc w:val="both"/>
              <w:rPr>
                <w:rFonts w:ascii="Arial" w:hAnsi="Arial" w:cs="Arial"/>
                <w:color w:val="000000"/>
                <w:lang w:val="es-MX" w:eastAsia="es-CO"/>
              </w:rPr>
            </w:pP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737AAF" w:rsidRDefault="00A95C7D" w:rsidP="00A95C7D">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¿por   qué   investigar’?        ¿cómo   investigar?      ¿para     qué     investigar?</w:t>
            </w:r>
          </w:p>
          <w:p w:rsidR="00A95C7D" w:rsidRPr="00A95C7D" w:rsidRDefault="00A95C7D" w:rsidP="00A95C7D">
            <w:pPr>
              <w:pStyle w:val="Prrafodelista"/>
              <w:numPr>
                <w:ilvl w:val="0"/>
                <w:numId w:val="17"/>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¿qué   investigar     ‘?         ¿cómo   formar   investigadores   escolares?</w:t>
            </w: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bl>
    <w:p w:rsidR="00B253DB" w:rsidRPr="006C40FD" w:rsidRDefault="00B253DB" w:rsidP="00C459AF">
      <w:pPr>
        <w:autoSpaceDE w:val="0"/>
        <w:autoSpaceDN w:val="0"/>
        <w:adjustRightInd w:val="0"/>
        <w:spacing w:after="0" w:line="240" w:lineRule="auto"/>
        <w:jc w:val="both"/>
        <w:rPr>
          <w:rStyle w:val="nfasis"/>
        </w:rPr>
      </w:pPr>
    </w:p>
    <w:sectPr w:rsidR="00B253DB" w:rsidRPr="006C40FD" w:rsidSect="00695324">
      <w:headerReference w:type="default" r:id="rId10"/>
      <w:footerReference w:type="default" r:id="rId11"/>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E91" w:rsidRDefault="00D22E91">
      <w:r>
        <w:separator/>
      </w:r>
    </w:p>
  </w:endnote>
  <w:endnote w:type="continuationSeparator" w:id="0">
    <w:p w:rsidR="00D22E91" w:rsidRDefault="00D22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E91" w:rsidRDefault="00D22E91">
      <w:r>
        <w:separator/>
      </w:r>
    </w:p>
  </w:footnote>
  <w:footnote w:type="continuationSeparator" w:id="0">
    <w:p w:rsidR="00D22E91" w:rsidRDefault="00D22E91">
      <w:r>
        <w:continuationSeparator/>
      </w:r>
    </w:p>
  </w:footnote>
  <w:footnote w:id="1">
    <w:p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89">
      <w:rPr>
        <w:rFonts w:ascii="Arial" w:hAnsi="Arial" w:cs="Arial"/>
        <w:b/>
        <w:bCs/>
        <w:sz w:val="28"/>
        <w:lang w:eastAsia="es-CO"/>
      </w:rPr>
      <w:t>TRAYECTORIAS DE LA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B740F2"/>
    <w:multiLevelType w:val="hybridMultilevel"/>
    <w:tmpl w:val="435C93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401CAC"/>
    <w:multiLevelType w:val="hybridMultilevel"/>
    <w:tmpl w:val="CA1ADC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61857F1"/>
    <w:multiLevelType w:val="hybridMultilevel"/>
    <w:tmpl w:val="BF2EFC3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F0214E8"/>
    <w:multiLevelType w:val="hybridMultilevel"/>
    <w:tmpl w:val="9CF6FD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2150A61"/>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nsid w:val="5E897E25"/>
    <w:multiLevelType w:val="hybridMultilevel"/>
    <w:tmpl w:val="6846DF96"/>
    <w:lvl w:ilvl="0" w:tplc="E5CE9256">
      <w:start w:val="7"/>
      <w:numFmt w:val="bullet"/>
      <w:lvlText w:val="-"/>
      <w:lvlJc w:val="left"/>
      <w:pPr>
        <w:ind w:left="855" w:hanging="360"/>
      </w:pPr>
      <w:rPr>
        <w:rFonts w:ascii="Arial" w:eastAsia="Calibri" w:hAnsi="Arial" w:cs="Arial" w:hint="default"/>
      </w:rPr>
    </w:lvl>
    <w:lvl w:ilvl="1" w:tplc="240A0003" w:tentative="1">
      <w:start w:val="1"/>
      <w:numFmt w:val="bullet"/>
      <w:lvlText w:val="o"/>
      <w:lvlJc w:val="left"/>
      <w:pPr>
        <w:ind w:left="1575" w:hanging="360"/>
      </w:pPr>
      <w:rPr>
        <w:rFonts w:ascii="Courier New" w:hAnsi="Courier New" w:cs="Courier New" w:hint="default"/>
      </w:rPr>
    </w:lvl>
    <w:lvl w:ilvl="2" w:tplc="240A0005" w:tentative="1">
      <w:start w:val="1"/>
      <w:numFmt w:val="bullet"/>
      <w:lvlText w:val=""/>
      <w:lvlJc w:val="left"/>
      <w:pPr>
        <w:ind w:left="2295" w:hanging="360"/>
      </w:pPr>
      <w:rPr>
        <w:rFonts w:ascii="Wingdings" w:hAnsi="Wingdings" w:hint="default"/>
      </w:rPr>
    </w:lvl>
    <w:lvl w:ilvl="3" w:tplc="240A0001" w:tentative="1">
      <w:start w:val="1"/>
      <w:numFmt w:val="bullet"/>
      <w:lvlText w:val=""/>
      <w:lvlJc w:val="left"/>
      <w:pPr>
        <w:ind w:left="3015" w:hanging="360"/>
      </w:pPr>
      <w:rPr>
        <w:rFonts w:ascii="Symbol" w:hAnsi="Symbol" w:hint="default"/>
      </w:rPr>
    </w:lvl>
    <w:lvl w:ilvl="4" w:tplc="240A0003" w:tentative="1">
      <w:start w:val="1"/>
      <w:numFmt w:val="bullet"/>
      <w:lvlText w:val="o"/>
      <w:lvlJc w:val="left"/>
      <w:pPr>
        <w:ind w:left="3735" w:hanging="360"/>
      </w:pPr>
      <w:rPr>
        <w:rFonts w:ascii="Courier New" w:hAnsi="Courier New" w:cs="Courier New" w:hint="default"/>
      </w:rPr>
    </w:lvl>
    <w:lvl w:ilvl="5" w:tplc="240A0005" w:tentative="1">
      <w:start w:val="1"/>
      <w:numFmt w:val="bullet"/>
      <w:lvlText w:val=""/>
      <w:lvlJc w:val="left"/>
      <w:pPr>
        <w:ind w:left="4455" w:hanging="360"/>
      </w:pPr>
      <w:rPr>
        <w:rFonts w:ascii="Wingdings" w:hAnsi="Wingdings" w:hint="default"/>
      </w:rPr>
    </w:lvl>
    <w:lvl w:ilvl="6" w:tplc="240A0001" w:tentative="1">
      <w:start w:val="1"/>
      <w:numFmt w:val="bullet"/>
      <w:lvlText w:val=""/>
      <w:lvlJc w:val="left"/>
      <w:pPr>
        <w:ind w:left="5175" w:hanging="360"/>
      </w:pPr>
      <w:rPr>
        <w:rFonts w:ascii="Symbol" w:hAnsi="Symbol" w:hint="default"/>
      </w:rPr>
    </w:lvl>
    <w:lvl w:ilvl="7" w:tplc="240A0003" w:tentative="1">
      <w:start w:val="1"/>
      <w:numFmt w:val="bullet"/>
      <w:lvlText w:val="o"/>
      <w:lvlJc w:val="left"/>
      <w:pPr>
        <w:ind w:left="5895" w:hanging="360"/>
      </w:pPr>
      <w:rPr>
        <w:rFonts w:ascii="Courier New" w:hAnsi="Courier New" w:cs="Courier New" w:hint="default"/>
      </w:rPr>
    </w:lvl>
    <w:lvl w:ilvl="8" w:tplc="240A0005" w:tentative="1">
      <w:start w:val="1"/>
      <w:numFmt w:val="bullet"/>
      <w:lvlText w:val=""/>
      <w:lvlJc w:val="left"/>
      <w:pPr>
        <w:ind w:left="6615" w:hanging="360"/>
      </w:pPr>
      <w:rPr>
        <w:rFonts w:ascii="Wingdings" w:hAnsi="Wingdings" w:hint="default"/>
      </w:rPr>
    </w:lvl>
  </w:abstractNum>
  <w:abstractNum w:abstractNumId="16">
    <w:nsid w:val="668C444C"/>
    <w:multiLevelType w:val="hybridMultilevel"/>
    <w:tmpl w:val="1EB8C1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71C433E0"/>
    <w:multiLevelType w:val="hybridMultilevel"/>
    <w:tmpl w:val="F3327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3"/>
  </w:num>
  <w:num w:numId="4">
    <w:abstractNumId w:val="12"/>
  </w:num>
  <w:num w:numId="5">
    <w:abstractNumId w:val="0"/>
  </w:num>
  <w:num w:numId="6">
    <w:abstractNumId w:val="4"/>
  </w:num>
  <w:num w:numId="7">
    <w:abstractNumId w:val="17"/>
  </w:num>
  <w:num w:numId="8">
    <w:abstractNumId w:val="14"/>
  </w:num>
  <w:num w:numId="9">
    <w:abstractNumId w:val="8"/>
  </w:num>
  <w:num w:numId="10">
    <w:abstractNumId w:val="18"/>
  </w:num>
  <w:num w:numId="11">
    <w:abstractNumId w:val="5"/>
  </w:num>
  <w:num w:numId="12">
    <w:abstractNumId w:val="11"/>
  </w:num>
  <w:num w:numId="13">
    <w:abstractNumId w:val="3"/>
  </w:num>
  <w:num w:numId="14">
    <w:abstractNumId w:val="10"/>
  </w:num>
  <w:num w:numId="15">
    <w:abstractNumId w:val="6"/>
  </w:num>
  <w:num w:numId="16">
    <w:abstractNumId w:val="16"/>
  </w:num>
  <w:num w:numId="17">
    <w:abstractNumId w:val="15"/>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972"/>
    <w:rsid w:val="00022FBE"/>
    <w:rsid w:val="00023320"/>
    <w:rsid w:val="000233ED"/>
    <w:rsid w:val="000258E6"/>
    <w:rsid w:val="00027326"/>
    <w:rsid w:val="00030A0A"/>
    <w:rsid w:val="0004272E"/>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440"/>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05B2"/>
    <w:rsid w:val="00151F89"/>
    <w:rsid w:val="00156508"/>
    <w:rsid w:val="00164D0D"/>
    <w:rsid w:val="001657DE"/>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0719"/>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B1"/>
    <w:rsid w:val="003161F6"/>
    <w:rsid w:val="003173F1"/>
    <w:rsid w:val="003209F8"/>
    <w:rsid w:val="00321C47"/>
    <w:rsid w:val="00322269"/>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1C80"/>
    <w:rsid w:val="00386751"/>
    <w:rsid w:val="00387D44"/>
    <w:rsid w:val="0039311C"/>
    <w:rsid w:val="00397EFA"/>
    <w:rsid w:val="003A0E94"/>
    <w:rsid w:val="003A2472"/>
    <w:rsid w:val="003A2E5B"/>
    <w:rsid w:val="003A3858"/>
    <w:rsid w:val="003A38A8"/>
    <w:rsid w:val="003A462A"/>
    <w:rsid w:val="003B0660"/>
    <w:rsid w:val="003B4BF3"/>
    <w:rsid w:val="003B5325"/>
    <w:rsid w:val="003B6659"/>
    <w:rsid w:val="003C1BFB"/>
    <w:rsid w:val="003C3279"/>
    <w:rsid w:val="003C5D8E"/>
    <w:rsid w:val="003C6A4F"/>
    <w:rsid w:val="003D2CC8"/>
    <w:rsid w:val="003D3685"/>
    <w:rsid w:val="003D62D2"/>
    <w:rsid w:val="003E3BFF"/>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8DF"/>
    <w:rsid w:val="005A6BEC"/>
    <w:rsid w:val="005A7DAC"/>
    <w:rsid w:val="005B01BC"/>
    <w:rsid w:val="005B1EC4"/>
    <w:rsid w:val="005B2D69"/>
    <w:rsid w:val="005B39BB"/>
    <w:rsid w:val="005B6ABB"/>
    <w:rsid w:val="005B7A7F"/>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17AE"/>
    <w:rsid w:val="0067666C"/>
    <w:rsid w:val="0067669F"/>
    <w:rsid w:val="006771F7"/>
    <w:rsid w:val="006801F5"/>
    <w:rsid w:val="00681591"/>
    <w:rsid w:val="00685CD4"/>
    <w:rsid w:val="00686B81"/>
    <w:rsid w:val="00692455"/>
    <w:rsid w:val="006927F3"/>
    <w:rsid w:val="00695324"/>
    <w:rsid w:val="006A4EE8"/>
    <w:rsid w:val="006A5403"/>
    <w:rsid w:val="006A62DE"/>
    <w:rsid w:val="006B048C"/>
    <w:rsid w:val="006B0A38"/>
    <w:rsid w:val="006B1DEF"/>
    <w:rsid w:val="006B640E"/>
    <w:rsid w:val="006B69DD"/>
    <w:rsid w:val="006C09DA"/>
    <w:rsid w:val="006C0A71"/>
    <w:rsid w:val="006C0E66"/>
    <w:rsid w:val="006C17D4"/>
    <w:rsid w:val="006C1B0D"/>
    <w:rsid w:val="006C2139"/>
    <w:rsid w:val="006C40FD"/>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3A7"/>
    <w:rsid w:val="00803BC0"/>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4E80"/>
    <w:rsid w:val="0095034E"/>
    <w:rsid w:val="00953A2C"/>
    <w:rsid w:val="00953E4D"/>
    <w:rsid w:val="00965387"/>
    <w:rsid w:val="00965F1C"/>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62EC"/>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5C7D"/>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D6BB1"/>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133"/>
    <w:rsid w:val="00B2794F"/>
    <w:rsid w:val="00B27A28"/>
    <w:rsid w:val="00B30F20"/>
    <w:rsid w:val="00B40398"/>
    <w:rsid w:val="00B413AF"/>
    <w:rsid w:val="00B502FE"/>
    <w:rsid w:val="00B5357A"/>
    <w:rsid w:val="00B540DE"/>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45AE"/>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4B54"/>
    <w:rsid w:val="00C64CEE"/>
    <w:rsid w:val="00C64E51"/>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2E91"/>
    <w:rsid w:val="00D266D6"/>
    <w:rsid w:val="00D323C0"/>
    <w:rsid w:val="00D3321C"/>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5869"/>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811"/>
    <w:rsid w:val="00ED7ADF"/>
    <w:rsid w:val="00EE1A57"/>
    <w:rsid w:val="00EE4C78"/>
    <w:rsid w:val="00EE6527"/>
    <w:rsid w:val="00EE67AB"/>
    <w:rsid w:val="00EE6A63"/>
    <w:rsid w:val="00EE7606"/>
    <w:rsid w:val="00EF1B6C"/>
    <w:rsid w:val="00EF1F2F"/>
    <w:rsid w:val="00F0262D"/>
    <w:rsid w:val="00F02B7B"/>
    <w:rsid w:val="00F02DF7"/>
    <w:rsid w:val="00F03918"/>
    <w:rsid w:val="00F039B9"/>
    <w:rsid w:val="00F03D97"/>
    <w:rsid w:val="00F07C62"/>
    <w:rsid w:val="00F12575"/>
    <w:rsid w:val="00F16CD4"/>
    <w:rsid w:val="00F20581"/>
    <w:rsid w:val="00F20630"/>
    <w:rsid w:val="00F234D9"/>
    <w:rsid w:val="00F23DA6"/>
    <w:rsid w:val="00F262F0"/>
    <w:rsid w:val="00F32C98"/>
    <w:rsid w:val="00F4111B"/>
    <w:rsid w:val="00F41EB1"/>
    <w:rsid w:val="00F53B26"/>
    <w:rsid w:val="00F60EFE"/>
    <w:rsid w:val="00F61102"/>
    <w:rsid w:val="00F637C1"/>
    <w:rsid w:val="00F64662"/>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1012"/>
    <w:rsid w:val="00FB41A2"/>
    <w:rsid w:val="00FB66EE"/>
    <w:rsid w:val="00FC1ED7"/>
    <w:rsid w:val="00FC21EE"/>
    <w:rsid w:val="00FD1262"/>
    <w:rsid w:val="00FD170A"/>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9017B8E-E658-482C-8D74-8A6268621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Descripcin">
    <w:name w:val="caption"/>
    <w:basedOn w:val="Normal"/>
    <w:next w:val="Normal"/>
    <w:unhideWhenUsed/>
    <w:qFormat/>
    <w:rsid w:val="00CE72F6"/>
    <w:pPr>
      <w:spacing w:line="240" w:lineRule="auto"/>
    </w:pPr>
    <w:rPr>
      <w:i/>
      <w:iCs/>
      <w:color w:val="44546A" w:themeColor="text2"/>
      <w:sz w:val="18"/>
      <w:szCs w:val="18"/>
    </w:rPr>
  </w:style>
  <w:style w:type="character" w:styleId="nfasis">
    <w:name w:val="Emphasis"/>
    <w:basedOn w:val="Fuentedeprrafopredeter"/>
    <w:qFormat/>
    <w:rsid w:val="006C40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hotaki.es/foto-silueta-de-arbol-frondoso-ilustracion-vectorial_221649.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F1B4F-1779-4280-8D92-E7A1B4BC5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577</Words>
  <Characters>3178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cp:lastModifiedBy>user</cp:lastModifiedBy>
  <cp:revision>4</cp:revision>
  <cp:lastPrinted>2012-07-24T22:30:00Z</cp:lastPrinted>
  <dcterms:created xsi:type="dcterms:W3CDTF">2015-06-22T17:35:00Z</dcterms:created>
  <dcterms:modified xsi:type="dcterms:W3CDTF">2015-06-22T17:37:00Z</dcterms:modified>
</cp:coreProperties>
</file>