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30" w:rsidRPr="00D01E6E" w:rsidRDefault="008E4ACB" w:rsidP="00B34056">
      <w:pPr>
        <w:jc w:val="center"/>
        <w:rPr>
          <w:rFonts w:ascii="Arial" w:hAnsi="Arial" w:cs="Arial"/>
          <w:b/>
          <w:sz w:val="24"/>
          <w:szCs w:val="24"/>
        </w:rPr>
      </w:pPr>
      <w:r w:rsidRPr="00D01E6E">
        <w:rPr>
          <w:rFonts w:ascii="Arial" w:hAnsi="Arial" w:cs="Arial"/>
          <w:b/>
          <w:sz w:val="24"/>
          <w:szCs w:val="24"/>
        </w:rPr>
        <w:t>INCIDENCIA DEL ABONO ORGANICO “ABONEG” EN LAS PLANTAS MEDICINALES Y HUERTAS CASERAS DE LA VEREDA NEGAVITA DEL MUNICIPIO DE PAMPLONA</w:t>
      </w:r>
    </w:p>
    <w:p w:rsidR="008E4ACB" w:rsidRPr="00D01E6E" w:rsidRDefault="008E4ACB" w:rsidP="00B34056">
      <w:pPr>
        <w:jc w:val="center"/>
        <w:rPr>
          <w:rFonts w:ascii="Arial" w:hAnsi="Arial" w:cs="Arial"/>
          <w:b/>
          <w:sz w:val="24"/>
          <w:szCs w:val="24"/>
        </w:rPr>
      </w:pPr>
    </w:p>
    <w:p w:rsidR="008E4ACB" w:rsidRPr="00D01E6E" w:rsidRDefault="008E4ACB"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8E4ACB" w:rsidRPr="00D01E6E" w:rsidRDefault="008E4ACB" w:rsidP="00B34056">
      <w:pPr>
        <w:jc w:val="center"/>
        <w:rPr>
          <w:rFonts w:ascii="Arial" w:hAnsi="Arial" w:cs="Arial"/>
          <w:b/>
          <w:sz w:val="24"/>
          <w:szCs w:val="24"/>
        </w:rPr>
      </w:pPr>
    </w:p>
    <w:p w:rsidR="008E4ACB" w:rsidRPr="00D01E6E" w:rsidRDefault="008E4ACB" w:rsidP="00B34056">
      <w:pPr>
        <w:jc w:val="center"/>
        <w:rPr>
          <w:rFonts w:ascii="Arial" w:hAnsi="Arial" w:cs="Arial"/>
          <w:b/>
          <w:sz w:val="24"/>
          <w:szCs w:val="24"/>
        </w:rPr>
      </w:pPr>
      <w:r w:rsidRPr="00D01E6E">
        <w:rPr>
          <w:rFonts w:ascii="Arial" w:hAnsi="Arial" w:cs="Arial"/>
          <w:b/>
          <w:sz w:val="24"/>
          <w:szCs w:val="24"/>
        </w:rPr>
        <w:t>GRUPO DE INVESTIGACION: OUKDIRA</w:t>
      </w:r>
    </w:p>
    <w:p w:rsidR="008E4ACB" w:rsidRPr="00D01E6E" w:rsidRDefault="008E4ACB" w:rsidP="00B34056">
      <w:pPr>
        <w:jc w:val="center"/>
        <w:rPr>
          <w:rFonts w:ascii="Arial" w:hAnsi="Arial" w:cs="Arial"/>
          <w:b/>
          <w:sz w:val="24"/>
          <w:szCs w:val="24"/>
        </w:rPr>
      </w:pPr>
      <w:r w:rsidRPr="00D01E6E">
        <w:rPr>
          <w:rFonts w:ascii="Arial" w:hAnsi="Arial" w:cs="Arial"/>
          <w:b/>
          <w:sz w:val="24"/>
          <w:szCs w:val="24"/>
        </w:rPr>
        <w:t>INVESTIGADORES:</w:t>
      </w:r>
    </w:p>
    <w:p w:rsidR="008E4ACB" w:rsidRPr="00D01E6E" w:rsidRDefault="008E4ACB" w:rsidP="00B34056">
      <w:pPr>
        <w:jc w:val="center"/>
        <w:rPr>
          <w:rFonts w:ascii="Arial" w:hAnsi="Arial" w:cs="Arial"/>
          <w:b/>
          <w:sz w:val="24"/>
          <w:szCs w:val="24"/>
        </w:rPr>
      </w:pPr>
    </w:p>
    <w:p w:rsidR="008E4ACB" w:rsidRPr="00D01E6E" w:rsidRDefault="008E4ACB"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8E4ACB" w:rsidRPr="00D01E6E" w:rsidRDefault="008E4ACB" w:rsidP="00B34056">
      <w:pPr>
        <w:jc w:val="center"/>
        <w:rPr>
          <w:rFonts w:ascii="Arial" w:hAnsi="Arial" w:cs="Arial"/>
          <w:b/>
          <w:sz w:val="24"/>
          <w:szCs w:val="24"/>
        </w:rPr>
      </w:pPr>
      <w:r w:rsidRPr="00D01E6E">
        <w:rPr>
          <w:rFonts w:ascii="Arial" w:hAnsi="Arial" w:cs="Arial"/>
          <w:b/>
          <w:sz w:val="24"/>
          <w:szCs w:val="24"/>
        </w:rPr>
        <w:t>COINVESTIGADORES:</w:t>
      </w:r>
    </w:p>
    <w:p w:rsidR="008E4ACB" w:rsidRPr="00D01E6E" w:rsidRDefault="008E4ACB" w:rsidP="00B34056">
      <w:pPr>
        <w:jc w:val="center"/>
        <w:rPr>
          <w:rFonts w:ascii="Arial" w:hAnsi="Arial" w:cs="Arial"/>
          <w:b/>
          <w:sz w:val="24"/>
          <w:szCs w:val="24"/>
        </w:rPr>
      </w:pPr>
      <w:r w:rsidRPr="00D01E6E">
        <w:rPr>
          <w:rFonts w:ascii="Arial" w:hAnsi="Arial" w:cs="Arial"/>
          <w:b/>
          <w:sz w:val="24"/>
          <w:szCs w:val="24"/>
        </w:rPr>
        <w:t>ANA DELIA JAIMES FLOREZ</w:t>
      </w:r>
    </w:p>
    <w:p w:rsidR="008E4ACB" w:rsidRPr="00D01E6E" w:rsidRDefault="008E4ACB" w:rsidP="00B34056">
      <w:pPr>
        <w:jc w:val="center"/>
        <w:rPr>
          <w:rFonts w:ascii="Arial" w:hAnsi="Arial" w:cs="Arial"/>
          <w:b/>
          <w:sz w:val="24"/>
          <w:szCs w:val="24"/>
        </w:rPr>
      </w:pPr>
      <w:r w:rsidRPr="00D01E6E">
        <w:rPr>
          <w:rFonts w:ascii="Arial" w:hAnsi="Arial" w:cs="Arial"/>
          <w:b/>
          <w:sz w:val="24"/>
          <w:szCs w:val="24"/>
        </w:rPr>
        <w:t>MARIA LILIANA MENDOZA JAIMES</w:t>
      </w:r>
    </w:p>
    <w:p w:rsidR="008E4ACB" w:rsidRPr="00D01E6E" w:rsidRDefault="008E4ACB"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F633F1" w:rsidRPr="00D01E6E" w:rsidRDefault="00F633F1" w:rsidP="00B34056">
      <w:pPr>
        <w:jc w:val="center"/>
        <w:rPr>
          <w:rFonts w:ascii="Arial" w:hAnsi="Arial" w:cs="Arial"/>
          <w:b/>
          <w:sz w:val="24"/>
          <w:szCs w:val="24"/>
        </w:rPr>
      </w:pPr>
    </w:p>
    <w:p w:rsidR="008E4ACB" w:rsidRPr="00D01E6E" w:rsidRDefault="008E4ACB" w:rsidP="00B34056">
      <w:pPr>
        <w:jc w:val="center"/>
        <w:rPr>
          <w:rFonts w:ascii="Arial" w:hAnsi="Arial" w:cs="Arial"/>
          <w:b/>
          <w:sz w:val="24"/>
          <w:szCs w:val="24"/>
        </w:rPr>
      </w:pPr>
      <w:r w:rsidRPr="00D01E6E">
        <w:rPr>
          <w:rFonts w:ascii="Arial" w:hAnsi="Arial" w:cs="Arial"/>
          <w:b/>
          <w:sz w:val="24"/>
          <w:szCs w:val="24"/>
        </w:rPr>
        <w:t xml:space="preserve">Centro Educativo Rural </w:t>
      </w:r>
      <w:r w:rsidRPr="00D01E6E">
        <w:rPr>
          <w:rFonts w:ascii="Arial" w:hAnsi="Arial" w:cs="Arial"/>
          <w:b/>
          <w:sz w:val="24"/>
          <w:szCs w:val="24"/>
        </w:rPr>
        <w:tab/>
        <w:t>Chíchira – Sede Escolar Negavita</w:t>
      </w:r>
    </w:p>
    <w:p w:rsidR="00D61F2D" w:rsidRPr="00D01E6E" w:rsidRDefault="00850E89" w:rsidP="00B34056">
      <w:pPr>
        <w:jc w:val="center"/>
        <w:rPr>
          <w:rFonts w:ascii="Arial" w:hAnsi="Arial" w:cs="Arial"/>
          <w:b/>
          <w:sz w:val="24"/>
          <w:szCs w:val="24"/>
        </w:rPr>
      </w:pPr>
      <w:r w:rsidRPr="00D01E6E">
        <w:rPr>
          <w:rFonts w:ascii="Arial" w:hAnsi="Arial" w:cs="Arial"/>
          <w:b/>
          <w:sz w:val="24"/>
          <w:szCs w:val="24"/>
        </w:rPr>
        <w:t>PAMPLONA</w:t>
      </w:r>
    </w:p>
    <w:p w:rsidR="00850E89" w:rsidRPr="00D01E6E" w:rsidRDefault="00850E89" w:rsidP="00B34056">
      <w:pPr>
        <w:jc w:val="center"/>
        <w:rPr>
          <w:rFonts w:ascii="Arial" w:hAnsi="Arial" w:cs="Arial"/>
          <w:b/>
          <w:sz w:val="24"/>
          <w:szCs w:val="24"/>
        </w:rPr>
      </w:pPr>
      <w:r w:rsidRPr="00D01E6E">
        <w:rPr>
          <w:rFonts w:ascii="Arial" w:hAnsi="Arial" w:cs="Arial"/>
          <w:b/>
          <w:sz w:val="24"/>
          <w:szCs w:val="24"/>
        </w:rPr>
        <w:t>2015</w:t>
      </w:r>
    </w:p>
    <w:p w:rsidR="00D61F2D" w:rsidRPr="00D01E6E" w:rsidRDefault="00D61F2D" w:rsidP="00B34056">
      <w:pPr>
        <w:jc w:val="center"/>
        <w:rPr>
          <w:rFonts w:ascii="Arial" w:hAnsi="Arial" w:cs="Arial"/>
          <w:b/>
          <w:sz w:val="24"/>
          <w:szCs w:val="24"/>
        </w:rPr>
      </w:pPr>
    </w:p>
    <w:p w:rsidR="00D61F2D" w:rsidRPr="00D01E6E" w:rsidRDefault="00D61F2D" w:rsidP="00B34056">
      <w:pPr>
        <w:jc w:val="center"/>
        <w:rPr>
          <w:rFonts w:ascii="Arial" w:hAnsi="Arial" w:cs="Arial"/>
          <w:b/>
          <w:sz w:val="24"/>
          <w:szCs w:val="24"/>
        </w:rPr>
      </w:pPr>
    </w:p>
    <w:p w:rsidR="008E4ACB" w:rsidRPr="00D01E6E" w:rsidRDefault="008E4ACB" w:rsidP="00850E89">
      <w:pPr>
        <w:jc w:val="center"/>
        <w:rPr>
          <w:rFonts w:ascii="Arial" w:hAnsi="Arial" w:cs="Arial"/>
          <w:b/>
          <w:sz w:val="24"/>
          <w:szCs w:val="24"/>
        </w:rPr>
      </w:pPr>
      <w:r w:rsidRPr="00D01E6E">
        <w:rPr>
          <w:rFonts w:ascii="Arial" w:hAnsi="Arial" w:cs="Arial"/>
          <w:b/>
          <w:sz w:val="24"/>
          <w:szCs w:val="24"/>
        </w:rPr>
        <w:t>RESUMEN</w:t>
      </w:r>
    </w:p>
    <w:p w:rsidR="00F633F1" w:rsidRPr="00D01E6E" w:rsidRDefault="00F633F1" w:rsidP="00850E89">
      <w:pPr>
        <w:jc w:val="both"/>
        <w:rPr>
          <w:rFonts w:ascii="Arial" w:hAnsi="Arial" w:cs="Arial"/>
          <w:b/>
          <w:sz w:val="24"/>
          <w:szCs w:val="24"/>
        </w:rPr>
      </w:pPr>
    </w:p>
    <w:p w:rsidR="00EA5114" w:rsidRPr="00D01E6E" w:rsidRDefault="00EA5114" w:rsidP="00850E89">
      <w:pPr>
        <w:spacing w:line="276" w:lineRule="auto"/>
        <w:jc w:val="both"/>
        <w:rPr>
          <w:rFonts w:ascii="Arial" w:hAnsi="Arial" w:cs="Arial"/>
          <w:b/>
          <w:sz w:val="24"/>
          <w:szCs w:val="24"/>
        </w:rPr>
      </w:pPr>
      <w:r w:rsidRPr="00D01E6E">
        <w:rPr>
          <w:rFonts w:ascii="Arial" w:hAnsi="Arial" w:cs="Arial"/>
          <w:sz w:val="24"/>
          <w:szCs w:val="24"/>
        </w:rPr>
        <w:t xml:space="preserve">El grupo de investigación “OUKDIRA” perteneciente al Centro Educativo Rural Chíchira- </w:t>
      </w:r>
      <w:r w:rsidR="00F04469" w:rsidRPr="00D01E6E">
        <w:rPr>
          <w:rFonts w:ascii="Arial" w:hAnsi="Arial" w:cs="Arial"/>
          <w:sz w:val="24"/>
          <w:szCs w:val="24"/>
        </w:rPr>
        <w:t>Sede Negavita en su</w:t>
      </w:r>
      <w:r w:rsidRPr="00D01E6E">
        <w:rPr>
          <w:rFonts w:ascii="Arial" w:hAnsi="Arial" w:cs="Arial"/>
          <w:sz w:val="24"/>
          <w:szCs w:val="24"/>
        </w:rPr>
        <w:t xml:space="preserve"> proyecto de investigación “</w:t>
      </w:r>
      <w:r w:rsidRPr="00D01E6E">
        <w:rPr>
          <w:rFonts w:ascii="Arial" w:hAnsi="Arial" w:cs="Arial"/>
          <w:b/>
          <w:sz w:val="24"/>
          <w:szCs w:val="24"/>
        </w:rPr>
        <w:t xml:space="preserve">INCIDENCIA DEL ABONO ORGANICO “ABONEG” EN LAS PLANTAS MEDICINALES Y HUERTAS CASERAS DE LA VEREDA NEGAVITA DEL MUNICIPIO DE PAMPLONA” </w:t>
      </w:r>
      <w:r w:rsidRPr="00D01E6E">
        <w:rPr>
          <w:rFonts w:ascii="Arial" w:hAnsi="Arial" w:cs="Arial"/>
          <w:sz w:val="24"/>
          <w:szCs w:val="24"/>
        </w:rPr>
        <w:t>aborda la problemática de la mala utilización de los abonos químicos en las cosechas de los agricult</w:t>
      </w:r>
      <w:r w:rsidR="00E23599" w:rsidRPr="00D01E6E">
        <w:rPr>
          <w:rFonts w:ascii="Arial" w:hAnsi="Arial" w:cs="Arial"/>
          <w:sz w:val="24"/>
          <w:szCs w:val="24"/>
        </w:rPr>
        <w:t>ores de la Vereda</w:t>
      </w:r>
      <w:r w:rsidR="00F04469" w:rsidRPr="00D01E6E">
        <w:rPr>
          <w:rFonts w:ascii="Arial" w:hAnsi="Arial" w:cs="Arial"/>
          <w:sz w:val="24"/>
          <w:szCs w:val="24"/>
        </w:rPr>
        <w:t xml:space="preserve"> a pesar de la implementación del </w:t>
      </w:r>
      <w:r w:rsidR="00E23599" w:rsidRPr="00D01E6E">
        <w:rPr>
          <w:rFonts w:ascii="Arial" w:hAnsi="Arial" w:cs="Arial"/>
          <w:sz w:val="24"/>
          <w:szCs w:val="24"/>
        </w:rPr>
        <w:t xml:space="preserve"> proyecto pedagógico </w:t>
      </w:r>
      <w:r w:rsidR="00F04469" w:rsidRPr="00D01E6E">
        <w:rPr>
          <w:rFonts w:ascii="Arial" w:hAnsi="Arial" w:cs="Arial"/>
          <w:sz w:val="24"/>
          <w:szCs w:val="24"/>
        </w:rPr>
        <w:t xml:space="preserve">productivo “ABONEG” en la Institución educativa con extensión del mismo a la comunidad y que estimula a la producción y utilización del abono orgánico producido con la lombriz roja californiana y por otra parte </w:t>
      </w:r>
      <w:r w:rsidR="00E23599" w:rsidRPr="00D01E6E">
        <w:rPr>
          <w:rFonts w:ascii="Arial" w:hAnsi="Arial" w:cs="Arial"/>
          <w:sz w:val="24"/>
          <w:szCs w:val="24"/>
        </w:rPr>
        <w:t xml:space="preserve">la disminución </w:t>
      </w:r>
      <w:r w:rsidR="00F04469" w:rsidRPr="00D01E6E">
        <w:rPr>
          <w:rFonts w:ascii="Arial" w:hAnsi="Arial" w:cs="Arial"/>
          <w:sz w:val="24"/>
          <w:szCs w:val="24"/>
        </w:rPr>
        <w:t xml:space="preserve">del trabajo en </w:t>
      </w:r>
      <w:r w:rsidR="00E23599" w:rsidRPr="00D01E6E">
        <w:rPr>
          <w:rFonts w:ascii="Arial" w:hAnsi="Arial" w:cs="Arial"/>
          <w:sz w:val="24"/>
          <w:szCs w:val="24"/>
        </w:rPr>
        <w:t>las  huertas caseras.</w:t>
      </w:r>
      <w:r w:rsidR="00E23599" w:rsidRPr="00D01E6E">
        <w:rPr>
          <w:rFonts w:ascii="Arial" w:hAnsi="Arial" w:cs="Arial"/>
          <w:b/>
          <w:sz w:val="24"/>
          <w:szCs w:val="24"/>
        </w:rPr>
        <w:t xml:space="preserve"> </w:t>
      </w:r>
    </w:p>
    <w:p w:rsidR="00EA5114" w:rsidRPr="00D01E6E" w:rsidRDefault="00EA5114" w:rsidP="00B34056">
      <w:pPr>
        <w:rPr>
          <w:rFonts w:ascii="Arial" w:hAnsi="Arial" w:cs="Arial"/>
          <w:sz w:val="24"/>
          <w:szCs w:val="24"/>
        </w:rPr>
      </w:pPr>
    </w:p>
    <w:p w:rsidR="00EA5114" w:rsidRPr="00D01E6E" w:rsidRDefault="00EA5114"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p>
    <w:p w:rsidR="00D61F2D" w:rsidRPr="00D01E6E" w:rsidRDefault="00D61F2D" w:rsidP="00B34056">
      <w:pPr>
        <w:jc w:val="center"/>
        <w:rPr>
          <w:rFonts w:ascii="Arial" w:hAnsi="Arial" w:cs="Arial"/>
          <w:sz w:val="24"/>
          <w:szCs w:val="24"/>
        </w:rPr>
      </w:pPr>
    </w:p>
    <w:p w:rsidR="00D61F2D" w:rsidRPr="00D01E6E" w:rsidRDefault="00D61F2D"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850E89" w:rsidRPr="00D01E6E" w:rsidRDefault="00850E89" w:rsidP="00850E89">
      <w:pPr>
        <w:jc w:val="center"/>
        <w:rPr>
          <w:rFonts w:ascii="Arial" w:hAnsi="Arial" w:cs="Arial"/>
          <w:b/>
          <w:sz w:val="24"/>
          <w:szCs w:val="24"/>
        </w:rPr>
      </w:pPr>
    </w:p>
    <w:p w:rsidR="00850E89" w:rsidRPr="00D01E6E" w:rsidRDefault="00850E89" w:rsidP="00850E89">
      <w:pPr>
        <w:jc w:val="center"/>
        <w:rPr>
          <w:rFonts w:ascii="Arial" w:hAnsi="Arial" w:cs="Arial"/>
          <w:b/>
          <w:sz w:val="24"/>
          <w:szCs w:val="24"/>
        </w:rPr>
      </w:pPr>
    </w:p>
    <w:p w:rsidR="00850E89" w:rsidRPr="00D01E6E" w:rsidRDefault="00850E89" w:rsidP="00850E89">
      <w:pPr>
        <w:jc w:val="center"/>
        <w:rPr>
          <w:rFonts w:ascii="Arial" w:hAnsi="Arial" w:cs="Arial"/>
          <w:b/>
          <w:sz w:val="24"/>
          <w:szCs w:val="24"/>
        </w:rPr>
      </w:pPr>
    </w:p>
    <w:p w:rsidR="00850E89" w:rsidRPr="00D01E6E" w:rsidRDefault="00850E89" w:rsidP="00850E89">
      <w:pPr>
        <w:jc w:val="center"/>
        <w:rPr>
          <w:rFonts w:ascii="Arial" w:hAnsi="Arial" w:cs="Arial"/>
          <w:b/>
          <w:sz w:val="24"/>
          <w:szCs w:val="24"/>
        </w:rPr>
      </w:pPr>
    </w:p>
    <w:p w:rsidR="00850E89" w:rsidRPr="00D01E6E" w:rsidRDefault="00850E89" w:rsidP="00850E89">
      <w:pPr>
        <w:jc w:val="center"/>
        <w:rPr>
          <w:rFonts w:ascii="Arial" w:hAnsi="Arial" w:cs="Arial"/>
          <w:b/>
          <w:sz w:val="24"/>
          <w:szCs w:val="24"/>
        </w:rPr>
      </w:pPr>
    </w:p>
    <w:p w:rsidR="008E4ACB" w:rsidRPr="00D01E6E" w:rsidRDefault="008E4ACB" w:rsidP="00850E89">
      <w:pPr>
        <w:jc w:val="center"/>
        <w:rPr>
          <w:rFonts w:ascii="Arial" w:hAnsi="Arial" w:cs="Arial"/>
          <w:b/>
          <w:sz w:val="24"/>
          <w:szCs w:val="24"/>
        </w:rPr>
      </w:pPr>
      <w:proofErr w:type="spellStart"/>
      <w:r w:rsidRPr="00D01E6E">
        <w:rPr>
          <w:rFonts w:ascii="Arial" w:hAnsi="Arial" w:cs="Arial"/>
          <w:b/>
          <w:sz w:val="24"/>
          <w:szCs w:val="24"/>
        </w:rPr>
        <w:t>INTRODUCCION</w:t>
      </w:r>
      <w:proofErr w:type="spellEnd"/>
    </w:p>
    <w:p w:rsidR="00693FC5" w:rsidRPr="00D01E6E" w:rsidRDefault="00693FC5" w:rsidP="00850E89">
      <w:pPr>
        <w:jc w:val="both"/>
        <w:rPr>
          <w:rFonts w:ascii="Arial" w:hAnsi="Arial" w:cs="Arial"/>
          <w:b/>
          <w:sz w:val="24"/>
          <w:szCs w:val="24"/>
        </w:rPr>
      </w:pPr>
    </w:p>
    <w:p w:rsidR="00196E2E" w:rsidRPr="00D01E6E" w:rsidRDefault="00196E2E" w:rsidP="00850E89">
      <w:pPr>
        <w:autoSpaceDE w:val="0"/>
        <w:autoSpaceDN w:val="0"/>
        <w:adjustRightInd w:val="0"/>
        <w:spacing w:after="0" w:line="276" w:lineRule="auto"/>
        <w:jc w:val="both"/>
        <w:rPr>
          <w:rFonts w:ascii="Arial" w:hAnsi="Arial" w:cs="Arial"/>
          <w:sz w:val="24"/>
          <w:szCs w:val="24"/>
          <w:lang w:eastAsia="es-CO"/>
        </w:rPr>
      </w:pPr>
      <w:r w:rsidRPr="00D01E6E">
        <w:rPr>
          <w:rFonts w:ascii="Arial" w:hAnsi="Arial" w:cs="Arial"/>
          <w:sz w:val="24"/>
          <w:szCs w:val="24"/>
          <w:lang w:eastAsia="es-CO"/>
        </w:rPr>
        <w:t>En la actualidad los habitantes de las comunidades Rurales Negavita y La Unión , pertenecientes a la zona  de influencia de la sede escolar Negavita  han perdido la tradición de cosechar las  huertas caseras por la siembra de monocultivos, esta situación ha generado la perdida de  estos terrenos destinados a la siembra de plantas medicinales y hortalizas para el consumo  propio;  también  se ha abandonado   un lugar  importante   donde los saberes ancestrales  pertenecientes a la  tradición oral eran aprendidos por las nuevas generaciones .</w:t>
      </w:r>
    </w:p>
    <w:p w:rsidR="00196E2E" w:rsidRPr="00D01E6E" w:rsidRDefault="00196E2E" w:rsidP="00850E89">
      <w:pPr>
        <w:autoSpaceDE w:val="0"/>
        <w:autoSpaceDN w:val="0"/>
        <w:adjustRightInd w:val="0"/>
        <w:spacing w:after="0" w:line="276" w:lineRule="auto"/>
        <w:jc w:val="both"/>
        <w:rPr>
          <w:rFonts w:ascii="Arial" w:hAnsi="Arial" w:cs="Arial"/>
          <w:sz w:val="24"/>
          <w:szCs w:val="24"/>
          <w:lang w:eastAsia="es-CO"/>
        </w:rPr>
      </w:pPr>
    </w:p>
    <w:p w:rsidR="00196E2E" w:rsidRPr="00D01E6E" w:rsidRDefault="00196E2E" w:rsidP="00850E89">
      <w:pPr>
        <w:autoSpaceDE w:val="0"/>
        <w:autoSpaceDN w:val="0"/>
        <w:adjustRightInd w:val="0"/>
        <w:spacing w:after="0" w:line="276" w:lineRule="auto"/>
        <w:jc w:val="both"/>
        <w:rPr>
          <w:rFonts w:ascii="Arial" w:hAnsi="Arial" w:cs="Arial"/>
          <w:sz w:val="24"/>
          <w:szCs w:val="24"/>
          <w:lang w:eastAsia="es-CO"/>
        </w:rPr>
      </w:pPr>
      <w:r w:rsidRPr="00D01E6E">
        <w:rPr>
          <w:rFonts w:ascii="Arial" w:hAnsi="Arial" w:cs="Arial"/>
          <w:sz w:val="24"/>
          <w:szCs w:val="24"/>
          <w:shd w:val="clear" w:color="auto" w:fill="FFFFFF"/>
        </w:rPr>
        <w:t xml:space="preserve">Este proyecto de investigación titulado </w:t>
      </w:r>
      <w:r w:rsidRPr="00D01E6E">
        <w:rPr>
          <w:rFonts w:ascii="Arial" w:hAnsi="Arial" w:cs="Arial"/>
          <w:sz w:val="24"/>
          <w:szCs w:val="24"/>
          <w:lang w:eastAsia="es-CO"/>
        </w:rPr>
        <w:t xml:space="preserve"> ¿CUÁL ES LA INCIDENCIA DEL ABONO ORGANICO ABONEG EN LAS PLANTAS MEDICINALES Y HUERTAS CASERAS EN LA SEDE NEGAVITA, DEL CENTRO EDUCATIVO RURAL CHICHIRA? Promueve  en los </w:t>
      </w:r>
      <w:proofErr w:type="spellStart"/>
      <w:r w:rsidRPr="00D01E6E">
        <w:rPr>
          <w:rFonts w:ascii="Arial" w:hAnsi="Arial" w:cs="Arial"/>
          <w:sz w:val="24"/>
          <w:szCs w:val="24"/>
          <w:lang w:eastAsia="es-CO"/>
        </w:rPr>
        <w:t>co</w:t>
      </w:r>
      <w:proofErr w:type="spellEnd"/>
      <w:r w:rsidRPr="00D01E6E">
        <w:rPr>
          <w:rFonts w:ascii="Arial" w:hAnsi="Arial" w:cs="Arial"/>
          <w:sz w:val="24"/>
          <w:szCs w:val="24"/>
          <w:lang w:eastAsia="es-CO"/>
        </w:rPr>
        <w:t>-investigadores  la indagación  de los saberes tradicionales y les permite confrontarlos con los conocimientos científicos  con el uso del  abono Orgánico ABONEG  producto del proyecto pedagógico productivo. Además otros beneficios  como el concientizar en la comunidad  el uso de las huertas caseras y la siembra de plantas medicinales  y  el rescate de  saberes ancestrales  como patrimonio cultural con el que cuenta los habitantes de la región.</w:t>
      </w:r>
    </w:p>
    <w:p w:rsidR="00F633F1" w:rsidRPr="00D01E6E" w:rsidRDefault="00F633F1" w:rsidP="00850E89">
      <w:pPr>
        <w:spacing w:line="276" w:lineRule="auto"/>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850E89" w:rsidRPr="00D01E6E" w:rsidRDefault="00850E89" w:rsidP="00B34056">
      <w:pPr>
        <w:jc w:val="center"/>
        <w:rPr>
          <w:rFonts w:ascii="Arial" w:hAnsi="Arial" w:cs="Arial"/>
          <w:sz w:val="24"/>
          <w:szCs w:val="24"/>
        </w:rPr>
      </w:pPr>
    </w:p>
    <w:p w:rsidR="00D61F2D" w:rsidRPr="00D01E6E" w:rsidRDefault="00D61F2D"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8E4ACB" w:rsidRPr="00D01E6E" w:rsidRDefault="008E4ACB" w:rsidP="00B34056">
      <w:pPr>
        <w:jc w:val="center"/>
        <w:rPr>
          <w:rFonts w:ascii="Arial" w:hAnsi="Arial" w:cs="Arial"/>
          <w:b/>
          <w:sz w:val="24"/>
          <w:szCs w:val="24"/>
        </w:rPr>
      </w:pPr>
      <w:r w:rsidRPr="00D01E6E">
        <w:rPr>
          <w:rFonts w:ascii="Arial" w:hAnsi="Arial" w:cs="Arial"/>
          <w:b/>
          <w:sz w:val="24"/>
          <w:szCs w:val="24"/>
        </w:rPr>
        <w:t>CONFORMACION DEL GRUPO DE INVESTIGACION</w:t>
      </w:r>
    </w:p>
    <w:p w:rsidR="00B34056" w:rsidRPr="00D01E6E" w:rsidRDefault="00693FC5" w:rsidP="00B34056">
      <w:pPr>
        <w:jc w:val="center"/>
        <w:rPr>
          <w:rFonts w:ascii="Arial" w:hAnsi="Arial" w:cs="Arial"/>
          <w:b/>
          <w:sz w:val="24"/>
          <w:szCs w:val="24"/>
        </w:rPr>
      </w:pPr>
      <w:r w:rsidRPr="00D01E6E">
        <w:rPr>
          <w:rFonts w:ascii="Arial" w:hAnsi="Arial" w:cs="Arial"/>
          <w:b/>
          <w:noProof/>
          <w:sz w:val="24"/>
          <w:szCs w:val="24"/>
          <w:lang w:eastAsia="es-CO"/>
        </w:rPr>
        <w:drawing>
          <wp:anchor distT="0" distB="0" distL="114300" distR="114300" simplePos="0" relativeHeight="251662336" behindDoc="0" locked="0" layoutInCell="1" allowOverlap="1" wp14:anchorId="5C8C8A32" wp14:editId="169E8386">
            <wp:simplePos x="0" y="0"/>
            <wp:positionH relativeFrom="column">
              <wp:posOffset>4423410</wp:posOffset>
            </wp:positionH>
            <wp:positionV relativeFrom="paragraph">
              <wp:posOffset>313690</wp:posOffset>
            </wp:positionV>
            <wp:extent cx="1701165" cy="2005965"/>
            <wp:effectExtent l="0" t="0" r="0" b="0"/>
            <wp:wrapSquare wrapText="bothSides"/>
            <wp:docPr id="4" name="Imagen 4" descr="C:\Users\Usuario\Dropbox\OUKDI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ropbox\OUKDIRA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701165" cy="2005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3F1" w:rsidRPr="00D01E6E" w:rsidRDefault="00F633F1" w:rsidP="00850E89">
      <w:pPr>
        <w:spacing w:line="276" w:lineRule="auto"/>
        <w:jc w:val="both"/>
        <w:rPr>
          <w:rFonts w:ascii="Arial" w:hAnsi="Arial" w:cs="Arial"/>
          <w:sz w:val="24"/>
          <w:szCs w:val="24"/>
        </w:rPr>
      </w:pPr>
      <w:r w:rsidRPr="00D01E6E">
        <w:rPr>
          <w:rFonts w:ascii="Arial" w:hAnsi="Arial" w:cs="Arial"/>
          <w:sz w:val="24"/>
          <w:szCs w:val="24"/>
        </w:rPr>
        <w:t>El grupo Oukdira es un semillero de investigación formado por niños, niñas y jóvenes  que construyen su conocimiento a través de la Investigación  como estrategia pedagógica; este proceso  permite que los investigadores del aula  indaguen práctica y teóricamente, construyan una ruta de investigación propia a su proyecto de investigación, usen los conocimientos científicos y se apoyen en los medios y recursos tecnológicos en la solución de problema identificado.</w:t>
      </w:r>
    </w:p>
    <w:p w:rsidR="00B34056" w:rsidRPr="00D01E6E" w:rsidRDefault="00B34056" w:rsidP="00B34056">
      <w:pPr>
        <w:jc w:val="both"/>
        <w:rPr>
          <w:rFonts w:ascii="Arial" w:hAnsi="Arial" w:cs="Arial"/>
          <w:sz w:val="24"/>
          <w:szCs w:val="24"/>
        </w:rPr>
      </w:pPr>
    </w:p>
    <w:p w:rsidR="00F633F1" w:rsidRPr="00D01E6E" w:rsidRDefault="000B1086" w:rsidP="00B34056">
      <w:pPr>
        <w:jc w:val="both"/>
        <w:rPr>
          <w:rFonts w:ascii="Arial" w:hAnsi="Arial" w:cs="Arial"/>
          <w:sz w:val="24"/>
          <w:szCs w:val="24"/>
        </w:rPr>
      </w:pPr>
      <w:r w:rsidRPr="00D01E6E">
        <w:rPr>
          <w:rFonts w:ascii="Arial" w:hAnsi="Arial" w:cs="Arial"/>
          <w:sz w:val="24"/>
          <w:szCs w:val="24"/>
        </w:rPr>
        <w:t>Los  estudiantes</w:t>
      </w:r>
      <w:r w:rsidR="00B34056" w:rsidRPr="00D01E6E">
        <w:rPr>
          <w:rFonts w:ascii="Arial" w:hAnsi="Arial" w:cs="Arial"/>
          <w:sz w:val="24"/>
          <w:szCs w:val="24"/>
        </w:rPr>
        <w:t xml:space="preserve"> </w:t>
      </w:r>
      <w:r w:rsidRPr="00D01E6E">
        <w:rPr>
          <w:rFonts w:ascii="Arial" w:hAnsi="Arial" w:cs="Arial"/>
          <w:sz w:val="24"/>
          <w:szCs w:val="24"/>
        </w:rPr>
        <w:t xml:space="preserve"> </w:t>
      </w:r>
      <w:proofErr w:type="spellStart"/>
      <w:r w:rsidRPr="00D01E6E">
        <w:rPr>
          <w:rFonts w:ascii="Arial" w:hAnsi="Arial" w:cs="Arial"/>
          <w:sz w:val="24"/>
          <w:szCs w:val="24"/>
        </w:rPr>
        <w:t>co</w:t>
      </w:r>
      <w:proofErr w:type="spellEnd"/>
      <w:r w:rsidR="00B34056" w:rsidRPr="00D01E6E">
        <w:rPr>
          <w:rFonts w:ascii="Arial" w:hAnsi="Arial" w:cs="Arial"/>
          <w:sz w:val="24"/>
          <w:szCs w:val="24"/>
        </w:rPr>
        <w:t>-</w:t>
      </w:r>
      <w:r w:rsidRPr="00D01E6E">
        <w:rPr>
          <w:rFonts w:ascii="Arial" w:hAnsi="Arial" w:cs="Arial"/>
          <w:sz w:val="24"/>
          <w:szCs w:val="24"/>
        </w:rPr>
        <w:t xml:space="preserve">investigadores 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1251"/>
        <w:gridCol w:w="14"/>
        <w:gridCol w:w="1186"/>
        <w:gridCol w:w="987"/>
      </w:tblGrid>
      <w:tr w:rsidR="00D01E6E" w:rsidRPr="00D01E6E" w:rsidTr="00850E89">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ind w:right="762"/>
              <w:rPr>
                <w:rFonts w:ascii="Arial" w:hAnsi="Arial" w:cs="Arial"/>
                <w:b/>
                <w:sz w:val="24"/>
                <w:szCs w:val="24"/>
                <w:lang w:eastAsia="es-CO"/>
              </w:rPr>
            </w:pPr>
            <w:r w:rsidRPr="00D01E6E">
              <w:rPr>
                <w:rFonts w:ascii="Arial" w:hAnsi="Arial" w:cs="Arial"/>
                <w:b/>
                <w:sz w:val="24"/>
                <w:szCs w:val="24"/>
                <w:lang w:eastAsia="es-CO"/>
              </w:rPr>
              <w:t>Lissette Lorena Jaimes Vergara</w:t>
            </w:r>
          </w:p>
        </w:tc>
        <w:tc>
          <w:tcPr>
            <w:tcW w:w="446"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10 Años</w:t>
            </w:r>
          </w:p>
        </w:tc>
        <w:tc>
          <w:tcPr>
            <w:tcW w:w="41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Quinto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r w:rsidR="00D01E6E" w:rsidRPr="00D01E6E" w:rsidTr="00850E89">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Oscar Mauricio </w:t>
            </w:r>
            <w:r w:rsidR="00850E89" w:rsidRPr="00D01E6E">
              <w:rPr>
                <w:rFonts w:ascii="Arial" w:hAnsi="Arial" w:cs="Arial"/>
                <w:b/>
                <w:sz w:val="24"/>
                <w:szCs w:val="24"/>
                <w:lang w:eastAsia="es-CO"/>
              </w:rPr>
              <w:t>Cáceres</w:t>
            </w:r>
            <w:r w:rsidRPr="00D01E6E">
              <w:rPr>
                <w:rFonts w:ascii="Arial" w:hAnsi="Arial" w:cs="Arial"/>
                <w:b/>
                <w:sz w:val="24"/>
                <w:szCs w:val="24"/>
                <w:lang w:eastAsia="es-CO"/>
              </w:rPr>
              <w:t xml:space="preserve"> Montañez</w:t>
            </w:r>
          </w:p>
        </w:tc>
        <w:tc>
          <w:tcPr>
            <w:tcW w:w="446"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12 Años</w:t>
            </w:r>
          </w:p>
        </w:tc>
        <w:tc>
          <w:tcPr>
            <w:tcW w:w="41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Anderson Mauricio </w:t>
            </w:r>
            <w:proofErr w:type="spellStart"/>
            <w:r w:rsidRPr="00D01E6E">
              <w:rPr>
                <w:rFonts w:ascii="Arial" w:hAnsi="Arial" w:cs="Arial"/>
                <w:b/>
                <w:sz w:val="24"/>
                <w:szCs w:val="24"/>
                <w:lang w:eastAsia="es-CO"/>
              </w:rPr>
              <w:t>Jaimes</w:t>
            </w:r>
            <w:proofErr w:type="spellEnd"/>
            <w:r w:rsidRPr="00D01E6E">
              <w:rPr>
                <w:rFonts w:ascii="Arial" w:hAnsi="Arial" w:cs="Arial"/>
                <w:b/>
                <w:sz w:val="24"/>
                <w:szCs w:val="24"/>
                <w:lang w:eastAsia="es-CO"/>
              </w:rPr>
              <w:t xml:space="preserve"> Vergara</w:t>
            </w:r>
          </w:p>
        </w:tc>
        <w:tc>
          <w:tcPr>
            <w:tcW w:w="446"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12 Años</w:t>
            </w:r>
          </w:p>
        </w:tc>
        <w:tc>
          <w:tcPr>
            <w:tcW w:w="41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Johan Marcelo Maldonado Montañez</w:t>
            </w:r>
          </w:p>
        </w:tc>
        <w:tc>
          <w:tcPr>
            <w:tcW w:w="446"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11 Años</w:t>
            </w:r>
          </w:p>
        </w:tc>
        <w:tc>
          <w:tcPr>
            <w:tcW w:w="41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Nixon Mateo Maldonado Suarez</w:t>
            </w:r>
          </w:p>
        </w:tc>
        <w:tc>
          <w:tcPr>
            <w:tcW w:w="446"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13 Años</w:t>
            </w:r>
          </w:p>
        </w:tc>
        <w:tc>
          <w:tcPr>
            <w:tcW w:w="41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proofErr w:type="spellStart"/>
            <w:r w:rsidRPr="00D01E6E">
              <w:rPr>
                <w:rFonts w:ascii="Arial" w:hAnsi="Arial" w:cs="Arial"/>
                <w:b/>
                <w:sz w:val="24"/>
                <w:szCs w:val="24"/>
                <w:lang w:eastAsia="es-CO"/>
              </w:rPr>
              <w:t>Jeison</w:t>
            </w:r>
            <w:proofErr w:type="spellEnd"/>
            <w:r w:rsidRPr="00D01E6E">
              <w:rPr>
                <w:rFonts w:ascii="Arial" w:hAnsi="Arial" w:cs="Arial"/>
                <w:b/>
                <w:sz w:val="24"/>
                <w:szCs w:val="24"/>
                <w:lang w:eastAsia="es-CO"/>
              </w:rPr>
              <w:t xml:space="preserve"> Leonel Montañez Suarez</w:t>
            </w:r>
          </w:p>
        </w:tc>
        <w:tc>
          <w:tcPr>
            <w:tcW w:w="446"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13 Años</w:t>
            </w:r>
          </w:p>
        </w:tc>
        <w:tc>
          <w:tcPr>
            <w:tcW w:w="41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proofErr w:type="spellStart"/>
            <w:r w:rsidRPr="00D01E6E">
              <w:rPr>
                <w:rFonts w:ascii="Arial" w:hAnsi="Arial" w:cs="Arial"/>
                <w:b/>
                <w:sz w:val="24"/>
                <w:szCs w:val="24"/>
                <w:lang w:eastAsia="es-CO"/>
              </w:rPr>
              <w:t>Ines</w:t>
            </w:r>
            <w:proofErr w:type="spellEnd"/>
            <w:r w:rsidRPr="00D01E6E">
              <w:rPr>
                <w:rFonts w:ascii="Arial" w:hAnsi="Arial" w:cs="Arial"/>
                <w:b/>
                <w:sz w:val="24"/>
                <w:szCs w:val="24"/>
                <w:lang w:eastAsia="es-CO"/>
              </w:rPr>
              <w:t xml:space="preserve"> Juliana Montañez Vergara</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12 Años</w:t>
            </w:r>
          </w:p>
        </w:tc>
        <w:tc>
          <w:tcPr>
            <w:tcW w:w="415"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proofErr w:type="spellStart"/>
            <w:r w:rsidRPr="00D01E6E">
              <w:rPr>
                <w:rFonts w:ascii="Arial" w:hAnsi="Arial" w:cs="Arial"/>
                <w:b/>
                <w:sz w:val="24"/>
                <w:szCs w:val="24"/>
                <w:lang w:eastAsia="es-CO"/>
              </w:rPr>
              <w:t>Yaira</w:t>
            </w:r>
            <w:proofErr w:type="spellEnd"/>
            <w:r w:rsidRPr="00D01E6E">
              <w:rPr>
                <w:rFonts w:ascii="Arial" w:hAnsi="Arial" w:cs="Arial"/>
                <w:b/>
                <w:sz w:val="24"/>
                <w:szCs w:val="24"/>
                <w:lang w:eastAsia="es-CO"/>
              </w:rPr>
              <w:t xml:space="preserve"> </w:t>
            </w:r>
            <w:proofErr w:type="spellStart"/>
            <w:r w:rsidRPr="00D01E6E">
              <w:rPr>
                <w:rFonts w:ascii="Arial" w:hAnsi="Arial" w:cs="Arial"/>
                <w:b/>
                <w:sz w:val="24"/>
                <w:szCs w:val="24"/>
                <w:lang w:eastAsia="es-CO"/>
              </w:rPr>
              <w:t>Dayana</w:t>
            </w:r>
            <w:proofErr w:type="spellEnd"/>
            <w:r w:rsidRPr="00D01E6E">
              <w:rPr>
                <w:rFonts w:ascii="Arial" w:hAnsi="Arial" w:cs="Arial"/>
                <w:b/>
                <w:sz w:val="24"/>
                <w:szCs w:val="24"/>
                <w:lang w:eastAsia="es-CO"/>
              </w:rPr>
              <w:t xml:space="preserve"> Vergara Montañez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12 Años</w:t>
            </w:r>
          </w:p>
        </w:tc>
        <w:tc>
          <w:tcPr>
            <w:tcW w:w="415"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proofErr w:type="spellStart"/>
            <w:r w:rsidRPr="00D01E6E">
              <w:rPr>
                <w:rFonts w:ascii="Arial" w:hAnsi="Arial" w:cs="Arial"/>
                <w:b/>
                <w:sz w:val="24"/>
                <w:szCs w:val="24"/>
                <w:lang w:eastAsia="es-CO"/>
              </w:rPr>
              <w:t>Maryori</w:t>
            </w:r>
            <w:proofErr w:type="spellEnd"/>
            <w:r w:rsidRPr="00D01E6E">
              <w:rPr>
                <w:rFonts w:ascii="Arial" w:hAnsi="Arial" w:cs="Arial"/>
                <w:b/>
                <w:sz w:val="24"/>
                <w:szCs w:val="24"/>
                <w:lang w:eastAsia="es-CO"/>
              </w:rPr>
              <w:t xml:space="preserve"> Lorena Vergara Rojas</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12 Años</w:t>
            </w:r>
          </w:p>
        </w:tc>
        <w:tc>
          <w:tcPr>
            <w:tcW w:w="415"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Sexto</w:t>
            </w:r>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Samuel </w:t>
            </w:r>
            <w:proofErr w:type="spellStart"/>
            <w:r w:rsidRPr="00D01E6E">
              <w:rPr>
                <w:rFonts w:ascii="Arial" w:hAnsi="Arial" w:cs="Arial"/>
                <w:b/>
                <w:sz w:val="24"/>
                <w:szCs w:val="24"/>
                <w:lang w:eastAsia="es-CO"/>
              </w:rPr>
              <w:t>Adan</w:t>
            </w:r>
            <w:proofErr w:type="spellEnd"/>
            <w:r w:rsidRPr="00D01E6E">
              <w:rPr>
                <w:rFonts w:ascii="Arial" w:hAnsi="Arial" w:cs="Arial"/>
                <w:b/>
                <w:sz w:val="24"/>
                <w:szCs w:val="24"/>
                <w:lang w:eastAsia="es-CO"/>
              </w:rPr>
              <w:t xml:space="preserve"> </w:t>
            </w:r>
            <w:proofErr w:type="spellStart"/>
            <w:r w:rsidRPr="00D01E6E">
              <w:rPr>
                <w:rFonts w:ascii="Arial" w:hAnsi="Arial" w:cs="Arial"/>
                <w:b/>
                <w:sz w:val="24"/>
                <w:szCs w:val="24"/>
                <w:lang w:eastAsia="es-CO"/>
              </w:rPr>
              <w:t>Meaury</w:t>
            </w:r>
            <w:proofErr w:type="spellEnd"/>
            <w:r w:rsidRPr="00D01E6E">
              <w:rPr>
                <w:rFonts w:ascii="Arial" w:hAnsi="Arial" w:cs="Arial"/>
                <w:b/>
                <w:sz w:val="24"/>
                <w:szCs w:val="24"/>
                <w:lang w:eastAsia="es-CO"/>
              </w:rPr>
              <w:t xml:space="preserve"> Montañez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12 Años</w:t>
            </w:r>
          </w:p>
        </w:tc>
        <w:tc>
          <w:tcPr>
            <w:tcW w:w="415"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proofErr w:type="spellStart"/>
            <w:r w:rsidRPr="00D01E6E">
              <w:rPr>
                <w:rFonts w:ascii="Arial" w:hAnsi="Arial" w:cs="Arial"/>
                <w:b/>
                <w:sz w:val="24"/>
                <w:szCs w:val="24"/>
                <w:lang w:eastAsia="es-CO"/>
              </w:rPr>
              <w:t>Septimo</w:t>
            </w:r>
            <w:proofErr w:type="spellEnd"/>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Diego Francisco Montañez Vergara</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15 Años</w:t>
            </w:r>
          </w:p>
        </w:tc>
        <w:tc>
          <w:tcPr>
            <w:tcW w:w="415"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proofErr w:type="spellStart"/>
            <w:r w:rsidRPr="00D01E6E">
              <w:rPr>
                <w:rFonts w:ascii="Arial" w:hAnsi="Arial" w:cs="Arial"/>
                <w:b/>
                <w:sz w:val="24"/>
                <w:szCs w:val="24"/>
                <w:lang w:eastAsia="es-CO"/>
              </w:rPr>
              <w:t>Septimo</w:t>
            </w:r>
            <w:proofErr w:type="spellEnd"/>
          </w:p>
        </w:tc>
        <w:tc>
          <w:tcPr>
            <w:tcW w:w="348"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Dora Ximena Montañez Vergara</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13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proofErr w:type="spellStart"/>
            <w:r w:rsidRPr="00D01E6E">
              <w:rPr>
                <w:rFonts w:ascii="Arial" w:hAnsi="Arial" w:cs="Arial"/>
                <w:b/>
                <w:sz w:val="24"/>
                <w:szCs w:val="24"/>
                <w:lang w:eastAsia="es-CO"/>
              </w:rPr>
              <w:t>Septimo</w:t>
            </w:r>
            <w:proofErr w:type="spellEnd"/>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Danny </w:t>
            </w:r>
            <w:r w:rsidR="00850E89" w:rsidRPr="00D01E6E">
              <w:rPr>
                <w:rFonts w:ascii="Arial" w:hAnsi="Arial" w:cs="Arial"/>
                <w:b/>
                <w:sz w:val="24"/>
                <w:szCs w:val="24"/>
                <w:lang w:eastAsia="es-CO"/>
              </w:rPr>
              <w:t>Julián</w:t>
            </w:r>
            <w:r w:rsidRPr="00D01E6E">
              <w:rPr>
                <w:rFonts w:ascii="Arial" w:hAnsi="Arial" w:cs="Arial"/>
                <w:b/>
                <w:sz w:val="24"/>
                <w:szCs w:val="24"/>
                <w:lang w:eastAsia="es-CO"/>
              </w:rPr>
              <w:t xml:space="preserve"> Vergara Montañez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15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proofErr w:type="spellStart"/>
            <w:r w:rsidRPr="00D01E6E">
              <w:rPr>
                <w:rFonts w:ascii="Arial" w:hAnsi="Arial" w:cs="Arial"/>
                <w:b/>
                <w:sz w:val="24"/>
                <w:szCs w:val="24"/>
                <w:lang w:eastAsia="es-CO"/>
              </w:rPr>
              <w:t>Septimo</w:t>
            </w:r>
            <w:proofErr w:type="spellEnd"/>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Doris Adriana Vergara Montañez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17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proofErr w:type="spellStart"/>
            <w:r w:rsidRPr="00D01E6E">
              <w:rPr>
                <w:rFonts w:ascii="Arial" w:hAnsi="Arial" w:cs="Arial"/>
                <w:b/>
                <w:sz w:val="24"/>
                <w:szCs w:val="24"/>
                <w:lang w:eastAsia="es-CO"/>
              </w:rPr>
              <w:t>Septimo</w:t>
            </w:r>
            <w:proofErr w:type="spellEnd"/>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Jonathan </w:t>
            </w:r>
            <w:proofErr w:type="spellStart"/>
            <w:r w:rsidRPr="00D01E6E">
              <w:rPr>
                <w:rFonts w:ascii="Arial" w:hAnsi="Arial" w:cs="Arial"/>
                <w:b/>
                <w:sz w:val="24"/>
                <w:szCs w:val="24"/>
                <w:lang w:eastAsia="es-CO"/>
              </w:rPr>
              <w:t>Stibenson</w:t>
            </w:r>
            <w:proofErr w:type="spellEnd"/>
            <w:r w:rsidRPr="00D01E6E">
              <w:rPr>
                <w:rFonts w:ascii="Arial" w:hAnsi="Arial" w:cs="Arial"/>
                <w:b/>
                <w:sz w:val="24"/>
                <w:szCs w:val="24"/>
                <w:lang w:eastAsia="es-CO"/>
              </w:rPr>
              <w:t xml:space="preserve"> Montañez </w:t>
            </w:r>
            <w:proofErr w:type="spellStart"/>
            <w:r w:rsidRPr="00D01E6E">
              <w:rPr>
                <w:rFonts w:ascii="Arial" w:hAnsi="Arial" w:cs="Arial"/>
                <w:b/>
                <w:sz w:val="24"/>
                <w:szCs w:val="24"/>
                <w:lang w:eastAsia="es-CO"/>
              </w:rPr>
              <w:t>Cacua</w:t>
            </w:r>
            <w:proofErr w:type="spellEnd"/>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14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proofErr w:type="spellStart"/>
            <w:r w:rsidRPr="00D01E6E">
              <w:rPr>
                <w:rFonts w:ascii="Arial" w:hAnsi="Arial" w:cs="Arial"/>
                <w:b/>
                <w:sz w:val="24"/>
                <w:szCs w:val="24"/>
                <w:lang w:eastAsia="es-CO"/>
              </w:rPr>
              <w:t>Septimo</w:t>
            </w:r>
            <w:proofErr w:type="spellEnd"/>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proofErr w:type="spellStart"/>
            <w:r w:rsidRPr="00D01E6E">
              <w:rPr>
                <w:rFonts w:ascii="Arial" w:hAnsi="Arial" w:cs="Arial"/>
                <w:b/>
                <w:sz w:val="24"/>
                <w:szCs w:val="24"/>
                <w:lang w:eastAsia="es-CO"/>
              </w:rPr>
              <w:t>Andrey</w:t>
            </w:r>
            <w:proofErr w:type="spellEnd"/>
            <w:r w:rsidRPr="00D01E6E">
              <w:rPr>
                <w:rFonts w:ascii="Arial" w:hAnsi="Arial" w:cs="Arial"/>
                <w:b/>
                <w:sz w:val="24"/>
                <w:szCs w:val="24"/>
                <w:lang w:eastAsia="es-CO"/>
              </w:rPr>
              <w:t xml:space="preserve"> </w:t>
            </w:r>
            <w:proofErr w:type="spellStart"/>
            <w:r w:rsidRPr="00D01E6E">
              <w:rPr>
                <w:rFonts w:ascii="Arial" w:hAnsi="Arial" w:cs="Arial"/>
                <w:b/>
                <w:sz w:val="24"/>
                <w:szCs w:val="24"/>
                <w:lang w:eastAsia="es-CO"/>
              </w:rPr>
              <w:t>Estic</w:t>
            </w:r>
            <w:proofErr w:type="spellEnd"/>
            <w:r w:rsidRPr="00D01E6E">
              <w:rPr>
                <w:rFonts w:ascii="Arial" w:hAnsi="Arial" w:cs="Arial"/>
                <w:b/>
                <w:sz w:val="24"/>
                <w:szCs w:val="24"/>
                <w:lang w:eastAsia="es-CO"/>
              </w:rPr>
              <w:t xml:space="preserve"> Correa Suarez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13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Octavo</w:t>
            </w:r>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Henry Daniel </w:t>
            </w:r>
            <w:r w:rsidR="00850E89" w:rsidRPr="00D01E6E">
              <w:rPr>
                <w:rFonts w:ascii="Arial" w:hAnsi="Arial" w:cs="Arial"/>
                <w:b/>
                <w:sz w:val="24"/>
                <w:szCs w:val="24"/>
                <w:lang w:eastAsia="es-CO"/>
              </w:rPr>
              <w:t>Flórez</w:t>
            </w:r>
            <w:r w:rsidRPr="00D01E6E">
              <w:rPr>
                <w:rFonts w:ascii="Arial" w:hAnsi="Arial" w:cs="Arial"/>
                <w:b/>
                <w:sz w:val="24"/>
                <w:szCs w:val="24"/>
                <w:lang w:eastAsia="es-CO"/>
              </w:rPr>
              <w:t xml:space="preserve"> Sandoval</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14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Octavo</w:t>
            </w:r>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Jaime </w:t>
            </w:r>
            <w:r w:rsidR="00850E89" w:rsidRPr="00D01E6E">
              <w:rPr>
                <w:rFonts w:ascii="Arial" w:hAnsi="Arial" w:cs="Arial"/>
                <w:b/>
                <w:sz w:val="24"/>
                <w:szCs w:val="24"/>
                <w:lang w:eastAsia="es-CO"/>
              </w:rPr>
              <w:t>Sebastián</w:t>
            </w:r>
            <w:r w:rsidRPr="00D01E6E">
              <w:rPr>
                <w:rFonts w:ascii="Arial" w:hAnsi="Arial" w:cs="Arial"/>
                <w:b/>
                <w:sz w:val="24"/>
                <w:szCs w:val="24"/>
                <w:lang w:eastAsia="es-CO"/>
              </w:rPr>
              <w:t xml:space="preserve"> Vergara Montañez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13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Octavo</w:t>
            </w:r>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proofErr w:type="spellStart"/>
            <w:r w:rsidRPr="00D01E6E">
              <w:rPr>
                <w:rFonts w:ascii="Arial" w:hAnsi="Arial" w:cs="Arial"/>
                <w:b/>
                <w:sz w:val="24"/>
                <w:szCs w:val="24"/>
                <w:lang w:eastAsia="es-CO"/>
              </w:rPr>
              <w:t>Brayan</w:t>
            </w:r>
            <w:proofErr w:type="spellEnd"/>
            <w:r w:rsidRPr="00D01E6E">
              <w:rPr>
                <w:rFonts w:ascii="Arial" w:hAnsi="Arial" w:cs="Arial"/>
                <w:b/>
                <w:sz w:val="24"/>
                <w:szCs w:val="24"/>
                <w:lang w:eastAsia="es-CO"/>
              </w:rPr>
              <w:t xml:space="preserve"> Evelio Suarez </w:t>
            </w:r>
            <w:proofErr w:type="spellStart"/>
            <w:r w:rsidR="00850E89" w:rsidRPr="00D01E6E">
              <w:rPr>
                <w:rFonts w:ascii="Arial" w:hAnsi="Arial" w:cs="Arial"/>
                <w:b/>
                <w:sz w:val="24"/>
                <w:szCs w:val="24"/>
                <w:lang w:eastAsia="es-CO"/>
              </w:rPr>
              <w:t>Gelvez</w:t>
            </w:r>
            <w:proofErr w:type="spellEnd"/>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14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Noveno</w:t>
            </w:r>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M</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r w:rsidRPr="00D01E6E">
              <w:rPr>
                <w:rFonts w:ascii="Arial" w:hAnsi="Arial" w:cs="Arial"/>
                <w:b/>
                <w:sz w:val="24"/>
                <w:szCs w:val="24"/>
                <w:lang w:eastAsia="es-CO"/>
              </w:rPr>
              <w:t xml:space="preserve">Nydia Yaneth Vergara </w:t>
            </w:r>
            <w:r w:rsidR="00850E89" w:rsidRPr="00D01E6E">
              <w:rPr>
                <w:rFonts w:ascii="Arial" w:hAnsi="Arial" w:cs="Arial"/>
                <w:b/>
                <w:sz w:val="24"/>
                <w:szCs w:val="24"/>
                <w:lang w:eastAsia="es-CO"/>
              </w:rPr>
              <w:t>Flórez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17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Noveno</w:t>
            </w:r>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r w:rsidR="00D01E6E" w:rsidRPr="00D01E6E" w:rsidTr="00850E89">
        <w:tblPrEx>
          <w:tblCellMar>
            <w:left w:w="70" w:type="dxa"/>
            <w:right w:w="70" w:type="dxa"/>
          </w:tblCellMar>
          <w:tblLook w:val="0000" w:firstRow="0" w:lastRow="0" w:firstColumn="0" w:lastColumn="0" w:noHBand="0" w:noVBand="0"/>
        </w:tblPrEx>
        <w:trPr>
          <w:trHeight w:val="340"/>
        </w:trPr>
        <w:tc>
          <w:tcPr>
            <w:tcW w:w="1981" w:type="pct"/>
            <w:vAlign w:val="center"/>
          </w:tcPr>
          <w:p w:rsidR="00F633F1" w:rsidRPr="00D01E6E" w:rsidRDefault="00693FC5" w:rsidP="00B34056">
            <w:pPr>
              <w:numPr>
                <w:ilvl w:val="0"/>
                <w:numId w:val="2"/>
              </w:numPr>
              <w:autoSpaceDE w:val="0"/>
              <w:autoSpaceDN w:val="0"/>
              <w:adjustRightInd w:val="0"/>
              <w:spacing w:after="0"/>
              <w:rPr>
                <w:rFonts w:ascii="Arial" w:hAnsi="Arial" w:cs="Arial"/>
                <w:b/>
                <w:sz w:val="24"/>
                <w:szCs w:val="24"/>
                <w:lang w:eastAsia="es-CO"/>
              </w:rPr>
            </w:pPr>
            <w:proofErr w:type="spellStart"/>
            <w:r w:rsidRPr="00D01E6E">
              <w:rPr>
                <w:rFonts w:ascii="Arial" w:hAnsi="Arial" w:cs="Arial"/>
                <w:b/>
                <w:sz w:val="24"/>
                <w:szCs w:val="24"/>
                <w:lang w:eastAsia="es-CO"/>
              </w:rPr>
              <w:t>Yeni</w:t>
            </w:r>
            <w:proofErr w:type="spellEnd"/>
            <w:r w:rsidRPr="00D01E6E">
              <w:rPr>
                <w:rFonts w:ascii="Arial" w:hAnsi="Arial" w:cs="Arial"/>
                <w:b/>
                <w:sz w:val="24"/>
                <w:szCs w:val="24"/>
                <w:lang w:eastAsia="es-CO"/>
              </w:rPr>
              <w:t xml:space="preserve"> Katherine Vergara Suarez</w:t>
            </w:r>
          </w:p>
        </w:tc>
        <w:tc>
          <w:tcPr>
            <w:tcW w:w="441"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16 Años</w:t>
            </w:r>
          </w:p>
        </w:tc>
        <w:tc>
          <w:tcPr>
            <w:tcW w:w="423" w:type="pct"/>
            <w:gridSpan w:val="2"/>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Noveno</w:t>
            </w:r>
          </w:p>
        </w:tc>
        <w:tc>
          <w:tcPr>
            <w:tcW w:w="340" w:type="pct"/>
            <w:vAlign w:val="center"/>
          </w:tcPr>
          <w:p w:rsidR="00F633F1" w:rsidRPr="00D01E6E" w:rsidRDefault="00693FC5" w:rsidP="00850E89">
            <w:pPr>
              <w:autoSpaceDE w:val="0"/>
              <w:autoSpaceDN w:val="0"/>
              <w:adjustRightInd w:val="0"/>
              <w:spacing w:after="0"/>
              <w:jc w:val="center"/>
              <w:rPr>
                <w:rFonts w:ascii="Arial" w:hAnsi="Arial" w:cs="Arial"/>
                <w:b/>
                <w:sz w:val="24"/>
                <w:szCs w:val="24"/>
                <w:lang w:eastAsia="es-CO"/>
              </w:rPr>
            </w:pPr>
            <w:r w:rsidRPr="00D01E6E">
              <w:rPr>
                <w:rFonts w:ascii="Arial" w:hAnsi="Arial" w:cs="Arial"/>
                <w:b/>
                <w:sz w:val="24"/>
                <w:szCs w:val="24"/>
                <w:lang w:eastAsia="es-CO"/>
              </w:rPr>
              <w:t>F</w:t>
            </w:r>
          </w:p>
        </w:tc>
      </w:tr>
    </w:tbl>
    <w:p w:rsidR="00F633F1" w:rsidRPr="00D01E6E" w:rsidRDefault="00F633F1" w:rsidP="00B34056">
      <w:pPr>
        <w:jc w:val="both"/>
        <w:rPr>
          <w:rFonts w:ascii="Arial" w:hAnsi="Arial" w:cs="Arial"/>
          <w:sz w:val="24"/>
          <w:szCs w:val="24"/>
        </w:rPr>
      </w:pPr>
    </w:p>
    <w:p w:rsidR="00F633F1" w:rsidRPr="00D01E6E" w:rsidRDefault="00F633F1" w:rsidP="00B34056">
      <w:pPr>
        <w:jc w:val="center"/>
        <w:rPr>
          <w:rFonts w:ascii="Arial" w:hAnsi="Arial" w:cs="Arial"/>
          <w:sz w:val="24"/>
          <w:szCs w:val="24"/>
        </w:rPr>
      </w:pPr>
    </w:p>
    <w:p w:rsidR="00EA5114" w:rsidRPr="00D01E6E" w:rsidRDefault="00EA5114" w:rsidP="00B34056">
      <w:pPr>
        <w:jc w:val="center"/>
        <w:rPr>
          <w:rFonts w:ascii="Arial" w:hAnsi="Arial" w:cs="Arial"/>
          <w:b/>
          <w:sz w:val="24"/>
          <w:szCs w:val="24"/>
        </w:rPr>
      </w:pPr>
      <w:r w:rsidRPr="00D01E6E">
        <w:rPr>
          <w:rFonts w:ascii="Arial" w:hAnsi="Arial" w:cs="Arial"/>
          <w:b/>
          <w:sz w:val="24"/>
          <w:szCs w:val="24"/>
        </w:rPr>
        <w:t>LA PREGUNTA COMO PUNTO DE PARTIDA</w:t>
      </w:r>
    </w:p>
    <w:p w:rsidR="00F353B9" w:rsidRPr="00D01E6E" w:rsidRDefault="00F353B9" w:rsidP="00F353B9">
      <w:pPr>
        <w:autoSpaceDE w:val="0"/>
        <w:autoSpaceDN w:val="0"/>
        <w:adjustRightInd w:val="0"/>
        <w:spacing w:after="0" w:line="480" w:lineRule="auto"/>
        <w:jc w:val="both"/>
        <w:rPr>
          <w:rFonts w:ascii="Arial" w:hAnsi="Arial" w:cs="Arial"/>
          <w:sz w:val="24"/>
          <w:szCs w:val="24"/>
          <w:lang w:eastAsia="es-CO"/>
        </w:rPr>
      </w:pPr>
    </w:p>
    <w:p w:rsidR="00196E2E" w:rsidRPr="00D01E6E" w:rsidRDefault="00196E2E" w:rsidP="00F353B9">
      <w:pPr>
        <w:autoSpaceDE w:val="0"/>
        <w:autoSpaceDN w:val="0"/>
        <w:adjustRightInd w:val="0"/>
        <w:spacing w:after="0" w:line="480" w:lineRule="auto"/>
        <w:jc w:val="both"/>
        <w:rPr>
          <w:rFonts w:ascii="Arial" w:hAnsi="Arial" w:cs="Arial"/>
          <w:sz w:val="24"/>
          <w:szCs w:val="24"/>
          <w:lang w:eastAsia="es-CO"/>
        </w:rPr>
      </w:pPr>
      <w:r w:rsidRPr="00D01E6E">
        <w:rPr>
          <w:rFonts w:ascii="Arial" w:hAnsi="Arial" w:cs="Arial"/>
          <w:sz w:val="24"/>
          <w:szCs w:val="24"/>
          <w:lang w:eastAsia="es-CO"/>
        </w:rPr>
        <w:t>¿CUÁL ES LA INCIDENCIA DEL ABONO ORGANICO ABONEG EN LAS PLANTAS MEDICINALES Y HUERTAS CASERAS EN LA SEDE NEGAVITA, DEL CENTRO EDUCATIVO RURAL CHICHIRA?</w:t>
      </w:r>
    </w:p>
    <w:p w:rsidR="00B34056" w:rsidRPr="00D01E6E" w:rsidRDefault="00B34056" w:rsidP="00B34056">
      <w:pPr>
        <w:jc w:val="center"/>
        <w:rPr>
          <w:rFonts w:ascii="Arial" w:hAnsi="Arial" w:cs="Arial"/>
          <w:b/>
          <w:sz w:val="24"/>
          <w:szCs w:val="24"/>
        </w:rPr>
      </w:pPr>
    </w:p>
    <w:p w:rsidR="00EA5114" w:rsidRPr="00D01E6E" w:rsidRDefault="00EA5114" w:rsidP="00500534">
      <w:pPr>
        <w:jc w:val="center"/>
        <w:rPr>
          <w:rFonts w:ascii="Arial" w:hAnsi="Arial" w:cs="Arial"/>
          <w:b/>
          <w:sz w:val="24"/>
          <w:szCs w:val="24"/>
        </w:rPr>
      </w:pPr>
      <w:r w:rsidRPr="00D01E6E">
        <w:rPr>
          <w:rFonts w:ascii="Arial" w:hAnsi="Arial" w:cs="Arial"/>
          <w:b/>
          <w:sz w:val="24"/>
          <w:szCs w:val="24"/>
        </w:rPr>
        <w:t>EL PROBLEMA DE INVESTIGACION</w:t>
      </w:r>
    </w:p>
    <w:p w:rsidR="00196E2E" w:rsidRPr="00D01E6E" w:rsidRDefault="00196E2E" w:rsidP="00500534">
      <w:pPr>
        <w:jc w:val="both"/>
        <w:rPr>
          <w:rFonts w:ascii="Arial" w:hAnsi="Arial" w:cs="Arial"/>
          <w:b/>
          <w:sz w:val="24"/>
          <w:szCs w:val="24"/>
        </w:rPr>
      </w:pPr>
    </w:p>
    <w:p w:rsidR="00196E2E" w:rsidRPr="00D01E6E" w:rsidRDefault="00196E2E" w:rsidP="00500534">
      <w:pPr>
        <w:autoSpaceDE w:val="0"/>
        <w:autoSpaceDN w:val="0"/>
        <w:adjustRightInd w:val="0"/>
        <w:spacing w:after="0" w:line="480" w:lineRule="auto"/>
        <w:jc w:val="both"/>
        <w:rPr>
          <w:rFonts w:ascii="Arial" w:hAnsi="Arial" w:cs="Arial"/>
          <w:sz w:val="24"/>
          <w:szCs w:val="24"/>
          <w:lang w:eastAsia="es-CO"/>
        </w:rPr>
      </w:pPr>
      <w:r w:rsidRPr="00D01E6E">
        <w:rPr>
          <w:rFonts w:ascii="Arial" w:hAnsi="Arial" w:cs="Arial"/>
          <w:sz w:val="24"/>
          <w:szCs w:val="24"/>
          <w:lang w:eastAsia="es-CO"/>
        </w:rPr>
        <w:t>Esta investigación, está orientada a incrementar el uso de las huertas caseras  para el aprovechamiento de hortalizas y plantas medicinales a partir del uso del abono orgánico Aboneg.</w:t>
      </w:r>
    </w:p>
    <w:p w:rsidR="00196E2E" w:rsidRPr="00D01E6E" w:rsidRDefault="00196E2E" w:rsidP="00500534">
      <w:pPr>
        <w:autoSpaceDE w:val="0"/>
        <w:autoSpaceDN w:val="0"/>
        <w:adjustRightInd w:val="0"/>
        <w:spacing w:after="0" w:line="480" w:lineRule="auto"/>
        <w:jc w:val="both"/>
        <w:rPr>
          <w:rFonts w:ascii="Arial" w:hAnsi="Arial" w:cs="Arial"/>
          <w:sz w:val="24"/>
          <w:szCs w:val="24"/>
          <w:lang w:eastAsia="es-CO"/>
        </w:rPr>
      </w:pPr>
    </w:p>
    <w:p w:rsidR="00196E2E" w:rsidRPr="00D01E6E" w:rsidRDefault="00196E2E" w:rsidP="00500534">
      <w:pPr>
        <w:autoSpaceDE w:val="0"/>
        <w:autoSpaceDN w:val="0"/>
        <w:adjustRightInd w:val="0"/>
        <w:spacing w:after="0" w:line="480" w:lineRule="auto"/>
        <w:jc w:val="both"/>
        <w:rPr>
          <w:rFonts w:ascii="Arial" w:hAnsi="Arial" w:cs="Arial"/>
          <w:sz w:val="24"/>
          <w:szCs w:val="24"/>
          <w:lang w:eastAsia="es-CO"/>
        </w:rPr>
      </w:pPr>
      <w:r w:rsidRPr="00D01E6E">
        <w:rPr>
          <w:rFonts w:ascii="Arial" w:hAnsi="Arial" w:cs="Arial"/>
          <w:sz w:val="24"/>
          <w:szCs w:val="24"/>
          <w:lang w:eastAsia="es-CO"/>
        </w:rPr>
        <w:t>Partiendo  de la realidad actual de las comunidades  rurales Negavita y La Unión  donde la mayoría  de sus habitantes han dejado de sembrar para  obtener  recursos  por el aprovechamiento forestal maderero como consecuencias las prácticas agrícolas han pasado  a un segundo plano por diversos factores como los bajos ingresos por la producción, el incremento en el valor de semillas, abonos químicos y materiales de siembra entre muchos otros. Dentro de la observación directa  se puede evidenciar  que hay  un  mal uso al suelo  como el sobrepastoreo, monocultivos, aplicación de herbicidas y pesticidas, tumba y quema; lo que conlleva a un deterioro del medio ambiente.</w:t>
      </w:r>
    </w:p>
    <w:p w:rsidR="00196E2E" w:rsidRPr="00D01E6E" w:rsidRDefault="00196E2E" w:rsidP="00F353B9">
      <w:pPr>
        <w:autoSpaceDE w:val="0"/>
        <w:autoSpaceDN w:val="0"/>
        <w:adjustRightInd w:val="0"/>
        <w:spacing w:after="0" w:line="480" w:lineRule="auto"/>
        <w:jc w:val="both"/>
        <w:rPr>
          <w:rFonts w:ascii="Arial" w:hAnsi="Arial" w:cs="Arial"/>
          <w:sz w:val="24"/>
          <w:szCs w:val="24"/>
          <w:lang w:eastAsia="es-CO"/>
        </w:rPr>
      </w:pPr>
    </w:p>
    <w:p w:rsidR="00196E2E" w:rsidRPr="00D01E6E" w:rsidRDefault="00196E2E" w:rsidP="00F353B9">
      <w:pPr>
        <w:autoSpaceDE w:val="0"/>
        <w:autoSpaceDN w:val="0"/>
        <w:adjustRightInd w:val="0"/>
        <w:spacing w:after="0" w:line="480" w:lineRule="auto"/>
        <w:jc w:val="both"/>
        <w:rPr>
          <w:rFonts w:ascii="Arial" w:hAnsi="Arial" w:cs="Arial"/>
          <w:sz w:val="24"/>
          <w:szCs w:val="24"/>
          <w:lang w:eastAsia="es-CO"/>
        </w:rPr>
      </w:pPr>
      <w:r w:rsidRPr="00D01E6E">
        <w:rPr>
          <w:rFonts w:ascii="Arial" w:hAnsi="Arial" w:cs="Arial"/>
          <w:sz w:val="24"/>
          <w:szCs w:val="24"/>
          <w:lang w:eastAsia="es-CO"/>
        </w:rPr>
        <w:lastRenderedPageBreak/>
        <w:t>Para esta investigación  el énfasis  se centra  en retomar  las prácticas agrícolas saludables  en el cultivo de hortalizas y plantas medicinales mediante el uso del abono orgánico Aboneg y que estas  vuelvan hacer parte de la idiosincrasia  de la población.</w:t>
      </w:r>
    </w:p>
    <w:p w:rsidR="00196E2E" w:rsidRPr="00D01E6E" w:rsidRDefault="00196E2E" w:rsidP="00B34056">
      <w:pPr>
        <w:jc w:val="center"/>
        <w:rPr>
          <w:rFonts w:ascii="Arial" w:hAnsi="Arial" w:cs="Arial"/>
          <w:sz w:val="24"/>
          <w:szCs w:val="24"/>
        </w:rPr>
      </w:pPr>
    </w:p>
    <w:p w:rsidR="00EA5114" w:rsidRPr="00D01E6E" w:rsidRDefault="00EA5114" w:rsidP="00B34056">
      <w:pPr>
        <w:jc w:val="center"/>
        <w:rPr>
          <w:rFonts w:ascii="Arial" w:hAnsi="Arial" w:cs="Arial"/>
          <w:b/>
          <w:sz w:val="24"/>
          <w:szCs w:val="24"/>
        </w:rPr>
      </w:pPr>
      <w:r w:rsidRPr="00D01E6E">
        <w:rPr>
          <w:rFonts w:ascii="Arial" w:hAnsi="Arial" w:cs="Arial"/>
          <w:b/>
          <w:sz w:val="24"/>
          <w:szCs w:val="24"/>
        </w:rPr>
        <w:t>TRAYECTORIA DE INDAGACION</w:t>
      </w:r>
    </w:p>
    <w:p w:rsidR="00F633F1" w:rsidRPr="00D01E6E" w:rsidRDefault="000D2312" w:rsidP="00B34056">
      <w:pPr>
        <w:jc w:val="center"/>
        <w:rPr>
          <w:rFonts w:ascii="Arial" w:hAnsi="Arial" w:cs="Arial"/>
          <w:sz w:val="24"/>
          <w:szCs w:val="24"/>
        </w:rPr>
      </w:pPr>
      <w:r w:rsidRPr="00D01E6E">
        <w:rPr>
          <w:rFonts w:ascii="Arial" w:hAnsi="Arial" w:cs="Arial"/>
          <w:noProof/>
          <w:sz w:val="24"/>
          <w:szCs w:val="24"/>
          <w:lang w:eastAsia="es-CO"/>
        </w:rPr>
        <w:drawing>
          <wp:anchor distT="0" distB="0" distL="114300" distR="114300" simplePos="0" relativeHeight="251658240" behindDoc="1" locked="0" layoutInCell="1" allowOverlap="1" wp14:anchorId="3188E27E" wp14:editId="6B65C700">
            <wp:simplePos x="0" y="0"/>
            <wp:positionH relativeFrom="column">
              <wp:posOffset>65405</wp:posOffset>
            </wp:positionH>
            <wp:positionV relativeFrom="paragraph">
              <wp:posOffset>145415</wp:posOffset>
            </wp:positionV>
            <wp:extent cx="2783840" cy="3683635"/>
            <wp:effectExtent l="0" t="0" r="0" b="0"/>
            <wp:wrapThrough wrapText="bothSides">
              <wp:wrapPolygon edited="0">
                <wp:start x="0" y="0"/>
                <wp:lineTo x="0" y="21447"/>
                <wp:lineTo x="21432" y="21447"/>
                <wp:lineTo x="21432" y="0"/>
                <wp:lineTo x="0" y="0"/>
              </wp:wrapPolygon>
            </wp:wrapThrough>
            <wp:docPr id="1" name="Imagen 1" descr="http://www.enjambre.gov.co/enjambre/photos/thumbnail/8450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84500/large/"/>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783840" cy="3683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33F1" w:rsidRPr="00D01E6E" w:rsidRDefault="00416C40" w:rsidP="00416C40">
      <w:pPr>
        <w:spacing w:line="480" w:lineRule="auto"/>
        <w:jc w:val="both"/>
        <w:rPr>
          <w:rFonts w:ascii="Arial" w:hAnsi="Arial" w:cs="Arial"/>
          <w:sz w:val="24"/>
          <w:szCs w:val="24"/>
        </w:rPr>
      </w:pPr>
      <w:r w:rsidRPr="00D01E6E">
        <w:rPr>
          <w:rFonts w:ascii="Arial" w:hAnsi="Arial" w:cs="Arial"/>
          <w:sz w:val="24"/>
          <w:szCs w:val="24"/>
        </w:rPr>
        <w:t>La trayectoria de la investigación se realizó de acuerdo a las indicaciones del asesor y teniendo encuentra lo ya existente en la institución, además del aporte de los estudiantes teniendo como base la pregunta de investigación y resultado que queremos lograr al final de nuestro proceso de investigación.</w:t>
      </w:r>
    </w:p>
    <w:p w:rsidR="00416C40" w:rsidRPr="00D01E6E" w:rsidRDefault="00416C40" w:rsidP="00416C40">
      <w:pPr>
        <w:spacing w:line="480" w:lineRule="auto"/>
        <w:jc w:val="both"/>
        <w:rPr>
          <w:rFonts w:ascii="Arial" w:hAnsi="Arial" w:cs="Arial"/>
          <w:sz w:val="24"/>
          <w:szCs w:val="24"/>
        </w:rPr>
      </w:pPr>
      <w:r w:rsidRPr="00D01E6E">
        <w:rPr>
          <w:rFonts w:ascii="Arial" w:hAnsi="Arial" w:cs="Arial"/>
          <w:sz w:val="24"/>
          <w:szCs w:val="24"/>
        </w:rPr>
        <w:t xml:space="preserve">Para hacerlo más vivencia cada uno de los integrantes del grupo de investigación OUKDIRA  represento en un </w:t>
      </w:r>
      <w:proofErr w:type="spellStart"/>
      <w:r w:rsidRPr="00D01E6E">
        <w:rPr>
          <w:rFonts w:ascii="Arial" w:hAnsi="Arial" w:cs="Arial"/>
          <w:sz w:val="24"/>
          <w:szCs w:val="24"/>
        </w:rPr>
        <w:t>infograma</w:t>
      </w:r>
      <w:proofErr w:type="spellEnd"/>
      <w:r w:rsidRPr="00D01E6E">
        <w:rPr>
          <w:rFonts w:ascii="Arial" w:hAnsi="Arial" w:cs="Arial"/>
          <w:sz w:val="24"/>
          <w:szCs w:val="24"/>
        </w:rPr>
        <w:t xml:space="preserve">  los diferentes segmentos que conforman la trayectoria de indagación.</w:t>
      </w:r>
    </w:p>
    <w:p w:rsidR="0056249F" w:rsidRPr="00D01E6E" w:rsidRDefault="0056249F" w:rsidP="00B34056">
      <w:pPr>
        <w:jc w:val="center"/>
        <w:rPr>
          <w:rFonts w:ascii="Arial" w:hAnsi="Arial" w:cs="Arial"/>
          <w:sz w:val="24"/>
          <w:szCs w:val="24"/>
        </w:rPr>
      </w:pPr>
    </w:p>
    <w:p w:rsidR="0056249F" w:rsidRPr="00D01E6E" w:rsidRDefault="0056249F" w:rsidP="00B34056">
      <w:pPr>
        <w:jc w:val="center"/>
        <w:rPr>
          <w:rFonts w:ascii="Arial" w:hAnsi="Arial" w:cs="Arial"/>
          <w:sz w:val="24"/>
          <w:szCs w:val="24"/>
        </w:rPr>
      </w:pPr>
    </w:p>
    <w:p w:rsidR="00D01E6E" w:rsidRPr="00D01E6E" w:rsidRDefault="00D01E6E" w:rsidP="00B34056">
      <w:pPr>
        <w:jc w:val="center"/>
        <w:rPr>
          <w:rFonts w:ascii="Arial" w:hAnsi="Arial" w:cs="Arial"/>
          <w:sz w:val="24"/>
          <w:szCs w:val="24"/>
        </w:rPr>
      </w:pPr>
    </w:p>
    <w:p w:rsidR="00D01E6E" w:rsidRPr="00D01E6E" w:rsidRDefault="00D01E6E" w:rsidP="00B34056">
      <w:pPr>
        <w:jc w:val="center"/>
        <w:rPr>
          <w:rFonts w:ascii="Arial" w:hAnsi="Arial" w:cs="Arial"/>
          <w:sz w:val="24"/>
          <w:szCs w:val="24"/>
        </w:rPr>
      </w:pPr>
    </w:p>
    <w:p w:rsidR="00D01E6E" w:rsidRPr="00D01E6E" w:rsidRDefault="00D01E6E" w:rsidP="00B34056">
      <w:pPr>
        <w:jc w:val="center"/>
        <w:rPr>
          <w:rFonts w:ascii="Arial" w:hAnsi="Arial" w:cs="Arial"/>
          <w:sz w:val="24"/>
          <w:szCs w:val="24"/>
        </w:rPr>
      </w:pPr>
    </w:p>
    <w:p w:rsidR="0056249F" w:rsidRPr="00D01E6E" w:rsidRDefault="0056249F" w:rsidP="00B34056">
      <w:pPr>
        <w:jc w:val="center"/>
        <w:rPr>
          <w:rFonts w:ascii="Arial" w:hAnsi="Arial" w:cs="Arial"/>
          <w:sz w:val="24"/>
          <w:szCs w:val="24"/>
        </w:rPr>
      </w:pPr>
    </w:p>
    <w:p w:rsidR="00EA5114" w:rsidRPr="00D01E6E" w:rsidRDefault="00EA5114" w:rsidP="00B34056">
      <w:pPr>
        <w:jc w:val="center"/>
        <w:rPr>
          <w:rFonts w:ascii="Arial" w:hAnsi="Arial" w:cs="Arial"/>
          <w:b/>
          <w:sz w:val="24"/>
          <w:szCs w:val="24"/>
        </w:rPr>
      </w:pPr>
      <w:r w:rsidRPr="00D01E6E">
        <w:rPr>
          <w:rFonts w:ascii="Arial" w:hAnsi="Arial" w:cs="Arial"/>
          <w:b/>
          <w:sz w:val="24"/>
          <w:szCs w:val="24"/>
        </w:rPr>
        <w:t>RECORRIDO DE LA TRAYECTORIA DE INDAGACION</w:t>
      </w:r>
    </w:p>
    <w:p w:rsidR="00F633F1" w:rsidRPr="00D01E6E" w:rsidRDefault="00F633F1" w:rsidP="00B34056">
      <w:pPr>
        <w:jc w:val="center"/>
        <w:rPr>
          <w:rFonts w:ascii="Arial" w:hAnsi="Arial" w:cs="Arial"/>
          <w:sz w:val="24"/>
          <w:szCs w:val="24"/>
        </w:rPr>
      </w:pPr>
    </w:p>
    <w:tbl>
      <w:tblPr>
        <w:tblStyle w:val="Tablaconcuadrcula"/>
        <w:tblW w:w="0" w:type="auto"/>
        <w:tblInd w:w="-176" w:type="dxa"/>
        <w:tblLayout w:type="fixed"/>
        <w:tblLook w:val="04A0" w:firstRow="1" w:lastRow="0" w:firstColumn="1" w:lastColumn="0" w:noHBand="0" w:noVBand="1"/>
      </w:tblPr>
      <w:tblGrid>
        <w:gridCol w:w="1685"/>
        <w:gridCol w:w="1509"/>
        <w:gridCol w:w="1509"/>
        <w:gridCol w:w="1509"/>
        <w:gridCol w:w="1509"/>
        <w:gridCol w:w="1509"/>
      </w:tblGrid>
      <w:tr w:rsidR="00D01E6E" w:rsidRPr="00D01E6E" w:rsidTr="00B614B0">
        <w:tc>
          <w:tcPr>
            <w:tcW w:w="1685" w:type="dxa"/>
          </w:tcPr>
          <w:p w:rsidR="00196E2E" w:rsidRPr="00D01E6E" w:rsidRDefault="00196E2E" w:rsidP="00B614B0">
            <w:pPr>
              <w:spacing w:after="0"/>
              <w:rPr>
                <w:rFonts w:ascii="Arial" w:hAnsi="Arial" w:cs="Arial"/>
                <w:b/>
                <w:sz w:val="24"/>
                <w:szCs w:val="24"/>
              </w:rPr>
            </w:pPr>
            <w:r w:rsidRPr="00D01E6E">
              <w:rPr>
                <w:rFonts w:ascii="Arial" w:hAnsi="Arial" w:cs="Arial"/>
                <w:b/>
                <w:sz w:val="24"/>
                <w:szCs w:val="24"/>
              </w:rPr>
              <w:t>PASO 1:</w:t>
            </w:r>
          </w:p>
          <w:p w:rsidR="00196E2E" w:rsidRPr="00D01E6E" w:rsidRDefault="00196E2E" w:rsidP="00B614B0">
            <w:pPr>
              <w:rPr>
                <w:rFonts w:ascii="Arial" w:hAnsi="Arial" w:cs="Arial"/>
                <w:sz w:val="24"/>
                <w:szCs w:val="24"/>
              </w:rPr>
            </w:pPr>
            <w:r w:rsidRPr="00D01E6E">
              <w:rPr>
                <w:rFonts w:ascii="Arial" w:hAnsi="Arial" w:cs="Arial"/>
                <w:b/>
                <w:sz w:val="18"/>
                <w:szCs w:val="24"/>
              </w:rPr>
              <w:t>SELECCIÓN PLANTAS MEDICINALES Y HORTALIZAS</w:t>
            </w:r>
          </w:p>
        </w:tc>
        <w:tc>
          <w:tcPr>
            <w:tcW w:w="1509" w:type="dxa"/>
          </w:tcPr>
          <w:p w:rsidR="00196E2E" w:rsidRPr="00D01E6E" w:rsidRDefault="00196E2E" w:rsidP="00B614B0">
            <w:pPr>
              <w:spacing w:after="0"/>
              <w:rPr>
                <w:rFonts w:ascii="Arial" w:hAnsi="Arial" w:cs="Arial"/>
                <w:b/>
                <w:sz w:val="24"/>
                <w:szCs w:val="24"/>
              </w:rPr>
            </w:pPr>
            <w:r w:rsidRPr="00D01E6E">
              <w:rPr>
                <w:rFonts w:ascii="Arial" w:hAnsi="Arial" w:cs="Arial"/>
                <w:b/>
                <w:sz w:val="24"/>
                <w:szCs w:val="24"/>
              </w:rPr>
              <w:t>PASO 2:</w:t>
            </w:r>
          </w:p>
          <w:p w:rsidR="00196E2E" w:rsidRPr="00D01E6E" w:rsidRDefault="00196E2E" w:rsidP="00B614B0">
            <w:pPr>
              <w:rPr>
                <w:rFonts w:ascii="Arial" w:hAnsi="Arial" w:cs="Arial"/>
                <w:sz w:val="24"/>
                <w:szCs w:val="24"/>
              </w:rPr>
            </w:pPr>
            <w:r w:rsidRPr="00D01E6E">
              <w:rPr>
                <w:rFonts w:ascii="Arial" w:hAnsi="Arial" w:cs="Arial"/>
                <w:b/>
                <w:sz w:val="18"/>
                <w:szCs w:val="24"/>
              </w:rPr>
              <w:t>SELECCIÓN DEL ABONO QUIMICO</w:t>
            </w:r>
          </w:p>
        </w:tc>
        <w:tc>
          <w:tcPr>
            <w:tcW w:w="1509" w:type="dxa"/>
          </w:tcPr>
          <w:p w:rsidR="00196E2E" w:rsidRPr="00D01E6E" w:rsidRDefault="00196E2E" w:rsidP="00B614B0">
            <w:pPr>
              <w:spacing w:after="0"/>
              <w:rPr>
                <w:rFonts w:ascii="Arial" w:hAnsi="Arial" w:cs="Arial"/>
                <w:b/>
                <w:sz w:val="24"/>
                <w:szCs w:val="24"/>
              </w:rPr>
            </w:pPr>
            <w:r w:rsidRPr="00D01E6E">
              <w:rPr>
                <w:rFonts w:ascii="Arial" w:hAnsi="Arial" w:cs="Arial"/>
                <w:b/>
                <w:sz w:val="24"/>
                <w:szCs w:val="24"/>
              </w:rPr>
              <w:t>PASO 3:</w:t>
            </w:r>
          </w:p>
          <w:p w:rsidR="00196E2E" w:rsidRPr="00D01E6E" w:rsidRDefault="00196E2E" w:rsidP="00B614B0">
            <w:pPr>
              <w:spacing w:after="0"/>
              <w:rPr>
                <w:rFonts w:ascii="Arial" w:hAnsi="Arial" w:cs="Arial"/>
                <w:b/>
                <w:sz w:val="24"/>
                <w:szCs w:val="24"/>
              </w:rPr>
            </w:pPr>
            <w:r w:rsidRPr="00D01E6E">
              <w:rPr>
                <w:rFonts w:ascii="Arial" w:hAnsi="Arial" w:cs="Arial"/>
                <w:b/>
                <w:sz w:val="18"/>
                <w:szCs w:val="24"/>
              </w:rPr>
              <w:t>ADECUACION DEL TERRENO PARA LA SIEMBRA DE PLANTAS MEDICINALES Y HORTALIZAS</w:t>
            </w:r>
          </w:p>
        </w:tc>
        <w:tc>
          <w:tcPr>
            <w:tcW w:w="1509" w:type="dxa"/>
          </w:tcPr>
          <w:p w:rsidR="00196E2E" w:rsidRPr="00D01E6E" w:rsidRDefault="00196E2E" w:rsidP="00B614B0">
            <w:pPr>
              <w:spacing w:after="0"/>
              <w:rPr>
                <w:rFonts w:ascii="Arial" w:hAnsi="Arial" w:cs="Arial"/>
                <w:b/>
                <w:sz w:val="24"/>
                <w:szCs w:val="24"/>
              </w:rPr>
            </w:pPr>
            <w:r w:rsidRPr="00D01E6E">
              <w:rPr>
                <w:rFonts w:ascii="Arial" w:hAnsi="Arial" w:cs="Arial"/>
                <w:b/>
                <w:sz w:val="24"/>
                <w:szCs w:val="24"/>
              </w:rPr>
              <w:t>PASO 4:</w:t>
            </w:r>
          </w:p>
          <w:p w:rsidR="00196E2E" w:rsidRPr="00D01E6E" w:rsidRDefault="00196E2E" w:rsidP="00B614B0">
            <w:pPr>
              <w:spacing w:after="0"/>
              <w:rPr>
                <w:rFonts w:ascii="Arial" w:hAnsi="Arial" w:cs="Arial"/>
                <w:b/>
                <w:sz w:val="24"/>
                <w:szCs w:val="24"/>
              </w:rPr>
            </w:pPr>
            <w:r w:rsidRPr="00D01E6E">
              <w:rPr>
                <w:rFonts w:ascii="Arial" w:hAnsi="Arial" w:cs="Arial"/>
                <w:b/>
                <w:sz w:val="18"/>
                <w:szCs w:val="24"/>
              </w:rPr>
              <w:t>SIEMBRA DE LAS PLANTAS MEDCINALES Y HORTALIZAS</w:t>
            </w:r>
          </w:p>
        </w:tc>
        <w:tc>
          <w:tcPr>
            <w:tcW w:w="1509" w:type="dxa"/>
          </w:tcPr>
          <w:p w:rsidR="00196E2E" w:rsidRPr="00D01E6E" w:rsidRDefault="00196E2E" w:rsidP="00B614B0">
            <w:pPr>
              <w:spacing w:after="0"/>
              <w:rPr>
                <w:rFonts w:ascii="Arial" w:hAnsi="Arial" w:cs="Arial"/>
                <w:b/>
                <w:sz w:val="24"/>
                <w:szCs w:val="24"/>
              </w:rPr>
            </w:pPr>
            <w:r w:rsidRPr="00D01E6E">
              <w:rPr>
                <w:rFonts w:ascii="Arial" w:hAnsi="Arial" w:cs="Arial"/>
                <w:b/>
                <w:sz w:val="24"/>
                <w:szCs w:val="24"/>
              </w:rPr>
              <w:t>PASO 5:</w:t>
            </w:r>
          </w:p>
          <w:p w:rsidR="00196E2E" w:rsidRPr="00D01E6E" w:rsidRDefault="00196E2E" w:rsidP="00B614B0">
            <w:pPr>
              <w:spacing w:after="0"/>
              <w:rPr>
                <w:rFonts w:ascii="Arial" w:hAnsi="Arial" w:cs="Arial"/>
                <w:b/>
                <w:sz w:val="24"/>
                <w:szCs w:val="24"/>
              </w:rPr>
            </w:pPr>
            <w:r w:rsidRPr="00D01E6E">
              <w:rPr>
                <w:rFonts w:ascii="Arial" w:hAnsi="Arial" w:cs="Arial"/>
                <w:b/>
                <w:sz w:val="18"/>
                <w:szCs w:val="24"/>
              </w:rPr>
              <w:t>SEGUIMIENTO</w:t>
            </w:r>
          </w:p>
        </w:tc>
        <w:tc>
          <w:tcPr>
            <w:tcW w:w="1509" w:type="dxa"/>
          </w:tcPr>
          <w:p w:rsidR="00196E2E" w:rsidRPr="00D01E6E" w:rsidRDefault="00196E2E" w:rsidP="00B614B0">
            <w:pPr>
              <w:spacing w:after="0"/>
              <w:rPr>
                <w:rFonts w:ascii="Arial" w:hAnsi="Arial" w:cs="Arial"/>
                <w:b/>
                <w:sz w:val="24"/>
                <w:szCs w:val="24"/>
              </w:rPr>
            </w:pPr>
            <w:r w:rsidRPr="00D01E6E">
              <w:rPr>
                <w:rFonts w:ascii="Arial" w:hAnsi="Arial" w:cs="Arial"/>
                <w:b/>
                <w:sz w:val="24"/>
                <w:szCs w:val="24"/>
              </w:rPr>
              <w:t>PASO 6:</w:t>
            </w:r>
          </w:p>
          <w:p w:rsidR="00196E2E" w:rsidRPr="00D01E6E" w:rsidRDefault="00196E2E" w:rsidP="00B614B0">
            <w:pPr>
              <w:spacing w:after="0"/>
              <w:rPr>
                <w:rFonts w:ascii="Arial" w:hAnsi="Arial" w:cs="Arial"/>
                <w:b/>
                <w:sz w:val="24"/>
                <w:szCs w:val="24"/>
              </w:rPr>
            </w:pPr>
            <w:r w:rsidRPr="00D01E6E">
              <w:rPr>
                <w:rFonts w:ascii="Arial" w:hAnsi="Arial" w:cs="Arial"/>
                <w:b/>
                <w:sz w:val="18"/>
                <w:szCs w:val="24"/>
              </w:rPr>
              <w:t>ANALISIS DE RESULTADOS</w:t>
            </w:r>
          </w:p>
        </w:tc>
      </w:tr>
      <w:tr w:rsidR="00D01E6E" w:rsidRPr="00D01E6E" w:rsidTr="00B614B0">
        <w:tc>
          <w:tcPr>
            <w:tcW w:w="1685"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Indagación</w:t>
            </w: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Asesoría sobre los abonos químicos</w:t>
            </w:r>
          </w:p>
        </w:tc>
        <w:tc>
          <w:tcPr>
            <w:tcW w:w="1509"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Croquis del vivero</w:t>
            </w: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Selección método de siembra</w:t>
            </w:r>
          </w:p>
        </w:tc>
        <w:tc>
          <w:tcPr>
            <w:tcW w:w="1509"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Riego de cultivos</w:t>
            </w: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Análisis de resultados</w:t>
            </w:r>
          </w:p>
        </w:tc>
      </w:tr>
      <w:tr w:rsidR="00D01E6E" w:rsidRPr="00D01E6E" w:rsidTr="00B614B0">
        <w:tc>
          <w:tcPr>
            <w:tcW w:w="1685"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Categorización</w:t>
            </w:r>
          </w:p>
        </w:tc>
        <w:tc>
          <w:tcPr>
            <w:tcW w:w="1509" w:type="dxa"/>
            <w:vMerge/>
            <w:vAlign w:val="center"/>
          </w:tcPr>
          <w:p w:rsidR="00B614B0" w:rsidRPr="00D01E6E" w:rsidRDefault="00B614B0" w:rsidP="00B34056">
            <w:pPr>
              <w:spacing w:after="0"/>
              <w:rPr>
                <w:rFonts w:ascii="Arial" w:hAnsi="Arial" w:cs="Arial"/>
                <w:szCs w:val="24"/>
              </w:rPr>
            </w:pPr>
          </w:p>
        </w:tc>
        <w:tc>
          <w:tcPr>
            <w:tcW w:w="1509"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Análisis de suelos</w:t>
            </w:r>
          </w:p>
        </w:tc>
        <w:tc>
          <w:tcPr>
            <w:tcW w:w="1509" w:type="dxa"/>
            <w:vMerge/>
            <w:vAlign w:val="center"/>
          </w:tcPr>
          <w:p w:rsidR="00B614B0" w:rsidRPr="00D01E6E" w:rsidRDefault="00B614B0" w:rsidP="00B34056">
            <w:pPr>
              <w:spacing w:after="0"/>
              <w:rPr>
                <w:rFonts w:ascii="Arial" w:hAnsi="Arial" w:cs="Arial"/>
                <w:szCs w:val="24"/>
              </w:rPr>
            </w:pP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Mantenimiento de la huerta</w:t>
            </w:r>
          </w:p>
        </w:tc>
        <w:tc>
          <w:tcPr>
            <w:tcW w:w="1509" w:type="dxa"/>
            <w:vMerge/>
            <w:vAlign w:val="center"/>
          </w:tcPr>
          <w:p w:rsidR="00B614B0" w:rsidRPr="00D01E6E" w:rsidRDefault="00B614B0" w:rsidP="00B34056">
            <w:pPr>
              <w:spacing w:after="0"/>
              <w:rPr>
                <w:rFonts w:ascii="Arial" w:hAnsi="Arial" w:cs="Arial"/>
                <w:szCs w:val="24"/>
              </w:rPr>
            </w:pPr>
          </w:p>
        </w:tc>
      </w:tr>
      <w:tr w:rsidR="00D01E6E" w:rsidRPr="00D01E6E" w:rsidTr="00B614B0">
        <w:tc>
          <w:tcPr>
            <w:tcW w:w="1685"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Consolidación de la información</w:t>
            </w:r>
          </w:p>
        </w:tc>
        <w:tc>
          <w:tcPr>
            <w:tcW w:w="1509" w:type="dxa"/>
            <w:vMerge/>
            <w:vAlign w:val="center"/>
          </w:tcPr>
          <w:p w:rsidR="00B614B0" w:rsidRPr="00D01E6E" w:rsidRDefault="00B614B0" w:rsidP="00B34056">
            <w:pPr>
              <w:rPr>
                <w:rFonts w:ascii="Arial" w:hAnsi="Arial" w:cs="Arial"/>
                <w:szCs w:val="24"/>
              </w:rPr>
            </w:pPr>
          </w:p>
        </w:tc>
        <w:tc>
          <w:tcPr>
            <w:tcW w:w="1509"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Inventario de recursos existentes (palas, picas, azadones…)</w:t>
            </w: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Siembra de las plantas</w:t>
            </w:r>
          </w:p>
        </w:tc>
        <w:tc>
          <w:tcPr>
            <w:tcW w:w="1509" w:type="dxa"/>
            <w:vMerge/>
            <w:vAlign w:val="center"/>
          </w:tcPr>
          <w:p w:rsidR="00B614B0" w:rsidRPr="00D01E6E" w:rsidRDefault="00B614B0" w:rsidP="00B34056">
            <w:pPr>
              <w:spacing w:after="0"/>
              <w:rPr>
                <w:rFonts w:ascii="Arial" w:hAnsi="Arial" w:cs="Arial"/>
                <w:szCs w:val="24"/>
              </w:rPr>
            </w:pPr>
          </w:p>
        </w:tc>
        <w:tc>
          <w:tcPr>
            <w:tcW w:w="1509" w:type="dxa"/>
            <w:vMerge/>
            <w:vAlign w:val="center"/>
          </w:tcPr>
          <w:p w:rsidR="00B614B0" w:rsidRPr="00D01E6E" w:rsidRDefault="00B614B0" w:rsidP="00B34056">
            <w:pPr>
              <w:spacing w:after="0"/>
              <w:rPr>
                <w:rFonts w:ascii="Arial" w:hAnsi="Arial" w:cs="Arial"/>
                <w:szCs w:val="24"/>
              </w:rPr>
            </w:pPr>
          </w:p>
        </w:tc>
      </w:tr>
      <w:tr w:rsidR="00D01E6E" w:rsidRPr="00D01E6E" w:rsidTr="00B614B0">
        <w:trPr>
          <w:trHeight w:val="580"/>
        </w:trPr>
        <w:tc>
          <w:tcPr>
            <w:tcW w:w="1685"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Consulta informática sobre las plantas seleccionadas</w:t>
            </w:r>
          </w:p>
        </w:tc>
        <w:tc>
          <w:tcPr>
            <w:tcW w:w="1509" w:type="dxa"/>
            <w:vMerge/>
            <w:vAlign w:val="center"/>
          </w:tcPr>
          <w:p w:rsidR="00B614B0" w:rsidRPr="00D01E6E" w:rsidRDefault="00B614B0" w:rsidP="00B34056">
            <w:pPr>
              <w:rPr>
                <w:rFonts w:ascii="Arial" w:hAnsi="Arial" w:cs="Arial"/>
                <w:szCs w:val="24"/>
              </w:rPr>
            </w:pP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Consecución de implementos faltantes</w:t>
            </w:r>
          </w:p>
        </w:tc>
        <w:tc>
          <w:tcPr>
            <w:tcW w:w="1509" w:type="dxa"/>
            <w:vMerge/>
            <w:vAlign w:val="center"/>
          </w:tcPr>
          <w:p w:rsidR="00B614B0" w:rsidRPr="00D01E6E" w:rsidRDefault="00B614B0" w:rsidP="00B34056">
            <w:pPr>
              <w:rPr>
                <w:rFonts w:ascii="Arial" w:hAnsi="Arial" w:cs="Arial"/>
                <w:szCs w:val="24"/>
              </w:rPr>
            </w:pP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Medición de las plantas</w:t>
            </w:r>
          </w:p>
        </w:tc>
        <w:tc>
          <w:tcPr>
            <w:tcW w:w="1509" w:type="dxa"/>
            <w:vMerge/>
            <w:vAlign w:val="center"/>
          </w:tcPr>
          <w:p w:rsidR="00B614B0" w:rsidRPr="00D01E6E" w:rsidRDefault="00B614B0" w:rsidP="00B34056">
            <w:pPr>
              <w:spacing w:after="0"/>
              <w:rPr>
                <w:rFonts w:ascii="Arial" w:hAnsi="Arial" w:cs="Arial"/>
                <w:szCs w:val="24"/>
              </w:rPr>
            </w:pPr>
          </w:p>
        </w:tc>
      </w:tr>
      <w:tr w:rsidR="00D01E6E" w:rsidRPr="00D01E6E" w:rsidTr="00B614B0">
        <w:trPr>
          <w:trHeight w:val="748"/>
        </w:trPr>
        <w:tc>
          <w:tcPr>
            <w:tcW w:w="1685" w:type="dxa"/>
            <w:vMerge/>
            <w:vAlign w:val="center"/>
          </w:tcPr>
          <w:p w:rsidR="00B614B0" w:rsidRPr="00D01E6E" w:rsidRDefault="00B614B0" w:rsidP="00B34056">
            <w:pPr>
              <w:spacing w:after="0"/>
              <w:rPr>
                <w:rFonts w:ascii="Arial" w:hAnsi="Arial" w:cs="Arial"/>
                <w:szCs w:val="24"/>
              </w:rPr>
            </w:pPr>
          </w:p>
        </w:tc>
        <w:tc>
          <w:tcPr>
            <w:tcW w:w="1509" w:type="dxa"/>
            <w:vMerge w:val="restart"/>
            <w:vAlign w:val="center"/>
          </w:tcPr>
          <w:p w:rsidR="00B614B0" w:rsidRPr="00D01E6E" w:rsidRDefault="00B614B0" w:rsidP="00B34056">
            <w:pPr>
              <w:rPr>
                <w:rFonts w:ascii="Arial" w:hAnsi="Arial" w:cs="Arial"/>
                <w:szCs w:val="24"/>
              </w:rPr>
            </w:pPr>
            <w:r w:rsidRPr="00D01E6E">
              <w:rPr>
                <w:rFonts w:ascii="Arial" w:hAnsi="Arial" w:cs="Arial"/>
                <w:szCs w:val="24"/>
              </w:rPr>
              <w:t>Compra del abono químico</w:t>
            </w:r>
          </w:p>
        </w:tc>
        <w:tc>
          <w:tcPr>
            <w:tcW w:w="1509" w:type="dxa"/>
            <w:vMerge/>
            <w:vAlign w:val="center"/>
          </w:tcPr>
          <w:p w:rsidR="00B614B0" w:rsidRPr="00D01E6E" w:rsidRDefault="00B614B0" w:rsidP="00B34056">
            <w:pPr>
              <w:spacing w:after="0"/>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spacing w:after="0"/>
              <w:rPr>
                <w:rFonts w:ascii="Arial" w:hAnsi="Arial" w:cs="Arial"/>
                <w:szCs w:val="24"/>
              </w:rPr>
            </w:pPr>
          </w:p>
        </w:tc>
        <w:tc>
          <w:tcPr>
            <w:tcW w:w="1509" w:type="dxa"/>
            <w:vMerge/>
            <w:vAlign w:val="center"/>
          </w:tcPr>
          <w:p w:rsidR="00B614B0" w:rsidRPr="00D01E6E" w:rsidRDefault="00B614B0" w:rsidP="00B34056">
            <w:pPr>
              <w:spacing w:after="0"/>
              <w:rPr>
                <w:rFonts w:ascii="Arial" w:hAnsi="Arial" w:cs="Arial"/>
                <w:szCs w:val="24"/>
              </w:rPr>
            </w:pPr>
          </w:p>
        </w:tc>
      </w:tr>
      <w:tr w:rsidR="00D01E6E" w:rsidRPr="00D01E6E" w:rsidTr="00B614B0">
        <w:trPr>
          <w:trHeight w:val="486"/>
        </w:trPr>
        <w:tc>
          <w:tcPr>
            <w:tcW w:w="1685"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Sistematización de la información</w:t>
            </w:r>
          </w:p>
        </w:tc>
        <w:tc>
          <w:tcPr>
            <w:tcW w:w="1509" w:type="dxa"/>
            <w:vMerge/>
            <w:vAlign w:val="center"/>
          </w:tcPr>
          <w:p w:rsidR="00B614B0" w:rsidRPr="00D01E6E" w:rsidRDefault="00B614B0" w:rsidP="00B34056">
            <w:pPr>
              <w:rPr>
                <w:rFonts w:ascii="Arial" w:hAnsi="Arial" w:cs="Arial"/>
                <w:szCs w:val="24"/>
              </w:rPr>
            </w:pPr>
          </w:p>
        </w:tc>
        <w:tc>
          <w:tcPr>
            <w:tcW w:w="1509"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Adecuación del aula de agropecuarias</w:t>
            </w:r>
          </w:p>
        </w:tc>
        <w:tc>
          <w:tcPr>
            <w:tcW w:w="1509" w:type="dxa"/>
            <w:vMerge w:val="restart"/>
            <w:vAlign w:val="center"/>
          </w:tcPr>
          <w:p w:rsidR="00B614B0" w:rsidRPr="00D01E6E" w:rsidRDefault="00B614B0" w:rsidP="00B34056">
            <w:pPr>
              <w:rPr>
                <w:rFonts w:ascii="Arial" w:hAnsi="Arial" w:cs="Arial"/>
                <w:szCs w:val="24"/>
              </w:rPr>
            </w:pPr>
            <w:r w:rsidRPr="00D01E6E">
              <w:rPr>
                <w:rFonts w:ascii="Arial" w:hAnsi="Arial" w:cs="Arial"/>
                <w:szCs w:val="24"/>
              </w:rPr>
              <w:t>Rotulación</w:t>
            </w: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r>
      <w:tr w:rsidR="00D01E6E" w:rsidRPr="00D01E6E" w:rsidTr="00B614B0">
        <w:trPr>
          <w:trHeight w:val="299"/>
        </w:trPr>
        <w:tc>
          <w:tcPr>
            <w:tcW w:w="1685" w:type="dxa"/>
            <w:vMerge/>
            <w:vAlign w:val="center"/>
          </w:tcPr>
          <w:p w:rsidR="00B614B0" w:rsidRPr="00D01E6E" w:rsidRDefault="00B614B0" w:rsidP="00B34056">
            <w:pPr>
              <w:spacing w:after="0"/>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spacing w:after="0"/>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Merge w:val="restart"/>
            <w:vAlign w:val="center"/>
          </w:tcPr>
          <w:p w:rsidR="00B614B0" w:rsidRPr="00D01E6E" w:rsidRDefault="00B614B0" w:rsidP="00B34056">
            <w:pPr>
              <w:rPr>
                <w:rFonts w:ascii="Arial" w:hAnsi="Arial" w:cs="Arial"/>
                <w:szCs w:val="24"/>
              </w:rPr>
            </w:pPr>
            <w:r w:rsidRPr="00D01E6E">
              <w:rPr>
                <w:rFonts w:ascii="Arial" w:hAnsi="Arial" w:cs="Arial"/>
                <w:szCs w:val="24"/>
              </w:rPr>
              <w:t>Observación y registro</w:t>
            </w:r>
          </w:p>
        </w:tc>
        <w:tc>
          <w:tcPr>
            <w:tcW w:w="1509" w:type="dxa"/>
            <w:vMerge/>
            <w:vAlign w:val="center"/>
          </w:tcPr>
          <w:p w:rsidR="00B614B0" w:rsidRPr="00D01E6E" w:rsidRDefault="00B614B0" w:rsidP="00B34056">
            <w:pPr>
              <w:rPr>
                <w:rFonts w:ascii="Arial" w:hAnsi="Arial" w:cs="Arial"/>
                <w:szCs w:val="24"/>
              </w:rPr>
            </w:pPr>
          </w:p>
        </w:tc>
      </w:tr>
      <w:tr w:rsidR="00D01E6E" w:rsidRPr="00D01E6E" w:rsidTr="00B614B0">
        <w:tc>
          <w:tcPr>
            <w:tcW w:w="1685" w:type="dxa"/>
            <w:vMerge w:val="restart"/>
            <w:vAlign w:val="center"/>
          </w:tcPr>
          <w:p w:rsidR="00B614B0" w:rsidRPr="00D01E6E" w:rsidRDefault="00B614B0" w:rsidP="00B34056">
            <w:pPr>
              <w:spacing w:after="0"/>
              <w:rPr>
                <w:rFonts w:ascii="Arial" w:hAnsi="Arial" w:cs="Arial"/>
                <w:szCs w:val="24"/>
              </w:rPr>
            </w:pPr>
            <w:r w:rsidRPr="00D01E6E">
              <w:rPr>
                <w:rFonts w:ascii="Arial" w:hAnsi="Arial" w:cs="Arial"/>
                <w:szCs w:val="24"/>
              </w:rPr>
              <w:t>Información en la cartelera ambiental</w:t>
            </w:r>
          </w:p>
        </w:tc>
        <w:tc>
          <w:tcPr>
            <w:tcW w:w="1509" w:type="dxa"/>
            <w:vMerge/>
            <w:vAlign w:val="center"/>
          </w:tcPr>
          <w:p w:rsidR="00B614B0" w:rsidRPr="00D01E6E" w:rsidRDefault="00B614B0" w:rsidP="00B34056">
            <w:pPr>
              <w:rPr>
                <w:rFonts w:ascii="Arial" w:hAnsi="Arial" w:cs="Arial"/>
                <w:szCs w:val="24"/>
              </w:rPr>
            </w:pPr>
          </w:p>
        </w:tc>
        <w:tc>
          <w:tcPr>
            <w:tcW w:w="1509"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Organización de las eras</w:t>
            </w: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r>
      <w:tr w:rsidR="00D01E6E" w:rsidRPr="00D01E6E" w:rsidTr="00B614B0">
        <w:tc>
          <w:tcPr>
            <w:tcW w:w="1685" w:type="dxa"/>
            <w:vMerge/>
            <w:vAlign w:val="center"/>
          </w:tcPr>
          <w:p w:rsidR="00B614B0" w:rsidRPr="00D01E6E" w:rsidRDefault="00B614B0" w:rsidP="00B34056">
            <w:pPr>
              <w:spacing w:after="0"/>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Organización de la conducción del agua para el riego</w:t>
            </w: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r>
      <w:tr w:rsidR="00D01E6E" w:rsidRPr="00D01E6E" w:rsidTr="00B614B0">
        <w:tc>
          <w:tcPr>
            <w:tcW w:w="1685" w:type="dxa"/>
            <w:vMerge/>
            <w:vAlign w:val="center"/>
          </w:tcPr>
          <w:p w:rsidR="00B614B0" w:rsidRPr="00D01E6E" w:rsidRDefault="00B614B0" w:rsidP="00B34056">
            <w:pPr>
              <w:spacing w:after="0"/>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Align w:val="center"/>
          </w:tcPr>
          <w:p w:rsidR="00B614B0" w:rsidRPr="00D01E6E" w:rsidRDefault="00B614B0" w:rsidP="00B34056">
            <w:pPr>
              <w:spacing w:after="0"/>
              <w:rPr>
                <w:rFonts w:ascii="Arial" w:hAnsi="Arial" w:cs="Arial"/>
                <w:szCs w:val="24"/>
              </w:rPr>
            </w:pPr>
            <w:r w:rsidRPr="00D01E6E">
              <w:rPr>
                <w:rFonts w:ascii="Arial" w:hAnsi="Arial" w:cs="Arial"/>
                <w:szCs w:val="24"/>
              </w:rPr>
              <w:t>Incorporación del abono orgánico y químico</w:t>
            </w: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c>
          <w:tcPr>
            <w:tcW w:w="1509" w:type="dxa"/>
            <w:vMerge/>
            <w:vAlign w:val="center"/>
          </w:tcPr>
          <w:p w:rsidR="00B614B0" w:rsidRPr="00D01E6E" w:rsidRDefault="00B614B0" w:rsidP="00B34056">
            <w:pPr>
              <w:rPr>
                <w:rFonts w:ascii="Arial" w:hAnsi="Arial" w:cs="Arial"/>
                <w:szCs w:val="24"/>
              </w:rPr>
            </w:pPr>
          </w:p>
        </w:tc>
      </w:tr>
    </w:tbl>
    <w:p w:rsidR="00196E2E" w:rsidRPr="00D01E6E" w:rsidRDefault="00196E2E" w:rsidP="00B34056">
      <w:pPr>
        <w:jc w:val="center"/>
        <w:rPr>
          <w:rFonts w:ascii="Arial" w:hAnsi="Arial" w:cs="Arial"/>
          <w:sz w:val="24"/>
          <w:szCs w:val="24"/>
        </w:rPr>
      </w:pPr>
    </w:p>
    <w:p w:rsidR="0056249F" w:rsidRPr="00D01E6E" w:rsidRDefault="0056249F" w:rsidP="00B34056">
      <w:pPr>
        <w:jc w:val="center"/>
        <w:rPr>
          <w:rFonts w:ascii="Arial" w:hAnsi="Arial" w:cs="Arial"/>
          <w:sz w:val="24"/>
          <w:szCs w:val="24"/>
        </w:rPr>
      </w:pPr>
    </w:p>
    <w:p w:rsidR="009E55CE" w:rsidRPr="00D01E6E" w:rsidRDefault="009E55CE"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9E55CE" w:rsidRPr="00D01E6E" w:rsidRDefault="009E55CE" w:rsidP="00B34056">
      <w:pPr>
        <w:jc w:val="center"/>
        <w:rPr>
          <w:rFonts w:ascii="Arial" w:hAnsi="Arial" w:cs="Arial"/>
          <w:sz w:val="24"/>
          <w:szCs w:val="24"/>
        </w:rPr>
      </w:pPr>
    </w:p>
    <w:p w:rsidR="00EA5114" w:rsidRPr="00D01E6E" w:rsidRDefault="00EA5114" w:rsidP="00F353B9">
      <w:pPr>
        <w:spacing w:line="480" w:lineRule="auto"/>
        <w:jc w:val="center"/>
        <w:rPr>
          <w:rFonts w:ascii="Arial" w:hAnsi="Arial" w:cs="Arial"/>
          <w:b/>
          <w:sz w:val="24"/>
          <w:szCs w:val="24"/>
        </w:rPr>
      </w:pPr>
      <w:r w:rsidRPr="00D01E6E">
        <w:rPr>
          <w:rFonts w:ascii="Arial" w:hAnsi="Arial" w:cs="Arial"/>
          <w:b/>
          <w:sz w:val="24"/>
          <w:szCs w:val="24"/>
        </w:rPr>
        <w:t>REFLEXION/ ANALISIS DE RESULTADOS</w:t>
      </w:r>
    </w:p>
    <w:p w:rsidR="00D61F2D" w:rsidRPr="00D01E6E" w:rsidRDefault="00D61F2D" w:rsidP="00F353B9">
      <w:pPr>
        <w:spacing w:line="480" w:lineRule="auto"/>
        <w:jc w:val="center"/>
        <w:rPr>
          <w:rFonts w:ascii="Arial" w:hAnsi="Arial" w:cs="Arial"/>
          <w:sz w:val="24"/>
          <w:szCs w:val="24"/>
        </w:rPr>
      </w:pPr>
    </w:p>
    <w:p w:rsidR="00693FC5" w:rsidRPr="00D01E6E" w:rsidRDefault="00693FC5" w:rsidP="00F353B9">
      <w:pPr>
        <w:spacing w:line="480" w:lineRule="auto"/>
        <w:rPr>
          <w:rFonts w:ascii="Arial" w:hAnsi="Arial" w:cs="Arial"/>
          <w:sz w:val="24"/>
          <w:szCs w:val="24"/>
        </w:rPr>
      </w:pPr>
      <w:r w:rsidRPr="00D01E6E">
        <w:rPr>
          <w:rFonts w:ascii="Arial" w:hAnsi="Arial" w:cs="Arial"/>
          <w:sz w:val="24"/>
          <w:szCs w:val="24"/>
        </w:rPr>
        <w:t xml:space="preserve">Primer paso: </w:t>
      </w:r>
      <w:r w:rsidRPr="00D01E6E">
        <w:rPr>
          <w:rFonts w:ascii="Arial" w:hAnsi="Arial" w:cs="Arial"/>
          <w:b/>
          <w:sz w:val="24"/>
          <w:szCs w:val="24"/>
        </w:rPr>
        <w:t>SELECCIÓN DE PLANTAS MEDICINALES Y HORTALIZAS</w:t>
      </w:r>
    </w:p>
    <w:p w:rsidR="00693FC5" w:rsidRPr="00D01E6E" w:rsidRDefault="00693FC5" w:rsidP="00F353B9">
      <w:pPr>
        <w:spacing w:line="480" w:lineRule="auto"/>
        <w:jc w:val="both"/>
        <w:rPr>
          <w:rFonts w:ascii="Arial" w:hAnsi="Arial" w:cs="Arial"/>
          <w:sz w:val="24"/>
          <w:szCs w:val="24"/>
        </w:rPr>
      </w:pPr>
      <w:r w:rsidRPr="00D01E6E">
        <w:rPr>
          <w:rFonts w:ascii="Arial" w:hAnsi="Arial" w:cs="Arial"/>
          <w:sz w:val="24"/>
          <w:szCs w:val="24"/>
        </w:rPr>
        <w:t>En este primer paso de la investigación utilizando las indicaciones  del asesor  y por medio de  los instrumentos de registro y herramientas de investigación, definimos el curso del trabajo. La selección de las especies a estudiar además de algunos referentes conceptuales de cada una de ellas, en especial de las plantas medicinales, según los conocimientos empíricos de los encuestados de la comunidad y de consultas científicas especializadas fueron indicadores importantes para iniciar este proceso.</w:t>
      </w:r>
    </w:p>
    <w:p w:rsidR="00693FC5" w:rsidRPr="00D01E6E" w:rsidRDefault="00693FC5" w:rsidP="00F353B9">
      <w:pPr>
        <w:spacing w:line="480" w:lineRule="auto"/>
        <w:jc w:val="both"/>
        <w:rPr>
          <w:rFonts w:ascii="Arial" w:hAnsi="Arial" w:cs="Arial"/>
          <w:sz w:val="24"/>
          <w:szCs w:val="24"/>
        </w:rPr>
      </w:pPr>
      <w:r w:rsidRPr="00D01E6E">
        <w:rPr>
          <w:rFonts w:ascii="Arial" w:hAnsi="Arial" w:cs="Arial"/>
          <w:sz w:val="24"/>
          <w:szCs w:val="24"/>
        </w:rPr>
        <w:t xml:space="preserve">La socialización de esta primera parte  quedó </w:t>
      </w:r>
      <w:proofErr w:type="gramStart"/>
      <w:r w:rsidRPr="00D01E6E">
        <w:rPr>
          <w:rFonts w:ascii="Arial" w:hAnsi="Arial" w:cs="Arial"/>
          <w:sz w:val="24"/>
          <w:szCs w:val="24"/>
        </w:rPr>
        <w:t>expuesta</w:t>
      </w:r>
      <w:proofErr w:type="gramEnd"/>
      <w:r w:rsidRPr="00D01E6E">
        <w:rPr>
          <w:rFonts w:ascii="Arial" w:hAnsi="Arial" w:cs="Arial"/>
          <w:sz w:val="24"/>
          <w:szCs w:val="24"/>
        </w:rPr>
        <w:t xml:space="preserve"> en la cartelera ambiental además que fue enriquecedor como aprendizaje significativo tanto de los estudiantes como de los docentes, en el conocimiento y en el  manejo de recursos de nuestro medio.</w:t>
      </w:r>
    </w:p>
    <w:p w:rsidR="00B829A4" w:rsidRPr="00D01E6E" w:rsidRDefault="00B829A4" w:rsidP="00F353B9">
      <w:pPr>
        <w:spacing w:line="480" w:lineRule="auto"/>
        <w:rPr>
          <w:rFonts w:ascii="Arial" w:hAnsi="Arial" w:cs="Arial"/>
          <w:sz w:val="24"/>
          <w:szCs w:val="24"/>
        </w:rPr>
      </w:pPr>
      <w:r w:rsidRPr="00D01E6E">
        <w:rPr>
          <w:rFonts w:ascii="Arial" w:hAnsi="Arial" w:cs="Arial"/>
          <w:sz w:val="24"/>
          <w:szCs w:val="24"/>
        </w:rPr>
        <w:t>La indagación   se realizó  específicamente a pequeños productores  padres y familiares de los investigadores  recolectando información confidencial mediante una encuesta, cuyos resultados más importantes se detallan a continuación:</w:t>
      </w:r>
    </w:p>
    <w:p w:rsidR="00B829A4" w:rsidRPr="00D01E6E" w:rsidRDefault="00B829A4" w:rsidP="00F353B9">
      <w:pPr>
        <w:spacing w:line="480" w:lineRule="auto"/>
        <w:rPr>
          <w:rFonts w:ascii="Arial" w:hAnsi="Arial" w:cs="Arial"/>
          <w:sz w:val="24"/>
          <w:szCs w:val="24"/>
        </w:rPr>
      </w:pPr>
      <w:r w:rsidRPr="00D01E6E">
        <w:rPr>
          <w:rFonts w:ascii="Arial" w:hAnsi="Arial" w:cs="Arial"/>
          <w:sz w:val="24"/>
          <w:szCs w:val="24"/>
        </w:rPr>
        <w:t>El grafico n°1 muestra que especie de plantas medicinales  son utilizadas  por los encuestados, se puede observar que hay gran variedad  de plantas que son utilizadas en las diferentes afecciones…</w:t>
      </w:r>
    </w:p>
    <w:p w:rsidR="00B829A4" w:rsidRPr="00D01E6E" w:rsidRDefault="00B829A4" w:rsidP="00B34056">
      <w:pPr>
        <w:jc w:val="center"/>
        <w:rPr>
          <w:rFonts w:ascii="Arial" w:hAnsi="Arial" w:cs="Arial"/>
          <w:sz w:val="24"/>
          <w:szCs w:val="24"/>
        </w:rPr>
      </w:pPr>
      <w:r w:rsidRPr="00D01E6E">
        <w:rPr>
          <w:rFonts w:ascii="Arial" w:hAnsi="Arial" w:cs="Arial"/>
          <w:noProof/>
          <w:lang w:eastAsia="es-CO"/>
        </w:rPr>
        <w:lastRenderedPageBreak/>
        <w:drawing>
          <wp:inline distT="0" distB="0" distL="0" distR="0" wp14:anchorId="55544B7D" wp14:editId="1DE0ECC1">
            <wp:extent cx="4572000" cy="27432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37CD" w:rsidRPr="00D01E6E" w:rsidRDefault="00CA37CD" w:rsidP="00B829A4">
      <w:pPr>
        <w:rPr>
          <w:rFonts w:ascii="Arial" w:hAnsi="Arial" w:cs="Arial"/>
        </w:rPr>
      </w:pPr>
      <w:r w:rsidRPr="00D01E6E">
        <w:rPr>
          <w:rFonts w:ascii="Arial" w:hAnsi="Arial" w:cs="Arial"/>
        </w:rPr>
        <w:t>Fuente: Elaboración propia en base a encuesta a productores agrícolas</w:t>
      </w:r>
    </w:p>
    <w:p w:rsidR="00F353B9" w:rsidRPr="00D01E6E" w:rsidRDefault="00F353B9" w:rsidP="00B829A4">
      <w:pPr>
        <w:rPr>
          <w:rFonts w:ascii="Arial" w:hAnsi="Arial" w:cs="Arial"/>
          <w:sz w:val="24"/>
          <w:szCs w:val="24"/>
        </w:rPr>
      </w:pPr>
    </w:p>
    <w:p w:rsidR="00B829A4" w:rsidRPr="00D01E6E" w:rsidRDefault="00B829A4" w:rsidP="00F353B9">
      <w:pPr>
        <w:spacing w:line="480" w:lineRule="auto"/>
        <w:rPr>
          <w:rFonts w:ascii="Arial" w:hAnsi="Arial" w:cs="Arial"/>
          <w:sz w:val="24"/>
          <w:szCs w:val="24"/>
        </w:rPr>
      </w:pPr>
      <w:r w:rsidRPr="00D01E6E">
        <w:rPr>
          <w:rFonts w:ascii="Arial" w:hAnsi="Arial" w:cs="Arial"/>
          <w:sz w:val="24"/>
          <w:szCs w:val="24"/>
        </w:rPr>
        <w:t>HUERTAS CASERAS</w:t>
      </w:r>
    </w:p>
    <w:p w:rsidR="00B829A4" w:rsidRPr="00D01E6E" w:rsidRDefault="00B829A4" w:rsidP="00F353B9">
      <w:pPr>
        <w:spacing w:line="480" w:lineRule="auto"/>
        <w:rPr>
          <w:rFonts w:ascii="Arial" w:hAnsi="Arial" w:cs="Arial"/>
          <w:sz w:val="24"/>
          <w:szCs w:val="24"/>
        </w:rPr>
      </w:pPr>
      <w:r w:rsidRPr="00D01E6E">
        <w:rPr>
          <w:rFonts w:ascii="Arial" w:hAnsi="Arial" w:cs="Arial"/>
          <w:sz w:val="24"/>
          <w:szCs w:val="24"/>
        </w:rPr>
        <w:t xml:space="preserve">Además, según la gráfica 2, se  observa que solo un 22% de los encuestados   </w:t>
      </w:r>
      <w:r w:rsidR="001A2540" w:rsidRPr="00D01E6E">
        <w:rPr>
          <w:rFonts w:ascii="Arial" w:hAnsi="Arial" w:cs="Arial"/>
          <w:sz w:val="24"/>
          <w:szCs w:val="24"/>
        </w:rPr>
        <w:t>cuenta con un espacio  para la huerta casera</w:t>
      </w:r>
      <w:r w:rsidR="00CA37CD" w:rsidRPr="00D01E6E">
        <w:rPr>
          <w:rFonts w:ascii="Arial" w:hAnsi="Arial" w:cs="Arial"/>
          <w:sz w:val="24"/>
          <w:szCs w:val="24"/>
        </w:rPr>
        <w:t xml:space="preserve"> en su finca</w:t>
      </w:r>
      <w:r w:rsidR="001A2540" w:rsidRPr="00D01E6E">
        <w:rPr>
          <w:rFonts w:ascii="Arial" w:hAnsi="Arial" w:cs="Arial"/>
          <w:sz w:val="24"/>
          <w:szCs w:val="24"/>
        </w:rPr>
        <w:t>.</w:t>
      </w:r>
    </w:p>
    <w:p w:rsidR="00F633F1" w:rsidRPr="00D01E6E" w:rsidRDefault="000C4481" w:rsidP="00B34056">
      <w:pPr>
        <w:jc w:val="center"/>
        <w:rPr>
          <w:rFonts w:ascii="Arial" w:hAnsi="Arial" w:cs="Arial"/>
          <w:sz w:val="24"/>
          <w:szCs w:val="24"/>
        </w:rPr>
      </w:pPr>
      <w:r w:rsidRPr="00D01E6E">
        <w:rPr>
          <w:rFonts w:ascii="Arial" w:hAnsi="Arial" w:cs="Arial"/>
          <w:noProof/>
          <w:lang w:eastAsia="es-CO"/>
        </w:rPr>
        <w:drawing>
          <wp:anchor distT="0" distB="0" distL="114300" distR="114300" simplePos="0" relativeHeight="251663360" behindDoc="0" locked="0" layoutInCell="1" allowOverlap="1" wp14:anchorId="4FED3798" wp14:editId="5A7A9114">
            <wp:simplePos x="0" y="0"/>
            <wp:positionH relativeFrom="column">
              <wp:posOffset>986155</wp:posOffset>
            </wp:positionH>
            <wp:positionV relativeFrom="paragraph">
              <wp:posOffset>208280</wp:posOffset>
            </wp:positionV>
            <wp:extent cx="3004185" cy="2433955"/>
            <wp:effectExtent l="0" t="0" r="24765" b="23495"/>
            <wp:wrapSquare wrapText="bothSides"/>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A2540" w:rsidRPr="00D01E6E" w:rsidRDefault="001A2540" w:rsidP="00B34056">
      <w:pPr>
        <w:jc w:val="center"/>
        <w:rPr>
          <w:rFonts w:ascii="Arial" w:hAnsi="Arial" w:cs="Arial"/>
          <w:sz w:val="24"/>
          <w:szCs w:val="24"/>
        </w:rPr>
      </w:pPr>
    </w:p>
    <w:p w:rsidR="000C4481" w:rsidRPr="00D01E6E" w:rsidRDefault="000C4481" w:rsidP="00B34056">
      <w:pPr>
        <w:jc w:val="center"/>
        <w:rPr>
          <w:rFonts w:ascii="Arial" w:hAnsi="Arial" w:cs="Arial"/>
          <w:sz w:val="24"/>
          <w:szCs w:val="24"/>
        </w:rPr>
      </w:pPr>
    </w:p>
    <w:p w:rsidR="000C4481" w:rsidRPr="00D01E6E" w:rsidRDefault="000C4481" w:rsidP="00B34056">
      <w:pPr>
        <w:jc w:val="center"/>
        <w:rPr>
          <w:rFonts w:ascii="Arial" w:hAnsi="Arial" w:cs="Arial"/>
          <w:sz w:val="24"/>
          <w:szCs w:val="24"/>
        </w:rPr>
      </w:pPr>
    </w:p>
    <w:p w:rsidR="000C4481" w:rsidRPr="00D01E6E" w:rsidRDefault="000C4481" w:rsidP="00B34056">
      <w:pPr>
        <w:jc w:val="center"/>
        <w:rPr>
          <w:rFonts w:ascii="Arial" w:hAnsi="Arial" w:cs="Arial"/>
          <w:sz w:val="24"/>
          <w:szCs w:val="24"/>
        </w:rPr>
      </w:pPr>
    </w:p>
    <w:p w:rsidR="000C4481" w:rsidRPr="00D01E6E" w:rsidRDefault="000C4481" w:rsidP="00B34056">
      <w:pPr>
        <w:jc w:val="center"/>
        <w:rPr>
          <w:rFonts w:ascii="Arial" w:hAnsi="Arial" w:cs="Arial"/>
          <w:sz w:val="24"/>
          <w:szCs w:val="24"/>
        </w:rPr>
      </w:pPr>
    </w:p>
    <w:p w:rsidR="000C4481" w:rsidRPr="00D01E6E" w:rsidRDefault="000C4481" w:rsidP="00B34056">
      <w:pPr>
        <w:jc w:val="center"/>
        <w:rPr>
          <w:rFonts w:ascii="Arial" w:hAnsi="Arial" w:cs="Arial"/>
          <w:sz w:val="24"/>
          <w:szCs w:val="24"/>
        </w:rPr>
      </w:pPr>
    </w:p>
    <w:p w:rsidR="000C4481" w:rsidRPr="00D01E6E" w:rsidRDefault="000C4481" w:rsidP="00CA37CD">
      <w:pPr>
        <w:rPr>
          <w:rFonts w:ascii="Arial" w:hAnsi="Arial" w:cs="Arial"/>
        </w:rPr>
      </w:pPr>
    </w:p>
    <w:p w:rsidR="000C4481" w:rsidRPr="00D01E6E" w:rsidRDefault="000C4481" w:rsidP="00F353B9">
      <w:pPr>
        <w:spacing w:after="0"/>
        <w:rPr>
          <w:rFonts w:ascii="Arial" w:hAnsi="Arial" w:cs="Arial"/>
        </w:rPr>
      </w:pPr>
    </w:p>
    <w:p w:rsidR="00F353B9" w:rsidRPr="00D01E6E" w:rsidRDefault="00F353B9" w:rsidP="00CA37CD">
      <w:pPr>
        <w:rPr>
          <w:rFonts w:ascii="Arial" w:hAnsi="Arial" w:cs="Arial"/>
        </w:rPr>
      </w:pPr>
    </w:p>
    <w:p w:rsidR="00CA37CD" w:rsidRPr="00D01E6E" w:rsidRDefault="00CA37CD" w:rsidP="00CA37CD">
      <w:pPr>
        <w:rPr>
          <w:rFonts w:ascii="Arial" w:hAnsi="Arial" w:cs="Arial"/>
        </w:rPr>
      </w:pPr>
      <w:r w:rsidRPr="00D01E6E">
        <w:rPr>
          <w:rFonts w:ascii="Arial" w:hAnsi="Arial" w:cs="Arial"/>
        </w:rPr>
        <w:t>Fuente: Elaboración propia en base a encuesta a productores agrícolas</w:t>
      </w:r>
    </w:p>
    <w:p w:rsidR="00CA37CD" w:rsidRPr="00D01E6E" w:rsidRDefault="00CA37CD" w:rsidP="00CA37CD">
      <w:pPr>
        <w:spacing w:after="0"/>
        <w:jc w:val="center"/>
        <w:rPr>
          <w:rFonts w:ascii="Arial" w:hAnsi="Arial" w:cs="Arial"/>
          <w:sz w:val="24"/>
          <w:szCs w:val="24"/>
        </w:rPr>
      </w:pPr>
    </w:p>
    <w:p w:rsidR="001A2540" w:rsidRPr="00D01E6E" w:rsidRDefault="00CA37CD" w:rsidP="00CA37CD">
      <w:pPr>
        <w:spacing w:after="0"/>
        <w:jc w:val="center"/>
        <w:rPr>
          <w:rFonts w:ascii="Arial" w:hAnsi="Arial" w:cs="Arial"/>
          <w:sz w:val="24"/>
          <w:szCs w:val="24"/>
        </w:rPr>
      </w:pPr>
      <w:r w:rsidRPr="00D01E6E">
        <w:rPr>
          <w:rFonts w:ascii="Arial" w:hAnsi="Arial" w:cs="Arial"/>
          <w:noProof/>
          <w:lang w:eastAsia="es-CO"/>
        </w:rPr>
        <w:lastRenderedPageBreak/>
        <w:drawing>
          <wp:inline distT="0" distB="0" distL="0" distR="0" wp14:anchorId="7DE34064" wp14:editId="122A28C1">
            <wp:extent cx="4572000" cy="2743200"/>
            <wp:effectExtent l="0" t="0" r="19050"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37CD" w:rsidRPr="00D01E6E" w:rsidRDefault="00CA37CD" w:rsidP="00F353B9">
      <w:pPr>
        <w:spacing w:after="0"/>
        <w:rPr>
          <w:rFonts w:ascii="Arial" w:hAnsi="Arial" w:cs="Arial"/>
        </w:rPr>
      </w:pPr>
      <w:r w:rsidRPr="00D01E6E">
        <w:rPr>
          <w:rFonts w:ascii="Arial" w:hAnsi="Arial" w:cs="Arial"/>
        </w:rPr>
        <w:t>Fuente: Elaboración propia en base a encuesta a productores agrícolas</w:t>
      </w:r>
    </w:p>
    <w:p w:rsidR="00931038" w:rsidRPr="00D01E6E" w:rsidRDefault="00931038" w:rsidP="00931038">
      <w:pPr>
        <w:pStyle w:val="Default"/>
        <w:rPr>
          <w:color w:val="auto"/>
        </w:rPr>
      </w:pPr>
    </w:p>
    <w:p w:rsidR="00CA37CD" w:rsidRPr="00D01E6E" w:rsidRDefault="00931038" w:rsidP="00F353B9">
      <w:pPr>
        <w:spacing w:line="480" w:lineRule="auto"/>
        <w:rPr>
          <w:rFonts w:ascii="Arial" w:hAnsi="Arial" w:cs="Arial"/>
          <w:b/>
          <w:bCs/>
          <w:sz w:val="24"/>
          <w:szCs w:val="24"/>
        </w:rPr>
      </w:pPr>
      <w:r w:rsidRPr="00D01E6E">
        <w:rPr>
          <w:rFonts w:ascii="Arial" w:hAnsi="Arial" w:cs="Arial"/>
          <w:sz w:val="24"/>
          <w:szCs w:val="24"/>
        </w:rPr>
        <w:t xml:space="preserve"> </w:t>
      </w:r>
      <w:r w:rsidRPr="00D01E6E">
        <w:rPr>
          <w:rFonts w:ascii="Arial" w:hAnsi="Arial" w:cs="Arial"/>
          <w:b/>
          <w:bCs/>
          <w:sz w:val="24"/>
          <w:szCs w:val="24"/>
        </w:rPr>
        <w:t>ABONO ORGANICO</w:t>
      </w:r>
    </w:p>
    <w:p w:rsidR="00931038" w:rsidRPr="00D01E6E" w:rsidRDefault="00931038" w:rsidP="00F353B9">
      <w:pPr>
        <w:spacing w:line="480" w:lineRule="auto"/>
        <w:rPr>
          <w:rFonts w:ascii="Arial" w:hAnsi="Arial" w:cs="Arial"/>
          <w:sz w:val="24"/>
          <w:szCs w:val="24"/>
        </w:rPr>
      </w:pPr>
      <w:r w:rsidRPr="00D01E6E">
        <w:rPr>
          <w:rFonts w:ascii="Arial" w:hAnsi="Arial" w:cs="Arial"/>
          <w:sz w:val="24"/>
          <w:szCs w:val="24"/>
        </w:rPr>
        <w:t>Por otra parte, un 74% d</w:t>
      </w:r>
      <w:r w:rsidR="00C951F5" w:rsidRPr="00D01E6E">
        <w:rPr>
          <w:rFonts w:ascii="Arial" w:hAnsi="Arial" w:cs="Arial"/>
          <w:sz w:val="24"/>
          <w:szCs w:val="24"/>
        </w:rPr>
        <w:t>e la población utiliza</w:t>
      </w:r>
      <w:r w:rsidR="00693FC5" w:rsidRPr="00D01E6E">
        <w:rPr>
          <w:rFonts w:ascii="Arial" w:hAnsi="Arial" w:cs="Arial"/>
          <w:sz w:val="24"/>
          <w:szCs w:val="24"/>
        </w:rPr>
        <w:t xml:space="preserve"> o ha utilizado </w:t>
      </w:r>
      <w:r w:rsidR="00C951F5" w:rsidRPr="00D01E6E">
        <w:rPr>
          <w:rFonts w:ascii="Arial" w:hAnsi="Arial" w:cs="Arial"/>
          <w:sz w:val="24"/>
          <w:szCs w:val="24"/>
        </w:rPr>
        <w:t xml:space="preserve"> el abono químico  como fertilizante </w:t>
      </w:r>
    </w:p>
    <w:p w:rsidR="00C951F5" w:rsidRPr="00D01E6E" w:rsidRDefault="00C951F5" w:rsidP="00931038">
      <w:pPr>
        <w:rPr>
          <w:rFonts w:ascii="Arial" w:hAnsi="Arial" w:cs="Arial"/>
          <w:sz w:val="28"/>
          <w:szCs w:val="24"/>
        </w:rPr>
      </w:pPr>
      <w:r w:rsidRPr="00D01E6E">
        <w:rPr>
          <w:rFonts w:ascii="Arial" w:hAnsi="Arial" w:cs="Arial"/>
          <w:noProof/>
          <w:lang w:eastAsia="es-CO"/>
        </w:rPr>
        <w:drawing>
          <wp:inline distT="0" distB="0" distL="0" distR="0" wp14:anchorId="59C35B87" wp14:editId="369B3E42">
            <wp:extent cx="4572000" cy="27432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53B9" w:rsidRPr="00D01E6E" w:rsidRDefault="00F353B9" w:rsidP="00F353B9">
      <w:pPr>
        <w:spacing w:after="0"/>
        <w:rPr>
          <w:rFonts w:ascii="Arial" w:hAnsi="Arial" w:cs="Arial"/>
        </w:rPr>
      </w:pPr>
      <w:r w:rsidRPr="00D01E6E">
        <w:rPr>
          <w:rFonts w:ascii="Arial" w:hAnsi="Arial" w:cs="Arial"/>
        </w:rPr>
        <w:t>Fuente: Elaboración propia en base a encuesta a productores agrícolas</w:t>
      </w:r>
    </w:p>
    <w:p w:rsidR="00CA37CD" w:rsidRPr="00D01E6E" w:rsidRDefault="00CA37CD"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F353B9">
      <w:pPr>
        <w:spacing w:line="480" w:lineRule="auto"/>
        <w:jc w:val="both"/>
        <w:rPr>
          <w:rFonts w:ascii="Arial" w:hAnsi="Arial" w:cs="Arial"/>
          <w:sz w:val="24"/>
          <w:szCs w:val="24"/>
        </w:rPr>
      </w:pPr>
    </w:p>
    <w:p w:rsidR="00F353B9" w:rsidRPr="00D01E6E" w:rsidRDefault="00F353B9" w:rsidP="00F353B9">
      <w:pPr>
        <w:spacing w:line="480" w:lineRule="auto"/>
        <w:jc w:val="both"/>
        <w:rPr>
          <w:rFonts w:ascii="Arial" w:hAnsi="Arial" w:cs="Arial"/>
          <w:sz w:val="24"/>
          <w:szCs w:val="24"/>
        </w:rPr>
      </w:pPr>
      <w:r w:rsidRPr="00D01E6E">
        <w:rPr>
          <w:rFonts w:ascii="Arial" w:hAnsi="Arial" w:cs="Arial"/>
          <w:sz w:val="24"/>
          <w:szCs w:val="24"/>
        </w:rPr>
        <w:lastRenderedPageBreak/>
        <w:t xml:space="preserve">Segundo paso: </w:t>
      </w:r>
      <w:r w:rsidRPr="00D01E6E">
        <w:rPr>
          <w:rFonts w:ascii="Arial" w:hAnsi="Arial" w:cs="Arial"/>
          <w:b/>
          <w:sz w:val="24"/>
          <w:szCs w:val="24"/>
        </w:rPr>
        <w:t>SELECCIÓN DEL ABONO QUIMICO</w:t>
      </w:r>
    </w:p>
    <w:p w:rsidR="00F353B9" w:rsidRPr="00D01E6E" w:rsidRDefault="00F353B9" w:rsidP="00F353B9">
      <w:pPr>
        <w:spacing w:line="480" w:lineRule="auto"/>
        <w:jc w:val="both"/>
        <w:rPr>
          <w:rFonts w:ascii="Arial" w:hAnsi="Arial" w:cs="Arial"/>
          <w:sz w:val="24"/>
          <w:szCs w:val="24"/>
        </w:rPr>
      </w:pPr>
      <w:r w:rsidRPr="00D01E6E">
        <w:rPr>
          <w:rFonts w:ascii="Arial" w:hAnsi="Arial" w:cs="Arial"/>
          <w:sz w:val="24"/>
          <w:szCs w:val="24"/>
        </w:rPr>
        <w:t>En este aspecto y teniendo seleccionado el abono orgánico ABONEG (PROYECTO PEDAGÓGICO PRODUCTIVO DE NOVENO GRADO), nos asesoramos del doctor  ADOLFO OCHOA agrónomo de la Corporación autónoma del oriente colombiano para la elección del abono químico, llegando a la conclusión de que el abono 15 15 15 era el especial para el trabajo de investigación a realizar por sus características y el manejo que ya se le venía haciendo en esta región.</w:t>
      </w:r>
    </w:p>
    <w:p w:rsidR="00F353B9" w:rsidRPr="00D01E6E" w:rsidRDefault="00F353B9" w:rsidP="00F353B9">
      <w:pPr>
        <w:spacing w:line="480" w:lineRule="auto"/>
        <w:jc w:val="both"/>
        <w:rPr>
          <w:rFonts w:ascii="Arial" w:hAnsi="Arial" w:cs="Arial"/>
          <w:sz w:val="24"/>
          <w:szCs w:val="24"/>
        </w:rPr>
      </w:pPr>
      <w:r w:rsidRPr="00D01E6E">
        <w:rPr>
          <w:rFonts w:ascii="Arial" w:hAnsi="Arial" w:cs="Arial"/>
          <w:sz w:val="24"/>
          <w:szCs w:val="24"/>
        </w:rPr>
        <w:t xml:space="preserve">Tercer paso: </w:t>
      </w:r>
      <w:r w:rsidRPr="00D01E6E">
        <w:rPr>
          <w:rFonts w:ascii="Arial" w:hAnsi="Arial" w:cs="Arial"/>
          <w:b/>
          <w:sz w:val="24"/>
          <w:szCs w:val="24"/>
        </w:rPr>
        <w:t>ADECUACION DEL TERRENO PARA LA SIEMBRA DE PLANTAS MEDICINALES Y HORTALIZAS</w:t>
      </w:r>
    </w:p>
    <w:p w:rsidR="00F353B9" w:rsidRPr="00D01E6E" w:rsidRDefault="00F353B9" w:rsidP="00F353B9">
      <w:pPr>
        <w:spacing w:line="480" w:lineRule="auto"/>
        <w:jc w:val="both"/>
        <w:rPr>
          <w:rFonts w:ascii="Arial" w:hAnsi="Arial" w:cs="Arial"/>
          <w:sz w:val="24"/>
          <w:szCs w:val="24"/>
        </w:rPr>
      </w:pPr>
      <w:r w:rsidRPr="00D01E6E">
        <w:rPr>
          <w:rFonts w:ascii="Arial" w:hAnsi="Arial" w:cs="Arial"/>
          <w:sz w:val="24"/>
          <w:szCs w:val="24"/>
        </w:rPr>
        <w:t xml:space="preserve">Una de las ventajas que tenemos es la experiencia  en la sede escolar con respecto a diferentes proyectos que nos permiten tener un avance en algunos trabajos como por ejemplo el contar con un vivero.  Teniendo como base este adelanto se escogió  las eras a utilizar para  la práctica de la investigación. Se realizó el estudio del suelo en </w:t>
      </w:r>
      <w:r w:rsidR="00416C40" w:rsidRPr="00D01E6E">
        <w:rPr>
          <w:rFonts w:ascii="Arial" w:hAnsi="Arial" w:cs="Arial"/>
          <w:sz w:val="24"/>
          <w:szCs w:val="24"/>
        </w:rPr>
        <w:t xml:space="preserve">colaboración la ingeniera </w:t>
      </w:r>
      <w:proofErr w:type="spellStart"/>
      <w:r w:rsidR="00416C40" w:rsidRPr="00D01E6E">
        <w:rPr>
          <w:rFonts w:ascii="Arial" w:hAnsi="Arial" w:cs="Arial"/>
          <w:sz w:val="24"/>
          <w:szCs w:val="24"/>
        </w:rPr>
        <w:t>Lizeth</w:t>
      </w:r>
      <w:proofErr w:type="spellEnd"/>
      <w:r w:rsidR="00416C40" w:rsidRPr="00D01E6E">
        <w:rPr>
          <w:rFonts w:ascii="Arial" w:hAnsi="Arial" w:cs="Arial"/>
          <w:sz w:val="24"/>
          <w:szCs w:val="24"/>
        </w:rPr>
        <w:t xml:space="preserve"> Amparo López  de EMPOPAMPLONA </w:t>
      </w:r>
      <w:r w:rsidRPr="00D01E6E">
        <w:rPr>
          <w:rFonts w:ascii="Arial" w:hAnsi="Arial" w:cs="Arial"/>
          <w:sz w:val="24"/>
          <w:szCs w:val="24"/>
        </w:rPr>
        <w:t xml:space="preserve">para que estuvieran en el mismo nivel y  aplicar los abonos respectivos, además logramos traer a la memoria conocimientos  importantes sobre el tema. </w:t>
      </w:r>
    </w:p>
    <w:p w:rsidR="00F353B9" w:rsidRPr="00D01E6E" w:rsidRDefault="00F353B9" w:rsidP="00F353B9">
      <w:pPr>
        <w:spacing w:line="480" w:lineRule="auto"/>
        <w:jc w:val="both"/>
        <w:rPr>
          <w:rFonts w:ascii="Arial" w:hAnsi="Arial" w:cs="Arial"/>
          <w:sz w:val="24"/>
          <w:szCs w:val="24"/>
        </w:rPr>
      </w:pPr>
      <w:r w:rsidRPr="00D01E6E">
        <w:rPr>
          <w:rFonts w:ascii="Arial" w:hAnsi="Arial" w:cs="Arial"/>
          <w:sz w:val="24"/>
          <w:szCs w:val="24"/>
        </w:rPr>
        <w:t>Los integrantes realizaron el inventario de recursos que nos permitió saber que  implementos hacían falta y que necesitábamos paras la buena realización del trabajo además que adecuamos el  aula de agropecuarias y la conducción del agua indispensable para el riego de las plantas y hortalizas</w:t>
      </w:r>
    </w:p>
    <w:p w:rsidR="00F353B9" w:rsidRPr="00D01E6E" w:rsidRDefault="00F353B9" w:rsidP="00F353B9">
      <w:pPr>
        <w:spacing w:line="480" w:lineRule="auto"/>
        <w:jc w:val="both"/>
        <w:rPr>
          <w:rFonts w:ascii="Arial" w:hAnsi="Arial" w:cs="Arial"/>
        </w:rPr>
      </w:pPr>
      <w:r w:rsidRPr="00D01E6E">
        <w:rPr>
          <w:rFonts w:ascii="Arial" w:hAnsi="Arial" w:cs="Arial"/>
          <w:sz w:val="24"/>
          <w:szCs w:val="24"/>
        </w:rPr>
        <w:lastRenderedPageBreak/>
        <w:t>Esta labor nos permite acentuar el trabajo en equipo no sólo de los estudiantes sino de toda la comunidad educativa, reforzando  nuestro quehacer con respecto a otras tareas implementadas en nuestra institución</w:t>
      </w:r>
    </w:p>
    <w:p w:rsidR="00F353B9" w:rsidRPr="00D01E6E" w:rsidRDefault="00F353B9" w:rsidP="00F353B9">
      <w:pPr>
        <w:spacing w:line="480" w:lineRule="auto"/>
        <w:jc w:val="both"/>
        <w:rPr>
          <w:rFonts w:ascii="Arial" w:hAnsi="Arial" w:cs="Arial"/>
          <w:b/>
          <w:sz w:val="24"/>
          <w:szCs w:val="24"/>
        </w:rPr>
      </w:pPr>
      <w:r w:rsidRPr="00D01E6E">
        <w:rPr>
          <w:rFonts w:ascii="Arial" w:hAnsi="Arial" w:cs="Arial"/>
          <w:sz w:val="24"/>
          <w:szCs w:val="24"/>
        </w:rPr>
        <w:t xml:space="preserve">Cuarto paso: </w:t>
      </w:r>
      <w:r w:rsidRPr="00D01E6E">
        <w:rPr>
          <w:rFonts w:ascii="Arial" w:hAnsi="Arial" w:cs="Arial"/>
          <w:b/>
          <w:sz w:val="24"/>
          <w:szCs w:val="24"/>
        </w:rPr>
        <w:t>SIEMBRA DE LAS PLANTAS MEDCINALES Y HORTALIZAS</w:t>
      </w:r>
    </w:p>
    <w:p w:rsidR="00F353B9" w:rsidRPr="00D01E6E" w:rsidRDefault="00F353B9" w:rsidP="00F353B9">
      <w:pPr>
        <w:spacing w:line="480" w:lineRule="auto"/>
        <w:jc w:val="both"/>
        <w:rPr>
          <w:rFonts w:ascii="Arial" w:hAnsi="Arial" w:cs="Arial"/>
          <w:sz w:val="24"/>
          <w:szCs w:val="24"/>
        </w:rPr>
      </w:pPr>
      <w:r w:rsidRPr="00D01E6E">
        <w:rPr>
          <w:rFonts w:ascii="Arial" w:hAnsi="Arial" w:cs="Arial"/>
          <w:sz w:val="24"/>
          <w:szCs w:val="24"/>
        </w:rPr>
        <w:t xml:space="preserve">Se obtuvo parte del material como las semillas. El proceso se continúa al entrar a clases nuevamente por factores externos que no permiten el seguimiento y la observación directa de los procesos. </w:t>
      </w:r>
    </w:p>
    <w:p w:rsidR="00F353B9" w:rsidRPr="00D01E6E" w:rsidRDefault="00F353B9" w:rsidP="00F353B9">
      <w:pPr>
        <w:spacing w:line="480" w:lineRule="auto"/>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F353B9" w:rsidRPr="00D01E6E" w:rsidRDefault="00F353B9" w:rsidP="00B34056">
      <w:pPr>
        <w:jc w:val="center"/>
        <w:rPr>
          <w:rFonts w:ascii="Arial" w:hAnsi="Arial" w:cs="Arial"/>
          <w:sz w:val="24"/>
          <w:szCs w:val="24"/>
        </w:rPr>
      </w:pPr>
    </w:p>
    <w:p w:rsidR="00EA5114" w:rsidRPr="00D01E6E" w:rsidRDefault="00EA5114" w:rsidP="00B34056">
      <w:pPr>
        <w:jc w:val="center"/>
        <w:rPr>
          <w:rFonts w:ascii="Arial" w:hAnsi="Arial" w:cs="Arial"/>
          <w:b/>
          <w:sz w:val="24"/>
          <w:szCs w:val="24"/>
        </w:rPr>
      </w:pPr>
      <w:r w:rsidRPr="00D01E6E">
        <w:rPr>
          <w:rFonts w:ascii="Arial" w:hAnsi="Arial" w:cs="Arial"/>
          <w:b/>
          <w:sz w:val="24"/>
          <w:szCs w:val="24"/>
        </w:rPr>
        <w:lastRenderedPageBreak/>
        <w:t>CONCLUSIONES</w:t>
      </w:r>
    </w:p>
    <w:p w:rsidR="0022061A" w:rsidRPr="00D01E6E" w:rsidRDefault="0022061A" w:rsidP="00416C40">
      <w:pPr>
        <w:spacing w:line="480" w:lineRule="auto"/>
        <w:jc w:val="center"/>
        <w:rPr>
          <w:rFonts w:ascii="Arial" w:hAnsi="Arial" w:cs="Arial"/>
          <w:sz w:val="24"/>
          <w:szCs w:val="24"/>
        </w:rPr>
      </w:pPr>
    </w:p>
    <w:p w:rsidR="0022061A" w:rsidRPr="00D01E6E" w:rsidRDefault="0022061A" w:rsidP="00416C40">
      <w:pPr>
        <w:spacing w:line="480" w:lineRule="auto"/>
        <w:jc w:val="both"/>
        <w:rPr>
          <w:rFonts w:ascii="Arial" w:hAnsi="Arial" w:cs="Arial"/>
          <w:sz w:val="24"/>
          <w:szCs w:val="24"/>
        </w:rPr>
      </w:pPr>
      <w:r w:rsidRPr="00D01E6E">
        <w:rPr>
          <w:rFonts w:ascii="Arial" w:hAnsi="Arial" w:cs="Arial"/>
          <w:sz w:val="24"/>
          <w:szCs w:val="24"/>
        </w:rPr>
        <w:t>En el desarrollo de este trabajo de investigación hemos aprovechado al máximo el aporte en conocimiento y  experiencia que nos  brinda el proyecto ENJAMBRE, además por el refuerzo a otros procesos que se vienen implementando en nuestra sede escolar</w:t>
      </w:r>
    </w:p>
    <w:p w:rsidR="0022061A" w:rsidRPr="00D01E6E" w:rsidRDefault="0022061A" w:rsidP="00416C40">
      <w:pPr>
        <w:spacing w:line="480" w:lineRule="auto"/>
        <w:jc w:val="both"/>
        <w:rPr>
          <w:rFonts w:ascii="Arial" w:hAnsi="Arial" w:cs="Arial"/>
          <w:sz w:val="24"/>
          <w:szCs w:val="24"/>
        </w:rPr>
      </w:pPr>
      <w:r w:rsidRPr="00D01E6E">
        <w:rPr>
          <w:rFonts w:ascii="Arial" w:hAnsi="Arial" w:cs="Arial"/>
          <w:sz w:val="24"/>
          <w:szCs w:val="24"/>
        </w:rPr>
        <w:t>Durante  la experiencia realizada en los primeros momentos podemos resaltar el aporte a eco conexión como estrategia pedagógica que nos permite la transversalización y articulación con los proyectos pedagógicos productivos, el proyecto ambiental escolar y  las áreas del conocimiento, convirtiéndose la experimentación en aprendizaje significativo.</w:t>
      </w:r>
    </w:p>
    <w:p w:rsidR="0022061A" w:rsidRPr="00D01E6E" w:rsidRDefault="0022061A" w:rsidP="00416C40">
      <w:pPr>
        <w:spacing w:line="480" w:lineRule="auto"/>
        <w:jc w:val="both"/>
        <w:rPr>
          <w:rFonts w:ascii="Arial" w:hAnsi="Arial" w:cs="Arial"/>
          <w:sz w:val="24"/>
          <w:szCs w:val="24"/>
        </w:rPr>
      </w:pPr>
      <w:r w:rsidRPr="00D01E6E">
        <w:rPr>
          <w:rFonts w:ascii="Arial" w:hAnsi="Arial" w:cs="Arial"/>
          <w:sz w:val="24"/>
          <w:szCs w:val="24"/>
        </w:rPr>
        <w:t>Las capacitaciones, seminarios y talleres  nos ha permitido tener una visión más amplia sobre el proceso de investigación y su importancia para la labor educativa de cada uno de los docentes y los resultados positivos de nuestros estudiantes, convirtiendo la escuela en un laboratorio natural, un sitio de interés y una manera diferente de aprender, lo mismo que en un cambio de actitud de toda la comunidad educativa</w:t>
      </w:r>
    </w:p>
    <w:p w:rsidR="0022061A" w:rsidRPr="00D01E6E" w:rsidRDefault="0022061A" w:rsidP="00B34056">
      <w:pPr>
        <w:jc w:val="center"/>
        <w:rPr>
          <w:rFonts w:ascii="Arial" w:hAnsi="Arial" w:cs="Arial"/>
          <w:sz w:val="24"/>
          <w:szCs w:val="24"/>
        </w:rPr>
      </w:pPr>
    </w:p>
    <w:p w:rsidR="00F633F1" w:rsidRPr="00D01E6E" w:rsidRDefault="00F633F1"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r w:rsidRPr="00D01E6E">
        <w:rPr>
          <w:rFonts w:ascii="Arial" w:hAnsi="Arial" w:cs="Arial"/>
          <w:sz w:val="24"/>
          <w:szCs w:val="24"/>
        </w:rPr>
        <w:t>BIBLIOGRAFIA</w:t>
      </w:r>
    </w:p>
    <w:p w:rsidR="000D2312" w:rsidRPr="00D01E6E" w:rsidRDefault="000D2312" w:rsidP="00B34056">
      <w:pPr>
        <w:jc w:val="center"/>
        <w:rPr>
          <w:rFonts w:ascii="Arial" w:hAnsi="Arial" w:cs="Arial"/>
          <w:sz w:val="24"/>
          <w:szCs w:val="24"/>
        </w:rPr>
      </w:pPr>
    </w:p>
    <w:p w:rsidR="000C4481" w:rsidRPr="00D01E6E" w:rsidRDefault="000D2312" w:rsidP="00D61F2D">
      <w:pPr>
        <w:spacing w:line="480" w:lineRule="auto"/>
        <w:ind w:left="567" w:hanging="567"/>
        <w:jc w:val="both"/>
        <w:rPr>
          <w:rFonts w:ascii="Arial" w:hAnsi="Arial" w:cs="Arial"/>
          <w:sz w:val="24"/>
          <w:szCs w:val="24"/>
        </w:rPr>
      </w:pPr>
      <w:r w:rsidRPr="00D01E6E">
        <w:rPr>
          <w:rFonts w:ascii="Arial" w:hAnsi="Arial" w:cs="Arial"/>
          <w:sz w:val="24"/>
          <w:szCs w:val="24"/>
        </w:rPr>
        <w:t>Aguilar, A. G. (1998). Curso sobre fertilizantes orgánicos. Universidad Autónoma,                  Chapingo, Texcoco, estado México.</w:t>
      </w:r>
    </w:p>
    <w:p w:rsidR="000D2312" w:rsidRPr="00D01E6E" w:rsidRDefault="000D2312" w:rsidP="00D61F2D">
      <w:pPr>
        <w:spacing w:line="480" w:lineRule="auto"/>
        <w:ind w:left="567" w:hanging="567"/>
        <w:jc w:val="both"/>
        <w:rPr>
          <w:rFonts w:ascii="Arial" w:hAnsi="Arial" w:cs="Arial"/>
          <w:sz w:val="24"/>
          <w:szCs w:val="24"/>
        </w:rPr>
      </w:pPr>
      <w:r w:rsidRPr="00D01E6E">
        <w:rPr>
          <w:rFonts w:ascii="Arial" w:hAnsi="Arial" w:cs="Arial"/>
          <w:sz w:val="24"/>
          <w:szCs w:val="24"/>
        </w:rPr>
        <w:t>Galindo, F. S. El abono orgánico de los cultivos de hortalizas. Bogotá, Editorial Guadalupe.</w:t>
      </w:r>
    </w:p>
    <w:p w:rsidR="000D2312" w:rsidRPr="00D01E6E" w:rsidRDefault="000D2312" w:rsidP="00D61F2D">
      <w:pPr>
        <w:spacing w:line="480" w:lineRule="auto"/>
        <w:ind w:left="567" w:hanging="567"/>
        <w:jc w:val="both"/>
        <w:rPr>
          <w:rFonts w:ascii="Arial" w:hAnsi="Arial" w:cs="Arial"/>
          <w:sz w:val="24"/>
          <w:szCs w:val="24"/>
        </w:rPr>
      </w:pPr>
      <w:proofErr w:type="spellStart"/>
      <w:r w:rsidRPr="00D01E6E">
        <w:rPr>
          <w:rFonts w:ascii="Arial" w:hAnsi="Arial" w:cs="Arial"/>
          <w:sz w:val="24"/>
          <w:szCs w:val="24"/>
        </w:rPr>
        <w:t>Mandroño</w:t>
      </w:r>
      <w:proofErr w:type="spellEnd"/>
      <w:r w:rsidRPr="00D01E6E">
        <w:rPr>
          <w:rFonts w:ascii="Arial" w:hAnsi="Arial" w:cs="Arial"/>
          <w:sz w:val="24"/>
          <w:szCs w:val="24"/>
        </w:rPr>
        <w:t xml:space="preserve"> Box. Manuel. (1973). Cultivo de plantas medicinales</w:t>
      </w:r>
      <w:proofErr w:type="gramStart"/>
      <w:r w:rsidRPr="00D01E6E">
        <w:rPr>
          <w:rFonts w:ascii="Arial" w:hAnsi="Arial" w:cs="Arial"/>
          <w:sz w:val="24"/>
          <w:szCs w:val="24"/>
        </w:rPr>
        <w:t>,2</w:t>
      </w:r>
      <w:proofErr w:type="gramEnd"/>
      <w:r w:rsidRPr="00D01E6E">
        <w:rPr>
          <w:rFonts w:ascii="Arial" w:hAnsi="Arial" w:cs="Arial"/>
          <w:sz w:val="24"/>
          <w:szCs w:val="24"/>
        </w:rPr>
        <w:t>ª. ed. Madrid, Publicaciones de Extensión Agraria.</w:t>
      </w:r>
    </w:p>
    <w:p w:rsidR="00D61F2D" w:rsidRPr="00D01E6E" w:rsidRDefault="00D61F2D" w:rsidP="00D61F2D">
      <w:pPr>
        <w:spacing w:line="480" w:lineRule="auto"/>
        <w:ind w:left="567" w:hanging="567"/>
        <w:jc w:val="both"/>
        <w:rPr>
          <w:rFonts w:ascii="Arial" w:hAnsi="Arial" w:cs="Arial"/>
          <w:sz w:val="24"/>
          <w:szCs w:val="24"/>
        </w:rPr>
      </w:pPr>
      <w:r w:rsidRPr="00D01E6E">
        <w:rPr>
          <w:rFonts w:ascii="Arial" w:hAnsi="Arial" w:cs="Arial"/>
          <w:sz w:val="24"/>
          <w:szCs w:val="24"/>
        </w:rPr>
        <w:t xml:space="preserve">Gómez Z., Jairo. (2002). Abonos orgánicos. Cali, Colombia, Editorial </w:t>
      </w:r>
      <w:proofErr w:type="spellStart"/>
      <w:r w:rsidRPr="00D01E6E">
        <w:rPr>
          <w:rFonts w:ascii="Arial" w:hAnsi="Arial" w:cs="Arial"/>
          <w:sz w:val="24"/>
          <w:szCs w:val="24"/>
        </w:rPr>
        <w:t>Feriva</w:t>
      </w:r>
      <w:proofErr w:type="spellEnd"/>
      <w:r w:rsidRPr="00D01E6E">
        <w:rPr>
          <w:rFonts w:ascii="Arial" w:hAnsi="Arial" w:cs="Arial"/>
          <w:sz w:val="24"/>
          <w:szCs w:val="24"/>
        </w:rPr>
        <w:t xml:space="preserve">. Grupo </w:t>
      </w:r>
      <w:proofErr w:type="spellStart"/>
      <w:r w:rsidRPr="00D01E6E">
        <w:rPr>
          <w:rFonts w:ascii="Arial" w:hAnsi="Arial" w:cs="Arial"/>
          <w:sz w:val="24"/>
          <w:szCs w:val="24"/>
        </w:rPr>
        <w:t>Agrovereda</w:t>
      </w:r>
      <w:proofErr w:type="spellEnd"/>
      <w:r w:rsidRPr="00D01E6E">
        <w:rPr>
          <w:rFonts w:ascii="Arial" w:hAnsi="Arial" w:cs="Arial"/>
          <w:sz w:val="24"/>
          <w:szCs w:val="24"/>
        </w:rPr>
        <w:t xml:space="preserve">. Aromáticas y medicinales. Bogotá, Editorial Arístides </w:t>
      </w:r>
      <w:proofErr w:type="spellStart"/>
      <w:r w:rsidRPr="00D01E6E">
        <w:rPr>
          <w:rFonts w:ascii="Arial" w:hAnsi="Arial" w:cs="Arial"/>
          <w:sz w:val="24"/>
          <w:szCs w:val="24"/>
        </w:rPr>
        <w:t>Galea</w:t>
      </w:r>
      <w:proofErr w:type="spellEnd"/>
      <w:r w:rsidRPr="00D01E6E">
        <w:rPr>
          <w:rFonts w:ascii="Arial" w:hAnsi="Arial" w:cs="Arial"/>
          <w:sz w:val="24"/>
          <w:szCs w:val="24"/>
        </w:rPr>
        <w:t>.</w:t>
      </w:r>
    </w:p>
    <w:p w:rsidR="00BA3532" w:rsidRPr="00D01E6E" w:rsidRDefault="00BA3532" w:rsidP="000D2312">
      <w:pPr>
        <w:spacing w:line="480" w:lineRule="auto"/>
        <w:rPr>
          <w:rFonts w:ascii="Arial" w:hAnsi="Arial" w:cs="Arial"/>
          <w:sz w:val="24"/>
          <w:szCs w:val="24"/>
        </w:rPr>
      </w:pPr>
      <w:r w:rsidRPr="00D01E6E">
        <w:rPr>
          <w:rFonts w:ascii="Arial" w:hAnsi="Arial" w:cs="Arial"/>
          <w:sz w:val="24"/>
          <w:szCs w:val="24"/>
        </w:rPr>
        <w:t>http://www.agro.misiones.gov.ar/pagina1_difusion.htm</w:t>
      </w:r>
    </w:p>
    <w:p w:rsidR="00BA3532" w:rsidRPr="00D01E6E" w:rsidRDefault="00BA3532" w:rsidP="000D2312">
      <w:pPr>
        <w:spacing w:line="480" w:lineRule="auto"/>
        <w:rPr>
          <w:rFonts w:ascii="Arial" w:hAnsi="Arial" w:cs="Arial"/>
          <w:sz w:val="24"/>
          <w:szCs w:val="24"/>
        </w:rPr>
      </w:pPr>
      <w:r w:rsidRPr="00D01E6E">
        <w:rPr>
          <w:rFonts w:ascii="Arial" w:hAnsi="Arial" w:cs="Arial"/>
          <w:sz w:val="24"/>
          <w:szCs w:val="24"/>
        </w:rPr>
        <w:t>http://www.monografias.com/proyecto-productivo-comunitario-huerta-escolar.shtml</w:t>
      </w:r>
    </w:p>
    <w:p w:rsidR="00BA3532" w:rsidRPr="00D01E6E" w:rsidRDefault="00BA3532" w:rsidP="000D2312">
      <w:pPr>
        <w:spacing w:line="480" w:lineRule="auto"/>
        <w:rPr>
          <w:rFonts w:ascii="Arial" w:hAnsi="Arial" w:cs="Arial"/>
          <w:sz w:val="24"/>
          <w:szCs w:val="24"/>
        </w:rPr>
      </w:pPr>
      <w:r w:rsidRPr="00D01E6E">
        <w:rPr>
          <w:rFonts w:ascii="Arial" w:hAnsi="Arial" w:cs="Arial"/>
          <w:sz w:val="24"/>
          <w:szCs w:val="24"/>
        </w:rPr>
        <w:t>http://www.eljardinonline.com.ar/proyectolahuerta.htm</w:t>
      </w:r>
    </w:p>
    <w:p w:rsidR="00BA3532" w:rsidRPr="00D01E6E" w:rsidRDefault="00BA353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0D2312" w:rsidRPr="00D01E6E" w:rsidRDefault="000D2312" w:rsidP="00B34056">
      <w:pPr>
        <w:jc w:val="both"/>
        <w:rPr>
          <w:rFonts w:ascii="Arial" w:hAnsi="Arial" w:cs="Arial"/>
          <w:sz w:val="24"/>
          <w:szCs w:val="24"/>
        </w:rPr>
      </w:pPr>
    </w:p>
    <w:p w:rsidR="00EA5114" w:rsidRPr="00D01E6E" w:rsidRDefault="00EA5114" w:rsidP="00B34056">
      <w:pPr>
        <w:jc w:val="center"/>
        <w:rPr>
          <w:rFonts w:ascii="Arial" w:hAnsi="Arial" w:cs="Arial"/>
          <w:sz w:val="24"/>
          <w:szCs w:val="24"/>
        </w:rPr>
      </w:pPr>
      <w:r w:rsidRPr="00D01E6E">
        <w:rPr>
          <w:rFonts w:ascii="Arial" w:hAnsi="Arial" w:cs="Arial"/>
          <w:sz w:val="24"/>
          <w:szCs w:val="24"/>
        </w:rPr>
        <w:t>AGRADECIMIENTOS</w:t>
      </w:r>
    </w:p>
    <w:p w:rsidR="00F633F1" w:rsidRPr="00D01E6E" w:rsidRDefault="00F633F1" w:rsidP="00B34056">
      <w:pPr>
        <w:jc w:val="center"/>
        <w:rPr>
          <w:rFonts w:ascii="Arial" w:hAnsi="Arial" w:cs="Arial"/>
          <w:sz w:val="24"/>
          <w:szCs w:val="24"/>
        </w:rPr>
      </w:pPr>
    </w:p>
    <w:p w:rsidR="0022061A" w:rsidRPr="00D01E6E" w:rsidRDefault="0022061A" w:rsidP="0022061A">
      <w:pPr>
        <w:rPr>
          <w:rFonts w:ascii="Arial" w:hAnsi="Arial" w:cs="Arial"/>
          <w:sz w:val="24"/>
          <w:szCs w:val="24"/>
        </w:rPr>
      </w:pPr>
      <w:r w:rsidRPr="00D01E6E">
        <w:rPr>
          <w:rFonts w:ascii="Arial" w:hAnsi="Arial" w:cs="Arial"/>
          <w:sz w:val="24"/>
          <w:szCs w:val="24"/>
        </w:rPr>
        <w:t xml:space="preserve">En primer lugar </w:t>
      </w:r>
      <w:r w:rsidR="00D61F2D" w:rsidRPr="00D01E6E">
        <w:rPr>
          <w:rFonts w:ascii="Arial" w:hAnsi="Arial" w:cs="Arial"/>
          <w:sz w:val="24"/>
          <w:szCs w:val="24"/>
        </w:rPr>
        <w:t xml:space="preserve"> expresa</w:t>
      </w:r>
      <w:r w:rsidRPr="00D01E6E">
        <w:rPr>
          <w:rFonts w:ascii="Arial" w:hAnsi="Arial" w:cs="Arial"/>
          <w:sz w:val="24"/>
          <w:szCs w:val="24"/>
        </w:rPr>
        <w:t xml:space="preserve">mos nuestros </w:t>
      </w:r>
      <w:r w:rsidR="00D61F2D" w:rsidRPr="00D01E6E">
        <w:rPr>
          <w:rFonts w:ascii="Arial" w:hAnsi="Arial" w:cs="Arial"/>
          <w:sz w:val="24"/>
          <w:szCs w:val="24"/>
        </w:rPr>
        <w:t xml:space="preserve"> agradecimiento</w:t>
      </w:r>
      <w:r w:rsidRPr="00D01E6E">
        <w:rPr>
          <w:rFonts w:ascii="Arial" w:hAnsi="Arial" w:cs="Arial"/>
          <w:sz w:val="24"/>
          <w:szCs w:val="24"/>
        </w:rPr>
        <w:t xml:space="preserve">s </w:t>
      </w:r>
      <w:r w:rsidR="00D61F2D" w:rsidRPr="00D01E6E">
        <w:rPr>
          <w:rFonts w:ascii="Arial" w:hAnsi="Arial" w:cs="Arial"/>
          <w:sz w:val="24"/>
          <w:szCs w:val="24"/>
        </w:rPr>
        <w:t xml:space="preserve"> al </w:t>
      </w:r>
      <w:r w:rsidRPr="00D01E6E">
        <w:rPr>
          <w:rFonts w:ascii="Arial" w:hAnsi="Arial" w:cs="Arial"/>
          <w:sz w:val="24"/>
          <w:szCs w:val="24"/>
        </w:rPr>
        <w:t xml:space="preserve">  proyecto </w:t>
      </w:r>
      <w:proofErr w:type="gramStart"/>
      <w:r w:rsidRPr="00D01E6E">
        <w:rPr>
          <w:rFonts w:ascii="Arial" w:hAnsi="Arial" w:cs="Arial"/>
          <w:sz w:val="24"/>
          <w:szCs w:val="24"/>
        </w:rPr>
        <w:t>Enjambre .</w:t>
      </w:r>
      <w:proofErr w:type="gramEnd"/>
    </w:p>
    <w:p w:rsidR="0022061A" w:rsidRPr="00D01E6E" w:rsidRDefault="0022061A" w:rsidP="0022061A">
      <w:pPr>
        <w:rPr>
          <w:rFonts w:ascii="Arial" w:hAnsi="Arial" w:cs="Arial"/>
          <w:sz w:val="24"/>
          <w:szCs w:val="24"/>
        </w:rPr>
      </w:pPr>
    </w:p>
    <w:p w:rsidR="00D61F2D" w:rsidRPr="00D01E6E" w:rsidRDefault="0022061A" w:rsidP="0022061A">
      <w:pPr>
        <w:rPr>
          <w:rFonts w:ascii="Arial" w:hAnsi="Arial" w:cs="Arial"/>
          <w:sz w:val="24"/>
          <w:szCs w:val="24"/>
        </w:rPr>
      </w:pPr>
      <w:r w:rsidRPr="00D01E6E">
        <w:rPr>
          <w:rFonts w:ascii="Arial" w:hAnsi="Arial" w:cs="Arial"/>
          <w:sz w:val="24"/>
          <w:szCs w:val="24"/>
        </w:rPr>
        <w:t>Asimismo, agrade</w:t>
      </w:r>
      <w:r w:rsidR="00D61F2D" w:rsidRPr="00D01E6E">
        <w:rPr>
          <w:rFonts w:ascii="Arial" w:hAnsi="Arial" w:cs="Arial"/>
          <w:sz w:val="24"/>
          <w:szCs w:val="24"/>
        </w:rPr>
        <w:t>c</w:t>
      </w:r>
      <w:r w:rsidRPr="00D01E6E">
        <w:rPr>
          <w:rFonts w:ascii="Arial" w:hAnsi="Arial" w:cs="Arial"/>
          <w:sz w:val="24"/>
          <w:szCs w:val="24"/>
        </w:rPr>
        <w:t>emos a la comunidad educativa de la sede esc</w:t>
      </w:r>
      <w:r w:rsidR="00D61F2D" w:rsidRPr="00D01E6E">
        <w:rPr>
          <w:rFonts w:ascii="Arial" w:hAnsi="Arial" w:cs="Arial"/>
          <w:sz w:val="24"/>
          <w:szCs w:val="24"/>
        </w:rPr>
        <w:t>o</w:t>
      </w:r>
      <w:r w:rsidRPr="00D01E6E">
        <w:rPr>
          <w:rFonts w:ascii="Arial" w:hAnsi="Arial" w:cs="Arial"/>
          <w:sz w:val="24"/>
          <w:szCs w:val="24"/>
        </w:rPr>
        <w:t>lar Negavita</w:t>
      </w:r>
      <w:r w:rsidR="00D61F2D" w:rsidRPr="00D01E6E">
        <w:rPr>
          <w:rFonts w:ascii="Arial" w:hAnsi="Arial" w:cs="Arial"/>
          <w:sz w:val="24"/>
          <w:szCs w:val="24"/>
        </w:rPr>
        <w:t xml:space="preserve"> </w:t>
      </w:r>
      <w:r w:rsidRPr="00D01E6E">
        <w:rPr>
          <w:rFonts w:ascii="Arial" w:hAnsi="Arial" w:cs="Arial"/>
          <w:sz w:val="24"/>
          <w:szCs w:val="24"/>
        </w:rPr>
        <w:t xml:space="preserve">por su </w:t>
      </w:r>
      <w:r w:rsidR="00D61F2D" w:rsidRPr="00D01E6E">
        <w:rPr>
          <w:rFonts w:ascii="Arial" w:hAnsi="Arial" w:cs="Arial"/>
          <w:sz w:val="24"/>
          <w:szCs w:val="24"/>
        </w:rPr>
        <w:t xml:space="preserve"> apoyo</w:t>
      </w:r>
      <w:r w:rsidRPr="00D01E6E">
        <w:rPr>
          <w:rFonts w:ascii="Arial" w:hAnsi="Arial" w:cs="Arial"/>
          <w:sz w:val="24"/>
          <w:szCs w:val="24"/>
        </w:rPr>
        <w:t xml:space="preserve"> y compromiso.</w:t>
      </w:r>
    </w:p>
    <w:p w:rsidR="00D61F2D" w:rsidRPr="00D01E6E" w:rsidRDefault="00D61F2D" w:rsidP="0022061A">
      <w:pPr>
        <w:rPr>
          <w:rFonts w:ascii="Arial" w:hAnsi="Arial" w:cs="Arial"/>
          <w:sz w:val="24"/>
          <w:szCs w:val="24"/>
        </w:rPr>
      </w:pPr>
    </w:p>
    <w:p w:rsidR="0022061A" w:rsidRPr="00D01E6E" w:rsidRDefault="0022061A" w:rsidP="0022061A">
      <w:pPr>
        <w:rPr>
          <w:rFonts w:ascii="Arial" w:hAnsi="Arial" w:cs="Arial"/>
          <w:sz w:val="24"/>
          <w:szCs w:val="24"/>
        </w:rPr>
      </w:pPr>
      <w:r w:rsidRPr="00D01E6E">
        <w:rPr>
          <w:rFonts w:ascii="Arial" w:hAnsi="Arial" w:cs="Arial"/>
          <w:sz w:val="24"/>
          <w:szCs w:val="24"/>
        </w:rPr>
        <w:t>Finalmente al  grupo técnico del Comité de Educación y Gestión ambiental  por su orientación y atención a las  consultas</w:t>
      </w:r>
    </w:p>
    <w:p w:rsidR="00F633F1" w:rsidRPr="00D01E6E" w:rsidRDefault="00D61F2D" w:rsidP="00D61F2D">
      <w:pPr>
        <w:rPr>
          <w:rFonts w:ascii="Arial" w:hAnsi="Arial" w:cs="Arial"/>
          <w:sz w:val="24"/>
          <w:szCs w:val="24"/>
        </w:rPr>
      </w:pPr>
      <w:r w:rsidRPr="00D01E6E">
        <w:rPr>
          <w:rFonts w:ascii="Arial" w:hAnsi="Arial" w:cs="Arial"/>
          <w:sz w:val="24"/>
          <w:szCs w:val="24"/>
        </w:rPr>
        <w:t xml:space="preserve">A todos, muchas gracias. </w:t>
      </w:r>
      <w:r w:rsidRPr="00D01E6E">
        <w:rPr>
          <w:rFonts w:ascii="Arial" w:hAnsi="Arial" w:cs="Arial"/>
          <w:sz w:val="24"/>
          <w:szCs w:val="24"/>
        </w:rPr>
        <w:cr/>
      </w:r>
    </w:p>
    <w:p w:rsidR="000C4481" w:rsidRPr="00D01E6E" w:rsidRDefault="000C4481"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0D2312" w:rsidRPr="00D01E6E" w:rsidRDefault="000D2312" w:rsidP="00B34056">
      <w:pPr>
        <w:jc w:val="center"/>
        <w:rPr>
          <w:rFonts w:ascii="Arial" w:hAnsi="Arial" w:cs="Arial"/>
          <w:sz w:val="24"/>
          <w:szCs w:val="24"/>
        </w:rPr>
      </w:pPr>
    </w:p>
    <w:p w:rsidR="00EA5114" w:rsidRPr="00D01E6E" w:rsidRDefault="00EA5114" w:rsidP="00B34056">
      <w:pPr>
        <w:jc w:val="center"/>
        <w:rPr>
          <w:rFonts w:ascii="Arial" w:hAnsi="Arial" w:cs="Arial"/>
          <w:sz w:val="24"/>
          <w:szCs w:val="24"/>
        </w:rPr>
      </w:pPr>
      <w:r w:rsidRPr="00D01E6E">
        <w:rPr>
          <w:rFonts w:ascii="Arial" w:hAnsi="Arial" w:cs="Arial"/>
          <w:sz w:val="24"/>
          <w:szCs w:val="24"/>
        </w:rPr>
        <w:t>ANEXOS</w:t>
      </w:r>
    </w:p>
    <w:p w:rsidR="008E4ACB" w:rsidRPr="00D01E6E" w:rsidRDefault="000D2312" w:rsidP="00B34056">
      <w:pPr>
        <w:jc w:val="center"/>
        <w:rPr>
          <w:rFonts w:ascii="Arial" w:hAnsi="Arial" w:cs="Arial"/>
          <w:sz w:val="24"/>
          <w:szCs w:val="24"/>
        </w:rPr>
      </w:pPr>
      <w:r w:rsidRPr="00D01E6E">
        <w:rPr>
          <w:rFonts w:ascii="Arial" w:hAnsi="Arial" w:cs="Arial"/>
          <w:noProof/>
          <w:lang w:eastAsia="es-CO"/>
        </w:rPr>
        <w:drawing>
          <wp:inline distT="0" distB="0" distL="0" distR="0" wp14:anchorId="0CF154AE" wp14:editId="214A3C3A">
            <wp:extent cx="3997842" cy="3293118"/>
            <wp:effectExtent l="0" t="0" r="3175" b="2540"/>
            <wp:docPr id="67" name="Imagen 67" descr="C:\Users\Usuario\Desktop\FOTOS 2015\091015 fotos prae\FILE1304.JPG"/>
            <wp:cNvGraphicFramePr/>
            <a:graphic xmlns:a="http://schemas.openxmlformats.org/drawingml/2006/main">
              <a:graphicData uri="http://schemas.openxmlformats.org/drawingml/2006/picture">
                <pic:pic xmlns:pic="http://schemas.openxmlformats.org/drawingml/2006/picture">
                  <pic:nvPicPr>
                    <pic:cNvPr id="67" name="Imagen 67" descr="C:\Users\Usuario\Desktop\FOTOS 2015\091015 fotos prae\FILE1304.JPG"/>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4001994" cy="3296538"/>
                    </a:xfrm>
                    <a:prstGeom prst="rect">
                      <a:avLst/>
                    </a:prstGeom>
                    <a:noFill/>
                    <a:ln>
                      <a:noFill/>
                    </a:ln>
                    <a:extLst>
                      <a:ext uri="{53640926-AAD7-44D8-BBD7-CCE9431645EC}">
                        <a14:shadowObscured xmlns:a14="http://schemas.microsoft.com/office/drawing/2010/main"/>
                      </a:ext>
                    </a:extLst>
                  </pic:spPr>
                </pic:pic>
              </a:graphicData>
            </a:graphic>
          </wp:inline>
        </w:drawing>
      </w:r>
    </w:p>
    <w:p w:rsidR="00111C5B" w:rsidRPr="00D01E6E" w:rsidRDefault="00111C5B" w:rsidP="00111C5B">
      <w:pPr>
        <w:pStyle w:val="Epgrafe"/>
        <w:jc w:val="center"/>
        <w:rPr>
          <w:rFonts w:ascii="Arial" w:hAnsi="Arial" w:cs="Arial"/>
          <w:noProof/>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00546BB2" w:rsidRPr="00D01E6E">
        <w:rPr>
          <w:rFonts w:ascii="Arial" w:hAnsi="Arial" w:cs="Arial"/>
          <w:noProof/>
          <w:color w:val="auto"/>
        </w:rPr>
        <w:t>1</w:t>
      </w:r>
      <w:r w:rsidRPr="00D01E6E">
        <w:rPr>
          <w:rFonts w:ascii="Arial" w:hAnsi="Arial" w:cs="Arial"/>
          <w:color w:val="auto"/>
        </w:rPr>
        <w:fldChar w:fldCharType="end"/>
      </w:r>
      <w:r w:rsidRPr="00D01E6E">
        <w:rPr>
          <w:rFonts w:ascii="Arial" w:hAnsi="Arial" w:cs="Arial"/>
          <w:color w:val="auto"/>
        </w:rPr>
        <w:t xml:space="preserve">. Aplicación de la encuesta.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111C5B" w:rsidRPr="00D01E6E" w:rsidRDefault="000D2312" w:rsidP="00111C5B">
      <w:pPr>
        <w:spacing w:line="259" w:lineRule="auto"/>
        <w:jc w:val="center"/>
        <w:rPr>
          <w:rFonts w:ascii="Arial" w:hAnsi="Arial" w:cs="Arial"/>
          <w:sz w:val="24"/>
          <w:szCs w:val="24"/>
        </w:rPr>
      </w:pPr>
      <w:bookmarkStart w:id="0" w:name="_GoBack"/>
      <w:r w:rsidRPr="00D01E6E">
        <w:rPr>
          <w:rFonts w:ascii="Arial" w:hAnsi="Arial" w:cs="Arial"/>
          <w:noProof/>
          <w:lang w:eastAsia="es-CO"/>
        </w:rPr>
        <w:lastRenderedPageBreak/>
        <w:drawing>
          <wp:inline distT="0" distB="0" distL="0" distR="0" wp14:anchorId="39700080" wp14:editId="18D01202">
            <wp:extent cx="4401879" cy="3444949"/>
            <wp:effectExtent l="0" t="0" r="0" b="3175"/>
            <wp:docPr id="66" name="Imagen 66" descr="C:\Users\Usuario\Desktop\FOTOS 2015\091015 fotos prae\FILE1305.JPG"/>
            <wp:cNvGraphicFramePr/>
            <a:graphic xmlns:a="http://schemas.openxmlformats.org/drawingml/2006/main">
              <a:graphicData uri="http://schemas.openxmlformats.org/drawingml/2006/picture">
                <pic:pic xmlns:pic="http://schemas.openxmlformats.org/drawingml/2006/picture">
                  <pic:nvPicPr>
                    <pic:cNvPr id="66" name="Imagen 66" descr="C:\Users\Usuario\Desktop\FOTOS 2015\091015 fotos prae\FILE1305.JPG"/>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4400894" cy="344417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111C5B" w:rsidRPr="00D01E6E" w:rsidRDefault="00111C5B" w:rsidP="00111C5B">
      <w:pPr>
        <w:pStyle w:val="Epgrafe"/>
        <w:jc w:val="center"/>
        <w:rPr>
          <w:rFonts w:ascii="Arial" w:hAnsi="Arial" w:cs="Arial"/>
          <w:noProof/>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00546BB2" w:rsidRPr="00D01E6E">
        <w:rPr>
          <w:rFonts w:ascii="Arial" w:hAnsi="Arial" w:cs="Arial"/>
          <w:noProof/>
          <w:color w:val="auto"/>
        </w:rPr>
        <w:t>2</w:t>
      </w:r>
      <w:r w:rsidRPr="00D01E6E">
        <w:rPr>
          <w:rFonts w:ascii="Arial" w:hAnsi="Arial" w:cs="Arial"/>
          <w:color w:val="auto"/>
        </w:rPr>
        <w:fldChar w:fldCharType="end"/>
      </w:r>
      <w:r w:rsidRPr="00D01E6E">
        <w:rPr>
          <w:rFonts w:ascii="Arial" w:hAnsi="Arial" w:cs="Arial"/>
          <w:color w:val="auto"/>
        </w:rPr>
        <w:t xml:space="preserve">. </w:t>
      </w:r>
      <w:r w:rsidR="00EE7911" w:rsidRPr="00D01E6E">
        <w:rPr>
          <w:rFonts w:ascii="Arial" w:hAnsi="Arial" w:cs="Arial"/>
          <w:color w:val="auto"/>
        </w:rPr>
        <w:t xml:space="preserve">Aplicación de la encuesta. </w:t>
      </w:r>
      <w:proofErr w:type="spellStart"/>
      <w:r w:rsidR="00EE7911" w:rsidRPr="00D01E6E">
        <w:rPr>
          <w:rFonts w:ascii="Arial" w:hAnsi="Arial" w:cs="Arial"/>
          <w:color w:val="auto"/>
        </w:rPr>
        <w:t>CER</w:t>
      </w:r>
      <w:proofErr w:type="spellEnd"/>
      <w:r w:rsidR="00EE7911" w:rsidRPr="00D01E6E">
        <w:rPr>
          <w:rFonts w:ascii="Arial" w:hAnsi="Arial" w:cs="Arial"/>
          <w:color w:val="auto"/>
        </w:rPr>
        <w:t xml:space="preserve"> </w:t>
      </w:r>
      <w:proofErr w:type="spellStart"/>
      <w:r w:rsidR="00EE7911" w:rsidRPr="00D01E6E">
        <w:rPr>
          <w:rFonts w:ascii="Arial" w:hAnsi="Arial" w:cs="Arial"/>
          <w:color w:val="auto"/>
        </w:rPr>
        <w:t>CHICHIRA</w:t>
      </w:r>
      <w:proofErr w:type="spellEnd"/>
      <w:r w:rsidR="00EE7911" w:rsidRPr="00D01E6E">
        <w:rPr>
          <w:rFonts w:ascii="Arial" w:hAnsi="Arial" w:cs="Arial"/>
          <w:color w:val="auto"/>
        </w:rPr>
        <w:t>. PAMPLONA</w:t>
      </w:r>
    </w:p>
    <w:p w:rsidR="00111C5B" w:rsidRPr="00D01E6E" w:rsidRDefault="008E145B" w:rsidP="00111C5B">
      <w:pPr>
        <w:spacing w:line="259" w:lineRule="auto"/>
        <w:jc w:val="center"/>
        <w:rPr>
          <w:rFonts w:ascii="Arial" w:hAnsi="Arial" w:cs="Arial"/>
          <w:sz w:val="24"/>
          <w:szCs w:val="24"/>
        </w:rPr>
      </w:pPr>
      <w:r w:rsidRPr="00D01E6E">
        <w:rPr>
          <w:rFonts w:ascii="Arial" w:hAnsi="Arial" w:cs="Arial"/>
          <w:sz w:val="24"/>
          <w:szCs w:val="24"/>
        </w:rPr>
        <w:br w:type="page"/>
      </w:r>
      <w:r w:rsidR="000D2312" w:rsidRPr="00D01E6E">
        <w:rPr>
          <w:rFonts w:ascii="Arial" w:hAnsi="Arial" w:cs="Arial"/>
          <w:noProof/>
          <w:lang w:eastAsia="es-CO"/>
        </w:rPr>
        <w:lastRenderedPageBreak/>
        <w:drawing>
          <wp:inline distT="0" distB="0" distL="0" distR="0" wp14:anchorId="6A450064" wp14:editId="742CDC4F">
            <wp:extent cx="4890977" cy="3817089"/>
            <wp:effectExtent l="0" t="0" r="5080" b="0"/>
            <wp:docPr id="64" name="Imagen 64" descr="C:\Users\Usuario\Desktop\FOTOS 2015\021015 fotos enjambre\FILE1097.JPG"/>
            <wp:cNvGraphicFramePr/>
            <a:graphic xmlns:a="http://schemas.openxmlformats.org/drawingml/2006/main">
              <a:graphicData uri="http://schemas.openxmlformats.org/drawingml/2006/picture">
                <pic:pic xmlns:pic="http://schemas.openxmlformats.org/drawingml/2006/picture">
                  <pic:nvPicPr>
                    <pic:cNvPr id="64" name="Imagen 64" descr="C:\Users\Usuario\Desktop\FOTOS 2015\021015 fotos enjambre\FILE1097.JPG"/>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894947" cy="3820188"/>
                    </a:xfrm>
                    <a:prstGeom prst="rect">
                      <a:avLst/>
                    </a:prstGeom>
                    <a:noFill/>
                    <a:ln>
                      <a:noFill/>
                    </a:ln>
                  </pic:spPr>
                </pic:pic>
              </a:graphicData>
            </a:graphic>
          </wp:inline>
        </w:drawing>
      </w:r>
    </w:p>
    <w:p w:rsidR="00EE7911" w:rsidRPr="00D01E6E" w:rsidRDefault="000D2312" w:rsidP="00EE7911">
      <w:pPr>
        <w:keepNext/>
        <w:spacing w:line="259" w:lineRule="auto"/>
        <w:jc w:val="center"/>
        <w:rPr>
          <w:rFonts w:ascii="Arial" w:hAnsi="Arial" w:cs="Arial"/>
        </w:rPr>
      </w:pPr>
      <w:r w:rsidRPr="00D01E6E">
        <w:rPr>
          <w:rFonts w:ascii="Arial" w:hAnsi="Arial" w:cs="Arial"/>
          <w:noProof/>
          <w:lang w:eastAsia="es-CO"/>
        </w:rPr>
        <w:drawing>
          <wp:inline distT="0" distB="0" distL="0" distR="0" wp14:anchorId="3A41B324" wp14:editId="058250EF">
            <wp:extent cx="4922875" cy="3788762"/>
            <wp:effectExtent l="0" t="0" r="0" b="2540"/>
            <wp:docPr id="65" name="Imagen 65" descr="C:\Users\Usuario\Desktop\FOTOS 2015\021015 fotos enjambre\FILE1098.JPG"/>
            <wp:cNvGraphicFramePr/>
            <a:graphic xmlns:a="http://schemas.openxmlformats.org/drawingml/2006/main">
              <a:graphicData uri="http://schemas.openxmlformats.org/drawingml/2006/picture">
                <pic:pic xmlns:pic="http://schemas.openxmlformats.org/drawingml/2006/picture">
                  <pic:nvPicPr>
                    <pic:cNvPr id="65" name="Imagen 65" descr="C:\Users\Usuario\Desktop\FOTOS 2015\021015 fotos enjambre\FILE1098.JPG"/>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926871" cy="3791838"/>
                    </a:xfrm>
                    <a:prstGeom prst="rect">
                      <a:avLst/>
                    </a:prstGeom>
                    <a:noFill/>
                    <a:ln>
                      <a:noFill/>
                    </a:ln>
                  </pic:spPr>
                </pic:pic>
              </a:graphicData>
            </a:graphic>
          </wp:inline>
        </w:drawing>
      </w:r>
    </w:p>
    <w:p w:rsidR="00EE7911" w:rsidRPr="00D01E6E" w:rsidRDefault="00EE7911" w:rsidP="00EE7911">
      <w:pPr>
        <w:pStyle w:val="Epgrafe"/>
        <w:jc w:val="center"/>
        <w:rPr>
          <w:rFonts w:ascii="Arial" w:hAnsi="Arial" w:cs="Arial"/>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00546BB2" w:rsidRPr="00D01E6E">
        <w:rPr>
          <w:rFonts w:ascii="Arial" w:hAnsi="Arial" w:cs="Arial"/>
          <w:noProof/>
          <w:color w:val="auto"/>
        </w:rPr>
        <w:t>3</w:t>
      </w:r>
      <w:r w:rsidRPr="00D01E6E">
        <w:rPr>
          <w:rFonts w:ascii="Arial" w:hAnsi="Arial" w:cs="Arial"/>
          <w:color w:val="auto"/>
        </w:rPr>
        <w:fldChar w:fldCharType="end"/>
      </w:r>
      <w:r w:rsidRPr="00D01E6E">
        <w:rPr>
          <w:rFonts w:ascii="Arial" w:hAnsi="Arial" w:cs="Arial"/>
          <w:color w:val="auto"/>
        </w:rPr>
        <w:t xml:space="preserve">. Aplicación de la encuesta.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145B" w:rsidRPr="00D01E6E" w:rsidRDefault="008E145B" w:rsidP="00111C5B">
      <w:pPr>
        <w:spacing w:line="259" w:lineRule="auto"/>
        <w:jc w:val="center"/>
        <w:rPr>
          <w:rFonts w:ascii="Arial" w:hAnsi="Arial" w:cs="Arial"/>
          <w:sz w:val="24"/>
          <w:szCs w:val="24"/>
        </w:rPr>
      </w:pPr>
    </w:p>
    <w:p w:rsidR="008E145B" w:rsidRPr="00D01E6E" w:rsidRDefault="000D2312" w:rsidP="00B34056">
      <w:pPr>
        <w:jc w:val="center"/>
        <w:rPr>
          <w:rFonts w:ascii="Arial" w:hAnsi="Arial" w:cs="Arial"/>
          <w:sz w:val="24"/>
          <w:szCs w:val="24"/>
        </w:rPr>
      </w:pPr>
      <w:r w:rsidRPr="00D01E6E">
        <w:rPr>
          <w:rFonts w:ascii="Arial" w:hAnsi="Arial" w:cs="Arial"/>
          <w:noProof/>
          <w:lang w:eastAsia="es-CO"/>
        </w:rPr>
        <w:drawing>
          <wp:inline distT="0" distB="0" distL="0" distR="0" wp14:anchorId="601A12CC" wp14:editId="634FF400">
            <wp:extent cx="4884420" cy="3561080"/>
            <wp:effectExtent l="0" t="0" r="0" b="1270"/>
            <wp:docPr id="63" name="Imagen 63" descr="C:\Users\Usuario\Desktop\FOTOS 2015\021015 fotos enjambre\FILE1096.JPG"/>
            <wp:cNvGraphicFramePr/>
            <a:graphic xmlns:a="http://schemas.openxmlformats.org/drawingml/2006/main">
              <a:graphicData uri="http://schemas.openxmlformats.org/drawingml/2006/picture">
                <pic:pic xmlns:pic="http://schemas.openxmlformats.org/drawingml/2006/picture">
                  <pic:nvPicPr>
                    <pic:cNvPr id="63" name="Imagen 63" descr="C:\Users\Usuario\Desktop\FOTOS 2015\021015 fotos enjambre\FILE1096.JPG"/>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884420" cy="3561080"/>
                    </a:xfrm>
                    <a:prstGeom prst="rect">
                      <a:avLst/>
                    </a:prstGeom>
                    <a:noFill/>
                    <a:ln>
                      <a:noFill/>
                    </a:ln>
                  </pic:spPr>
                </pic:pic>
              </a:graphicData>
            </a:graphic>
          </wp:inline>
        </w:drawing>
      </w:r>
    </w:p>
    <w:p w:rsidR="00EE7911" w:rsidRPr="00D01E6E" w:rsidRDefault="00EE7911" w:rsidP="00EE7911">
      <w:pPr>
        <w:keepNext/>
        <w:spacing w:line="259" w:lineRule="auto"/>
        <w:jc w:val="center"/>
        <w:rPr>
          <w:rFonts w:ascii="Arial" w:hAnsi="Arial" w:cs="Arial"/>
        </w:rPr>
      </w:pPr>
      <w:r w:rsidRPr="00D01E6E">
        <w:rPr>
          <w:rFonts w:ascii="Arial" w:hAnsi="Arial" w:cs="Arial"/>
          <w:noProof/>
          <w:lang w:eastAsia="es-CO"/>
        </w:rPr>
        <w:drawing>
          <wp:inline distT="0" distB="0" distL="0" distR="0" wp14:anchorId="046BBC14" wp14:editId="341AFF7E">
            <wp:extent cx="4752753" cy="3646967"/>
            <wp:effectExtent l="0" t="0" r="0" b="0"/>
            <wp:docPr id="62" name="Imagen 62" descr="C:\Users\Usuario\Desktop\FOTOS 2015\021015 fotos enjambre\FILE1095.JPG"/>
            <wp:cNvGraphicFramePr/>
            <a:graphic xmlns:a="http://schemas.openxmlformats.org/drawingml/2006/main">
              <a:graphicData uri="http://schemas.openxmlformats.org/drawingml/2006/picture">
                <pic:pic xmlns:pic="http://schemas.openxmlformats.org/drawingml/2006/picture">
                  <pic:nvPicPr>
                    <pic:cNvPr id="62" name="Imagen 62" descr="C:\Users\Usuario\Desktop\FOTOS 2015\021015 fotos enjambre\FILE1095.JPG"/>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762049" cy="3654100"/>
                    </a:xfrm>
                    <a:prstGeom prst="rect">
                      <a:avLst/>
                    </a:prstGeom>
                    <a:noFill/>
                    <a:ln>
                      <a:noFill/>
                    </a:ln>
                  </pic:spPr>
                </pic:pic>
              </a:graphicData>
            </a:graphic>
          </wp:inline>
        </w:drawing>
      </w:r>
    </w:p>
    <w:p w:rsidR="00EE7911" w:rsidRPr="00D01E6E" w:rsidRDefault="00EE7911" w:rsidP="00EE7911">
      <w:pPr>
        <w:pStyle w:val="Epgrafe"/>
        <w:jc w:val="center"/>
        <w:rPr>
          <w:rFonts w:ascii="Arial" w:hAnsi="Arial" w:cs="Arial"/>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00546BB2" w:rsidRPr="00D01E6E">
        <w:rPr>
          <w:rFonts w:ascii="Arial" w:hAnsi="Arial" w:cs="Arial"/>
          <w:noProof/>
          <w:color w:val="auto"/>
        </w:rPr>
        <w:t>4</w:t>
      </w:r>
      <w:r w:rsidRPr="00D01E6E">
        <w:rPr>
          <w:rFonts w:ascii="Arial" w:hAnsi="Arial" w:cs="Arial"/>
          <w:color w:val="auto"/>
        </w:rPr>
        <w:fldChar w:fldCharType="end"/>
      </w:r>
      <w:r w:rsidRPr="00D01E6E">
        <w:rPr>
          <w:rFonts w:ascii="Arial" w:hAnsi="Arial" w:cs="Arial"/>
          <w:color w:val="auto"/>
        </w:rPr>
        <w:t xml:space="preserve">. Aplicación de la encuesta.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4ACB" w:rsidRPr="00D01E6E" w:rsidRDefault="008E145B" w:rsidP="00111C5B">
      <w:pPr>
        <w:spacing w:line="259" w:lineRule="auto"/>
        <w:jc w:val="center"/>
        <w:rPr>
          <w:rFonts w:ascii="Arial" w:hAnsi="Arial" w:cs="Arial"/>
          <w:sz w:val="24"/>
          <w:szCs w:val="24"/>
        </w:rPr>
      </w:pPr>
      <w:r w:rsidRPr="00D01E6E">
        <w:rPr>
          <w:rFonts w:ascii="Arial" w:hAnsi="Arial" w:cs="Arial"/>
          <w:sz w:val="24"/>
          <w:szCs w:val="24"/>
        </w:rPr>
        <w:br w:type="page"/>
      </w:r>
    </w:p>
    <w:p w:rsidR="00EE7911" w:rsidRPr="00D01E6E" w:rsidRDefault="000D2312" w:rsidP="00EE7911">
      <w:pPr>
        <w:keepNext/>
        <w:spacing w:line="259" w:lineRule="auto"/>
        <w:jc w:val="center"/>
        <w:rPr>
          <w:rFonts w:ascii="Arial" w:hAnsi="Arial" w:cs="Arial"/>
        </w:rPr>
      </w:pPr>
      <w:r w:rsidRPr="00D01E6E">
        <w:rPr>
          <w:rFonts w:ascii="Arial" w:hAnsi="Arial" w:cs="Arial"/>
          <w:noProof/>
          <w:lang w:eastAsia="es-CO"/>
        </w:rPr>
        <w:lastRenderedPageBreak/>
        <w:drawing>
          <wp:inline distT="0" distB="0" distL="0" distR="0" wp14:anchorId="5E72F729" wp14:editId="7B80C56B">
            <wp:extent cx="5365750" cy="3657600"/>
            <wp:effectExtent l="0" t="0" r="6350" b="0"/>
            <wp:docPr id="42" name="Imagen 42" descr="C:\Users\Usuario\Desktop\FOTOS 2015\021015 fotos enjambre\FILE1075.JPG"/>
            <wp:cNvGraphicFramePr/>
            <a:graphic xmlns:a="http://schemas.openxmlformats.org/drawingml/2006/main">
              <a:graphicData uri="http://schemas.openxmlformats.org/drawingml/2006/picture">
                <pic:pic xmlns:pic="http://schemas.openxmlformats.org/drawingml/2006/picture">
                  <pic:nvPicPr>
                    <pic:cNvPr id="42" name="Imagen 42" descr="C:\Users\Usuario\Desktop\FOTOS 2015\021015 fotos enjambre\FILE1075.JPG"/>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365750" cy="3657600"/>
                    </a:xfrm>
                    <a:prstGeom prst="rect">
                      <a:avLst/>
                    </a:prstGeom>
                    <a:noFill/>
                    <a:ln>
                      <a:noFill/>
                    </a:ln>
                  </pic:spPr>
                </pic:pic>
              </a:graphicData>
            </a:graphic>
          </wp:inline>
        </w:drawing>
      </w:r>
    </w:p>
    <w:p w:rsidR="00EE7911" w:rsidRPr="00D01E6E" w:rsidRDefault="00EE7911" w:rsidP="00EE7911">
      <w:pPr>
        <w:pStyle w:val="Epgrafe"/>
        <w:jc w:val="center"/>
        <w:rPr>
          <w:rFonts w:ascii="Arial" w:hAnsi="Arial" w:cs="Arial"/>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00546BB2" w:rsidRPr="00D01E6E">
        <w:rPr>
          <w:rFonts w:ascii="Arial" w:hAnsi="Arial" w:cs="Arial"/>
          <w:noProof/>
          <w:color w:val="auto"/>
        </w:rPr>
        <w:t>5</w:t>
      </w:r>
      <w:r w:rsidRPr="00D01E6E">
        <w:rPr>
          <w:rFonts w:ascii="Arial" w:hAnsi="Arial" w:cs="Arial"/>
          <w:color w:val="auto"/>
        </w:rPr>
        <w:fldChar w:fldCharType="end"/>
      </w:r>
      <w:r w:rsidRPr="00D01E6E">
        <w:rPr>
          <w:rFonts w:ascii="Arial" w:hAnsi="Arial" w:cs="Arial"/>
          <w:color w:val="auto"/>
        </w:rPr>
        <w:t xml:space="preserve">. PLANTAS MEDICINALES DE PRUEBAS.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r w:rsidR="00546BB2" w:rsidRPr="00D01E6E">
        <w:rPr>
          <w:rFonts w:ascii="Arial" w:hAnsi="Arial" w:cs="Arial"/>
          <w:color w:val="auto"/>
        </w:rPr>
        <w:t>.</w:t>
      </w:r>
    </w:p>
    <w:p w:rsidR="00EE7911" w:rsidRPr="00D01E6E" w:rsidRDefault="00EE7911" w:rsidP="00EE7911">
      <w:pPr>
        <w:keepNext/>
        <w:spacing w:line="259" w:lineRule="auto"/>
        <w:rPr>
          <w:rFonts w:ascii="Arial" w:hAnsi="Arial" w:cs="Arial"/>
        </w:rPr>
      </w:pPr>
      <w:r w:rsidRPr="00D01E6E">
        <w:rPr>
          <w:rFonts w:ascii="Arial" w:hAnsi="Arial" w:cs="Arial"/>
          <w:noProof/>
          <w:lang w:eastAsia="es-CO"/>
        </w:rPr>
        <w:drawing>
          <wp:inline distT="0" distB="0" distL="0" distR="0" wp14:anchorId="43AA09C6" wp14:editId="6D45D6E8">
            <wp:extent cx="5518297" cy="3582088"/>
            <wp:effectExtent l="0" t="0" r="6350" b="0"/>
            <wp:docPr id="27" name="Imagen 27" descr="C:\Users\Usuario\Desktop\FOTOS 2015\021015 fotos enjambre\FILE1059.JPG"/>
            <wp:cNvGraphicFramePr/>
            <a:graphic xmlns:a="http://schemas.openxmlformats.org/drawingml/2006/main">
              <a:graphicData uri="http://schemas.openxmlformats.org/drawingml/2006/picture">
                <pic:pic xmlns:pic="http://schemas.openxmlformats.org/drawingml/2006/picture">
                  <pic:nvPicPr>
                    <pic:cNvPr id="27" name="Imagen 27" descr="C:\Users\Usuario\Desktop\FOTOS 2015\021015 fotos enjambre\FILE1059.JPG"/>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521909" cy="3584432"/>
                    </a:xfrm>
                    <a:prstGeom prst="rect">
                      <a:avLst/>
                    </a:prstGeom>
                    <a:noFill/>
                    <a:ln>
                      <a:noFill/>
                    </a:ln>
                  </pic:spPr>
                </pic:pic>
              </a:graphicData>
            </a:graphic>
          </wp:inline>
        </w:drawing>
      </w:r>
    </w:p>
    <w:p w:rsidR="00EE7911" w:rsidRPr="00D01E6E" w:rsidRDefault="00EE7911" w:rsidP="00EE7911">
      <w:pPr>
        <w:pStyle w:val="Epgrafe"/>
        <w:rPr>
          <w:rFonts w:ascii="Arial" w:hAnsi="Arial" w:cs="Arial"/>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00546BB2" w:rsidRPr="00D01E6E">
        <w:rPr>
          <w:rFonts w:ascii="Arial" w:hAnsi="Arial" w:cs="Arial"/>
          <w:noProof/>
          <w:color w:val="auto"/>
        </w:rPr>
        <w:t>6</w:t>
      </w:r>
      <w:r w:rsidRPr="00D01E6E">
        <w:rPr>
          <w:rFonts w:ascii="Arial" w:hAnsi="Arial" w:cs="Arial"/>
          <w:color w:val="auto"/>
        </w:rPr>
        <w:fldChar w:fldCharType="end"/>
      </w:r>
      <w:r w:rsidRPr="00D01E6E">
        <w:rPr>
          <w:rFonts w:ascii="Arial" w:hAnsi="Arial" w:cs="Arial"/>
          <w:color w:val="auto"/>
        </w:rPr>
        <w:t xml:space="preserve">. TRABAJO DE </w:t>
      </w:r>
      <w:r w:rsidR="00546BB2" w:rsidRPr="00D01E6E">
        <w:rPr>
          <w:rFonts w:ascii="Arial" w:hAnsi="Arial" w:cs="Arial"/>
          <w:color w:val="auto"/>
        </w:rPr>
        <w:t xml:space="preserve">ADECUACIÓN DEL HUERTO. </w:t>
      </w:r>
      <w:proofErr w:type="spellStart"/>
      <w:r w:rsidR="00546BB2" w:rsidRPr="00D01E6E">
        <w:rPr>
          <w:rFonts w:ascii="Arial" w:hAnsi="Arial" w:cs="Arial"/>
          <w:color w:val="auto"/>
        </w:rPr>
        <w:t>CER</w:t>
      </w:r>
      <w:proofErr w:type="spellEnd"/>
      <w:r w:rsidR="00546BB2" w:rsidRPr="00D01E6E">
        <w:rPr>
          <w:rFonts w:ascii="Arial" w:hAnsi="Arial" w:cs="Arial"/>
          <w:color w:val="auto"/>
        </w:rPr>
        <w:t xml:space="preserve"> </w:t>
      </w:r>
      <w:proofErr w:type="spellStart"/>
      <w:r w:rsidR="00546BB2" w:rsidRPr="00D01E6E">
        <w:rPr>
          <w:rFonts w:ascii="Arial" w:hAnsi="Arial" w:cs="Arial"/>
          <w:color w:val="auto"/>
        </w:rPr>
        <w:t>CHICHIRA</w:t>
      </w:r>
      <w:proofErr w:type="spellEnd"/>
      <w:r w:rsidR="00546BB2" w:rsidRPr="00D01E6E">
        <w:rPr>
          <w:rFonts w:ascii="Arial" w:hAnsi="Arial" w:cs="Arial"/>
          <w:color w:val="auto"/>
        </w:rPr>
        <w:t>. PAMPLONA.</w:t>
      </w:r>
    </w:p>
    <w:p w:rsidR="004E3FBD" w:rsidRPr="00D01E6E" w:rsidRDefault="004E3FBD">
      <w:pPr>
        <w:spacing w:line="259" w:lineRule="auto"/>
        <w:rPr>
          <w:rFonts w:ascii="Arial" w:hAnsi="Arial" w:cs="Arial"/>
          <w:sz w:val="24"/>
          <w:szCs w:val="24"/>
        </w:rPr>
      </w:pPr>
      <w:r w:rsidRPr="00D01E6E">
        <w:rPr>
          <w:rFonts w:ascii="Arial" w:hAnsi="Arial" w:cs="Arial"/>
          <w:sz w:val="24"/>
          <w:szCs w:val="24"/>
        </w:rPr>
        <w:br w:type="page"/>
      </w:r>
    </w:p>
    <w:p w:rsidR="00546BB2" w:rsidRPr="00D01E6E" w:rsidRDefault="00EE7911" w:rsidP="00546BB2">
      <w:pPr>
        <w:spacing w:line="259" w:lineRule="auto"/>
        <w:jc w:val="center"/>
        <w:rPr>
          <w:rFonts w:ascii="Arial" w:hAnsi="Arial" w:cs="Arial"/>
          <w:sz w:val="24"/>
          <w:szCs w:val="24"/>
        </w:rPr>
      </w:pPr>
      <w:r w:rsidRPr="00D01E6E">
        <w:rPr>
          <w:rFonts w:ascii="Arial" w:hAnsi="Arial" w:cs="Arial"/>
          <w:noProof/>
          <w:lang w:eastAsia="es-CO"/>
        </w:rPr>
        <w:lastRenderedPageBreak/>
        <w:drawing>
          <wp:inline distT="0" distB="0" distL="0" distR="0" wp14:anchorId="7BF28BCD" wp14:editId="22EA4025">
            <wp:extent cx="4716145" cy="3753485"/>
            <wp:effectExtent l="0" t="0" r="8255" b="0"/>
            <wp:docPr id="68" name="Imagen 68" descr="C:\Users\Usuario\Desktop\FOTOS 2015\100915 INVESTIGACION EN EL AULA\SAM_1699.JPG"/>
            <wp:cNvGraphicFramePr/>
            <a:graphic xmlns:a="http://schemas.openxmlformats.org/drawingml/2006/main">
              <a:graphicData uri="http://schemas.openxmlformats.org/drawingml/2006/picture">
                <pic:pic xmlns:pic="http://schemas.openxmlformats.org/drawingml/2006/picture">
                  <pic:nvPicPr>
                    <pic:cNvPr id="68" name="Imagen 68" descr="C:\Users\Usuario\Desktop\FOTOS 2015\100915 INVESTIGACION EN EL AULA\SAM_1699.JPG"/>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716145" cy="3753485"/>
                    </a:xfrm>
                    <a:prstGeom prst="rect">
                      <a:avLst/>
                    </a:prstGeom>
                    <a:noFill/>
                    <a:ln>
                      <a:noFill/>
                    </a:ln>
                  </pic:spPr>
                </pic:pic>
              </a:graphicData>
            </a:graphic>
          </wp:inline>
        </w:drawing>
      </w:r>
    </w:p>
    <w:p w:rsidR="00546BB2" w:rsidRPr="00D01E6E" w:rsidRDefault="00546BB2" w:rsidP="00546BB2">
      <w:pPr>
        <w:keepNext/>
        <w:spacing w:line="259" w:lineRule="auto"/>
        <w:jc w:val="center"/>
        <w:rPr>
          <w:rFonts w:ascii="Arial" w:hAnsi="Arial" w:cs="Arial"/>
        </w:rPr>
      </w:pPr>
      <w:r w:rsidRPr="00D01E6E">
        <w:rPr>
          <w:rFonts w:ascii="Arial" w:hAnsi="Arial" w:cs="Arial"/>
          <w:noProof/>
          <w:lang w:eastAsia="es-CO"/>
        </w:rPr>
        <w:drawing>
          <wp:inline distT="0" distB="0" distL="0" distR="0" wp14:anchorId="7485E0E4" wp14:editId="4F116EA2">
            <wp:extent cx="4646428" cy="3423683"/>
            <wp:effectExtent l="0" t="0" r="1905" b="5715"/>
            <wp:docPr id="69" name="Imagen 69" descr="C:\Users\Usuario\Desktop\FOTOS 2015\100915 INVESTIGACION EN EL AULA\SAM_1703.JPG"/>
            <wp:cNvGraphicFramePr/>
            <a:graphic xmlns:a="http://schemas.openxmlformats.org/drawingml/2006/main">
              <a:graphicData uri="http://schemas.openxmlformats.org/drawingml/2006/picture">
                <pic:pic xmlns:pic="http://schemas.openxmlformats.org/drawingml/2006/picture">
                  <pic:nvPicPr>
                    <pic:cNvPr id="69" name="Imagen 69" descr="C:\Users\Usuario\Desktop\FOTOS 2015\100915 INVESTIGACION EN EL AULA\SAM_1703.JPG"/>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648773" cy="3425411"/>
                    </a:xfrm>
                    <a:prstGeom prst="rect">
                      <a:avLst/>
                    </a:prstGeom>
                    <a:noFill/>
                    <a:ln>
                      <a:noFill/>
                    </a:ln>
                  </pic:spPr>
                </pic:pic>
              </a:graphicData>
            </a:graphic>
          </wp:inline>
        </w:drawing>
      </w:r>
    </w:p>
    <w:p w:rsidR="00546BB2" w:rsidRPr="00D01E6E" w:rsidRDefault="00546BB2" w:rsidP="00546BB2">
      <w:pPr>
        <w:pStyle w:val="Epgrafe"/>
        <w:jc w:val="center"/>
        <w:rPr>
          <w:rFonts w:ascii="Arial" w:hAnsi="Arial" w:cs="Arial"/>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Pr="00D01E6E">
        <w:rPr>
          <w:rFonts w:ascii="Arial" w:hAnsi="Arial" w:cs="Arial"/>
          <w:noProof/>
          <w:color w:val="auto"/>
        </w:rPr>
        <w:t>7</w:t>
      </w:r>
      <w:r w:rsidRPr="00D01E6E">
        <w:rPr>
          <w:rFonts w:ascii="Arial" w:hAnsi="Arial" w:cs="Arial"/>
          <w:color w:val="auto"/>
        </w:rPr>
        <w:fldChar w:fldCharType="end"/>
      </w:r>
      <w:r w:rsidRPr="00D01E6E">
        <w:rPr>
          <w:rFonts w:ascii="Arial" w:hAnsi="Arial" w:cs="Arial"/>
          <w:color w:val="auto"/>
        </w:rPr>
        <w:t xml:space="preserve">. ACOMPAÑAMIENTO POR PARTE DE LOS ASESORES DEL PROYECTO ENJAMBRE.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145B" w:rsidRPr="00D01E6E" w:rsidRDefault="004E3FBD" w:rsidP="00546BB2">
      <w:pPr>
        <w:spacing w:line="259" w:lineRule="auto"/>
        <w:jc w:val="center"/>
        <w:rPr>
          <w:rFonts w:ascii="Arial" w:hAnsi="Arial" w:cs="Arial"/>
          <w:sz w:val="24"/>
          <w:szCs w:val="24"/>
        </w:rPr>
      </w:pPr>
      <w:r w:rsidRPr="00D01E6E">
        <w:rPr>
          <w:rFonts w:ascii="Arial" w:hAnsi="Arial" w:cs="Arial"/>
          <w:sz w:val="24"/>
          <w:szCs w:val="24"/>
        </w:rPr>
        <w:br w:type="page"/>
      </w:r>
    </w:p>
    <w:p w:rsidR="00546BB2" w:rsidRPr="00D01E6E" w:rsidRDefault="000D2312" w:rsidP="00546BB2">
      <w:pPr>
        <w:spacing w:line="259" w:lineRule="auto"/>
        <w:jc w:val="center"/>
        <w:rPr>
          <w:rFonts w:ascii="Arial" w:hAnsi="Arial" w:cs="Arial"/>
          <w:sz w:val="24"/>
          <w:szCs w:val="24"/>
        </w:rPr>
      </w:pPr>
      <w:r w:rsidRPr="00D01E6E">
        <w:rPr>
          <w:rFonts w:ascii="Arial" w:hAnsi="Arial" w:cs="Arial"/>
          <w:noProof/>
          <w:lang w:eastAsia="es-CO"/>
        </w:rPr>
        <w:lastRenderedPageBreak/>
        <w:drawing>
          <wp:inline distT="0" distB="0" distL="0" distR="0" wp14:anchorId="2CA1E5D3" wp14:editId="59FA89CC">
            <wp:extent cx="4231758" cy="3157870"/>
            <wp:effectExtent l="0" t="0" r="0" b="4445"/>
            <wp:docPr id="25" name="Imagen 25" descr="C:\Users\Usuario\Desktop\FOTOS 2015\021015 fotos enjambre\FILE1057.JPG"/>
            <wp:cNvGraphicFramePr/>
            <a:graphic xmlns:a="http://schemas.openxmlformats.org/drawingml/2006/main">
              <a:graphicData uri="http://schemas.openxmlformats.org/drawingml/2006/picture">
                <pic:pic xmlns:pic="http://schemas.openxmlformats.org/drawingml/2006/picture">
                  <pic:nvPicPr>
                    <pic:cNvPr id="25" name="Imagen 25" descr="C:\Users\Usuario\Desktop\FOTOS 2015\021015 fotos enjambre\FILE1057.JPG"/>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237495" cy="3162151"/>
                    </a:xfrm>
                    <a:prstGeom prst="rect">
                      <a:avLst/>
                    </a:prstGeom>
                    <a:noFill/>
                    <a:ln>
                      <a:noFill/>
                    </a:ln>
                  </pic:spPr>
                </pic:pic>
              </a:graphicData>
            </a:graphic>
          </wp:inline>
        </w:drawing>
      </w:r>
    </w:p>
    <w:p w:rsidR="00546BB2" w:rsidRPr="00D01E6E" w:rsidRDefault="00546BB2" w:rsidP="00546BB2">
      <w:pPr>
        <w:spacing w:line="259" w:lineRule="auto"/>
        <w:jc w:val="center"/>
        <w:rPr>
          <w:rFonts w:ascii="Arial" w:hAnsi="Arial" w:cs="Arial"/>
          <w:noProof/>
          <w:lang w:eastAsia="es-CO"/>
        </w:rPr>
      </w:pPr>
    </w:p>
    <w:p w:rsidR="00546BB2" w:rsidRPr="00D01E6E" w:rsidRDefault="000D2312" w:rsidP="00546BB2">
      <w:pPr>
        <w:keepNext/>
        <w:spacing w:line="259" w:lineRule="auto"/>
        <w:jc w:val="center"/>
        <w:rPr>
          <w:rFonts w:ascii="Arial" w:hAnsi="Arial" w:cs="Arial"/>
        </w:rPr>
      </w:pPr>
      <w:r w:rsidRPr="00D01E6E">
        <w:rPr>
          <w:rFonts w:ascii="Arial" w:hAnsi="Arial" w:cs="Arial"/>
          <w:noProof/>
          <w:lang w:eastAsia="es-CO"/>
        </w:rPr>
        <w:drawing>
          <wp:inline distT="0" distB="0" distL="0" distR="0" wp14:anchorId="3B26837B" wp14:editId="4F8ED93A">
            <wp:extent cx="4412511" cy="3469783"/>
            <wp:effectExtent l="0" t="0" r="7620" b="0"/>
            <wp:docPr id="23" name="Imagen 23" descr="C:\Users\Usuario\Desktop\FOTOS 2015\021015 fotos enjambre\FILE1055.JPG"/>
            <wp:cNvGraphicFramePr/>
            <a:graphic xmlns:a="http://schemas.openxmlformats.org/drawingml/2006/main">
              <a:graphicData uri="http://schemas.openxmlformats.org/drawingml/2006/picture">
                <pic:pic xmlns:pic="http://schemas.openxmlformats.org/drawingml/2006/picture">
                  <pic:nvPicPr>
                    <pic:cNvPr id="23" name="Imagen 23" descr="C:\Users\Usuario\Desktop\FOTOS 2015\021015 fotos enjambre\FILE1055.JPG"/>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412741" cy="3469964"/>
                    </a:xfrm>
                    <a:prstGeom prst="rect">
                      <a:avLst/>
                    </a:prstGeom>
                    <a:noFill/>
                    <a:ln>
                      <a:noFill/>
                    </a:ln>
                  </pic:spPr>
                </pic:pic>
              </a:graphicData>
            </a:graphic>
          </wp:inline>
        </w:drawing>
      </w:r>
    </w:p>
    <w:p w:rsidR="004E3FBD" w:rsidRPr="00D01E6E" w:rsidRDefault="00546BB2" w:rsidP="00546BB2">
      <w:pPr>
        <w:pStyle w:val="Epgrafe"/>
        <w:jc w:val="center"/>
        <w:rPr>
          <w:rFonts w:ascii="Arial" w:hAnsi="Arial" w:cs="Arial"/>
          <w:color w:val="auto"/>
          <w:sz w:val="24"/>
          <w:szCs w:val="24"/>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Pr="00D01E6E">
        <w:rPr>
          <w:rFonts w:ascii="Arial" w:hAnsi="Arial" w:cs="Arial"/>
          <w:noProof/>
          <w:color w:val="auto"/>
        </w:rPr>
        <w:t>8</w:t>
      </w:r>
      <w:r w:rsidRPr="00D01E6E">
        <w:rPr>
          <w:rFonts w:ascii="Arial" w:hAnsi="Arial" w:cs="Arial"/>
          <w:color w:val="auto"/>
        </w:rPr>
        <w:fldChar w:fldCharType="end"/>
      </w:r>
      <w:r w:rsidRPr="00D01E6E">
        <w:rPr>
          <w:rFonts w:ascii="Arial" w:hAnsi="Arial" w:cs="Arial"/>
          <w:color w:val="auto"/>
        </w:rPr>
        <w:t xml:space="preserve">. TRABAJO DE ADECUACIÓN DEL HUERTO.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145B" w:rsidRPr="00D01E6E" w:rsidRDefault="008E145B" w:rsidP="00B34056">
      <w:pPr>
        <w:jc w:val="center"/>
        <w:rPr>
          <w:rFonts w:ascii="Arial" w:hAnsi="Arial" w:cs="Arial"/>
          <w:sz w:val="24"/>
          <w:szCs w:val="24"/>
        </w:rPr>
      </w:pPr>
    </w:p>
    <w:p w:rsidR="008E145B" w:rsidRPr="00D01E6E" w:rsidRDefault="008E145B">
      <w:pPr>
        <w:spacing w:line="259" w:lineRule="auto"/>
        <w:rPr>
          <w:rFonts w:ascii="Arial" w:hAnsi="Arial" w:cs="Arial"/>
          <w:sz w:val="24"/>
          <w:szCs w:val="24"/>
        </w:rPr>
      </w:pPr>
      <w:r w:rsidRPr="00D01E6E">
        <w:rPr>
          <w:rFonts w:ascii="Arial" w:hAnsi="Arial" w:cs="Arial"/>
          <w:sz w:val="24"/>
          <w:szCs w:val="24"/>
        </w:rPr>
        <w:br w:type="page"/>
      </w:r>
    </w:p>
    <w:p w:rsidR="00546BB2" w:rsidRPr="00D01E6E" w:rsidRDefault="000D2312" w:rsidP="00546BB2">
      <w:pPr>
        <w:keepNext/>
        <w:jc w:val="center"/>
        <w:rPr>
          <w:rFonts w:ascii="Arial" w:hAnsi="Arial" w:cs="Arial"/>
        </w:rPr>
      </w:pPr>
      <w:r w:rsidRPr="00D01E6E">
        <w:rPr>
          <w:rFonts w:ascii="Arial" w:hAnsi="Arial" w:cs="Arial"/>
          <w:noProof/>
          <w:lang w:eastAsia="es-CO"/>
        </w:rPr>
        <w:lastRenderedPageBreak/>
        <w:drawing>
          <wp:inline distT="0" distB="0" distL="0" distR="0" wp14:anchorId="2A788CAF" wp14:editId="6DB9D9AE">
            <wp:extent cx="5139055" cy="3852545"/>
            <wp:effectExtent l="0" t="0" r="4445" b="0"/>
            <wp:docPr id="24" name="Imagen 24" descr="C:\Users\Usuario\Desktop\FOTOS 2015\021015 fotos enjambre\FILE1056.JPG"/>
            <wp:cNvGraphicFramePr/>
            <a:graphic xmlns:a="http://schemas.openxmlformats.org/drawingml/2006/main">
              <a:graphicData uri="http://schemas.openxmlformats.org/drawingml/2006/picture">
                <pic:pic xmlns:pic="http://schemas.openxmlformats.org/drawingml/2006/picture">
                  <pic:nvPicPr>
                    <pic:cNvPr id="24" name="Imagen 24" descr="C:\Users\Usuario\Desktop\FOTOS 2015\021015 fotos enjambre\FILE1056.JPG"/>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5139055" cy="3852545"/>
                    </a:xfrm>
                    <a:prstGeom prst="rect">
                      <a:avLst/>
                    </a:prstGeom>
                    <a:noFill/>
                    <a:ln>
                      <a:noFill/>
                    </a:ln>
                  </pic:spPr>
                </pic:pic>
              </a:graphicData>
            </a:graphic>
          </wp:inline>
        </w:drawing>
      </w:r>
      <w:r w:rsidRPr="00D01E6E">
        <w:rPr>
          <w:rFonts w:ascii="Arial" w:hAnsi="Arial" w:cs="Arial"/>
          <w:noProof/>
          <w:lang w:eastAsia="es-CO"/>
        </w:rPr>
        <w:drawing>
          <wp:inline distT="0" distB="0" distL="0" distR="0" wp14:anchorId="08E4D4D0" wp14:editId="4DC4DDDE">
            <wp:extent cx="5233670" cy="3923665"/>
            <wp:effectExtent l="0" t="0" r="5080" b="635"/>
            <wp:docPr id="22" name="Imagen 22" descr="C:\Users\Usuario\Desktop\FOTOS 2015\021015 fotos enjambre\FILE1054.JPG"/>
            <wp:cNvGraphicFramePr/>
            <a:graphic xmlns:a="http://schemas.openxmlformats.org/drawingml/2006/main">
              <a:graphicData uri="http://schemas.openxmlformats.org/drawingml/2006/picture">
                <pic:pic xmlns:pic="http://schemas.openxmlformats.org/drawingml/2006/picture">
                  <pic:nvPicPr>
                    <pic:cNvPr id="22" name="Imagen 22" descr="C:\Users\Usuario\Desktop\FOTOS 2015\021015 fotos enjambre\FILE1054.JPG"/>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233670" cy="3923665"/>
                    </a:xfrm>
                    <a:prstGeom prst="rect">
                      <a:avLst/>
                    </a:prstGeom>
                    <a:noFill/>
                    <a:ln>
                      <a:noFill/>
                    </a:ln>
                  </pic:spPr>
                </pic:pic>
              </a:graphicData>
            </a:graphic>
          </wp:inline>
        </w:drawing>
      </w:r>
    </w:p>
    <w:p w:rsidR="00546BB2" w:rsidRPr="00D01E6E" w:rsidRDefault="00546BB2" w:rsidP="00546BB2">
      <w:pPr>
        <w:pStyle w:val="Epgrafe"/>
        <w:jc w:val="center"/>
        <w:rPr>
          <w:rFonts w:ascii="Arial" w:hAnsi="Arial" w:cs="Arial"/>
          <w:color w:val="auto"/>
          <w:sz w:val="24"/>
          <w:szCs w:val="24"/>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Pr="00D01E6E">
        <w:rPr>
          <w:rFonts w:ascii="Arial" w:hAnsi="Arial" w:cs="Arial"/>
          <w:noProof/>
          <w:color w:val="auto"/>
        </w:rPr>
        <w:t>9</w:t>
      </w:r>
      <w:r w:rsidRPr="00D01E6E">
        <w:rPr>
          <w:rFonts w:ascii="Arial" w:hAnsi="Arial" w:cs="Arial"/>
          <w:color w:val="auto"/>
        </w:rPr>
        <w:fldChar w:fldCharType="end"/>
      </w:r>
      <w:r w:rsidRPr="00D01E6E">
        <w:rPr>
          <w:rFonts w:ascii="Arial" w:hAnsi="Arial" w:cs="Arial"/>
          <w:color w:val="auto"/>
        </w:rPr>
        <w:t xml:space="preserve">. 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Pr="00D01E6E">
        <w:rPr>
          <w:rFonts w:ascii="Arial" w:hAnsi="Arial" w:cs="Arial"/>
          <w:noProof/>
          <w:color w:val="auto"/>
        </w:rPr>
        <w:t>10</w:t>
      </w:r>
      <w:r w:rsidRPr="00D01E6E">
        <w:rPr>
          <w:rFonts w:ascii="Arial" w:hAnsi="Arial" w:cs="Arial"/>
          <w:color w:val="auto"/>
        </w:rPr>
        <w:fldChar w:fldCharType="end"/>
      </w:r>
      <w:r w:rsidRPr="00D01E6E">
        <w:rPr>
          <w:rFonts w:ascii="Arial" w:hAnsi="Arial" w:cs="Arial"/>
          <w:color w:val="auto"/>
        </w:rPr>
        <w:t xml:space="preserve">. TRABAJO DE ADECUACIÓN DEL HUERTO.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145B" w:rsidRPr="00D01E6E" w:rsidRDefault="000D2312" w:rsidP="00B34056">
      <w:pPr>
        <w:jc w:val="center"/>
        <w:rPr>
          <w:rFonts w:ascii="Arial" w:hAnsi="Arial" w:cs="Arial"/>
          <w:sz w:val="24"/>
          <w:szCs w:val="24"/>
        </w:rPr>
      </w:pPr>
      <w:r w:rsidRPr="00D01E6E">
        <w:rPr>
          <w:rFonts w:ascii="Arial" w:hAnsi="Arial" w:cs="Arial"/>
          <w:noProof/>
          <w:lang w:eastAsia="es-CO"/>
        </w:rPr>
        <w:lastRenderedPageBreak/>
        <w:drawing>
          <wp:inline distT="0" distB="0" distL="0" distR="0" wp14:anchorId="124223FA" wp14:editId="0E6AE3D9">
            <wp:extent cx="4199861" cy="3434317"/>
            <wp:effectExtent l="0" t="0" r="0" b="0"/>
            <wp:docPr id="16" name="Imagen 16" descr="C:\Users\Usuario\Desktop\FOTOS 2015\021015 fotos enjambre\FILE1048.JPG"/>
            <wp:cNvGraphicFramePr/>
            <a:graphic xmlns:a="http://schemas.openxmlformats.org/drawingml/2006/main">
              <a:graphicData uri="http://schemas.openxmlformats.org/drawingml/2006/picture">
                <pic:pic xmlns:pic="http://schemas.openxmlformats.org/drawingml/2006/picture">
                  <pic:nvPicPr>
                    <pic:cNvPr id="16" name="Imagen 16" descr="C:\Users\Usuario\Desktop\FOTOS 2015\021015 fotos enjambre\FILE1048.JPG"/>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201978" cy="3436048"/>
                    </a:xfrm>
                    <a:prstGeom prst="rect">
                      <a:avLst/>
                    </a:prstGeom>
                    <a:noFill/>
                    <a:ln>
                      <a:noFill/>
                    </a:ln>
                  </pic:spPr>
                </pic:pic>
              </a:graphicData>
            </a:graphic>
          </wp:inline>
        </w:drawing>
      </w:r>
    </w:p>
    <w:p w:rsidR="00546BB2" w:rsidRPr="00D01E6E" w:rsidRDefault="00546BB2">
      <w:pPr>
        <w:spacing w:line="259" w:lineRule="auto"/>
        <w:rPr>
          <w:rFonts w:ascii="Arial" w:hAnsi="Arial" w:cs="Arial"/>
          <w:noProof/>
          <w:lang w:eastAsia="es-CO"/>
        </w:rPr>
      </w:pPr>
    </w:p>
    <w:p w:rsidR="00546BB2" w:rsidRPr="00D01E6E" w:rsidRDefault="00EE7911" w:rsidP="00546BB2">
      <w:pPr>
        <w:keepNext/>
        <w:spacing w:line="259" w:lineRule="auto"/>
        <w:jc w:val="center"/>
        <w:rPr>
          <w:rFonts w:ascii="Arial" w:hAnsi="Arial" w:cs="Arial"/>
        </w:rPr>
      </w:pPr>
      <w:r w:rsidRPr="00D01E6E">
        <w:rPr>
          <w:rFonts w:ascii="Arial" w:hAnsi="Arial" w:cs="Arial"/>
          <w:noProof/>
          <w:lang w:eastAsia="es-CO"/>
        </w:rPr>
        <w:drawing>
          <wp:inline distT="0" distB="0" distL="0" distR="0" wp14:anchorId="37186C4B" wp14:editId="3EFF3B2F">
            <wp:extent cx="4178595" cy="3147238"/>
            <wp:effectExtent l="0" t="0" r="0" b="0"/>
            <wp:docPr id="17" name="Imagen 17" descr="C:\Users\Usuario\Desktop\FOTOS 2015\021015 fotos enjambre\FILE1049.JPG"/>
            <wp:cNvGraphicFramePr/>
            <a:graphic xmlns:a="http://schemas.openxmlformats.org/drawingml/2006/main">
              <a:graphicData uri="http://schemas.openxmlformats.org/drawingml/2006/picture">
                <pic:pic xmlns:pic="http://schemas.openxmlformats.org/drawingml/2006/picture">
                  <pic:nvPicPr>
                    <pic:cNvPr id="17" name="Imagen 17" descr="C:\Users\Usuario\Desktop\FOTOS 2015\021015 fotos enjambre\FILE1049.JPG"/>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181222" cy="3149217"/>
                    </a:xfrm>
                    <a:prstGeom prst="rect">
                      <a:avLst/>
                    </a:prstGeom>
                    <a:noFill/>
                    <a:ln>
                      <a:noFill/>
                    </a:ln>
                  </pic:spPr>
                </pic:pic>
              </a:graphicData>
            </a:graphic>
          </wp:inline>
        </w:drawing>
      </w:r>
    </w:p>
    <w:p w:rsidR="00546BB2" w:rsidRPr="00D01E6E" w:rsidRDefault="00546BB2" w:rsidP="00546BB2">
      <w:pPr>
        <w:pStyle w:val="Epgrafe"/>
        <w:jc w:val="center"/>
        <w:rPr>
          <w:rFonts w:ascii="Arial" w:hAnsi="Arial" w:cs="Arial"/>
          <w:color w:val="auto"/>
          <w:sz w:val="24"/>
          <w:szCs w:val="24"/>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Pr="00D01E6E">
        <w:rPr>
          <w:rFonts w:ascii="Arial" w:hAnsi="Arial" w:cs="Arial"/>
          <w:noProof/>
          <w:color w:val="auto"/>
        </w:rPr>
        <w:t>11</w:t>
      </w:r>
      <w:r w:rsidRPr="00D01E6E">
        <w:rPr>
          <w:rFonts w:ascii="Arial" w:hAnsi="Arial" w:cs="Arial"/>
          <w:color w:val="auto"/>
        </w:rPr>
        <w:fldChar w:fldCharType="end"/>
      </w:r>
      <w:r w:rsidRPr="00D01E6E">
        <w:rPr>
          <w:rFonts w:ascii="Arial" w:hAnsi="Arial" w:cs="Arial"/>
          <w:color w:val="auto"/>
        </w:rPr>
        <w:t xml:space="preserve">. SIEMBRA DE LAS PLANTAS MEDICINALES.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145B" w:rsidRPr="00D01E6E" w:rsidRDefault="008E145B" w:rsidP="00546BB2">
      <w:pPr>
        <w:spacing w:line="259" w:lineRule="auto"/>
        <w:jc w:val="center"/>
        <w:rPr>
          <w:rFonts w:ascii="Arial" w:hAnsi="Arial" w:cs="Arial"/>
          <w:sz w:val="24"/>
          <w:szCs w:val="24"/>
        </w:rPr>
      </w:pPr>
      <w:r w:rsidRPr="00D01E6E">
        <w:rPr>
          <w:rFonts w:ascii="Arial" w:hAnsi="Arial" w:cs="Arial"/>
          <w:sz w:val="24"/>
          <w:szCs w:val="24"/>
        </w:rPr>
        <w:br w:type="page"/>
      </w:r>
    </w:p>
    <w:p w:rsidR="008E145B" w:rsidRPr="00D01E6E" w:rsidRDefault="000D2312" w:rsidP="00B34056">
      <w:pPr>
        <w:jc w:val="center"/>
        <w:rPr>
          <w:rFonts w:ascii="Arial" w:hAnsi="Arial" w:cs="Arial"/>
          <w:sz w:val="24"/>
          <w:szCs w:val="24"/>
        </w:rPr>
      </w:pPr>
      <w:r w:rsidRPr="00D01E6E">
        <w:rPr>
          <w:rFonts w:ascii="Arial" w:hAnsi="Arial" w:cs="Arial"/>
          <w:noProof/>
          <w:lang w:eastAsia="es-CO"/>
        </w:rPr>
        <w:lastRenderedPageBreak/>
        <w:drawing>
          <wp:inline distT="0" distB="0" distL="0" distR="0" wp14:anchorId="454E57E7" wp14:editId="698F0352">
            <wp:extent cx="4805916" cy="3683310"/>
            <wp:effectExtent l="0" t="0" r="0" b="0"/>
            <wp:docPr id="70" name="Imagen 70" descr="C:\Users\Usuario\Desktop\FOTOS 2015\301015 FERIA INSTITUCIONAL\SAM_2555.JPG"/>
            <wp:cNvGraphicFramePr/>
            <a:graphic xmlns:a="http://schemas.openxmlformats.org/drawingml/2006/main">
              <a:graphicData uri="http://schemas.openxmlformats.org/drawingml/2006/picture">
                <pic:pic xmlns:pic="http://schemas.openxmlformats.org/drawingml/2006/picture">
                  <pic:nvPicPr>
                    <pic:cNvPr id="70" name="Imagen 70" descr="C:\Users\Usuario\Desktop\FOTOS 2015\301015 FERIA INSTITUCIONAL\SAM_2555.JPG"/>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804760" cy="3682424"/>
                    </a:xfrm>
                    <a:prstGeom prst="rect">
                      <a:avLst/>
                    </a:prstGeom>
                    <a:noFill/>
                    <a:ln>
                      <a:noFill/>
                    </a:ln>
                  </pic:spPr>
                </pic:pic>
              </a:graphicData>
            </a:graphic>
          </wp:inline>
        </w:drawing>
      </w:r>
    </w:p>
    <w:p w:rsidR="00546BB2" w:rsidRPr="00D01E6E" w:rsidRDefault="00EE7911" w:rsidP="00546BB2">
      <w:pPr>
        <w:keepNext/>
        <w:spacing w:line="259" w:lineRule="auto"/>
        <w:jc w:val="center"/>
        <w:rPr>
          <w:rFonts w:ascii="Arial" w:hAnsi="Arial" w:cs="Arial"/>
        </w:rPr>
      </w:pPr>
      <w:r w:rsidRPr="00D01E6E">
        <w:rPr>
          <w:rFonts w:ascii="Arial" w:hAnsi="Arial" w:cs="Arial"/>
          <w:noProof/>
          <w:lang w:eastAsia="es-CO"/>
        </w:rPr>
        <w:drawing>
          <wp:inline distT="0" distB="0" distL="0" distR="0" wp14:anchorId="131D9F9F" wp14:editId="72815F11">
            <wp:extent cx="4880344" cy="3561907"/>
            <wp:effectExtent l="0" t="0" r="0" b="635"/>
            <wp:docPr id="71" name="Imagen 71" descr="C:\Users\Usuario\Desktop\FOTOS 2015\301015 FERIA INSTITUCIONAL\SAM_2557.JPG"/>
            <wp:cNvGraphicFramePr/>
            <a:graphic xmlns:a="http://schemas.openxmlformats.org/drawingml/2006/main">
              <a:graphicData uri="http://schemas.openxmlformats.org/drawingml/2006/picture">
                <pic:pic xmlns:pic="http://schemas.openxmlformats.org/drawingml/2006/picture">
                  <pic:nvPicPr>
                    <pic:cNvPr id="71" name="Imagen 71" descr="C:\Users\Usuario\Desktop\FOTOS 2015\301015 FERIA INSTITUCIONAL\SAM_2557.JPG"/>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885153" cy="3565417"/>
                    </a:xfrm>
                    <a:prstGeom prst="rect">
                      <a:avLst/>
                    </a:prstGeom>
                    <a:noFill/>
                    <a:ln>
                      <a:noFill/>
                    </a:ln>
                  </pic:spPr>
                </pic:pic>
              </a:graphicData>
            </a:graphic>
          </wp:inline>
        </w:drawing>
      </w:r>
    </w:p>
    <w:p w:rsidR="00546BB2" w:rsidRPr="00D01E6E" w:rsidRDefault="00546BB2" w:rsidP="00546BB2">
      <w:pPr>
        <w:pStyle w:val="Epgrafe"/>
        <w:jc w:val="center"/>
        <w:rPr>
          <w:rFonts w:ascii="Arial" w:hAnsi="Arial" w:cs="Arial"/>
          <w:color w:val="auto"/>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proofErr w:type="spellStart"/>
      <w:r w:rsidRPr="00D01E6E">
        <w:rPr>
          <w:rFonts w:ascii="Arial" w:hAnsi="Arial" w:cs="Arial"/>
          <w:noProof/>
          <w:color w:val="auto"/>
        </w:rPr>
        <w:t>12</w:t>
      </w:r>
      <w:r w:rsidRPr="00D01E6E">
        <w:rPr>
          <w:rFonts w:ascii="Arial" w:hAnsi="Arial" w:cs="Arial"/>
          <w:color w:val="auto"/>
        </w:rPr>
        <w:fldChar w:fldCharType="end"/>
      </w:r>
      <w:r w:rsidRPr="00D01E6E">
        <w:rPr>
          <w:rFonts w:ascii="Arial" w:hAnsi="Arial" w:cs="Arial"/>
          <w:color w:val="auto"/>
        </w:rPr>
        <w:t>.PARTICIPACION</w:t>
      </w:r>
      <w:proofErr w:type="spellEnd"/>
      <w:r w:rsidRPr="00D01E6E">
        <w:rPr>
          <w:rFonts w:ascii="Arial" w:hAnsi="Arial" w:cs="Arial"/>
          <w:color w:val="auto"/>
        </w:rPr>
        <w:t xml:space="preserve"> EN LA FERIA INSTITUCIONAL.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145B" w:rsidRPr="00D01E6E" w:rsidRDefault="008E145B" w:rsidP="00546BB2">
      <w:pPr>
        <w:spacing w:line="259" w:lineRule="auto"/>
        <w:jc w:val="center"/>
        <w:rPr>
          <w:rFonts w:ascii="Arial" w:hAnsi="Arial" w:cs="Arial"/>
          <w:sz w:val="24"/>
          <w:szCs w:val="24"/>
        </w:rPr>
      </w:pPr>
      <w:r w:rsidRPr="00D01E6E">
        <w:rPr>
          <w:rFonts w:ascii="Arial" w:hAnsi="Arial" w:cs="Arial"/>
          <w:sz w:val="24"/>
          <w:szCs w:val="24"/>
        </w:rPr>
        <w:br w:type="page"/>
      </w:r>
    </w:p>
    <w:p w:rsidR="00546BB2" w:rsidRPr="00D01E6E" w:rsidRDefault="000D2312" w:rsidP="00B34056">
      <w:pPr>
        <w:jc w:val="center"/>
        <w:rPr>
          <w:rFonts w:ascii="Arial" w:hAnsi="Arial" w:cs="Arial"/>
          <w:noProof/>
          <w:lang w:eastAsia="es-CO"/>
        </w:rPr>
      </w:pPr>
      <w:r w:rsidRPr="00D01E6E">
        <w:rPr>
          <w:rFonts w:ascii="Arial" w:hAnsi="Arial" w:cs="Arial"/>
          <w:noProof/>
          <w:lang w:eastAsia="es-CO"/>
        </w:rPr>
        <w:lastRenderedPageBreak/>
        <w:drawing>
          <wp:inline distT="0" distB="0" distL="0" distR="0" wp14:anchorId="550F135E" wp14:editId="3E66DBEF">
            <wp:extent cx="5149215" cy="3368675"/>
            <wp:effectExtent l="0" t="0" r="0" b="3175"/>
            <wp:docPr id="72" name="Imagen 72" descr="C:\Users\Usuario\Desktop\FOTOS 2015\301015 FERIA INSTITUCIONAL\SAM_2611.JPG"/>
            <wp:cNvGraphicFramePr/>
            <a:graphic xmlns:a="http://schemas.openxmlformats.org/drawingml/2006/main">
              <a:graphicData uri="http://schemas.openxmlformats.org/drawingml/2006/picture">
                <pic:pic xmlns:pic="http://schemas.openxmlformats.org/drawingml/2006/picture">
                  <pic:nvPicPr>
                    <pic:cNvPr id="72" name="Imagen 72" descr="C:\Users\Usuario\Desktop\FOTOS 2015\301015 FERIA INSTITUCIONAL\SAM_2611.JPG"/>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5149215" cy="3368675"/>
                    </a:xfrm>
                    <a:prstGeom prst="rect">
                      <a:avLst/>
                    </a:prstGeom>
                    <a:noFill/>
                    <a:ln>
                      <a:noFill/>
                    </a:ln>
                  </pic:spPr>
                </pic:pic>
              </a:graphicData>
            </a:graphic>
          </wp:inline>
        </w:drawing>
      </w:r>
    </w:p>
    <w:p w:rsidR="00546BB2" w:rsidRPr="00D01E6E" w:rsidRDefault="00546BB2" w:rsidP="00B34056">
      <w:pPr>
        <w:jc w:val="center"/>
        <w:rPr>
          <w:rFonts w:ascii="Arial" w:hAnsi="Arial" w:cs="Arial"/>
          <w:noProof/>
          <w:lang w:eastAsia="es-CO"/>
        </w:rPr>
      </w:pPr>
    </w:p>
    <w:p w:rsidR="00546BB2" w:rsidRPr="00D01E6E" w:rsidRDefault="000D2312" w:rsidP="00546BB2">
      <w:pPr>
        <w:keepNext/>
        <w:jc w:val="center"/>
        <w:rPr>
          <w:rFonts w:ascii="Arial" w:hAnsi="Arial" w:cs="Arial"/>
        </w:rPr>
      </w:pPr>
      <w:r w:rsidRPr="00D01E6E">
        <w:rPr>
          <w:rFonts w:ascii="Arial" w:hAnsi="Arial" w:cs="Arial"/>
          <w:noProof/>
          <w:lang w:eastAsia="es-CO"/>
        </w:rPr>
        <w:drawing>
          <wp:inline distT="0" distB="0" distL="0" distR="0" wp14:anchorId="3E61249A" wp14:editId="2FC6090E">
            <wp:extent cx="4908550" cy="3705225"/>
            <wp:effectExtent l="0" t="0" r="6350" b="9525"/>
            <wp:docPr id="73" name="Imagen 73" descr="C:\Users\Usuario\Desktop\FOTOS 2015\301015 FERIA INSTITUCIONAL\SAM_2619.JPG"/>
            <wp:cNvGraphicFramePr/>
            <a:graphic xmlns:a="http://schemas.openxmlformats.org/drawingml/2006/main">
              <a:graphicData uri="http://schemas.openxmlformats.org/drawingml/2006/picture">
                <pic:pic xmlns:pic="http://schemas.openxmlformats.org/drawingml/2006/picture">
                  <pic:nvPicPr>
                    <pic:cNvPr id="73" name="Imagen 73" descr="C:\Users\Usuario\Desktop\FOTOS 2015\301015 FERIA INSTITUCIONAL\SAM_2619.JPG"/>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4908550" cy="3705225"/>
                    </a:xfrm>
                    <a:prstGeom prst="rect">
                      <a:avLst/>
                    </a:prstGeom>
                    <a:noFill/>
                    <a:ln>
                      <a:noFill/>
                    </a:ln>
                    <a:extLst>
                      <a:ext uri="{53640926-AAD7-44D8-BBD7-CCE9431645EC}">
                        <a14:shadowObscured xmlns:a14="http://schemas.microsoft.com/office/drawing/2010/main"/>
                      </a:ext>
                    </a:extLst>
                  </pic:spPr>
                </pic:pic>
              </a:graphicData>
            </a:graphic>
          </wp:inline>
        </w:drawing>
      </w:r>
    </w:p>
    <w:p w:rsidR="008E145B" w:rsidRPr="00D01E6E" w:rsidRDefault="00546BB2" w:rsidP="00546BB2">
      <w:pPr>
        <w:pStyle w:val="Epgrafe"/>
        <w:jc w:val="center"/>
        <w:rPr>
          <w:rFonts w:ascii="Arial" w:hAnsi="Arial" w:cs="Arial"/>
          <w:color w:val="auto"/>
          <w:sz w:val="24"/>
          <w:szCs w:val="24"/>
        </w:rPr>
      </w:pPr>
      <w:r w:rsidRPr="00D01E6E">
        <w:rPr>
          <w:rFonts w:ascii="Arial" w:hAnsi="Arial" w:cs="Arial"/>
          <w:color w:val="auto"/>
        </w:rPr>
        <w:t xml:space="preserve">Ilustración </w:t>
      </w:r>
      <w:r w:rsidRPr="00D01E6E">
        <w:rPr>
          <w:rFonts w:ascii="Arial" w:hAnsi="Arial" w:cs="Arial"/>
          <w:color w:val="auto"/>
        </w:rPr>
        <w:fldChar w:fldCharType="begin"/>
      </w:r>
      <w:r w:rsidRPr="00D01E6E">
        <w:rPr>
          <w:rFonts w:ascii="Arial" w:hAnsi="Arial" w:cs="Arial"/>
          <w:color w:val="auto"/>
        </w:rPr>
        <w:instrText xml:space="preserve"> SEQ Ilustración \* ARABIC </w:instrText>
      </w:r>
      <w:r w:rsidRPr="00D01E6E">
        <w:rPr>
          <w:rFonts w:ascii="Arial" w:hAnsi="Arial" w:cs="Arial"/>
          <w:color w:val="auto"/>
        </w:rPr>
        <w:fldChar w:fldCharType="separate"/>
      </w:r>
      <w:r w:rsidRPr="00D01E6E">
        <w:rPr>
          <w:rFonts w:ascii="Arial" w:hAnsi="Arial" w:cs="Arial"/>
          <w:noProof/>
          <w:color w:val="auto"/>
        </w:rPr>
        <w:t>13</w:t>
      </w:r>
      <w:r w:rsidRPr="00D01E6E">
        <w:rPr>
          <w:rFonts w:ascii="Arial" w:hAnsi="Arial" w:cs="Arial"/>
          <w:color w:val="auto"/>
        </w:rPr>
        <w:fldChar w:fldCharType="end"/>
      </w:r>
      <w:r w:rsidRPr="00D01E6E">
        <w:rPr>
          <w:rFonts w:ascii="Arial" w:hAnsi="Arial" w:cs="Arial"/>
          <w:color w:val="auto"/>
        </w:rPr>
        <w:t xml:space="preserve">. SOCIALIZACIÓN Y DIFUSIÓN DE RESULTADOS EN LA FERIA INSTITUCIONAL. </w:t>
      </w:r>
      <w:proofErr w:type="spellStart"/>
      <w:r w:rsidRPr="00D01E6E">
        <w:rPr>
          <w:rFonts w:ascii="Arial" w:hAnsi="Arial" w:cs="Arial"/>
          <w:color w:val="auto"/>
        </w:rPr>
        <w:t>CER</w:t>
      </w:r>
      <w:proofErr w:type="spellEnd"/>
      <w:r w:rsidRPr="00D01E6E">
        <w:rPr>
          <w:rFonts w:ascii="Arial" w:hAnsi="Arial" w:cs="Arial"/>
          <w:color w:val="auto"/>
        </w:rPr>
        <w:t xml:space="preserve"> </w:t>
      </w:r>
      <w:proofErr w:type="spellStart"/>
      <w:r w:rsidRPr="00D01E6E">
        <w:rPr>
          <w:rFonts w:ascii="Arial" w:hAnsi="Arial" w:cs="Arial"/>
          <w:color w:val="auto"/>
        </w:rPr>
        <w:t>CHICHIRA</w:t>
      </w:r>
      <w:proofErr w:type="spellEnd"/>
      <w:r w:rsidRPr="00D01E6E">
        <w:rPr>
          <w:rFonts w:ascii="Arial" w:hAnsi="Arial" w:cs="Arial"/>
          <w:color w:val="auto"/>
        </w:rPr>
        <w:t>. PAMPLONA.</w:t>
      </w:r>
    </w:p>
    <w:p w:rsidR="008E4ACB" w:rsidRPr="00D01E6E" w:rsidRDefault="008E4ACB" w:rsidP="000D2312">
      <w:pPr>
        <w:spacing w:line="259" w:lineRule="auto"/>
        <w:rPr>
          <w:rFonts w:ascii="Arial" w:hAnsi="Arial" w:cs="Arial"/>
          <w:sz w:val="24"/>
          <w:szCs w:val="24"/>
        </w:rPr>
      </w:pPr>
    </w:p>
    <w:sectPr w:rsidR="008E4ACB" w:rsidRPr="00D01E6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4A" w:rsidRDefault="0069494A" w:rsidP="008E4ACB">
      <w:pPr>
        <w:spacing w:after="0" w:line="240" w:lineRule="auto"/>
      </w:pPr>
      <w:r>
        <w:separator/>
      </w:r>
    </w:p>
  </w:endnote>
  <w:endnote w:type="continuationSeparator" w:id="0">
    <w:p w:rsidR="0069494A" w:rsidRDefault="0069494A" w:rsidP="008E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4A" w:rsidRDefault="0069494A" w:rsidP="008E4ACB">
      <w:pPr>
        <w:spacing w:after="0" w:line="240" w:lineRule="auto"/>
      </w:pPr>
      <w:r>
        <w:separator/>
      </w:r>
    </w:p>
  </w:footnote>
  <w:footnote w:type="continuationSeparator" w:id="0">
    <w:p w:rsidR="0069494A" w:rsidRDefault="0069494A" w:rsidP="008E4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CBD648C"/>
    <w:multiLevelType w:val="hybridMultilevel"/>
    <w:tmpl w:val="E7AA0A44"/>
    <w:lvl w:ilvl="0" w:tplc="4EC43F64">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CB"/>
    <w:rsid w:val="000B1086"/>
    <w:rsid w:val="000C4481"/>
    <w:rsid w:val="000D2312"/>
    <w:rsid w:val="000D39BB"/>
    <w:rsid w:val="000E034C"/>
    <w:rsid w:val="000E22F8"/>
    <w:rsid w:val="00111C5B"/>
    <w:rsid w:val="001800D1"/>
    <w:rsid w:val="00196E2E"/>
    <w:rsid w:val="001A2540"/>
    <w:rsid w:val="0022061A"/>
    <w:rsid w:val="002F09A2"/>
    <w:rsid w:val="00327AB9"/>
    <w:rsid w:val="00416C40"/>
    <w:rsid w:val="004E3FBD"/>
    <w:rsid w:val="004F734A"/>
    <w:rsid w:val="00500534"/>
    <w:rsid w:val="0054156D"/>
    <w:rsid w:val="00546BB2"/>
    <w:rsid w:val="0056249F"/>
    <w:rsid w:val="00672EC3"/>
    <w:rsid w:val="00693FC5"/>
    <w:rsid w:val="0069494A"/>
    <w:rsid w:val="00850E89"/>
    <w:rsid w:val="008E145B"/>
    <w:rsid w:val="008E4ACB"/>
    <w:rsid w:val="00916FC1"/>
    <w:rsid w:val="00931038"/>
    <w:rsid w:val="00995E89"/>
    <w:rsid w:val="009E55CE"/>
    <w:rsid w:val="00B34056"/>
    <w:rsid w:val="00B614B0"/>
    <w:rsid w:val="00B829A4"/>
    <w:rsid w:val="00BA3532"/>
    <w:rsid w:val="00C951F5"/>
    <w:rsid w:val="00CA37CD"/>
    <w:rsid w:val="00CE2776"/>
    <w:rsid w:val="00D01E6E"/>
    <w:rsid w:val="00D24330"/>
    <w:rsid w:val="00D61F2D"/>
    <w:rsid w:val="00E23599"/>
    <w:rsid w:val="00E96526"/>
    <w:rsid w:val="00EA5114"/>
    <w:rsid w:val="00EE7911"/>
    <w:rsid w:val="00F04469"/>
    <w:rsid w:val="00F353B9"/>
    <w:rsid w:val="00F633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B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E4ACB"/>
    <w:pPr>
      <w:spacing w:after="200" w:line="276"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E4ACB"/>
    <w:pPr>
      <w:spacing w:after="200" w:line="276" w:lineRule="auto"/>
      <w:ind w:left="708"/>
    </w:pPr>
    <w:rPr>
      <w:rFonts w:ascii="Calibri" w:eastAsia="Calibri" w:hAnsi="Calibri" w:cs="Times New Roman"/>
    </w:rPr>
  </w:style>
  <w:style w:type="paragraph" w:styleId="Encabezado">
    <w:name w:val="header"/>
    <w:basedOn w:val="Normal"/>
    <w:link w:val="EncabezadoCar"/>
    <w:uiPriority w:val="99"/>
    <w:unhideWhenUsed/>
    <w:rsid w:val="008E4AC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E4ACB"/>
    <w:rPr>
      <w:rFonts w:ascii="Calibri" w:eastAsia="Calibri" w:hAnsi="Calibri" w:cs="Times New Roman"/>
    </w:rPr>
  </w:style>
  <w:style w:type="paragraph" w:styleId="Piedepgina">
    <w:name w:val="footer"/>
    <w:basedOn w:val="Normal"/>
    <w:link w:val="PiedepginaCar"/>
    <w:uiPriority w:val="99"/>
    <w:unhideWhenUsed/>
    <w:rsid w:val="008E4ACB"/>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8E4ACB"/>
    <w:rPr>
      <w:rFonts w:ascii="Calibri" w:eastAsia="Calibri" w:hAnsi="Calibri" w:cs="Times New Roman"/>
    </w:rPr>
  </w:style>
  <w:style w:type="paragraph" w:styleId="Textodeglobo">
    <w:name w:val="Balloon Text"/>
    <w:basedOn w:val="Normal"/>
    <w:link w:val="TextodegloboCar"/>
    <w:uiPriority w:val="99"/>
    <w:semiHidden/>
    <w:unhideWhenUsed/>
    <w:rsid w:val="0056249F"/>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56249F"/>
    <w:rPr>
      <w:rFonts w:ascii="Tahoma" w:eastAsia="Calibri" w:hAnsi="Tahoma" w:cs="Tahoma"/>
      <w:sz w:val="16"/>
      <w:szCs w:val="16"/>
    </w:rPr>
  </w:style>
  <w:style w:type="paragraph" w:customStyle="1" w:styleId="Default">
    <w:name w:val="Default"/>
    <w:rsid w:val="00931038"/>
    <w:pPr>
      <w:autoSpaceDE w:val="0"/>
      <w:autoSpaceDN w:val="0"/>
      <w:adjustRightInd w:val="0"/>
      <w:spacing w:after="0" w:line="240" w:lineRule="auto"/>
    </w:pPr>
    <w:rPr>
      <w:rFonts w:ascii="Arial" w:hAnsi="Arial" w:cs="Arial"/>
      <w:color w:val="000000"/>
      <w:sz w:val="24"/>
      <w:szCs w:val="24"/>
      <w:lang w:val="es-ES"/>
    </w:rPr>
  </w:style>
  <w:style w:type="paragraph" w:styleId="Epgrafe">
    <w:name w:val="caption"/>
    <w:basedOn w:val="Normal"/>
    <w:next w:val="Normal"/>
    <w:uiPriority w:val="35"/>
    <w:unhideWhenUsed/>
    <w:qFormat/>
    <w:rsid w:val="00111C5B"/>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B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E4ACB"/>
    <w:pPr>
      <w:spacing w:after="200" w:line="276"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E4ACB"/>
    <w:pPr>
      <w:spacing w:after="200" w:line="276" w:lineRule="auto"/>
      <w:ind w:left="708"/>
    </w:pPr>
    <w:rPr>
      <w:rFonts w:ascii="Calibri" w:eastAsia="Calibri" w:hAnsi="Calibri" w:cs="Times New Roman"/>
    </w:rPr>
  </w:style>
  <w:style w:type="paragraph" w:styleId="Encabezado">
    <w:name w:val="header"/>
    <w:basedOn w:val="Normal"/>
    <w:link w:val="EncabezadoCar"/>
    <w:uiPriority w:val="99"/>
    <w:unhideWhenUsed/>
    <w:rsid w:val="008E4AC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E4ACB"/>
    <w:rPr>
      <w:rFonts w:ascii="Calibri" w:eastAsia="Calibri" w:hAnsi="Calibri" w:cs="Times New Roman"/>
    </w:rPr>
  </w:style>
  <w:style w:type="paragraph" w:styleId="Piedepgina">
    <w:name w:val="footer"/>
    <w:basedOn w:val="Normal"/>
    <w:link w:val="PiedepginaCar"/>
    <w:uiPriority w:val="99"/>
    <w:unhideWhenUsed/>
    <w:rsid w:val="008E4ACB"/>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8E4ACB"/>
    <w:rPr>
      <w:rFonts w:ascii="Calibri" w:eastAsia="Calibri" w:hAnsi="Calibri" w:cs="Times New Roman"/>
    </w:rPr>
  </w:style>
  <w:style w:type="paragraph" w:styleId="Textodeglobo">
    <w:name w:val="Balloon Text"/>
    <w:basedOn w:val="Normal"/>
    <w:link w:val="TextodegloboCar"/>
    <w:uiPriority w:val="99"/>
    <w:semiHidden/>
    <w:unhideWhenUsed/>
    <w:rsid w:val="0056249F"/>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56249F"/>
    <w:rPr>
      <w:rFonts w:ascii="Tahoma" w:eastAsia="Calibri" w:hAnsi="Tahoma" w:cs="Tahoma"/>
      <w:sz w:val="16"/>
      <w:szCs w:val="16"/>
    </w:rPr>
  </w:style>
  <w:style w:type="paragraph" w:customStyle="1" w:styleId="Default">
    <w:name w:val="Default"/>
    <w:rsid w:val="00931038"/>
    <w:pPr>
      <w:autoSpaceDE w:val="0"/>
      <w:autoSpaceDN w:val="0"/>
      <w:adjustRightInd w:val="0"/>
      <w:spacing w:after="0" w:line="240" w:lineRule="auto"/>
    </w:pPr>
    <w:rPr>
      <w:rFonts w:ascii="Arial" w:hAnsi="Arial" w:cs="Arial"/>
      <w:color w:val="000000"/>
      <w:sz w:val="24"/>
      <w:szCs w:val="24"/>
      <w:lang w:val="es-ES"/>
    </w:rPr>
  </w:style>
  <w:style w:type="paragraph" w:styleId="Epgrafe">
    <w:name w:val="caption"/>
    <w:basedOn w:val="Normal"/>
    <w:next w:val="Normal"/>
    <w:uiPriority w:val="35"/>
    <w:unhideWhenUsed/>
    <w:qFormat/>
    <w:rsid w:val="00111C5B"/>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2207">
      <w:bodyDiv w:val="1"/>
      <w:marLeft w:val="0"/>
      <w:marRight w:val="0"/>
      <w:marTop w:val="0"/>
      <w:marBottom w:val="0"/>
      <w:divBdr>
        <w:top w:val="none" w:sz="0" w:space="0" w:color="auto"/>
        <w:left w:val="none" w:sz="0" w:space="0" w:color="auto"/>
        <w:bottom w:val="none" w:sz="0" w:space="0" w:color="auto"/>
        <w:right w:val="none" w:sz="0" w:space="0" w:color="auto"/>
      </w:divBdr>
    </w:div>
    <w:div w:id="252249897">
      <w:bodyDiv w:val="1"/>
      <w:marLeft w:val="0"/>
      <w:marRight w:val="0"/>
      <w:marTop w:val="0"/>
      <w:marBottom w:val="0"/>
      <w:divBdr>
        <w:top w:val="none" w:sz="0" w:space="0" w:color="auto"/>
        <w:left w:val="none" w:sz="0" w:space="0" w:color="auto"/>
        <w:bottom w:val="none" w:sz="0" w:space="0" w:color="auto"/>
        <w:right w:val="none" w:sz="0" w:space="0" w:color="auto"/>
      </w:divBdr>
    </w:div>
    <w:div w:id="491800740">
      <w:bodyDiv w:val="1"/>
      <w:marLeft w:val="0"/>
      <w:marRight w:val="0"/>
      <w:marTop w:val="0"/>
      <w:marBottom w:val="0"/>
      <w:divBdr>
        <w:top w:val="none" w:sz="0" w:space="0" w:color="auto"/>
        <w:left w:val="none" w:sz="0" w:space="0" w:color="auto"/>
        <w:bottom w:val="none" w:sz="0" w:space="0" w:color="auto"/>
        <w:right w:val="none" w:sz="0" w:space="0" w:color="auto"/>
      </w:divBdr>
    </w:div>
    <w:div w:id="623317391">
      <w:bodyDiv w:val="1"/>
      <w:marLeft w:val="0"/>
      <w:marRight w:val="0"/>
      <w:marTop w:val="0"/>
      <w:marBottom w:val="0"/>
      <w:divBdr>
        <w:top w:val="none" w:sz="0" w:space="0" w:color="auto"/>
        <w:left w:val="none" w:sz="0" w:space="0" w:color="auto"/>
        <w:bottom w:val="none" w:sz="0" w:space="0" w:color="auto"/>
        <w:right w:val="none" w:sz="0" w:space="0" w:color="auto"/>
      </w:divBdr>
    </w:div>
    <w:div w:id="1670062715">
      <w:bodyDiv w:val="1"/>
      <w:marLeft w:val="0"/>
      <w:marRight w:val="0"/>
      <w:marTop w:val="0"/>
      <w:marBottom w:val="0"/>
      <w:divBdr>
        <w:top w:val="none" w:sz="0" w:space="0" w:color="auto"/>
        <w:left w:val="none" w:sz="0" w:space="0" w:color="auto"/>
        <w:bottom w:val="none" w:sz="0" w:space="0" w:color="auto"/>
        <w:right w:val="none" w:sz="0" w:space="0" w:color="auto"/>
      </w:divBdr>
    </w:div>
    <w:div w:id="1857230399">
      <w:bodyDiv w:val="1"/>
      <w:marLeft w:val="0"/>
      <w:marRight w:val="0"/>
      <w:marTop w:val="0"/>
      <w:marBottom w:val="0"/>
      <w:divBdr>
        <w:top w:val="none" w:sz="0" w:space="0" w:color="auto"/>
        <w:left w:val="none" w:sz="0" w:space="0" w:color="auto"/>
        <w:bottom w:val="none" w:sz="0" w:space="0" w:color="auto"/>
        <w:right w:val="none" w:sz="0" w:space="0" w:color="auto"/>
      </w:divBdr>
    </w:div>
    <w:div w:id="189453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2.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image" Target="media/image1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iana%20Mendoza\AppData\Roaming\Microsoft\Excel\Libro1%20(version%201).xlsb"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Liliana%20Mendoza\AppData\Roaming\Microsoft\Excel\Libro1%20(version%201).xlsb"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liana%20Mendoza\AppData\Roaming\Microsoft\Excel\Libro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400"/>
            </a:pPr>
            <a:r>
              <a:rPr lang="es-ES" sz="1400"/>
              <a:t>ESPECIE DE PLANTAS MEDICINALES </a:t>
            </a:r>
          </a:p>
        </c:rich>
      </c:tx>
      <c:layout/>
      <c:overlay val="0"/>
    </c:title>
    <c:autoTitleDeleted val="0"/>
    <c:plotArea>
      <c:layout/>
      <c:barChart>
        <c:barDir val="bar"/>
        <c:grouping val="clustered"/>
        <c:varyColors val="0"/>
        <c:ser>
          <c:idx val="0"/>
          <c:order val="0"/>
          <c:tx>
            <c:strRef>
              <c:f>Hoja1!$D$7</c:f>
              <c:strCache>
                <c:ptCount val="1"/>
                <c:pt idx="0">
                  <c:v>Nº DE ENCUESTAS </c:v>
                </c:pt>
              </c:strCache>
            </c:strRef>
          </c:tx>
          <c:invertIfNegative val="0"/>
          <c:cat>
            <c:strRef>
              <c:f>Hoja1!$C$8:$C$19</c:f>
              <c:strCache>
                <c:ptCount val="12"/>
                <c:pt idx="0">
                  <c:v>TORONJIL</c:v>
                </c:pt>
                <c:pt idx="1">
                  <c:v>YERBABUENA</c:v>
                </c:pt>
                <c:pt idx="2">
                  <c:v>MANZANILLA</c:v>
                </c:pt>
                <c:pt idx="3">
                  <c:v>TOMILLO</c:v>
                </c:pt>
                <c:pt idx="4">
                  <c:v>PAICO</c:v>
                </c:pt>
                <c:pt idx="5">
                  <c:v>MEJORANA</c:v>
                </c:pt>
                <c:pt idx="6">
                  <c:v>ANIS</c:v>
                </c:pt>
                <c:pt idx="7">
                  <c:v>HINOJO</c:v>
                </c:pt>
                <c:pt idx="8">
                  <c:v>ROMERO</c:v>
                </c:pt>
                <c:pt idx="9">
                  <c:v>SAUCO</c:v>
                </c:pt>
                <c:pt idx="10">
                  <c:v>ENELDO</c:v>
                </c:pt>
                <c:pt idx="11">
                  <c:v>CIDRON</c:v>
                </c:pt>
              </c:strCache>
            </c:strRef>
          </c:cat>
          <c:val>
            <c:numRef>
              <c:f>Hoja1!$D$8:$D$19</c:f>
              <c:numCache>
                <c:formatCode>General</c:formatCode>
                <c:ptCount val="12"/>
                <c:pt idx="0">
                  <c:v>15</c:v>
                </c:pt>
                <c:pt idx="1">
                  <c:v>20</c:v>
                </c:pt>
                <c:pt idx="2">
                  <c:v>20</c:v>
                </c:pt>
                <c:pt idx="3">
                  <c:v>12</c:v>
                </c:pt>
                <c:pt idx="4">
                  <c:v>12</c:v>
                </c:pt>
                <c:pt idx="5">
                  <c:v>10</c:v>
                </c:pt>
                <c:pt idx="6">
                  <c:v>7</c:v>
                </c:pt>
                <c:pt idx="7">
                  <c:v>9</c:v>
                </c:pt>
                <c:pt idx="8">
                  <c:v>6</c:v>
                </c:pt>
                <c:pt idx="9">
                  <c:v>5</c:v>
                </c:pt>
                <c:pt idx="10">
                  <c:v>3</c:v>
                </c:pt>
                <c:pt idx="11">
                  <c:v>5</c:v>
                </c:pt>
              </c:numCache>
            </c:numRef>
          </c:val>
        </c:ser>
        <c:dLbls>
          <c:showLegendKey val="0"/>
          <c:showVal val="0"/>
          <c:showCatName val="0"/>
          <c:showSerName val="0"/>
          <c:showPercent val="0"/>
          <c:showBubbleSize val="0"/>
        </c:dLbls>
        <c:gapWidth val="150"/>
        <c:axId val="115587712"/>
        <c:axId val="115635328"/>
      </c:barChart>
      <c:catAx>
        <c:axId val="115587712"/>
        <c:scaling>
          <c:orientation val="minMax"/>
        </c:scaling>
        <c:delete val="0"/>
        <c:axPos val="l"/>
        <c:majorTickMark val="out"/>
        <c:minorTickMark val="none"/>
        <c:tickLblPos val="nextTo"/>
        <c:crossAx val="115635328"/>
        <c:crosses val="autoZero"/>
        <c:auto val="1"/>
        <c:lblAlgn val="ctr"/>
        <c:lblOffset val="100"/>
        <c:noMultiLvlLbl val="0"/>
      </c:catAx>
      <c:valAx>
        <c:axId val="115635328"/>
        <c:scaling>
          <c:orientation val="minMax"/>
        </c:scaling>
        <c:delete val="0"/>
        <c:axPos val="b"/>
        <c:majorGridlines/>
        <c:numFmt formatCode="General" sourceLinked="1"/>
        <c:majorTickMark val="out"/>
        <c:minorTickMark val="none"/>
        <c:tickLblPos val="nextTo"/>
        <c:crossAx val="11558771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5875029524223"/>
          <c:y val="3.5599599561057314E-2"/>
          <c:w val="0.68612598425196847"/>
          <c:h val="0.96440040043894271"/>
        </c:manualLayout>
      </c:layout>
      <c:pieChart>
        <c:varyColors val="1"/>
        <c:ser>
          <c:idx val="0"/>
          <c:order val="0"/>
          <c:explosion val="17"/>
          <c:dLbls>
            <c:showLegendKey val="0"/>
            <c:showVal val="0"/>
            <c:showCatName val="1"/>
            <c:showSerName val="0"/>
            <c:showPercent val="1"/>
            <c:showBubbleSize val="0"/>
            <c:showLeaderLines val="1"/>
          </c:dLbls>
          <c:cat>
            <c:strRef>
              <c:f>Hoja1!$C$31:$C$32</c:f>
              <c:strCache>
                <c:ptCount val="2"/>
                <c:pt idx="0">
                  <c:v>SI </c:v>
                </c:pt>
                <c:pt idx="1">
                  <c:v>NO </c:v>
                </c:pt>
              </c:strCache>
            </c:strRef>
          </c:cat>
          <c:val>
            <c:numRef>
              <c:f>Hoja1!$D$31:$D$32</c:f>
              <c:numCache>
                <c:formatCode>General</c:formatCode>
                <c:ptCount val="2"/>
                <c:pt idx="0">
                  <c:v>23</c:v>
                </c:pt>
                <c:pt idx="1">
                  <c:v>83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tx>
        <c:rich>
          <a:bodyPr/>
          <a:lstStyle/>
          <a:p>
            <a:pPr>
              <a:defRPr/>
            </a:pPr>
            <a:r>
              <a:rPr lang="en-US" sz="1600"/>
              <a:t>PLANTAS</a:t>
            </a:r>
            <a:r>
              <a:rPr lang="en-US" sz="1600" baseline="0"/>
              <a:t> QUE SE SIEMBRAN EN LA HUERTA CASERAS</a:t>
            </a:r>
            <a:endParaRPr lang="en-US" sz="1600"/>
          </a:p>
        </c:rich>
      </c:tx>
      <c:layout>
        <c:manualLayout>
          <c:xMode val="edge"/>
          <c:yMode val="edge"/>
          <c:x val="0.17406955380577427"/>
          <c:y val="3.7037037037037035E-2"/>
        </c:manualLayout>
      </c:layout>
      <c:overlay val="0"/>
    </c:title>
    <c:autoTitleDeleted val="0"/>
    <c:plotArea>
      <c:layout/>
      <c:barChart>
        <c:barDir val="bar"/>
        <c:grouping val="clustered"/>
        <c:varyColors val="0"/>
        <c:ser>
          <c:idx val="0"/>
          <c:order val="0"/>
          <c:tx>
            <c:strRef>
              <c:f>Hoja1!$D$58</c:f>
              <c:strCache>
                <c:ptCount val="1"/>
                <c:pt idx="0">
                  <c:v>Nº DE ENCUESTAS </c:v>
                </c:pt>
              </c:strCache>
            </c:strRef>
          </c:tx>
          <c:invertIfNegative val="0"/>
          <c:cat>
            <c:strRef>
              <c:f>Hoja1!$C$59:$C$65</c:f>
              <c:strCache>
                <c:ptCount val="7"/>
                <c:pt idx="0">
                  <c:v>Espinaca </c:v>
                </c:pt>
                <c:pt idx="1">
                  <c:v> Repollo </c:v>
                </c:pt>
                <c:pt idx="2">
                  <c:v>Calabacín  </c:v>
                </c:pt>
                <c:pt idx="3">
                  <c:v>Cilantro</c:v>
                </c:pt>
                <c:pt idx="4">
                  <c:v>Zanahoria </c:v>
                </c:pt>
                <c:pt idx="5">
                  <c:v>Lechuga   </c:v>
                </c:pt>
                <c:pt idx="6">
                  <c:v>Remolacha</c:v>
                </c:pt>
              </c:strCache>
            </c:strRef>
          </c:cat>
          <c:val>
            <c:numRef>
              <c:f>Hoja1!$D$59:$D$65</c:f>
              <c:numCache>
                <c:formatCode>General</c:formatCode>
                <c:ptCount val="7"/>
                <c:pt idx="0">
                  <c:v>5</c:v>
                </c:pt>
                <c:pt idx="1">
                  <c:v>17</c:v>
                </c:pt>
                <c:pt idx="2">
                  <c:v>2</c:v>
                </c:pt>
                <c:pt idx="3">
                  <c:v>15</c:v>
                </c:pt>
                <c:pt idx="4">
                  <c:v>14</c:v>
                </c:pt>
                <c:pt idx="5">
                  <c:v>18</c:v>
                </c:pt>
                <c:pt idx="6">
                  <c:v>3</c:v>
                </c:pt>
              </c:numCache>
            </c:numRef>
          </c:val>
        </c:ser>
        <c:dLbls>
          <c:showLegendKey val="0"/>
          <c:showVal val="0"/>
          <c:showCatName val="0"/>
          <c:showSerName val="0"/>
          <c:showPercent val="0"/>
          <c:showBubbleSize val="0"/>
        </c:dLbls>
        <c:gapWidth val="150"/>
        <c:axId val="137403392"/>
        <c:axId val="140203136"/>
      </c:barChart>
      <c:catAx>
        <c:axId val="137403392"/>
        <c:scaling>
          <c:orientation val="minMax"/>
        </c:scaling>
        <c:delete val="0"/>
        <c:axPos val="l"/>
        <c:majorTickMark val="out"/>
        <c:minorTickMark val="none"/>
        <c:tickLblPos val="nextTo"/>
        <c:crossAx val="140203136"/>
        <c:crosses val="autoZero"/>
        <c:auto val="1"/>
        <c:lblAlgn val="ctr"/>
        <c:lblOffset val="100"/>
        <c:noMultiLvlLbl val="0"/>
      </c:catAx>
      <c:valAx>
        <c:axId val="140203136"/>
        <c:scaling>
          <c:orientation val="minMax"/>
        </c:scaling>
        <c:delete val="0"/>
        <c:axPos val="b"/>
        <c:majorGridlines/>
        <c:numFmt formatCode="General" sourceLinked="1"/>
        <c:majorTickMark val="out"/>
        <c:minorTickMark val="none"/>
        <c:tickLblPos val="nextTo"/>
        <c:crossAx val="137403392"/>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2222222222222221"/>
          <c:y val="6.4814814814814811E-2"/>
          <c:w val="0.77712598425196855"/>
          <c:h val="0.93518518518518523"/>
        </c:manualLayout>
      </c:layout>
      <c:pie3DChart>
        <c:varyColors val="1"/>
        <c:ser>
          <c:idx val="0"/>
          <c:order val="0"/>
          <c:explosion val="25"/>
          <c:dPt>
            <c:idx val="0"/>
            <c:bubble3D val="0"/>
            <c:explosion val="13"/>
          </c:dPt>
          <c:dPt>
            <c:idx val="1"/>
            <c:bubble3D val="0"/>
            <c:explosion val="26"/>
          </c:dPt>
          <c:cat>
            <c:strRef>
              <c:f>Hoja1!$C$75:$C$76</c:f>
              <c:strCache>
                <c:ptCount val="2"/>
                <c:pt idx="0">
                  <c:v>ABONO QUIMICO</c:v>
                </c:pt>
                <c:pt idx="1">
                  <c:v>ABONO ORGANICO</c:v>
                </c:pt>
              </c:strCache>
            </c:strRef>
          </c:cat>
          <c:val>
            <c:numRef>
              <c:f>Hoja1!$D$75:$D$76</c:f>
              <c:numCache>
                <c:formatCode>General</c:formatCode>
                <c:ptCount val="2"/>
                <c:pt idx="0">
                  <c:v>74</c:v>
                </c:pt>
                <c:pt idx="1">
                  <c:v>26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7.4348206474190687E-2"/>
          <c:y val="0.65702354913969085"/>
          <c:w val="0.26454068241469814"/>
          <c:h val="0.167434383202099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EBBB-A82F-4EEC-B76E-ABD5638A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2165</Words>
  <Characters>11913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Joes Londo</dc:creator>
  <cp:lastModifiedBy>FRANK</cp:lastModifiedBy>
  <cp:revision>3</cp:revision>
  <dcterms:created xsi:type="dcterms:W3CDTF">2015-12-11T16:10:00Z</dcterms:created>
  <dcterms:modified xsi:type="dcterms:W3CDTF">2015-12-11T16:20:00Z</dcterms:modified>
</cp:coreProperties>
</file>