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AC3061">
        <w:rPr>
          <w:rFonts w:ascii="Arial" w:hAnsi="Arial" w:cs="Arial"/>
          <w:b/>
          <w:bCs/>
          <w:sz w:val="24"/>
          <w:lang w:eastAsia="es-CO"/>
        </w:rPr>
        <w:t>9</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AC3061" w:rsidRPr="00AC3061">
        <w:rPr>
          <w:rFonts w:ascii="Arial" w:hAnsi="Arial" w:cs="Arial"/>
          <w:b/>
          <w:bCs/>
          <w:sz w:val="24"/>
          <w:lang w:eastAsia="es-CO"/>
        </w:rPr>
        <w:t>COMUNIDADES DE SABER, REDES Y LINEAS TEMATICAS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E12875"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 C.E.R. LA UNION</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573E6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E12875"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LA  BOTICA DE LA ABUELA</w:t>
            </w:r>
            <w:r w:rsidR="00573E67">
              <w:rPr>
                <w:rFonts w:ascii="Arial" w:hAnsi="Arial" w:cs="Arial"/>
                <w:b/>
                <w:color w:val="000000"/>
                <w:lang w:eastAsia="es-CO"/>
              </w:rPr>
              <w:t xml:space="preserve">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4C6B0D" w:rsidRDefault="004C6B0D" w:rsidP="004C6B0D">
      <w:pPr>
        <w:pStyle w:val="Sinespaciado"/>
        <w:ind w:right="877"/>
        <w:jc w:val="both"/>
        <w:rPr>
          <w:rFonts w:ascii="Arial" w:hAnsi="Arial" w:cs="Arial"/>
          <w:b/>
          <w:i/>
        </w:rPr>
      </w:pPr>
    </w:p>
    <w:p w:rsidR="004C6B0D" w:rsidRDefault="004C6B0D" w:rsidP="004C6B0D">
      <w:pPr>
        <w:pStyle w:val="Sinespaciado"/>
        <w:ind w:right="877"/>
        <w:jc w:val="both"/>
        <w:rPr>
          <w:rFonts w:ascii="Arial" w:hAnsi="Arial" w:cs="Arial"/>
          <w:b/>
        </w:rPr>
      </w:pPr>
      <w:r w:rsidRPr="004C6B0D">
        <w:rPr>
          <w:rFonts w:ascii="Arial" w:hAnsi="Arial" w:cs="Arial"/>
          <w:b/>
        </w:rPr>
        <w:t>Actividades a realizar</w:t>
      </w:r>
    </w:p>
    <w:p w:rsidR="00E12875" w:rsidRDefault="00E12875" w:rsidP="004C6B0D">
      <w:pPr>
        <w:pStyle w:val="Sinespaciado"/>
        <w:ind w:right="877"/>
        <w:jc w:val="both"/>
        <w:rPr>
          <w:rFonts w:ascii="Arial" w:hAnsi="Arial" w:cs="Arial"/>
          <w:b/>
        </w:rPr>
      </w:pPr>
    </w:p>
    <w:p w:rsidR="004C6B0D" w:rsidRPr="004C6B0D" w:rsidRDefault="004C6B0D" w:rsidP="004C6B0D">
      <w:pPr>
        <w:pStyle w:val="Sinespaciado"/>
        <w:ind w:right="877"/>
        <w:jc w:val="both"/>
        <w:rPr>
          <w:rFonts w:ascii="Arial" w:hAnsi="Arial" w:cs="Arial"/>
          <w:b/>
        </w:rPr>
      </w:pPr>
    </w:p>
    <w:p w:rsidR="00B54B79" w:rsidRDefault="004C6B0D" w:rsidP="00B54B79">
      <w:pPr>
        <w:pStyle w:val="Sinespaciado"/>
        <w:numPr>
          <w:ilvl w:val="0"/>
          <w:numId w:val="38"/>
        </w:numPr>
        <w:ind w:right="877"/>
        <w:jc w:val="both"/>
        <w:rPr>
          <w:rFonts w:ascii="Arial" w:hAnsi="Arial" w:cs="Arial"/>
          <w:b/>
        </w:rPr>
      </w:pPr>
      <w:r w:rsidRPr="004C6B0D">
        <w:rPr>
          <w:rFonts w:ascii="Arial" w:hAnsi="Arial" w:cs="Arial"/>
          <w:b/>
        </w:rPr>
        <w:t>Describir qué tipo de comunidades de saber o redes se lograron a través de la ejecución de la investigación, mencionarlas y ampliar el cómo se hicieron posibles y qué aportes o apoyos obtuvieron de las mismas.</w:t>
      </w:r>
    </w:p>
    <w:p w:rsidR="00B54B79" w:rsidRDefault="00654C19" w:rsidP="00B54B79">
      <w:pPr>
        <w:pStyle w:val="Sinespaciado"/>
        <w:ind w:left="720" w:right="877"/>
        <w:jc w:val="both"/>
        <w:rPr>
          <w:rFonts w:ascii="Arial" w:hAnsi="Arial" w:cs="Arial"/>
          <w:b/>
        </w:rPr>
      </w:pPr>
      <w:r>
        <w:rPr>
          <w:noProof/>
          <w:lang w:eastAsia="es-CO"/>
        </w:rPr>
        <w:drawing>
          <wp:anchor distT="0" distB="0" distL="114300" distR="114300" simplePos="0" relativeHeight="251658240" behindDoc="0" locked="0" layoutInCell="1" allowOverlap="1" wp14:anchorId="1F30BC66" wp14:editId="2BB866CE">
            <wp:simplePos x="0" y="0"/>
            <wp:positionH relativeFrom="column">
              <wp:posOffset>1628775</wp:posOffset>
            </wp:positionH>
            <wp:positionV relativeFrom="paragraph">
              <wp:posOffset>32385</wp:posOffset>
            </wp:positionV>
            <wp:extent cx="3914775" cy="2200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4775" cy="2200910"/>
                    </a:xfrm>
                    <a:prstGeom prst="rect">
                      <a:avLst/>
                    </a:prstGeom>
                  </pic:spPr>
                </pic:pic>
              </a:graphicData>
            </a:graphic>
            <wp14:sizeRelH relativeFrom="page">
              <wp14:pctWidth>0</wp14:pctWidth>
            </wp14:sizeRelH>
            <wp14:sizeRelV relativeFrom="page">
              <wp14:pctHeight>0</wp14:pctHeight>
            </wp14:sizeRelV>
          </wp:anchor>
        </w:drawing>
      </w: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r>
        <w:rPr>
          <w:noProof/>
          <w:lang w:eastAsia="es-CO"/>
        </w:rPr>
        <w:drawing>
          <wp:anchor distT="0" distB="0" distL="114300" distR="114300" simplePos="0" relativeHeight="251659264" behindDoc="0" locked="0" layoutInCell="1" allowOverlap="1" wp14:anchorId="1A2AE307" wp14:editId="7A544507">
            <wp:simplePos x="0" y="0"/>
            <wp:positionH relativeFrom="column">
              <wp:posOffset>1544180</wp:posOffset>
            </wp:positionH>
            <wp:positionV relativeFrom="paragraph">
              <wp:posOffset>32385</wp:posOffset>
            </wp:positionV>
            <wp:extent cx="4000500" cy="22485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2248535"/>
                    </a:xfrm>
                    <a:prstGeom prst="rect">
                      <a:avLst/>
                    </a:prstGeom>
                  </pic:spPr>
                </pic:pic>
              </a:graphicData>
            </a:graphic>
            <wp14:sizeRelH relativeFrom="page">
              <wp14:pctWidth>0</wp14:pctWidth>
            </wp14:sizeRelH>
            <wp14:sizeRelV relativeFrom="page">
              <wp14:pctHeight>0</wp14:pctHeight>
            </wp14:sizeRelV>
          </wp:anchor>
        </w:drawing>
      </w: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Default="00654C19" w:rsidP="00654C19">
      <w:pPr>
        <w:pStyle w:val="Sinespaciado"/>
        <w:ind w:right="877"/>
        <w:jc w:val="both"/>
        <w:rPr>
          <w:rFonts w:ascii="Arial" w:hAnsi="Arial" w:cs="Arial"/>
        </w:rPr>
      </w:pPr>
    </w:p>
    <w:p w:rsidR="00654C19" w:rsidRPr="00654C19" w:rsidRDefault="00654C19" w:rsidP="00654C19">
      <w:pPr>
        <w:pStyle w:val="Sinespaciado"/>
        <w:ind w:right="877"/>
        <w:jc w:val="both"/>
        <w:rPr>
          <w:rFonts w:ascii="Arial" w:hAnsi="Arial" w:cs="Arial"/>
        </w:rPr>
      </w:pPr>
      <w:r w:rsidRPr="00654C19">
        <w:rPr>
          <w:rFonts w:ascii="Arial" w:hAnsi="Arial" w:cs="Arial"/>
        </w:rPr>
        <w:lastRenderedPageBreak/>
        <w:t xml:space="preserve">Para  el desarrollo de este proyecto los padres de familia y la comunidad en general les causo impacto y se vincularon dando su aporte con los conocimientos que ellos tienen sobre el </w:t>
      </w:r>
      <w:proofErr w:type="gramStart"/>
      <w:r w:rsidRPr="00654C19">
        <w:rPr>
          <w:rFonts w:ascii="Arial" w:hAnsi="Arial" w:cs="Arial"/>
        </w:rPr>
        <w:t>nombre ,el</w:t>
      </w:r>
      <w:proofErr w:type="gramEnd"/>
      <w:r w:rsidRPr="00654C19">
        <w:rPr>
          <w:rFonts w:ascii="Arial" w:hAnsi="Arial" w:cs="Arial"/>
        </w:rPr>
        <w:t xml:space="preserve"> uso  y la utilidad que tienen las plantas  que muchas veces son consideradas como monte o rastrojo.</w:t>
      </w:r>
    </w:p>
    <w:p w:rsidR="004C6B0D" w:rsidRDefault="004C6B0D" w:rsidP="00DD0488">
      <w:pPr>
        <w:pStyle w:val="Sinespaciado"/>
        <w:ind w:right="877"/>
        <w:jc w:val="both"/>
        <w:rPr>
          <w:rFonts w:ascii="Arial" w:hAnsi="Arial" w:cs="Arial"/>
          <w:b/>
          <w:i/>
        </w:rPr>
      </w:pPr>
    </w:p>
    <w:p w:rsidR="004C6B0D" w:rsidRDefault="004C6B0D" w:rsidP="00DD0488">
      <w:pPr>
        <w:pStyle w:val="Sinespaciado"/>
        <w:ind w:right="877"/>
        <w:jc w:val="both"/>
        <w:rPr>
          <w:rFonts w:ascii="Arial" w:hAnsi="Arial" w:cs="Arial"/>
          <w:b/>
          <w:i/>
        </w:rPr>
      </w:pPr>
    </w:p>
    <w:p w:rsidR="004C6B0D" w:rsidRDefault="004C6B0D" w:rsidP="00DD0488">
      <w:pPr>
        <w:pStyle w:val="Sinespaciado"/>
        <w:ind w:right="877"/>
        <w:jc w:val="both"/>
        <w:rPr>
          <w:rFonts w:ascii="Arial" w:hAnsi="Arial" w:cs="Arial"/>
          <w:b/>
          <w:i/>
        </w:rPr>
      </w:pPr>
    </w:p>
    <w:p w:rsidR="00B253DB" w:rsidRDefault="000D7B08" w:rsidP="004C6B0D">
      <w:pPr>
        <w:pStyle w:val="Sinespaciado"/>
        <w:ind w:left="426"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4C6B0D" w:rsidRDefault="004C6B0D" w:rsidP="004C6B0D">
            <w:pPr>
              <w:numPr>
                <w:ilvl w:val="0"/>
                <w:numId w:val="37"/>
              </w:numPr>
              <w:autoSpaceDE w:val="0"/>
              <w:autoSpaceDN w:val="0"/>
              <w:adjustRightInd w:val="0"/>
              <w:spacing w:after="0" w:line="240" w:lineRule="auto"/>
              <w:jc w:val="both"/>
              <w:rPr>
                <w:rFonts w:ascii="Futura-Book" w:eastAsia="Times New Roman" w:hAnsi="Futura-Book" w:cs="Futura-Book"/>
                <w:b/>
                <w:sz w:val="24"/>
                <w:szCs w:val="24"/>
                <w:lang w:val="es-ES" w:eastAsia="es-ES"/>
              </w:rPr>
            </w:pPr>
            <w:r w:rsidRPr="004C6B0D">
              <w:rPr>
                <w:rFonts w:ascii="Futura-Book" w:eastAsia="Times New Roman" w:hAnsi="Futura-Book" w:cs="Futura-Book"/>
                <w:b/>
                <w:szCs w:val="24"/>
                <w:lang w:val="es-ES" w:eastAsia="es-ES"/>
              </w:rPr>
              <w:t>¿Cuáles serían las características del espíritu científico que se fomenta en el ti</w:t>
            </w:r>
            <w:r>
              <w:rPr>
                <w:rFonts w:ascii="Futura-Book" w:eastAsia="Times New Roman" w:hAnsi="Futura-Book" w:cs="Futura-Book"/>
                <w:b/>
                <w:szCs w:val="24"/>
                <w:lang w:val="es-ES" w:eastAsia="es-ES"/>
              </w:rPr>
              <w:t xml:space="preserve">po de organización que propone el Proyecto Enjambre </w:t>
            </w:r>
            <w:r w:rsidRPr="004C6B0D">
              <w:rPr>
                <w:rFonts w:ascii="Futura-Book" w:eastAsia="Times New Roman" w:hAnsi="Futura-Book" w:cs="Futura-Book"/>
                <w:b/>
                <w:szCs w:val="24"/>
                <w:lang w:val="es-ES" w:eastAsia="es-ES"/>
              </w:rPr>
              <w:t>(grupos, líneas, redes y comunidades)? Enumérelas.</w:t>
            </w:r>
          </w:p>
        </w:tc>
      </w:tr>
      <w:tr w:rsidR="00B253DB" w:rsidRPr="008632D3" w:rsidTr="00737AAF">
        <w:tc>
          <w:tcPr>
            <w:tcW w:w="10790" w:type="dxa"/>
            <w:shd w:val="clear" w:color="auto" w:fill="auto"/>
          </w:tcPr>
          <w:p w:rsidR="009570F9" w:rsidRDefault="00E1287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El  proyecto permitió que los participantes se interesen por conocer preguntar y consultar todo aquello que les genere inquietud</w:t>
            </w:r>
            <w:r w:rsidR="0091046D">
              <w:rPr>
                <w:rFonts w:ascii="Arial" w:hAnsi="Arial" w:cs="Arial"/>
                <w:color w:val="000000"/>
                <w:lang w:val="es-MX" w:eastAsia="es-CO"/>
              </w:rPr>
              <w:t xml:space="preserve">, </w:t>
            </w:r>
            <w:r>
              <w:rPr>
                <w:rFonts w:ascii="Arial" w:hAnsi="Arial" w:cs="Arial"/>
                <w:color w:val="000000"/>
                <w:lang w:val="es-MX" w:eastAsia="es-CO"/>
              </w:rPr>
              <w:t xml:space="preserve">pregunta o búsqueda de </w:t>
            </w:r>
            <w:r w:rsidR="0091046D">
              <w:rPr>
                <w:rFonts w:ascii="Arial" w:hAnsi="Arial" w:cs="Arial"/>
                <w:color w:val="000000"/>
                <w:lang w:val="es-MX" w:eastAsia="es-CO"/>
              </w:rPr>
              <w:t>conocimientos</w:t>
            </w:r>
            <w:r>
              <w:rPr>
                <w:rFonts w:ascii="Arial" w:hAnsi="Arial" w:cs="Arial"/>
                <w:color w:val="000000"/>
                <w:lang w:val="es-MX" w:eastAsia="es-CO"/>
              </w:rPr>
              <w:t>, además aprendieron  que si nos unimos para buscar metas podemos organizarnos asignarnos funciones ser responsables con los compromisos,</w:t>
            </w:r>
            <w:r w:rsidR="0091046D">
              <w:rPr>
                <w:rFonts w:ascii="Arial" w:hAnsi="Arial" w:cs="Arial"/>
                <w:color w:val="000000"/>
                <w:lang w:val="es-MX" w:eastAsia="es-CO"/>
              </w:rPr>
              <w:t xml:space="preserve"> </w:t>
            </w:r>
            <w:r>
              <w:rPr>
                <w:rFonts w:ascii="Arial" w:hAnsi="Arial" w:cs="Arial"/>
                <w:color w:val="000000"/>
                <w:lang w:val="es-MX" w:eastAsia="es-CO"/>
              </w:rPr>
              <w:t>una forma de salir adelante</w:t>
            </w:r>
            <w:r w:rsidR="0091046D">
              <w:rPr>
                <w:rFonts w:ascii="Arial" w:hAnsi="Arial" w:cs="Arial"/>
                <w:color w:val="000000"/>
                <w:lang w:val="es-MX" w:eastAsia="es-CO"/>
              </w:rPr>
              <w:t>.</w:t>
            </w:r>
          </w:p>
          <w:p w:rsidR="004C6B0D" w:rsidRDefault="004C6B0D"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r w:rsidR="004C6B0D" w:rsidRPr="008632D3" w:rsidTr="00737AAF">
        <w:tc>
          <w:tcPr>
            <w:tcW w:w="10790" w:type="dxa"/>
            <w:shd w:val="clear" w:color="auto" w:fill="auto"/>
          </w:tcPr>
          <w:p w:rsidR="004C6B0D" w:rsidRPr="004C6B0D" w:rsidRDefault="004C6B0D" w:rsidP="004C6B0D">
            <w:pPr>
              <w:pStyle w:val="Prrafodelista"/>
              <w:numPr>
                <w:ilvl w:val="0"/>
                <w:numId w:val="39"/>
              </w:numPr>
              <w:autoSpaceDE w:val="0"/>
              <w:autoSpaceDN w:val="0"/>
              <w:adjustRightInd w:val="0"/>
              <w:spacing w:after="0" w:line="240" w:lineRule="auto"/>
              <w:jc w:val="both"/>
              <w:rPr>
                <w:rFonts w:ascii="Arial" w:hAnsi="Arial" w:cs="Arial"/>
                <w:b/>
                <w:color w:val="000000"/>
                <w:lang w:val="es-MX" w:eastAsia="es-CO"/>
              </w:rPr>
            </w:pPr>
            <w:r w:rsidRPr="004C6B0D">
              <w:rPr>
                <w:rFonts w:ascii="Futura-Book" w:eastAsia="Times New Roman" w:hAnsi="Futura-Book" w:cs="Futura-Book"/>
                <w:b/>
                <w:szCs w:val="24"/>
                <w:lang w:val="es-ES" w:eastAsia="es-ES"/>
              </w:rPr>
              <w:t>¿De qué manera la organización de líneas temáticas, redes y comunidades favorece el desarrollo de estas capacidades: sociales, cognitivas, comunicativas y científicas y cómo se manifiestan en los miembros del grupo?</w:t>
            </w:r>
          </w:p>
        </w:tc>
      </w:tr>
      <w:tr w:rsidR="004C6B0D" w:rsidRPr="008632D3" w:rsidTr="00737AAF">
        <w:tc>
          <w:tcPr>
            <w:tcW w:w="10790" w:type="dxa"/>
            <w:shd w:val="clear" w:color="auto" w:fill="auto"/>
          </w:tcPr>
          <w:p w:rsid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bookmarkStart w:id="0" w:name="_GoBack"/>
          </w:p>
          <w:p w:rsidR="004C6B0D" w:rsidRDefault="0091046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Dentro  de lo social los  estudiantes aprendieron la importancia que tiene  el trabajo en equipo, a valorar y reconocer que las ideas de los demás tienen importancia en el desarrollo de una actividad de grupo, a reconocer la riqueza que se tiene en el entorno, solo que hay que buscar la forma de explotarla.</w:t>
            </w:r>
          </w:p>
          <w:p w:rsidR="0091046D" w:rsidRDefault="0091046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En lo cognitivo se aprende el proceso que se debe tener en cuenta en una investigación, la importancia que tiene planear las acciones es decir hacer una trayectoria para que tenga una secuencia.</w:t>
            </w:r>
          </w:p>
          <w:p w:rsidR="0091046D" w:rsidRDefault="0091046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En las capacidades comunicativas este proyecto permite observar  y expresar lo observado de forma oral escrita grafica</w:t>
            </w:r>
            <w:r w:rsidR="00EC568F">
              <w:rPr>
                <w:rFonts w:ascii="Futura-Book" w:eastAsia="Times New Roman" w:hAnsi="Futura-Book" w:cs="Futura-Book"/>
                <w:sz w:val="24"/>
                <w:szCs w:val="24"/>
                <w:lang w:val="es-ES" w:eastAsia="es-ES"/>
              </w:rPr>
              <w:t xml:space="preserve"> a pequeños y grandes grupos sin timidez.</w:t>
            </w:r>
          </w:p>
          <w:p w:rsidR="00EC568F" w:rsidRDefault="00EC568F"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En el campo  científico pudieron consultar poner en práctica lo aprendido.</w:t>
            </w:r>
          </w:p>
          <w:bookmarkEnd w:id="0"/>
          <w:p w:rsidR="004C6B0D" w:rsidRP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D52" w:rsidRDefault="00AC0D52">
      <w:r>
        <w:separator/>
      </w:r>
    </w:p>
  </w:endnote>
  <w:endnote w:type="continuationSeparator" w:id="0">
    <w:p w:rsidR="00AC0D52" w:rsidRDefault="00AC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D52" w:rsidRDefault="00AC0D52">
      <w:r>
        <w:separator/>
      </w:r>
    </w:p>
  </w:footnote>
  <w:footnote w:type="continuationSeparator" w:id="0">
    <w:p w:rsidR="00AC0D52" w:rsidRDefault="00AC0D52">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AC3061" w:rsidRPr="00AC3061">
      <w:rPr>
        <w:rFonts w:ascii="Arial" w:hAnsi="Arial" w:cs="Arial"/>
        <w:b/>
        <w:bCs/>
        <w:sz w:val="28"/>
        <w:lang w:eastAsia="es-CO"/>
      </w:rPr>
      <w:t>COMUNIDADES DE SABER, REDES Y LINEAS TEMATICAS</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6550012"/>
    <w:multiLevelType w:val="hybridMultilevel"/>
    <w:tmpl w:val="E0D6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7">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8">
    <w:nsid w:val="7A0863E1"/>
    <w:multiLevelType w:val="hybridMultilevel"/>
    <w:tmpl w:val="D9D07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3"/>
  </w:num>
  <w:num w:numId="4">
    <w:abstractNumId w:val="22"/>
  </w:num>
  <w:num w:numId="5">
    <w:abstractNumId w:val="0"/>
  </w:num>
  <w:num w:numId="6">
    <w:abstractNumId w:val="6"/>
  </w:num>
  <w:num w:numId="7">
    <w:abstractNumId w:val="31"/>
  </w:num>
  <w:num w:numId="8">
    <w:abstractNumId w:val="28"/>
  </w:num>
  <w:num w:numId="9">
    <w:abstractNumId w:val="18"/>
  </w:num>
  <w:num w:numId="10">
    <w:abstractNumId w:val="33"/>
  </w:num>
  <w:num w:numId="11">
    <w:abstractNumId w:val="7"/>
  </w:num>
  <w:num w:numId="12">
    <w:abstractNumId w:val="21"/>
  </w:num>
  <w:num w:numId="13">
    <w:abstractNumId w:val="5"/>
  </w:num>
  <w:num w:numId="14">
    <w:abstractNumId w:val="35"/>
  </w:num>
  <w:num w:numId="15">
    <w:abstractNumId w:val="24"/>
  </w:num>
  <w:num w:numId="16">
    <w:abstractNumId w:val="15"/>
  </w:num>
  <w:num w:numId="17">
    <w:abstractNumId w:val="16"/>
  </w:num>
  <w:num w:numId="18">
    <w:abstractNumId w:val="30"/>
  </w:num>
  <w:num w:numId="19">
    <w:abstractNumId w:val="34"/>
  </w:num>
  <w:num w:numId="20">
    <w:abstractNumId w:val="10"/>
  </w:num>
  <w:num w:numId="21">
    <w:abstractNumId w:val="17"/>
  </w:num>
  <w:num w:numId="22">
    <w:abstractNumId w:val="14"/>
  </w:num>
  <w:num w:numId="23">
    <w:abstractNumId w:val="2"/>
  </w:num>
  <w:num w:numId="24">
    <w:abstractNumId w:val="13"/>
  </w:num>
  <w:num w:numId="25">
    <w:abstractNumId w:val="36"/>
  </w:num>
  <w:num w:numId="26">
    <w:abstractNumId w:val="20"/>
  </w:num>
  <w:num w:numId="27">
    <w:abstractNumId w:val="26"/>
  </w:num>
  <w:num w:numId="28">
    <w:abstractNumId w:val="19"/>
  </w:num>
  <w:num w:numId="29">
    <w:abstractNumId w:val="11"/>
  </w:num>
  <w:num w:numId="30">
    <w:abstractNumId w:val="25"/>
  </w:num>
  <w:num w:numId="31">
    <w:abstractNumId w:val="32"/>
  </w:num>
  <w:num w:numId="32">
    <w:abstractNumId w:val="12"/>
  </w:num>
  <w:num w:numId="33">
    <w:abstractNumId w:val="37"/>
  </w:num>
  <w:num w:numId="34">
    <w:abstractNumId w:val="4"/>
  </w:num>
  <w:num w:numId="35">
    <w:abstractNumId w:val="3"/>
  </w:num>
  <w:num w:numId="36">
    <w:abstractNumId w:val="29"/>
  </w:num>
  <w:num w:numId="37">
    <w:abstractNumId w:val="27"/>
  </w:num>
  <w:num w:numId="38">
    <w:abstractNumId w:val="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3340"/>
    <w:rsid w:val="001C5622"/>
    <w:rsid w:val="001D075A"/>
    <w:rsid w:val="001D0ACF"/>
    <w:rsid w:val="001D0B7E"/>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733A"/>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48E"/>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C6B0D"/>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46B5"/>
    <w:rsid w:val="00547E47"/>
    <w:rsid w:val="00555CFA"/>
    <w:rsid w:val="00556DBF"/>
    <w:rsid w:val="0055782B"/>
    <w:rsid w:val="00557C82"/>
    <w:rsid w:val="0056100C"/>
    <w:rsid w:val="00561E21"/>
    <w:rsid w:val="005626F7"/>
    <w:rsid w:val="005659BF"/>
    <w:rsid w:val="00573E6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0D3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19"/>
    <w:rsid w:val="00654CAD"/>
    <w:rsid w:val="00657E65"/>
    <w:rsid w:val="0066023C"/>
    <w:rsid w:val="00660EF0"/>
    <w:rsid w:val="00663893"/>
    <w:rsid w:val="0067666C"/>
    <w:rsid w:val="0067669F"/>
    <w:rsid w:val="006771F7"/>
    <w:rsid w:val="006801F5"/>
    <w:rsid w:val="006809E1"/>
    <w:rsid w:val="00681591"/>
    <w:rsid w:val="00682B82"/>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046D"/>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74FEC"/>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46D69"/>
    <w:rsid w:val="00A50AB0"/>
    <w:rsid w:val="00A52665"/>
    <w:rsid w:val="00A529D6"/>
    <w:rsid w:val="00A65418"/>
    <w:rsid w:val="00A6548C"/>
    <w:rsid w:val="00A700C8"/>
    <w:rsid w:val="00A7205D"/>
    <w:rsid w:val="00A730CC"/>
    <w:rsid w:val="00A738D4"/>
    <w:rsid w:val="00A73B86"/>
    <w:rsid w:val="00A77480"/>
    <w:rsid w:val="00A77F94"/>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0D52"/>
    <w:rsid w:val="00AC1237"/>
    <w:rsid w:val="00AC1915"/>
    <w:rsid w:val="00AC3061"/>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79"/>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25C9"/>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0E6D"/>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2875"/>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3476"/>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C568F"/>
    <w:rsid w:val="00ED1A70"/>
    <w:rsid w:val="00ED3DF0"/>
    <w:rsid w:val="00ED7746"/>
    <w:rsid w:val="00ED7ADF"/>
    <w:rsid w:val="00EE1A57"/>
    <w:rsid w:val="00EE35EA"/>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654C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54C19"/>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347C9-3068-4F90-9EC5-8D28A4C5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372</Words>
  <Characters>2059</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HP</cp:lastModifiedBy>
  <cp:revision>6</cp:revision>
  <cp:lastPrinted>2012-07-24T22:30:00Z</cp:lastPrinted>
  <dcterms:created xsi:type="dcterms:W3CDTF">2015-04-06T04:44:00Z</dcterms:created>
  <dcterms:modified xsi:type="dcterms:W3CDTF">2015-11-19T02:40:00Z</dcterms:modified>
</cp:coreProperties>
</file>