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994D79"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UNION SEDE SAN JOSE DE PEDREGAL </w:t>
            </w:r>
            <w:r w:rsidR="00474C98">
              <w:rPr>
                <w:rFonts w:ascii="Arial" w:hAnsi="Arial" w:cs="Arial"/>
                <w:b/>
                <w:color w:val="000000"/>
                <w:lang w:eastAsia="es-CO"/>
              </w:rPr>
              <w:t xml:space="preserve">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74C9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994D79"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LA BOTICA DE LA ABUELA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w:t>
            </w:r>
            <w:r w:rsidR="00FC3C30">
              <w:rPr>
                <w:rFonts w:ascii="Arial" w:eastAsia="Times New Roman" w:hAnsi="Arial" w:cs="Arial"/>
                <w:lang w:eastAsia="es-ES"/>
              </w:rPr>
              <w:t xml:space="preserve"> de la escuela San José de pedregal.</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FC3C30" w:rsidRDefault="00FC3C30" w:rsidP="006C07E9">
            <w:pPr>
              <w:spacing w:after="0" w:line="240" w:lineRule="auto"/>
              <w:rPr>
                <w:rFonts w:ascii="Arial" w:eastAsia="Times New Roman" w:hAnsi="Arial" w:cs="Arial"/>
                <w:lang w:eastAsia="es-ES"/>
              </w:rPr>
            </w:pPr>
          </w:p>
          <w:p w:rsidR="00EE3E33" w:rsidRPr="000D7B08"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Trabajo en grupo, debates, </w:t>
            </w:r>
            <w:r w:rsidR="00EE3E33">
              <w:rPr>
                <w:rFonts w:ascii="Arial" w:eastAsia="Times New Roman" w:hAnsi="Arial" w:cs="Arial"/>
                <w:lang w:eastAsia="es-ES"/>
              </w:rPr>
              <w:t xml:space="preserve">lluvia de ideas.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EE3E33">
            <w:pPr>
              <w:rPr>
                <w:rFonts w:ascii="Arial" w:eastAsia="Times New Roman" w:hAnsi="Arial" w:cs="Arial"/>
                <w:lang w:eastAsia="es-ES"/>
              </w:rPr>
            </w:pPr>
            <w:r>
              <w:rPr>
                <w:rFonts w:ascii="Arial" w:eastAsia="Times New Roman" w:hAnsi="Arial" w:cs="Arial"/>
                <w:lang w:eastAsia="es-ES"/>
              </w:rPr>
              <w:t xml:space="preserve">Noviembre 2014- </w:t>
            </w:r>
          </w:p>
          <w:p w:rsidR="00EE3E33" w:rsidRPr="00EE3E33" w:rsidRDefault="00FC3C30" w:rsidP="00EE3E33">
            <w:pPr>
              <w:rPr>
                <w:rFonts w:ascii="Arial" w:eastAsia="Times New Roman" w:hAnsi="Arial" w:cs="Arial"/>
                <w:lang w:eastAsia="es-ES"/>
              </w:rPr>
            </w:pPr>
            <w:r>
              <w:rPr>
                <w:rFonts w:ascii="Arial" w:eastAsia="Times New Roman" w:hAnsi="Arial" w:cs="Arial"/>
                <w:lang w:eastAsia="es-ES"/>
              </w:rPr>
              <w:t>Mayo 2015.</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FC3C30" w:rsidP="00FC3C30">
            <w:pPr>
              <w:rPr>
                <w:rFonts w:ascii="Arial" w:eastAsia="Times New Roman" w:hAnsi="Arial" w:cs="Arial"/>
                <w:lang w:eastAsia="es-ES"/>
              </w:rPr>
            </w:pPr>
            <w:r>
              <w:rPr>
                <w:rFonts w:ascii="Arial" w:eastAsia="Times New Roman" w:hAnsi="Arial" w:cs="Arial"/>
                <w:lang w:eastAsia="es-ES"/>
              </w:rPr>
              <w:t>Docente C</w:t>
            </w:r>
            <w:r w:rsidR="00EE3E33">
              <w:rPr>
                <w:rFonts w:ascii="Arial" w:eastAsia="Times New Roman" w:hAnsi="Arial" w:cs="Arial"/>
                <w:lang w:eastAsia="es-ES"/>
              </w:rPr>
              <w:t>o</w:t>
            </w:r>
            <w:r>
              <w:rPr>
                <w:rFonts w:ascii="Arial" w:eastAsia="Times New Roman" w:hAnsi="Arial" w:cs="Arial"/>
                <w:lang w:eastAsia="es-ES"/>
              </w:rPr>
              <w:t>-</w:t>
            </w:r>
            <w:r w:rsidR="00EE3E33">
              <w:rPr>
                <w:rFonts w:ascii="Arial" w:eastAsia="Times New Roman" w:hAnsi="Arial" w:cs="Arial"/>
                <w:lang w:eastAsia="es-ES"/>
              </w:rPr>
              <w:t xml:space="preserve">investigadora </w:t>
            </w:r>
          </w:p>
          <w:p w:rsidR="00FC3C30" w:rsidRDefault="00FC3C30" w:rsidP="00FC3C30">
            <w:pPr>
              <w:rPr>
                <w:rFonts w:ascii="Arial" w:eastAsia="Times New Roman" w:hAnsi="Arial" w:cs="Arial"/>
                <w:lang w:eastAsia="es-ES"/>
              </w:rPr>
            </w:pPr>
            <w:r>
              <w:rPr>
                <w:rFonts w:ascii="Arial" w:eastAsia="Times New Roman" w:hAnsi="Arial" w:cs="Arial"/>
                <w:lang w:eastAsia="es-ES"/>
              </w:rPr>
              <w:t xml:space="preserve">María teresa Rangel Peñaloza </w:t>
            </w:r>
          </w:p>
          <w:p w:rsidR="00FC3C30" w:rsidRPr="00EE3E33" w:rsidRDefault="00FC3C30" w:rsidP="00FC3C30">
            <w:pPr>
              <w:rPr>
                <w:rFonts w:ascii="Arial" w:eastAsia="Times New Roman" w:hAnsi="Arial" w:cs="Arial"/>
                <w:lang w:eastAsia="es-ES"/>
              </w:rPr>
            </w:pPr>
            <w:r>
              <w:rPr>
                <w:rFonts w:ascii="Arial" w:eastAsia="Times New Roman" w:hAnsi="Arial" w:cs="Arial"/>
                <w:lang w:eastAsia="es-ES"/>
              </w:rPr>
              <w:t xml:space="preserve">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de la escuela San José de Pedregal, viviendas de los estudiantes de la escuela, </w:t>
            </w:r>
            <w:r>
              <w:rPr>
                <w:rFonts w:ascii="Arial" w:eastAsia="Times New Roman" w:hAnsi="Arial" w:cs="Arial"/>
                <w:lang w:eastAsia="es-ES"/>
              </w:rPr>
              <w:lastRenderedPageBreak/>
              <w:t xml:space="preserve">alrededores de la escuela.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y técnico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Salida de campo</w:t>
            </w:r>
          </w:p>
          <w:p w:rsidR="004358AC" w:rsidRDefault="004358AC" w:rsidP="006C07E9">
            <w:pPr>
              <w:spacing w:after="0" w:line="240" w:lineRule="auto"/>
              <w:rPr>
                <w:rFonts w:ascii="Arial" w:eastAsia="Times New Roman" w:hAnsi="Arial" w:cs="Arial"/>
                <w:lang w:eastAsia="es-ES"/>
              </w:rPr>
            </w:pPr>
          </w:p>
          <w:p w:rsidR="004358AC" w:rsidRPr="000D7B08" w:rsidRDefault="00FC3C30" w:rsidP="00FC3C30">
            <w:pPr>
              <w:spacing w:after="0" w:line="240" w:lineRule="auto"/>
              <w:rPr>
                <w:rFonts w:ascii="Arial" w:eastAsia="Times New Roman" w:hAnsi="Arial" w:cs="Arial"/>
                <w:lang w:eastAsia="es-ES"/>
              </w:rPr>
            </w:pPr>
            <w:r>
              <w:rPr>
                <w:rFonts w:ascii="Arial" w:eastAsia="Times New Roman" w:hAnsi="Arial" w:cs="Arial"/>
                <w:lang w:eastAsia="es-ES"/>
              </w:rPr>
              <w:t xml:space="preserve">Fichas de recolección de información y </w:t>
            </w:r>
            <w:r>
              <w:rPr>
                <w:rFonts w:ascii="Arial" w:eastAsia="Times New Roman" w:hAnsi="Arial" w:cs="Arial"/>
                <w:lang w:eastAsia="es-ES"/>
              </w:rPr>
              <w:lastRenderedPageBreak/>
              <w:t xml:space="preserve">clasificación  de plantas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Mayo del 2015  hasta Noviembre del 2015.</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FC3C30" w:rsidRDefault="00FC3C30" w:rsidP="00FC3C30">
            <w:pPr>
              <w:rPr>
                <w:rFonts w:ascii="Arial" w:eastAsia="Times New Roman" w:hAnsi="Arial" w:cs="Arial"/>
                <w:lang w:eastAsia="es-ES"/>
              </w:rPr>
            </w:pPr>
            <w:r>
              <w:rPr>
                <w:rFonts w:ascii="Arial" w:eastAsia="Times New Roman" w:hAnsi="Arial" w:cs="Arial"/>
                <w:lang w:eastAsia="es-ES"/>
              </w:rPr>
              <w:t xml:space="preserve">Docente Co-investigadora </w:t>
            </w:r>
          </w:p>
          <w:p w:rsidR="00FC3C30" w:rsidRDefault="00FC3C30" w:rsidP="00FC3C30">
            <w:pPr>
              <w:rPr>
                <w:rFonts w:ascii="Arial" w:eastAsia="Times New Roman" w:hAnsi="Arial" w:cs="Arial"/>
                <w:lang w:eastAsia="es-ES"/>
              </w:rPr>
            </w:pPr>
            <w:r>
              <w:rPr>
                <w:rFonts w:ascii="Arial" w:eastAsia="Times New Roman" w:hAnsi="Arial" w:cs="Arial"/>
                <w:lang w:eastAsia="es-ES"/>
              </w:rPr>
              <w:t xml:space="preserve">María teresa Rangel </w:t>
            </w:r>
            <w:r>
              <w:rPr>
                <w:rFonts w:ascii="Arial" w:eastAsia="Times New Roman" w:hAnsi="Arial" w:cs="Arial"/>
                <w:lang w:eastAsia="es-ES"/>
              </w:rPr>
              <w:lastRenderedPageBreak/>
              <w:t xml:space="preserve">Peñaloza </w:t>
            </w:r>
          </w:p>
          <w:p w:rsidR="004358AC" w:rsidRDefault="00FC3C30" w:rsidP="00FC3C30">
            <w:pPr>
              <w:spacing w:after="0" w:line="240" w:lineRule="auto"/>
              <w:rPr>
                <w:rFonts w:ascii="Arial" w:eastAsia="Times New Roman" w:hAnsi="Arial" w:cs="Arial"/>
                <w:lang w:eastAsia="es-ES"/>
              </w:rPr>
            </w:pPr>
            <w:r>
              <w:rPr>
                <w:rFonts w:ascii="Arial" w:eastAsia="Times New Roman" w:hAnsi="Arial" w:cs="Arial"/>
                <w:lang w:eastAsia="es-ES"/>
              </w:rPr>
              <w:t xml:space="preserve">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031B77" w:rsidRPr="000D7B08"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Salón de clase de la escuela San José de Pedregal</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FC3C30" w:rsidP="00FC3C30">
            <w:pPr>
              <w:spacing w:after="0" w:line="240" w:lineRule="auto"/>
              <w:rPr>
                <w:rFonts w:ascii="Arial" w:eastAsia="Times New Roman" w:hAnsi="Arial" w:cs="Arial"/>
                <w:lang w:eastAsia="es-ES"/>
              </w:rPr>
            </w:pPr>
            <w:r>
              <w:rPr>
                <w:rFonts w:ascii="Arial" w:eastAsia="Times New Roman" w:hAnsi="Arial" w:cs="Arial"/>
                <w:lang w:eastAsia="es-ES"/>
              </w:rPr>
              <w:t xml:space="preserve">Oral, escrito,  socio drama. </w:t>
            </w:r>
            <w:r w:rsidR="00031B77">
              <w:rPr>
                <w:rFonts w:ascii="Arial" w:eastAsia="Times New Roman" w:hAnsi="Arial" w:cs="Arial"/>
                <w:lang w:eastAsia="es-ES"/>
              </w:rPr>
              <w:t xml:space="preserve"> </w:t>
            </w:r>
          </w:p>
        </w:tc>
        <w:tc>
          <w:tcPr>
            <w:tcW w:w="2268" w:type="dxa"/>
            <w:shd w:val="clear" w:color="auto" w:fill="auto"/>
          </w:tcPr>
          <w:p w:rsidR="00FC3C30" w:rsidRDefault="00FC3C30" w:rsidP="006C07E9">
            <w:pPr>
              <w:spacing w:after="0" w:line="240" w:lineRule="auto"/>
              <w:rPr>
                <w:rFonts w:ascii="Arial" w:eastAsia="Times New Roman" w:hAnsi="Arial" w:cs="Arial"/>
                <w:lang w:eastAsia="es-ES"/>
              </w:rPr>
            </w:pPr>
          </w:p>
          <w:p w:rsidR="00FC3C30"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FC3C30"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Proyección de resultados </w:t>
            </w: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w:t>
            </w:r>
          </w:p>
        </w:tc>
        <w:tc>
          <w:tcPr>
            <w:tcW w:w="1985" w:type="dxa"/>
            <w:shd w:val="clear" w:color="auto" w:fill="auto"/>
          </w:tcPr>
          <w:p w:rsidR="004C367D" w:rsidRPr="000D7B08" w:rsidRDefault="00FC3C30"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FC3C30" w:rsidRDefault="00FC3C30" w:rsidP="00FC3C30">
            <w:pPr>
              <w:rPr>
                <w:rFonts w:ascii="Arial" w:eastAsia="Times New Roman" w:hAnsi="Arial" w:cs="Arial"/>
                <w:lang w:eastAsia="es-ES"/>
              </w:rPr>
            </w:pPr>
            <w:r>
              <w:rPr>
                <w:rFonts w:ascii="Arial" w:eastAsia="Times New Roman" w:hAnsi="Arial" w:cs="Arial"/>
                <w:lang w:eastAsia="es-ES"/>
              </w:rPr>
              <w:t xml:space="preserve">Docente Co-investigadora </w:t>
            </w:r>
          </w:p>
          <w:p w:rsidR="00FC3C30" w:rsidRDefault="00FC3C30" w:rsidP="00FC3C30">
            <w:pPr>
              <w:rPr>
                <w:rFonts w:ascii="Arial" w:eastAsia="Times New Roman" w:hAnsi="Arial" w:cs="Arial"/>
                <w:lang w:eastAsia="es-ES"/>
              </w:rPr>
            </w:pPr>
            <w:r>
              <w:rPr>
                <w:rFonts w:ascii="Arial" w:eastAsia="Times New Roman" w:hAnsi="Arial" w:cs="Arial"/>
                <w:lang w:eastAsia="es-ES"/>
              </w:rPr>
              <w:t xml:space="preserve">María teresa Rangel Peñaloza </w:t>
            </w:r>
          </w:p>
          <w:p w:rsidR="00031B77" w:rsidRPr="000D7B08" w:rsidRDefault="00FC3C30" w:rsidP="00FC3C30">
            <w:pPr>
              <w:spacing w:after="0" w:line="240" w:lineRule="auto"/>
              <w:rPr>
                <w:rFonts w:ascii="Arial" w:eastAsia="Times New Roman" w:hAnsi="Arial" w:cs="Arial"/>
                <w:lang w:eastAsia="es-ES"/>
              </w:rPr>
            </w:pPr>
            <w:r>
              <w:rPr>
                <w:rFonts w:ascii="Arial" w:eastAsia="Times New Roman" w:hAnsi="Arial" w:cs="Arial"/>
                <w:lang w:eastAsia="es-ES"/>
              </w:rPr>
              <w:t>Grupo de investigación</w:t>
            </w: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94D79" w:rsidRDefault="00994D79" w:rsidP="00994D79">
            <w:pPr>
              <w:jc w:val="center"/>
            </w:pPr>
            <w:r>
              <w:t>LA  INVESTIGACION  COMO  ESTRATEGIA  PEDAGOGICA</w:t>
            </w:r>
          </w:p>
          <w:p w:rsidR="00994D79" w:rsidRDefault="00994D79" w:rsidP="00994D79"/>
          <w:p w:rsidR="00994D79" w:rsidRDefault="00994D79" w:rsidP="00994D79">
            <w:pPr>
              <w:jc w:val="both"/>
            </w:pPr>
            <w:r>
              <w:t>JEAN PIAGET, nos enseñó que “Los niños se comportan como verdaderos  científicos  que tratan de interpretar el mundo. Tienen su propia lógica y forma de conocer, las cuales siguen patrones predecibles  del desarrollo  conforme van alcanzando su madurez e interacción con el entorno. Se forman representaciones mentales y así operan o inciden en él, de modo que se da una interacción recíproca.”</w:t>
            </w:r>
          </w:p>
          <w:p w:rsidR="00994D79" w:rsidRDefault="00994D79" w:rsidP="00994D79">
            <w:pPr>
              <w:jc w:val="both"/>
            </w:pPr>
            <w:r>
              <w:t xml:space="preserve">Es por eso que en el proceso de formación y educación, la investigación bien orientada por el docente y padre de familia principales educadores  es una buena estrategia  pedagógica que permite que el niño busque respuesta a sus </w:t>
            </w:r>
            <w:r>
              <w:lastRenderedPageBreak/>
              <w:t>interrogantes, aprenda a ser crítico, a tomar decisiones  a  tomar  el error como el proceso que lleva a mejorar el aprendizaje  favoreciendo así el desarrollo  de competencias cognitivas.</w:t>
            </w:r>
          </w:p>
          <w:p w:rsidR="00994D79" w:rsidRDefault="00994D79" w:rsidP="00994D79">
            <w:pPr>
              <w:jc w:val="both"/>
            </w:pPr>
            <w:r>
              <w:t xml:space="preserve">En la actualidad donde hay tantos medios que permiten la investigación y la consulta no puede ser posible que el educando se quede solo con el conocimiento que da el profesor o el padre de familia o con lo que logra conocer en el entorno, se le debe motivar para que pueda buscar nuevos conocimientos o estrategias para llegar a una meta ; esto permite mejorar la educación y </w:t>
            </w:r>
            <w:proofErr w:type="spellStart"/>
            <w:r>
              <w:t>buscaque</w:t>
            </w:r>
            <w:proofErr w:type="spellEnd"/>
            <w:r>
              <w:t xml:space="preserve"> el docente no sea el sabelotodo del conocimiento  que cumpla un  rol diferente  en el aula de clase, convirtiéndose en el orientador, guía y acompañante del proceso educativo de cada niño, sabiendo que en el aula no todos son iguales por tanto no todos piensan lo mismo; esta diversidad de pensamientos en el aula permiten que la investigación genere múltiples proyectos productivos que llevan a la competitividad y por ende al desarrollo de una región.</w:t>
            </w:r>
          </w:p>
          <w:p w:rsidR="00994D79" w:rsidRDefault="00994D79" w:rsidP="00994D79">
            <w:pPr>
              <w:jc w:val="both"/>
            </w:pPr>
            <w:r>
              <w:t>Para los docentes de la nueva era el conocimiento debe ser inducido por la pregunta que busca respuestas que satisfagan ese interés de tener nuevos aprendizajes, sea cual sea la pregunta se debe orientar a encontrar buenas respuestas, saberlos orientar para que no caigan en errores que pueden causar daño a la sociedad. Al encontrar respuestas, que aprendan a ser críticos y analíticos para que su aprendizaje los lleve a ser buenos ciudadanos. De todas maneras el reto es grande porque en un aula de clase con tantos alumnos cada uno con pensamientos costumbres  diferentes es un reto para los  docentes.</w:t>
            </w:r>
          </w:p>
          <w:p w:rsidR="009570F9" w:rsidRPr="00994D79" w:rsidRDefault="009570F9" w:rsidP="008632D3">
            <w:pPr>
              <w:autoSpaceDE w:val="0"/>
              <w:autoSpaceDN w:val="0"/>
              <w:adjustRightInd w:val="0"/>
              <w:spacing w:after="0" w:line="240" w:lineRule="auto"/>
              <w:jc w:val="both"/>
              <w:rPr>
                <w:rFonts w:ascii="Arial" w:hAnsi="Arial" w:cs="Arial"/>
                <w:color w:val="000000"/>
                <w:lang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280" w:rsidRDefault="00991280">
      <w:r>
        <w:separator/>
      </w:r>
    </w:p>
  </w:endnote>
  <w:endnote w:type="continuationSeparator" w:id="1">
    <w:p w:rsidR="00991280" w:rsidRDefault="009912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280" w:rsidRDefault="00991280">
      <w:r>
        <w:separator/>
      </w:r>
    </w:p>
  </w:footnote>
  <w:footnote w:type="continuationSeparator" w:id="1">
    <w:p w:rsidR="00991280" w:rsidRDefault="00991280">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3313"/>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4287"/>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A4F2B"/>
    <w:rsid w:val="003B0660"/>
    <w:rsid w:val="003B6659"/>
    <w:rsid w:val="003B7797"/>
    <w:rsid w:val="003C1BFB"/>
    <w:rsid w:val="003C3279"/>
    <w:rsid w:val="003C5D8E"/>
    <w:rsid w:val="003C6A4F"/>
    <w:rsid w:val="003D2CC8"/>
    <w:rsid w:val="003D3685"/>
    <w:rsid w:val="003D47BE"/>
    <w:rsid w:val="003D62D2"/>
    <w:rsid w:val="003E42BF"/>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4C9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4F8"/>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1280"/>
    <w:rsid w:val="00993D38"/>
    <w:rsid w:val="00994148"/>
    <w:rsid w:val="00994B57"/>
    <w:rsid w:val="00994D79"/>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0C0D"/>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C3C30"/>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792</Words>
  <Characters>4338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2</cp:revision>
  <cp:lastPrinted>2012-07-24T22:30:00Z</cp:lastPrinted>
  <dcterms:created xsi:type="dcterms:W3CDTF">2015-11-19T02:14:00Z</dcterms:created>
  <dcterms:modified xsi:type="dcterms:W3CDTF">2015-11-19T02:14:00Z</dcterms:modified>
</cp:coreProperties>
</file>