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1"/>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LA UNION SEDE SAN JOSE DE PEDREGAL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1B4B9C"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LA BOTICA DE LA ABUELA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9250BF">
        <w:rPr>
          <w:rFonts w:ascii="Arial" w:eastAsia="Times New Roman" w:hAnsi="Arial" w:cs="Arial"/>
          <w:b/>
          <w:lang w:val="es-ES" w:eastAsia="es-ES"/>
        </w:rPr>
        <w:t>Barrido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6B7B03"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6B7B03" w:rsidRPr="00473C88" w:rsidTr="00473C88">
        <w:trPr>
          <w:jc w:val="center"/>
        </w:trPr>
        <w:tc>
          <w:tcPr>
            <w:tcW w:w="2689" w:type="dxa"/>
            <w:shd w:val="clear" w:color="auto" w:fill="auto"/>
            <w:vAlign w:val="center"/>
          </w:tcPr>
          <w:p w:rsidR="00473C88" w:rsidRDefault="00473C88" w:rsidP="00473C88">
            <w:pPr>
              <w:spacing w:after="0"/>
              <w:jc w:val="center"/>
              <w:rPr>
                <w:rFonts w:ascii="Arial" w:hAnsi="Arial" w:cs="Arial"/>
                <w:b/>
                <w:sz w:val="20"/>
                <w:szCs w:val="20"/>
              </w:rPr>
            </w:pPr>
          </w:p>
          <w:p w:rsidR="007955B4" w:rsidRDefault="006B7B03" w:rsidP="00473C88">
            <w:pPr>
              <w:spacing w:after="0"/>
              <w:jc w:val="center"/>
              <w:rPr>
                <w:rFonts w:ascii="Arial" w:hAnsi="Arial" w:cs="Arial"/>
                <w:sz w:val="20"/>
                <w:szCs w:val="20"/>
              </w:rPr>
            </w:pPr>
            <w:r w:rsidRPr="00753E86">
              <w:rPr>
                <w:rFonts w:ascii="Arial" w:hAnsi="Arial" w:cs="Arial"/>
                <w:sz w:val="20"/>
                <w:szCs w:val="20"/>
              </w:rPr>
              <w:t xml:space="preserve">Se conoce los parámetros para la puesta </w:t>
            </w:r>
            <w:r w:rsidR="00753E86">
              <w:rPr>
                <w:rFonts w:ascii="Arial" w:hAnsi="Arial" w:cs="Arial"/>
                <w:sz w:val="20"/>
                <w:szCs w:val="20"/>
              </w:rPr>
              <w:t>en escena del proyecto Enjambre; se muestra interés por  e</w:t>
            </w:r>
            <w:r w:rsidRPr="00753E86">
              <w:rPr>
                <w:rFonts w:ascii="Arial" w:hAnsi="Arial" w:cs="Arial"/>
                <w:sz w:val="20"/>
                <w:szCs w:val="20"/>
              </w:rPr>
              <w:t>l obj</w:t>
            </w:r>
            <w:r w:rsidR="00753E86">
              <w:rPr>
                <w:rFonts w:ascii="Arial" w:hAnsi="Arial" w:cs="Arial"/>
                <w:sz w:val="20"/>
                <w:szCs w:val="20"/>
              </w:rPr>
              <w:t xml:space="preserve">etivo del proyecto, </w:t>
            </w:r>
            <w:r w:rsidRPr="00753E86">
              <w:rPr>
                <w:rFonts w:ascii="Arial" w:hAnsi="Arial" w:cs="Arial"/>
                <w:sz w:val="20"/>
                <w:szCs w:val="20"/>
              </w:rPr>
              <w:t>se</w:t>
            </w:r>
            <w:r w:rsidR="007955B4">
              <w:rPr>
                <w:rFonts w:ascii="Arial" w:hAnsi="Arial" w:cs="Arial"/>
                <w:sz w:val="20"/>
                <w:szCs w:val="20"/>
              </w:rPr>
              <w:t xml:space="preserve"> inicia con </w:t>
            </w:r>
            <w:r w:rsidRPr="00753E86">
              <w:rPr>
                <w:rFonts w:ascii="Arial" w:hAnsi="Arial" w:cs="Arial"/>
                <w:sz w:val="20"/>
                <w:szCs w:val="20"/>
              </w:rPr>
              <w:t xml:space="preserve"> la explicación </w:t>
            </w:r>
            <w:r w:rsidR="00B10D34" w:rsidRPr="00753E86">
              <w:rPr>
                <w:rFonts w:ascii="Arial" w:hAnsi="Arial" w:cs="Arial"/>
                <w:sz w:val="20"/>
                <w:szCs w:val="20"/>
              </w:rPr>
              <w:t>al grupo de estudiantes</w:t>
            </w:r>
            <w:r w:rsidR="007955B4">
              <w:rPr>
                <w:rFonts w:ascii="Arial" w:hAnsi="Arial" w:cs="Arial"/>
                <w:sz w:val="20"/>
                <w:szCs w:val="20"/>
              </w:rPr>
              <w:t xml:space="preserve">, sobre el  proyecto. </w:t>
            </w:r>
          </w:p>
          <w:p w:rsidR="007955B4" w:rsidRDefault="007955B4" w:rsidP="00473C88">
            <w:pPr>
              <w:spacing w:after="0"/>
              <w:jc w:val="center"/>
              <w:rPr>
                <w:rFonts w:ascii="Arial" w:hAnsi="Arial" w:cs="Arial"/>
                <w:sz w:val="20"/>
                <w:szCs w:val="20"/>
              </w:rPr>
            </w:pPr>
            <w:r>
              <w:rPr>
                <w:rFonts w:ascii="Arial" w:hAnsi="Arial" w:cs="Arial"/>
                <w:sz w:val="20"/>
                <w:szCs w:val="20"/>
              </w:rPr>
              <w:t xml:space="preserve">Se compara el proyecto Enjambre con el trabajo que realizan las abejas en el panal, teniendo en cuenta que el trabajo se realiza en equipo y cada integrante tiene unas funciones  que cumplir. </w:t>
            </w:r>
          </w:p>
          <w:p w:rsidR="00753E86" w:rsidRPr="00753E86" w:rsidRDefault="00B10D34" w:rsidP="00473C88">
            <w:pPr>
              <w:spacing w:after="0"/>
              <w:jc w:val="center"/>
              <w:rPr>
                <w:rFonts w:ascii="Arial" w:hAnsi="Arial" w:cs="Arial"/>
                <w:sz w:val="20"/>
                <w:szCs w:val="20"/>
              </w:rPr>
            </w:pPr>
            <w:r w:rsidRPr="00753E86">
              <w:rPr>
                <w:rFonts w:ascii="Arial" w:hAnsi="Arial" w:cs="Arial"/>
                <w:sz w:val="20"/>
                <w:szCs w:val="20"/>
              </w:rPr>
              <w:lastRenderedPageBreak/>
              <w:t xml:space="preserve">Se realiza una </w:t>
            </w:r>
            <w:r w:rsidR="00753E86" w:rsidRPr="00753E86">
              <w:rPr>
                <w:rFonts w:ascii="Arial" w:hAnsi="Arial" w:cs="Arial"/>
                <w:sz w:val="20"/>
                <w:szCs w:val="20"/>
              </w:rPr>
              <w:t xml:space="preserve"> lluvia de ideas </w:t>
            </w:r>
            <w:r w:rsidR="007955B4">
              <w:rPr>
                <w:rFonts w:ascii="Arial" w:hAnsi="Arial" w:cs="Arial"/>
                <w:sz w:val="20"/>
                <w:szCs w:val="20"/>
              </w:rPr>
              <w:t>en donde cada estudiante lanza</w:t>
            </w:r>
            <w:r w:rsidR="00753E86" w:rsidRPr="00753E86">
              <w:rPr>
                <w:rFonts w:ascii="Arial" w:hAnsi="Arial" w:cs="Arial"/>
                <w:sz w:val="20"/>
                <w:szCs w:val="20"/>
              </w:rPr>
              <w:t>n preguntas, las cua</w:t>
            </w:r>
            <w:r w:rsidR="007955B4">
              <w:rPr>
                <w:rFonts w:ascii="Arial" w:hAnsi="Arial" w:cs="Arial"/>
                <w:sz w:val="20"/>
                <w:szCs w:val="20"/>
              </w:rPr>
              <w:t xml:space="preserve">les son </w:t>
            </w:r>
            <w:r w:rsidR="00753E86" w:rsidRPr="00753E86">
              <w:rPr>
                <w:rFonts w:ascii="Arial" w:hAnsi="Arial" w:cs="Arial"/>
                <w:sz w:val="20"/>
                <w:szCs w:val="20"/>
              </w:rPr>
              <w:t xml:space="preserve">escritas  en el tablero y por medio de un debate se realiza la solución a estas preguntas quedando </w:t>
            </w:r>
            <w:r w:rsidR="007955B4" w:rsidRPr="00753E86">
              <w:rPr>
                <w:rFonts w:ascii="Arial" w:hAnsi="Arial" w:cs="Arial"/>
                <w:sz w:val="20"/>
                <w:szCs w:val="20"/>
              </w:rPr>
              <w:t>así</w:t>
            </w:r>
            <w:r w:rsidR="00753E86" w:rsidRPr="00753E86">
              <w:rPr>
                <w:rFonts w:ascii="Arial" w:hAnsi="Arial" w:cs="Arial"/>
                <w:sz w:val="20"/>
                <w:szCs w:val="20"/>
              </w:rPr>
              <w:t xml:space="preserve"> la pregunta de investigación </w:t>
            </w:r>
          </w:p>
          <w:p w:rsidR="00753E86" w:rsidRDefault="007955B4" w:rsidP="00753E86">
            <w:pPr>
              <w:jc w:val="center"/>
              <w:rPr>
                <w:rFonts w:cs="Calibri"/>
                <w:color w:val="000000"/>
              </w:rPr>
            </w:pPr>
            <w:r>
              <w:rPr>
                <w:rFonts w:cs="Calibri"/>
                <w:color w:val="000000"/>
              </w:rPr>
              <w:t>“</w:t>
            </w:r>
            <w:r w:rsidR="00753E86">
              <w:rPr>
                <w:rFonts w:cs="Calibri"/>
                <w:color w:val="000000"/>
              </w:rPr>
              <w:t xml:space="preserve">De las plantas que hay en la vereda san José de pedregal,  municipio de Toledo ¿cuáles pueden servir para curar enfermedades? </w:t>
            </w:r>
            <w:r>
              <w:rPr>
                <w:rFonts w:cs="Calibri"/>
                <w:color w:val="000000"/>
              </w:rPr>
              <w:t>“</w:t>
            </w:r>
          </w:p>
          <w:p w:rsidR="00753E86" w:rsidRDefault="00753E86" w:rsidP="00753E86">
            <w:pPr>
              <w:jc w:val="center"/>
              <w:rPr>
                <w:rFonts w:cs="Calibri"/>
                <w:color w:val="000000"/>
                <w:sz w:val="24"/>
                <w:szCs w:val="24"/>
              </w:rPr>
            </w:pPr>
            <w:r>
              <w:rPr>
                <w:rFonts w:cs="Calibri"/>
                <w:color w:val="000000"/>
              </w:rPr>
              <w:t xml:space="preserve">Después de trabajar la pregunta de investigación se da inicio al trabajo de la descripción del problema en donde estudiantes dan a conocer que en la vereda hay una demora en la atención médica.  Desean   conocer la utilidad de las plantas para dar una </w:t>
            </w:r>
            <w:proofErr w:type="spellStart"/>
            <w:r>
              <w:rPr>
                <w:rFonts w:cs="Calibri"/>
                <w:color w:val="000000"/>
              </w:rPr>
              <w:t>alterniva</w:t>
            </w:r>
            <w:proofErr w:type="spellEnd"/>
            <w:r>
              <w:rPr>
                <w:rFonts w:cs="Calibri"/>
                <w:color w:val="000000"/>
              </w:rPr>
              <w:t xml:space="preserve"> de  salud mientras  son atendidos por las entidades médicas. </w:t>
            </w:r>
          </w:p>
          <w:p w:rsidR="00B10D34" w:rsidRDefault="00B10D34" w:rsidP="00473C88">
            <w:pPr>
              <w:spacing w:after="0"/>
              <w:jc w:val="center"/>
              <w:rPr>
                <w:rFonts w:ascii="Arial" w:hAnsi="Arial" w:cs="Arial"/>
                <w:b/>
                <w:sz w:val="20"/>
                <w:szCs w:val="20"/>
              </w:rPr>
            </w:pPr>
          </w:p>
          <w:p w:rsidR="00473C88" w:rsidRPr="00473C88" w:rsidRDefault="00473C88" w:rsidP="00473C88">
            <w:pPr>
              <w:spacing w:after="0"/>
              <w:jc w:val="center"/>
              <w:rPr>
                <w:rFonts w:ascii="Arial" w:hAnsi="Arial" w:cs="Arial"/>
                <w:b/>
                <w:sz w:val="20"/>
                <w:szCs w:val="20"/>
              </w:rPr>
            </w:pPr>
          </w:p>
        </w:tc>
        <w:tc>
          <w:tcPr>
            <w:tcW w:w="2835" w:type="dxa"/>
            <w:shd w:val="clear" w:color="auto" w:fill="auto"/>
            <w:vAlign w:val="center"/>
          </w:tcPr>
          <w:p w:rsidR="00473C88" w:rsidRPr="007955B4" w:rsidRDefault="007955B4" w:rsidP="00473C88">
            <w:pPr>
              <w:spacing w:after="0"/>
              <w:jc w:val="center"/>
              <w:rPr>
                <w:rFonts w:ascii="Arial" w:hAnsi="Arial" w:cs="Arial"/>
                <w:sz w:val="20"/>
                <w:szCs w:val="20"/>
              </w:rPr>
            </w:pPr>
            <w:r w:rsidRPr="007955B4">
              <w:rPr>
                <w:rFonts w:ascii="Arial" w:hAnsi="Arial" w:cs="Arial"/>
                <w:sz w:val="20"/>
                <w:szCs w:val="20"/>
              </w:rPr>
              <w:lastRenderedPageBreak/>
              <w:t>Proyección de un video sobre el trabajo de las abejas en una colmena, para la lluvia de ideas papel de colores, tablero, marcadores, libreta de apuntes. Realización de socio drama que demuestra la  problemática  que se vive con respecto a la salud en la vereda.</w:t>
            </w:r>
          </w:p>
        </w:tc>
        <w:tc>
          <w:tcPr>
            <w:tcW w:w="4536" w:type="dxa"/>
            <w:shd w:val="clear" w:color="auto" w:fill="auto"/>
            <w:vAlign w:val="center"/>
          </w:tcPr>
          <w:p w:rsidR="00473C88" w:rsidRPr="007955B4" w:rsidRDefault="007955B4" w:rsidP="00473C88">
            <w:pPr>
              <w:spacing w:after="0"/>
              <w:jc w:val="center"/>
              <w:rPr>
                <w:rFonts w:ascii="Arial" w:hAnsi="Arial" w:cs="Arial"/>
                <w:sz w:val="20"/>
                <w:szCs w:val="20"/>
              </w:rPr>
            </w:pPr>
            <w:r w:rsidRPr="007955B4">
              <w:rPr>
                <w:rFonts w:ascii="Arial" w:hAnsi="Arial" w:cs="Arial"/>
                <w:sz w:val="20"/>
                <w:szCs w:val="20"/>
              </w:rPr>
              <w:t>En primer lugar la organización de trabajo en equipo, la responsabilidad, el participar activamente en el trabajo, la expresión oral y escrita, el describir adecuadamente un problema.</w:t>
            </w: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Default="00473C88" w:rsidP="00473C88">
            <w:pPr>
              <w:spacing w:after="0"/>
              <w:jc w:val="both"/>
              <w:rPr>
                <w:rFonts w:ascii="Arial" w:hAnsi="Arial" w:cs="Arial"/>
                <w:b/>
                <w:sz w:val="20"/>
                <w:szCs w:val="20"/>
              </w:rPr>
            </w:pPr>
          </w:p>
          <w:p w:rsidR="007F33EB" w:rsidRPr="00632D08" w:rsidRDefault="007F33EB" w:rsidP="00632D08">
            <w:pPr>
              <w:spacing w:after="0"/>
              <w:jc w:val="center"/>
              <w:rPr>
                <w:rFonts w:ascii="Arial" w:hAnsi="Arial" w:cs="Arial"/>
                <w:sz w:val="20"/>
                <w:szCs w:val="20"/>
              </w:rPr>
            </w:pPr>
            <w:r w:rsidRPr="00632D08">
              <w:rPr>
                <w:rFonts w:ascii="Arial" w:hAnsi="Arial" w:cs="Arial"/>
                <w:sz w:val="20"/>
                <w:szCs w:val="20"/>
              </w:rPr>
              <w:t xml:space="preserve">Se da  a conocer  la importancia de organizar las actividades con el nombre de trayectoria, organizan las actividades partiendo de la pregunta, teniendo en cuenta </w:t>
            </w:r>
            <w:r w:rsidRPr="00632D08">
              <w:rPr>
                <w:rFonts w:ascii="Arial" w:hAnsi="Arial" w:cs="Arial"/>
                <w:sz w:val="20"/>
                <w:szCs w:val="20"/>
              </w:rPr>
              <w:lastRenderedPageBreak/>
              <w:t xml:space="preserve">que las actividades deben ser sencillas, </w:t>
            </w:r>
            <w:r w:rsidR="00632D08" w:rsidRPr="00632D08">
              <w:rPr>
                <w:rFonts w:ascii="Arial" w:hAnsi="Arial" w:cs="Arial"/>
                <w:sz w:val="20"/>
                <w:szCs w:val="20"/>
              </w:rPr>
              <w:t>prácticas</w:t>
            </w:r>
            <w:r w:rsidRPr="00632D08">
              <w:rPr>
                <w:rFonts w:ascii="Arial" w:hAnsi="Arial" w:cs="Arial"/>
                <w:sz w:val="20"/>
                <w:szCs w:val="20"/>
              </w:rPr>
              <w:t xml:space="preserve"> y entendibles, solo se proponen cuatro trayectos de indagación, utilizando la  creatividad utilizan material del medio y con plantas medicinales identifican los trayectos.</w:t>
            </w:r>
          </w:p>
          <w:p w:rsidR="00632D08" w:rsidRPr="00632D08" w:rsidRDefault="00632D08" w:rsidP="00632D08">
            <w:pPr>
              <w:spacing w:after="0"/>
              <w:jc w:val="center"/>
              <w:rPr>
                <w:rFonts w:ascii="Arial" w:hAnsi="Arial" w:cs="Arial"/>
                <w:sz w:val="20"/>
                <w:szCs w:val="20"/>
              </w:rPr>
            </w:pPr>
          </w:p>
          <w:p w:rsidR="007F33EB" w:rsidRPr="00632D08" w:rsidRDefault="007F33EB" w:rsidP="00632D08">
            <w:pPr>
              <w:spacing w:after="0"/>
              <w:jc w:val="center"/>
              <w:rPr>
                <w:rFonts w:ascii="Arial" w:hAnsi="Arial" w:cs="Arial"/>
                <w:sz w:val="20"/>
                <w:szCs w:val="20"/>
              </w:rPr>
            </w:pPr>
            <w:r w:rsidRPr="00632D08">
              <w:rPr>
                <w:rFonts w:ascii="Arial" w:hAnsi="Arial" w:cs="Arial"/>
                <w:sz w:val="20"/>
                <w:szCs w:val="20"/>
              </w:rPr>
              <w:t>En la elaboración del presupuesto económico se da a conocer a los estudiantes los rubros que se deben tener en cuenta y ellos participan en la elaboración del presupuesto siendo dirigidos por el tesorero.</w:t>
            </w:r>
          </w:p>
          <w:p w:rsidR="00632D08" w:rsidRPr="00632D08" w:rsidRDefault="00632D08" w:rsidP="00632D08">
            <w:pPr>
              <w:spacing w:after="0"/>
              <w:jc w:val="center"/>
              <w:rPr>
                <w:rFonts w:ascii="Arial" w:hAnsi="Arial" w:cs="Arial"/>
                <w:sz w:val="20"/>
                <w:szCs w:val="20"/>
              </w:rPr>
            </w:pPr>
          </w:p>
          <w:p w:rsidR="00632D08" w:rsidRDefault="00632D08" w:rsidP="00632D08">
            <w:pPr>
              <w:spacing w:after="0"/>
              <w:jc w:val="center"/>
              <w:rPr>
                <w:rFonts w:ascii="Arial" w:hAnsi="Arial" w:cs="Arial"/>
                <w:b/>
                <w:sz w:val="20"/>
                <w:szCs w:val="20"/>
              </w:rPr>
            </w:pPr>
            <w:r w:rsidRPr="00632D08">
              <w:rPr>
                <w:rFonts w:ascii="Arial" w:hAnsi="Arial" w:cs="Arial"/>
                <w:sz w:val="20"/>
                <w:szCs w:val="20"/>
              </w:rPr>
              <w:t>En el desarrollo de las actividades</w:t>
            </w:r>
            <w:r>
              <w:rPr>
                <w:rFonts w:ascii="Arial" w:hAnsi="Arial" w:cs="Arial"/>
                <w:sz w:val="20"/>
                <w:szCs w:val="20"/>
              </w:rPr>
              <w:t xml:space="preserve"> programadas en la trayectoria de la indagación,  se ejecutan las salidas de campo, una de ellas para poder identificar las plantas que hay en los alrededores de la escuela, la segunda  en la vereda </w:t>
            </w:r>
            <w:r w:rsidR="00E8214C">
              <w:rPr>
                <w:rFonts w:ascii="Arial" w:hAnsi="Arial" w:cs="Arial"/>
                <w:sz w:val="20"/>
                <w:szCs w:val="20"/>
              </w:rPr>
              <w:t>más</w:t>
            </w:r>
            <w:r>
              <w:rPr>
                <w:rFonts w:ascii="Arial" w:hAnsi="Arial" w:cs="Arial"/>
                <w:sz w:val="20"/>
                <w:szCs w:val="20"/>
              </w:rPr>
              <w:t xml:space="preserve"> propiamente en cada una de las casas de los estudiantes</w:t>
            </w:r>
            <w:r w:rsidR="00E8214C">
              <w:rPr>
                <w:rFonts w:ascii="Arial" w:hAnsi="Arial" w:cs="Arial"/>
                <w:sz w:val="20"/>
                <w:szCs w:val="20"/>
              </w:rPr>
              <w:t xml:space="preserve">, seguido a ello se clasifica las plantas según el uso, teniendo en cuenta las que son medicinales. Se consulta por la web la clasificación de las hojas de las plantas  medicinales encontradas con el fin de identificarlas y no llegar a confundirlas. </w:t>
            </w:r>
          </w:p>
          <w:p w:rsidR="007F33EB" w:rsidRDefault="007F33EB" w:rsidP="00473C88">
            <w:pPr>
              <w:spacing w:after="0"/>
              <w:jc w:val="both"/>
              <w:rPr>
                <w:rFonts w:ascii="Arial" w:hAnsi="Arial" w:cs="Arial"/>
                <w:b/>
                <w:sz w:val="20"/>
                <w:szCs w:val="20"/>
              </w:rPr>
            </w:pPr>
            <w:r>
              <w:rPr>
                <w:rFonts w:ascii="Arial" w:hAnsi="Arial" w:cs="Arial"/>
                <w:b/>
                <w:sz w:val="20"/>
                <w:szCs w:val="20"/>
              </w:rPr>
              <w:t xml:space="preserve"> </w:t>
            </w:r>
          </w:p>
          <w:p w:rsidR="006809E1" w:rsidRPr="00473C88" w:rsidRDefault="006809E1" w:rsidP="00473C88">
            <w:pPr>
              <w:spacing w:after="0"/>
              <w:jc w:val="both"/>
              <w:rPr>
                <w:rFonts w:ascii="Arial" w:hAnsi="Arial" w:cs="Arial"/>
                <w:b/>
                <w:sz w:val="20"/>
                <w:szCs w:val="20"/>
              </w:rPr>
            </w:pPr>
          </w:p>
          <w:p w:rsidR="00473C88" w:rsidRPr="00473C88" w:rsidRDefault="00473C88" w:rsidP="00473C88">
            <w:pPr>
              <w:spacing w:after="0"/>
              <w:jc w:val="both"/>
              <w:rPr>
                <w:rFonts w:ascii="Arial" w:hAnsi="Arial" w:cs="Arial"/>
                <w:b/>
                <w:sz w:val="20"/>
                <w:szCs w:val="20"/>
              </w:rPr>
            </w:pPr>
          </w:p>
        </w:tc>
        <w:tc>
          <w:tcPr>
            <w:tcW w:w="2835" w:type="dxa"/>
            <w:shd w:val="clear" w:color="auto" w:fill="auto"/>
            <w:vAlign w:val="center"/>
          </w:tcPr>
          <w:p w:rsidR="00632D08" w:rsidRDefault="00632D08" w:rsidP="00632D08">
            <w:pPr>
              <w:spacing w:after="0"/>
              <w:rPr>
                <w:rFonts w:ascii="Arial" w:hAnsi="Arial" w:cs="Arial"/>
                <w:b/>
                <w:sz w:val="20"/>
                <w:szCs w:val="20"/>
              </w:rPr>
            </w:pPr>
          </w:p>
          <w:p w:rsidR="00632D08" w:rsidRPr="00632D08" w:rsidRDefault="00632D08" w:rsidP="00632D08">
            <w:pPr>
              <w:spacing w:after="0"/>
              <w:jc w:val="center"/>
              <w:rPr>
                <w:rFonts w:ascii="Arial" w:hAnsi="Arial" w:cs="Arial"/>
                <w:sz w:val="20"/>
                <w:szCs w:val="20"/>
              </w:rPr>
            </w:pPr>
            <w:r w:rsidRPr="00632D08">
              <w:rPr>
                <w:rFonts w:ascii="Arial" w:hAnsi="Arial" w:cs="Arial"/>
                <w:sz w:val="20"/>
                <w:szCs w:val="20"/>
              </w:rPr>
              <w:t>Papel bond, hojas de plantas, materos, marcadores.</w:t>
            </w:r>
          </w:p>
          <w:p w:rsidR="00632D08" w:rsidRPr="00632D08" w:rsidRDefault="00632D08" w:rsidP="00632D08">
            <w:pPr>
              <w:spacing w:after="0"/>
              <w:jc w:val="center"/>
              <w:rPr>
                <w:rFonts w:ascii="Arial" w:hAnsi="Arial" w:cs="Arial"/>
                <w:sz w:val="20"/>
                <w:szCs w:val="20"/>
              </w:rPr>
            </w:pPr>
          </w:p>
          <w:p w:rsidR="00473C88" w:rsidRPr="00473C88" w:rsidRDefault="00632D08" w:rsidP="00473C88">
            <w:pPr>
              <w:spacing w:after="0"/>
              <w:jc w:val="center"/>
              <w:rPr>
                <w:rFonts w:ascii="Arial" w:hAnsi="Arial" w:cs="Arial"/>
                <w:b/>
                <w:sz w:val="20"/>
                <w:szCs w:val="20"/>
              </w:rPr>
            </w:pPr>
            <w:r w:rsidRPr="00632D08">
              <w:rPr>
                <w:rFonts w:ascii="Arial" w:hAnsi="Arial" w:cs="Arial"/>
                <w:sz w:val="20"/>
                <w:szCs w:val="20"/>
              </w:rPr>
              <w:t xml:space="preserve">Fichas de recolección de información, libretas de </w:t>
            </w:r>
            <w:r w:rsidRPr="00632D08">
              <w:rPr>
                <w:rFonts w:ascii="Arial" w:hAnsi="Arial" w:cs="Arial"/>
                <w:sz w:val="20"/>
                <w:szCs w:val="20"/>
              </w:rPr>
              <w:lastRenderedPageBreak/>
              <w:t>apuntes para la clasificación de las plantas, evidencia fotográfica</w:t>
            </w:r>
            <w:r>
              <w:rPr>
                <w:rFonts w:ascii="Arial" w:hAnsi="Arial" w:cs="Arial"/>
                <w:sz w:val="20"/>
                <w:szCs w:val="20"/>
              </w:rPr>
              <w:t xml:space="preserve"> de las salidas de campo y clasificación de las plantas encontradas. </w:t>
            </w:r>
          </w:p>
        </w:tc>
        <w:tc>
          <w:tcPr>
            <w:tcW w:w="4536" w:type="dxa"/>
            <w:shd w:val="clear" w:color="auto" w:fill="auto"/>
            <w:vAlign w:val="center"/>
          </w:tcPr>
          <w:p w:rsidR="00E8214C" w:rsidRDefault="00E8214C" w:rsidP="00473C88">
            <w:pPr>
              <w:spacing w:after="0"/>
              <w:jc w:val="center"/>
              <w:rPr>
                <w:rFonts w:ascii="Arial" w:hAnsi="Arial" w:cs="Arial"/>
                <w:sz w:val="20"/>
                <w:szCs w:val="20"/>
              </w:rPr>
            </w:pPr>
          </w:p>
          <w:p w:rsidR="00473C88" w:rsidRPr="00E8214C" w:rsidRDefault="00E8214C" w:rsidP="00473C88">
            <w:pPr>
              <w:spacing w:after="0"/>
              <w:jc w:val="center"/>
              <w:rPr>
                <w:rFonts w:ascii="Arial" w:hAnsi="Arial" w:cs="Arial"/>
                <w:sz w:val="20"/>
                <w:szCs w:val="20"/>
              </w:rPr>
            </w:pPr>
            <w:r w:rsidRPr="00E8214C">
              <w:rPr>
                <w:rFonts w:ascii="Arial" w:hAnsi="Arial" w:cs="Arial"/>
                <w:sz w:val="20"/>
                <w:szCs w:val="20"/>
              </w:rPr>
              <w:t xml:space="preserve">Para la elaboración de la trayectoria de la indagación: Desarrollo de la creatividad, trabajo en equipo.  Uso de las herramientas tecnológicas, programas de Microsoft como el Excel en la elaboración del presupuesto, y en la ejecución de la indagación, el indagar por la </w:t>
            </w:r>
            <w:r w:rsidRPr="00E8214C">
              <w:rPr>
                <w:rFonts w:ascii="Arial" w:hAnsi="Arial" w:cs="Arial"/>
                <w:sz w:val="20"/>
                <w:szCs w:val="20"/>
              </w:rPr>
              <w:lastRenderedPageBreak/>
              <w:t xml:space="preserve">web las </w:t>
            </w:r>
            <w:r>
              <w:rPr>
                <w:rFonts w:ascii="Arial" w:hAnsi="Arial" w:cs="Arial"/>
                <w:sz w:val="20"/>
                <w:szCs w:val="20"/>
              </w:rPr>
              <w:t>clasificaciones de las pl</w:t>
            </w:r>
            <w:r w:rsidRPr="00E8214C">
              <w:rPr>
                <w:rFonts w:ascii="Arial" w:hAnsi="Arial" w:cs="Arial"/>
                <w:sz w:val="20"/>
                <w:szCs w:val="20"/>
              </w:rPr>
              <w:t>a</w:t>
            </w:r>
            <w:r>
              <w:rPr>
                <w:rFonts w:ascii="Arial" w:hAnsi="Arial" w:cs="Arial"/>
                <w:sz w:val="20"/>
                <w:szCs w:val="20"/>
              </w:rPr>
              <w:t>n</w:t>
            </w:r>
            <w:r w:rsidRPr="00E8214C">
              <w:rPr>
                <w:rFonts w:ascii="Arial" w:hAnsi="Arial" w:cs="Arial"/>
                <w:sz w:val="20"/>
                <w:szCs w:val="20"/>
              </w:rPr>
              <w:t xml:space="preserve">tas, nombres científicos;  En  el uso de las plantas  se </w:t>
            </w:r>
            <w:proofErr w:type="spellStart"/>
            <w:r w:rsidRPr="00E8214C">
              <w:rPr>
                <w:rFonts w:ascii="Arial" w:hAnsi="Arial" w:cs="Arial"/>
                <w:sz w:val="20"/>
                <w:szCs w:val="20"/>
              </w:rPr>
              <w:t>conto</w:t>
            </w:r>
            <w:proofErr w:type="spellEnd"/>
            <w:r w:rsidRPr="00E8214C">
              <w:rPr>
                <w:rFonts w:ascii="Arial" w:hAnsi="Arial" w:cs="Arial"/>
                <w:sz w:val="20"/>
                <w:szCs w:val="20"/>
              </w:rPr>
              <w:t xml:space="preserve">  con la participación de los padres de familia y comunidad quienes dieron su conocimiento empírico con relación a estas plantas.   </w:t>
            </w:r>
          </w:p>
        </w:tc>
      </w:tr>
    </w:tbl>
    <w:p w:rsidR="00473C88" w:rsidRDefault="00473C88" w:rsidP="00473C88">
      <w:pPr>
        <w:jc w:val="both"/>
      </w:pPr>
    </w:p>
    <w:p w:rsidR="00E8214C" w:rsidRDefault="00E8214C"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lastRenderedPageBreak/>
              <w:t xml:space="preserve">Fase 3. Reflexión, propagación de </w:t>
            </w:r>
            <w:proofErr w:type="gramStart"/>
            <w:r w:rsidRPr="00473C88">
              <w:rPr>
                <w:rFonts w:ascii="Arial" w:hAnsi="Arial" w:cs="Arial"/>
                <w:b/>
                <w:sz w:val="20"/>
                <w:szCs w:val="20"/>
              </w:rPr>
              <w:t>las</w:t>
            </w:r>
            <w:proofErr w:type="gramEnd"/>
            <w:r w:rsidRPr="00473C88">
              <w:rPr>
                <w:rFonts w:ascii="Arial" w:hAnsi="Arial" w:cs="Arial"/>
                <w:b/>
                <w:sz w:val="20"/>
                <w:szCs w:val="20"/>
              </w:rPr>
              <w:t xml:space="preserve">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Pr="000A4754" w:rsidRDefault="00282F4F" w:rsidP="006838FC">
            <w:pPr>
              <w:jc w:val="center"/>
              <w:rPr>
                <w:rFonts w:ascii="Arial" w:hAnsi="Arial" w:cs="Arial"/>
                <w:sz w:val="20"/>
                <w:szCs w:val="20"/>
              </w:rPr>
            </w:pPr>
          </w:p>
          <w:p w:rsidR="000A4754" w:rsidRPr="000A4754" w:rsidRDefault="000A4754" w:rsidP="006838FC">
            <w:pPr>
              <w:jc w:val="center"/>
              <w:rPr>
                <w:rFonts w:ascii="Arial" w:hAnsi="Arial" w:cs="Arial"/>
                <w:sz w:val="20"/>
                <w:szCs w:val="20"/>
              </w:rPr>
            </w:pPr>
            <w:r w:rsidRPr="000A4754">
              <w:rPr>
                <w:rFonts w:ascii="Arial" w:hAnsi="Arial" w:cs="Arial"/>
                <w:sz w:val="20"/>
                <w:szCs w:val="20"/>
              </w:rPr>
              <w:t>Se tiene en cuenta el proceso realizado en las bitácoras anteriores, donde el estudiante inicia un proceso de investigación a</w:t>
            </w:r>
            <w:r w:rsidR="00D664D5">
              <w:rPr>
                <w:rFonts w:ascii="Arial" w:hAnsi="Arial" w:cs="Arial"/>
                <w:sz w:val="20"/>
                <w:szCs w:val="20"/>
              </w:rPr>
              <w:t xml:space="preserve"> </w:t>
            </w:r>
            <w:r w:rsidR="00D664D5" w:rsidRPr="000A4754">
              <w:rPr>
                <w:rFonts w:ascii="Arial" w:hAnsi="Arial" w:cs="Arial"/>
                <w:sz w:val="20"/>
                <w:szCs w:val="20"/>
              </w:rPr>
              <w:t>través</w:t>
            </w:r>
            <w:r w:rsidRPr="000A4754">
              <w:rPr>
                <w:rFonts w:ascii="Arial" w:hAnsi="Arial" w:cs="Arial"/>
                <w:sz w:val="20"/>
                <w:szCs w:val="20"/>
              </w:rPr>
              <w:t xml:space="preserve"> de una pregunta, que busca solucionar un problema de la comunidad donde vive, es el estudiante el principal gestor para el desarrollo de esta puesta en investigación, al realizar las salidas de campo el estudiante </w:t>
            </w:r>
            <w:proofErr w:type="spellStart"/>
            <w:r w:rsidRPr="000A4754">
              <w:rPr>
                <w:rFonts w:ascii="Arial" w:hAnsi="Arial" w:cs="Arial"/>
                <w:sz w:val="20"/>
                <w:szCs w:val="20"/>
              </w:rPr>
              <w:t>tubo</w:t>
            </w:r>
            <w:proofErr w:type="spellEnd"/>
            <w:r w:rsidRPr="000A4754">
              <w:rPr>
                <w:rFonts w:ascii="Arial" w:hAnsi="Arial" w:cs="Arial"/>
                <w:sz w:val="20"/>
                <w:szCs w:val="20"/>
              </w:rPr>
              <w:t xml:space="preserve"> la oportunidad de reconocer la riqueza que hay en su entorno, la utilidad de las plantas que se tienen y la importancia de su cuidado y conservación para tener beneficios de ellas.</w:t>
            </w:r>
          </w:p>
          <w:p w:rsidR="000A4754" w:rsidRPr="000A4754" w:rsidRDefault="000A4754" w:rsidP="00D664D5">
            <w:pPr>
              <w:jc w:val="center"/>
              <w:rPr>
                <w:rFonts w:ascii="Arial" w:hAnsi="Arial" w:cs="Arial"/>
                <w:sz w:val="20"/>
                <w:szCs w:val="20"/>
              </w:rPr>
            </w:pPr>
            <w:r w:rsidRPr="000A4754">
              <w:rPr>
                <w:rFonts w:ascii="Arial" w:hAnsi="Arial" w:cs="Arial"/>
                <w:sz w:val="20"/>
                <w:szCs w:val="20"/>
              </w:rPr>
              <w:t>Teniendo conocimiento con la información obtenida se proceda a elabora</w:t>
            </w:r>
            <w:r>
              <w:rPr>
                <w:rFonts w:ascii="Arial" w:hAnsi="Arial" w:cs="Arial"/>
                <w:sz w:val="20"/>
                <w:szCs w:val="20"/>
              </w:rPr>
              <w:t>r el informe final donde se plas</w:t>
            </w:r>
            <w:r w:rsidRPr="000A4754">
              <w:rPr>
                <w:rFonts w:ascii="Arial" w:hAnsi="Arial" w:cs="Arial"/>
                <w:sz w:val="20"/>
                <w:szCs w:val="20"/>
              </w:rPr>
              <w:t xml:space="preserve">ma todo el proceso metodológico de investigación que se </w:t>
            </w:r>
            <w:proofErr w:type="spellStart"/>
            <w:r w:rsidRPr="000A4754">
              <w:rPr>
                <w:rFonts w:ascii="Arial" w:hAnsi="Arial" w:cs="Arial"/>
                <w:sz w:val="20"/>
                <w:szCs w:val="20"/>
              </w:rPr>
              <w:t>llevo</w:t>
            </w:r>
            <w:proofErr w:type="spellEnd"/>
            <w:r w:rsidRPr="000A4754">
              <w:rPr>
                <w:rFonts w:ascii="Arial" w:hAnsi="Arial" w:cs="Arial"/>
                <w:sz w:val="20"/>
                <w:szCs w:val="20"/>
              </w:rPr>
              <w:t xml:space="preserve"> a cabo para la solución de la pregunta inicial.</w:t>
            </w:r>
          </w:p>
          <w:p w:rsidR="000A4754" w:rsidRDefault="000A4754" w:rsidP="000A4754">
            <w:pPr>
              <w:jc w:val="center"/>
              <w:rPr>
                <w:rFonts w:ascii="Arial" w:hAnsi="Arial" w:cs="Arial"/>
                <w:b/>
                <w:sz w:val="20"/>
                <w:szCs w:val="20"/>
              </w:rPr>
            </w:pPr>
            <w:r w:rsidRPr="000A4754">
              <w:rPr>
                <w:rFonts w:ascii="Arial" w:hAnsi="Arial" w:cs="Arial"/>
                <w:sz w:val="20"/>
                <w:szCs w:val="20"/>
              </w:rPr>
              <w:t>La divulgación del proyecto se realiza mediante una cartilla que contiene la foto de la planta, nombre científico y común, descripción de la planta y usos.</w:t>
            </w:r>
          </w:p>
          <w:p w:rsidR="00282F4F" w:rsidRPr="00473C88" w:rsidRDefault="00282F4F" w:rsidP="006838FC">
            <w:pPr>
              <w:jc w:val="center"/>
              <w:rPr>
                <w:rFonts w:ascii="Arial" w:hAnsi="Arial" w:cs="Arial"/>
                <w:b/>
                <w:sz w:val="20"/>
                <w:szCs w:val="20"/>
              </w:rPr>
            </w:pPr>
          </w:p>
        </w:tc>
        <w:tc>
          <w:tcPr>
            <w:tcW w:w="2835" w:type="dxa"/>
            <w:shd w:val="clear" w:color="auto" w:fill="auto"/>
            <w:vAlign w:val="center"/>
          </w:tcPr>
          <w:p w:rsidR="00282F4F" w:rsidRPr="00473C88" w:rsidRDefault="00D664D5" w:rsidP="00282F4F">
            <w:pPr>
              <w:spacing w:after="0"/>
              <w:jc w:val="center"/>
              <w:rPr>
                <w:rFonts w:ascii="Arial" w:hAnsi="Arial" w:cs="Arial"/>
                <w:b/>
                <w:sz w:val="20"/>
                <w:szCs w:val="20"/>
              </w:rPr>
            </w:pPr>
            <w:r w:rsidRPr="00D664D5">
              <w:rPr>
                <w:rFonts w:ascii="Arial" w:hAnsi="Arial" w:cs="Arial"/>
                <w:sz w:val="20"/>
                <w:szCs w:val="20"/>
              </w:rPr>
              <w:t>Libreta de apuntes, evidencia fotográfica, contenidos bibliográficos por la web. Portafolio para la cartilla</w:t>
            </w:r>
            <w:r>
              <w:rPr>
                <w:rFonts w:ascii="Arial" w:hAnsi="Arial" w:cs="Arial"/>
                <w:b/>
                <w:sz w:val="20"/>
                <w:szCs w:val="20"/>
              </w:rPr>
              <w:t xml:space="preserve">. </w:t>
            </w:r>
            <w:r w:rsidRPr="00D664D5">
              <w:rPr>
                <w:rFonts w:ascii="Arial" w:hAnsi="Arial" w:cs="Arial"/>
                <w:sz w:val="20"/>
                <w:szCs w:val="20"/>
              </w:rPr>
              <w:t>Realización del informe final</w:t>
            </w:r>
            <w:r>
              <w:rPr>
                <w:rFonts w:ascii="Arial" w:hAnsi="Arial" w:cs="Arial"/>
                <w:b/>
                <w:sz w:val="20"/>
                <w:szCs w:val="20"/>
              </w:rPr>
              <w:t xml:space="preserve">, </w:t>
            </w:r>
            <w:r w:rsidRPr="00D664D5">
              <w:rPr>
                <w:rFonts w:ascii="Arial" w:hAnsi="Arial" w:cs="Arial"/>
                <w:sz w:val="20"/>
                <w:szCs w:val="20"/>
              </w:rPr>
              <w:t>carteleras de divulgación y pendón de identificación del grupo de investigación</w:t>
            </w:r>
            <w:r>
              <w:rPr>
                <w:rFonts w:ascii="Arial" w:hAnsi="Arial" w:cs="Arial"/>
                <w:b/>
                <w:sz w:val="20"/>
                <w:szCs w:val="20"/>
              </w:rPr>
              <w:t xml:space="preserve">.  </w:t>
            </w:r>
          </w:p>
        </w:tc>
        <w:tc>
          <w:tcPr>
            <w:tcW w:w="4536" w:type="dxa"/>
            <w:shd w:val="clear" w:color="auto" w:fill="auto"/>
            <w:vAlign w:val="center"/>
          </w:tcPr>
          <w:p w:rsidR="00282F4F" w:rsidRPr="00847628" w:rsidRDefault="00847628" w:rsidP="00282F4F">
            <w:pPr>
              <w:spacing w:after="0"/>
              <w:jc w:val="center"/>
              <w:rPr>
                <w:rFonts w:ascii="Arial" w:hAnsi="Arial" w:cs="Arial"/>
                <w:sz w:val="20"/>
                <w:szCs w:val="20"/>
              </w:rPr>
            </w:pPr>
            <w:r w:rsidRPr="00847628">
              <w:rPr>
                <w:rFonts w:ascii="Arial" w:hAnsi="Arial" w:cs="Arial"/>
                <w:sz w:val="20"/>
                <w:szCs w:val="20"/>
              </w:rPr>
              <w:t xml:space="preserve">El aprendizaje sobre el nombre científico de las plantas encontradas, descripción correcta de la hojas de las plantas,  desarrollo de la práctica de observación directa que permite la identificación de estas plantas, el enriquecer el conocimiento sobre el uso adecuado de este </w:t>
            </w:r>
            <w:proofErr w:type="spellStart"/>
            <w:r w:rsidRPr="00847628">
              <w:rPr>
                <w:rFonts w:ascii="Arial" w:hAnsi="Arial" w:cs="Arial"/>
                <w:sz w:val="20"/>
                <w:szCs w:val="20"/>
              </w:rPr>
              <w:t>recuso</w:t>
            </w:r>
            <w:proofErr w:type="spellEnd"/>
            <w:r w:rsidRPr="00847628">
              <w:rPr>
                <w:rFonts w:ascii="Arial" w:hAnsi="Arial" w:cs="Arial"/>
                <w:sz w:val="20"/>
                <w:szCs w:val="20"/>
              </w:rPr>
              <w:t xml:space="preserve"> natural, la habilidad de manejar las herramientas tecnológicas. </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125EEA" w:rsidRPr="00847628"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w:t>
      </w:r>
      <w:proofErr w:type="gramStart"/>
      <w:r w:rsidRPr="006838FC">
        <w:rPr>
          <w:rFonts w:ascii="Arial" w:eastAsia="Times New Roman" w:hAnsi="Arial" w:cs="Arial"/>
          <w:b/>
          <w:szCs w:val="24"/>
          <w:lang w:val="es-ES" w:eastAsia="es-ES"/>
        </w:rPr>
        <w:t>:  Escrito</w:t>
      </w:r>
      <w:proofErr w:type="gramEnd"/>
      <w:r w:rsidRPr="006838FC">
        <w:rPr>
          <w:rFonts w:ascii="Arial" w:eastAsia="Times New Roman" w:hAnsi="Arial" w:cs="Arial"/>
          <w:b/>
          <w:szCs w:val="24"/>
          <w:lang w:val="es-ES" w:eastAsia="es-ES"/>
        </w:rPr>
        <w:t xml:space="preserve"> que resume el problema de investigación, las metas, la metodología, los resultados y las conclusiones</w:t>
      </w:r>
      <w:r w:rsidR="00847628">
        <w:rPr>
          <w:rFonts w:ascii="Arial" w:eastAsia="Times New Roman" w:hAnsi="Arial" w:cs="Arial"/>
          <w:b/>
          <w:sz w:val="24"/>
          <w:szCs w:val="24"/>
          <w:lang w:val="es-ES" w:eastAsia="es-ES"/>
        </w:rPr>
        <w:t xml:space="preserve">. </w:t>
      </w:r>
    </w:p>
    <w:p w:rsidR="00125EEA" w:rsidRPr="006838FC" w:rsidRDefault="00125EEA"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firstRow="1" w:lastRow="0" w:firstColumn="1" w:lastColumn="0" w:noHBand="0" w:noVBand="1"/>
      </w:tblPr>
      <w:tblGrid>
        <w:gridCol w:w="10790"/>
      </w:tblGrid>
      <w:tr w:rsidR="006838FC" w:rsidTr="00C54882">
        <w:trPr>
          <w:trHeight w:val="3225"/>
        </w:trPr>
        <w:tc>
          <w:tcPr>
            <w:tcW w:w="10790"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r w:rsidRPr="000D7145">
              <w:rPr>
                <w:rFonts w:ascii="Arial" w:eastAsia="Times New Roman" w:hAnsi="Arial" w:cs="Arial"/>
                <w:b/>
                <w:bCs/>
                <w:color w:val="444444"/>
                <w:sz w:val="24"/>
                <w:szCs w:val="28"/>
                <w:lang w:val="es-ES" w:eastAsia="es-ES"/>
              </w:rPr>
              <w:t>PORTADA</w:t>
            </w:r>
          </w:p>
          <w:p w:rsidR="006838FC" w:rsidRPr="006838FC" w:rsidRDefault="0018157A"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PLANTAS UTILES PARA LA SALUD</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p>
          <w:p w:rsidR="006838FC" w:rsidRPr="006838FC" w:rsidRDefault="0018157A"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 xml:space="preserve">LA BOTICA DE LA ABUELA </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847628" w:rsidRDefault="00847628"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18157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Francisco Javier Pérez García </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Dexy</w:t>
            </w:r>
            <w:proofErr w:type="spellEnd"/>
            <w:r>
              <w:rPr>
                <w:rFonts w:ascii="Arial" w:eastAsia="Times New Roman" w:hAnsi="Arial" w:cs="Arial"/>
                <w:b/>
                <w:bCs/>
                <w:color w:val="444444"/>
                <w:sz w:val="24"/>
                <w:szCs w:val="24"/>
                <w:lang w:val="es-ES" w:eastAsia="es-ES"/>
              </w:rPr>
              <w:t xml:space="preserve"> Juliana Suarez </w:t>
            </w:r>
            <w:proofErr w:type="spellStart"/>
            <w:r>
              <w:rPr>
                <w:rFonts w:ascii="Arial" w:eastAsia="Times New Roman" w:hAnsi="Arial" w:cs="Arial"/>
                <w:b/>
                <w:bCs/>
                <w:color w:val="444444"/>
                <w:sz w:val="24"/>
                <w:szCs w:val="24"/>
                <w:lang w:val="es-ES" w:eastAsia="es-ES"/>
              </w:rPr>
              <w:t>Gafaro</w:t>
            </w:r>
            <w:proofErr w:type="spellEnd"/>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Heydy</w:t>
            </w:r>
            <w:proofErr w:type="spellEnd"/>
            <w:r>
              <w:rPr>
                <w:rFonts w:ascii="Arial" w:eastAsia="Times New Roman" w:hAnsi="Arial" w:cs="Arial"/>
                <w:b/>
                <w:bCs/>
                <w:color w:val="444444"/>
                <w:sz w:val="24"/>
                <w:szCs w:val="24"/>
                <w:lang w:val="es-ES" w:eastAsia="es-ES"/>
              </w:rPr>
              <w:t xml:space="preserve"> </w:t>
            </w:r>
            <w:proofErr w:type="spellStart"/>
            <w:r>
              <w:rPr>
                <w:rFonts w:ascii="Arial" w:eastAsia="Times New Roman" w:hAnsi="Arial" w:cs="Arial"/>
                <w:b/>
                <w:bCs/>
                <w:color w:val="444444"/>
                <w:sz w:val="24"/>
                <w:szCs w:val="24"/>
                <w:lang w:val="es-ES" w:eastAsia="es-ES"/>
              </w:rPr>
              <w:t>Yurley</w:t>
            </w:r>
            <w:proofErr w:type="spellEnd"/>
            <w:r>
              <w:rPr>
                <w:rFonts w:ascii="Arial" w:eastAsia="Times New Roman" w:hAnsi="Arial" w:cs="Arial"/>
                <w:b/>
                <w:bCs/>
                <w:color w:val="444444"/>
                <w:sz w:val="24"/>
                <w:szCs w:val="24"/>
                <w:lang w:val="es-ES" w:eastAsia="es-ES"/>
              </w:rPr>
              <w:t xml:space="preserve"> Suarez Chacón</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Leidy</w:t>
            </w:r>
            <w:proofErr w:type="spellEnd"/>
            <w:r>
              <w:rPr>
                <w:rFonts w:ascii="Arial" w:eastAsia="Times New Roman" w:hAnsi="Arial" w:cs="Arial"/>
                <w:b/>
                <w:bCs/>
                <w:color w:val="444444"/>
                <w:sz w:val="24"/>
                <w:szCs w:val="24"/>
                <w:lang w:val="es-ES" w:eastAsia="es-ES"/>
              </w:rPr>
              <w:t xml:space="preserve"> Paola  Peñaloza García</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Ricardo Suarez Peñaloza</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Yurley</w:t>
            </w:r>
            <w:proofErr w:type="spellEnd"/>
            <w:r>
              <w:rPr>
                <w:rFonts w:ascii="Arial" w:eastAsia="Times New Roman" w:hAnsi="Arial" w:cs="Arial"/>
                <w:b/>
                <w:bCs/>
                <w:color w:val="444444"/>
                <w:sz w:val="24"/>
                <w:szCs w:val="24"/>
                <w:lang w:val="es-ES" w:eastAsia="es-ES"/>
              </w:rPr>
              <w:t xml:space="preserve"> Carolina Pérez García</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Diana </w:t>
            </w:r>
            <w:proofErr w:type="spellStart"/>
            <w:r>
              <w:rPr>
                <w:rFonts w:ascii="Arial" w:eastAsia="Times New Roman" w:hAnsi="Arial" w:cs="Arial"/>
                <w:b/>
                <w:bCs/>
                <w:color w:val="444444"/>
                <w:sz w:val="24"/>
                <w:szCs w:val="24"/>
                <w:lang w:val="es-ES" w:eastAsia="es-ES"/>
              </w:rPr>
              <w:t>Lizeth</w:t>
            </w:r>
            <w:proofErr w:type="spellEnd"/>
            <w:r>
              <w:rPr>
                <w:rFonts w:ascii="Arial" w:eastAsia="Times New Roman" w:hAnsi="Arial" w:cs="Arial"/>
                <w:b/>
                <w:bCs/>
                <w:color w:val="444444"/>
                <w:sz w:val="24"/>
                <w:szCs w:val="24"/>
                <w:lang w:val="es-ES" w:eastAsia="es-ES"/>
              </w:rPr>
              <w:t xml:space="preserve">  Suarez </w:t>
            </w:r>
            <w:proofErr w:type="spellStart"/>
            <w:r>
              <w:rPr>
                <w:rFonts w:ascii="Arial" w:eastAsia="Times New Roman" w:hAnsi="Arial" w:cs="Arial"/>
                <w:b/>
                <w:bCs/>
                <w:color w:val="444444"/>
                <w:sz w:val="24"/>
                <w:szCs w:val="24"/>
                <w:lang w:val="es-ES" w:eastAsia="es-ES"/>
              </w:rPr>
              <w:t>Gafaro</w:t>
            </w:r>
            <w:proofErr w:type="spellEnd"/>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 xml:space="preserve">Marisol Peñaloza </w:t>
            </w:r>
            <w:proofErr w:type="spellStart"/>
            <w:r>
              <w:rPr>
                <w:rFonts w:ascii="Arial" w:eastAsia="Times New Roman" w:hAnsi="Arial" w:cs="Arial"/>
                <w:b/>
                <w:bCs/>
                <w:color w:val="444444"/>
                <w:sz w:val="24"/>
                <w:szCs w:val="24"/>
                <w:lang w:val="es-ES" w:eastAsia="es-ES"/>
              </w:rPr>
              <w:t>Peñaloza</w:t>
            </w:r>
            <w:proofErr w:type="spellEnd"/>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Yeiner</w:t>
            </w:r>
            <w:proofErr w:type="spellEnd"/>
            <w:r>
              <w:rPr>
                <w:rFonts w:ascii="Arial" w:eastAsia="Times New Roman" w:hAnsi="Arial" w:cs="Arial"/>
                <w:b/>
                <w:bCs/>
                <w:color w:val="444444"/>
                <w:sz w:val="24"/>
                <w:szCs w:val="24"/>
                <w:lang w:val="es-ES" w:eastAsia="es-ES"/>
              </w:rPr>
              <w:t xml:space="preserve"> Camilo Chacón Montañez</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Pr>
                <w:rFonts w:ascii="Arial" w:eastAsia="Times New Roman" w:hAnsi="Arial" w:cs="Arial"/>
                <w:b/>
                <w:bCs/>
                <w:color w:val="444444"/>
                <w:sz w:val="24"/>
                <w:szCs w:val="24"/>
                <w:lang w:val="es-ES" w:eastAsia="es-ES"/>
              </w:rPr>
              <w:t>Erika Yelitza Peñaloza Suarez</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Darly</w:t>
            </w:r>
            <w:proofErr w:type="spellEnd"/>
            <w:r>
              <w:rPr>
                <w:rFonts w:ascii="Arial" w:eastAsia="Times New Roman" w:hAnsi="Arial" w:cs="Arial"/>
                <w:b/>
                <w:bCs/>
                <w:color w:val="444444"/>
                <w:sz w:val="24"/>
                <w:szCs w:val="24"/>
                <w:lang w:val="es-ES" w:eastAsia="es-ES"/>
              </w:rPr>
              <w:t xml:space="preserve"> Tatiana García </w:t>
            </w:r>
            <w:proofErr w:type="spellStart"/>
            <w:r>
              <w:rPr>
                <w:rFonts w:ascii="Arial" w:eastAsia="Times New Roman" w:hAnsi="Arial" w:cs="Arial"/>
                <w:b/>
                <w:bCs/>
                <w:color w:val="444444"/>
                <w:sz w:val="24"/>
                <w:szCs w:val="24"/>
                <w:lang w:val="es-ES" w:eastAsia="es-ES"/>
              </w:rPr>
              <w:t>Lizarazo</w:t>
            </w:r>
            <w:proofErr w:type="spellEnd"/>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Gisell</w:t>
            </w:r>
            <w:proofErr w:type="spellEnd"/>
            <w:r>
              <w:rPr>
                <w:rFonts w:ascii="Arial" w:eastAsia="Times New Roman" w:hAnsi="Arial" w:cs="Arial"/>
                <w:b/>
                <w:bCs/>
                <w:color w:val="444444"/>
                <w:sz w:val="24"/>
                <w:szCs w:val="24"/>
                <w:lang w:val="es-ES" w:eastAsia="es-ES"/>
              </w:rPr>
              <w:t xml:space="preserve"> Valeria Chacón Rincón</w:t>
            </w:r>
          </w:p>
          <w:p w:rsidR="00125EEA" w:rsidRDefault="00125EEA" w:rsidP="006838FC">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Brayan</w:t>
            </w:r>
            <w:proofErr w:type="spellEnd"/>
            <w:r>
              <w:rPr>
                <w:rFonts w:ascii="Arial" w:eastAsia="Times New Roman" w:hAnsi="Arial" w:cs="Arial"/>
                <w:b/>
                <w:bCs/>
                <w:color w:val="444444"/>
                <w:sz w:val="24"/>
                <w:szCs w:val="24"/>
                <w:lang w:val="es-ES" w:eastAsia="es-ES"/>
              </w:rPr>
              <w:t xml:space="preserve"> Yesid Suarez </w:t>
            </w:r>
            <w:proofErr w:type="spellStart"/>
            <w:r>
              <w:rPr>
                <w:rFonts w:ascii="Arial" w:eastAsia="Times New Roman" w:hAnsi="Arial" w:cs="Arial"/>
                <w:b/>
                <w:bCs/>
                <w:color w:val="444444"/>
                <w:sz w:val="24"/>
                <w:szCs w:val="24"/>
                <w:lang w:val="es-ES" w:eastAsia="es-ES"/>
              </w:rPr>
              <w:t>Gafaro</w:t>
            </w:r>
            <w:proofErr w:type="spellEnd"/>
          </w:p>
          <w:p w:rsidR="00125EEA" w:rsidRDefault="00125EEA" w:rsidP="00125EEA">
            <w:pPr>
              <w:shd w:val="clear" w:color="auto" w:fill="FFFFFF"/>
              <w:spacing w:after="0" w:line="352" w:lineRule="atLeast"/>
              <w:jc w:val="center"/>
              <w:rPr>
                <w:rFonts w:ascii="Arial" w:eastAsia="Times New Roman" w:hAnsi="Arial" w:cs="Arial"/>
                <w:b/>
                <w:bCs/>
                <w:color w:val="444444"/>
                <w:sz w:val="24"/>
                <w:szCs w:val="24"/>
                <w:lang w:val="es-ES" w:eastAsia="es-ES"/>
              </w:rPr>
            </w:pPr>
            <w:proofErr w:type="spellStart"/>
            <w:r>
              <w:rPr>
                <w:rFonts w:ascii="Arial" w:eastAsia="Times New Roman" w:hAnsi="Arial" w:cs="Arial"/>
                <w:b/>
                <w:bCs/>
                <w:color w:val="444444"/>
                <w:sz w:val="24"/>
                <w:szCs w:val="24"/>
                <w:lang w:val="es-ES" w:eastAsia="es-ES"/>
              </w:rPr>
              <w:t>Ludy</w:t>
            </w:r>
            <w:proofErr w:type="spellEnd"/>
            <w:r>
              <w:rPr>
                <w:rFonts w:ascii="Arial" w:eastAsia="Times New Roman" w:hAnsi="Arial" w:cs="Arial"/>
                <w:b/>
                <w:bCs/>
                <w:color w:val="444444"/>
                <w:sz w:val="24"/>
                <w:szCs w:val="24"/>
                <w:lang w:val="es-ES" w:eastAsia="es-ES"/>
              </w:rPr>
              <w:t xml:space="preserve"> Xiomara Peñaloza </w:t>
            </w:r>
            <w:proofErr w:type="spellStart"/>
            <w:r>
              <w:rPr>
                <w:rFonts w:ascii="Arial" w:eastAsia="Times New Roman" w:hAnsi="Arial" w:cs="Arial"/>
                <w:b/>
                <w:bCs/>
                <w:color w:val="444444"/>
                <w:sz w:val="24"/>
                <w:szCs w:val="24"/>
                <w:lang w:val="es-ES" w:eastAsia="es-ES"/>
              </w:rPr>
              <w:t>Peñaloza</w:t>
            </w:r>
            <w:proofErr w:type="spellEnd"/>
            <w:r>
              <w:rPr>
                <w:rFonts w:ascii="Arial" w:eastAsia="Times New Roman" w:hAnsi="Arial" w:cs="Arial"/>
                <w:b/>
                <w:bCs/>
                <w:color w:val="444444"/>
                <w:sz w:val="24"/>
                <w:szCs w:val="24"/>
                <w:lang w:val="es-ES" w:eastAsia="es-ES"/>
              </w:rPr>
              <w:t xml:space="preserve"> </w:t>
            </w:r>
          </w:p>
          <w:p w:rsidR="00125EEA" w:rsidRPr="00125EEA" w:rsidRDefault="00125EEA" w:rsidP="00125EEA">
            <w:pPr>
              <w:shd w:val="clear" w:color="auto" w:fill="FFFFFF"/>
              <w:spacing w:after="0" w:line="352" w:lineRule="atLeast"/>
              <w:jc w:val="center"/>
              <w:rPr>
                <w:rFonts w:ascii="Arial" w:eastAsia="Times New Roman" w:hAnsi="Arial" w:cs="Arial"/>
                <w:b/>
                <w:bCs/>
                <w:color w:val="444444"/>
                <w:sz w:val="24"/>
                <w:szCs w:val="24"/>
                <w:lang w:val="es-ES" w:eastAsia="es-ES"/>
              </w:rPr>
            </w:pPr>
          </w:p>
          <w:p w:rsidR="006838FC" w:rsidRPr="006838FC" w:rsidRDefault="006838F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sidRPr="006838FC">
              <w:rPr>
                <w:rFonts w:ascii="Arial" w:eastAsia="Times New Roman" w:hAnsi="Arial" w:cs="Arial"/>
                <w:b/>
                <w:bCs/>
                <w:color w:val="444444"/>
                <w:sz w:val="20"/>
                <w:szCs w:val="20"/>
                <w:lang w:val="es-ES" w:eastAsia="es-ES"/>
              </w:rPr>
              <w:t>Co Investigadores:</w:t>
            </w:r>
          </w:p>
          <w:p w:rsidR="00125EEA" w:rsidRPr="00F826DC" w:rsidRDefault="006838FC" w:rsidP="006838FC">
            <w:pPr>
              <w:shd w:val="clear" w:color="auto" w:fill="FFFFFF"/>
              <w:spacing w:after="0" w:line="352" w:lineRule="atLeast"/>
              <w:jc w:val="center"/>
              <w:rPr>
                <w:rFonts w:ascii="Arial" w:eastAsia="Times New Roman" w:hAnsi="Arial" w:cs="Arial"/>
                <w:b/>
                <w:bCs/>
                <w:color w:val="444444"/>
                <w:sz w:val="24"/>
                <w:szCs w:val="24"/>
                <w:lang w:val="es-ES" w:eastAsia="es-ES"/>
              </w:rPr>
            </w:pPr>
            <w:r w:rsidRPr="00F826DC">
              <w:rPr>
                <w:rFonts w:ascii="Arial" w:eastAsia="Times New Roman" w:hAnsi="Arial" w:cs="Arial"/>
                <w:b/>
                <w:bCs/>
                <w:color w:val="444444"/>
                <w:sz w:val="24"/>
                <w:szCs w:val="24"/>
                <w:lang w:val="es-ES" w:eastAsia="es-ES"/>
              </w:rPr>
              <w:t> </w:t>
            </w:r>
            <w:r w:rsidR="00A614AC" w:rsidRPr="00F826DC">
              <w:rPr>
                <w:rFonts w:ascii="Arial" w:eastAsia="Times New Roman" w:hAnsi="Arial" w:cs="Arial"/>
                <w:b/>
                <w:bCs/>
                <w:color w:val="444444"/>
                <w:sz w:val="24"/>
                <w:szCs w:val="24"/>
                <w:lang w:val="es-ES" w:eastAsia="es-ES"/>
              </w:rPr>
              <w:t>María</w:t>
            </w:r>
            <w:r w:rsidR="00125EEA" w:rsidRPr="00F826DC">
              <w:rPr>
                <w:rFonts w:ascii="Arial" w:eastAsia="Times New Roman" w:hAnsi="Arial" w:cs="Arial"/>
                <w:b/>
                <w:bCs/>
                <w:color w:val="444444"/>
                <w:sz w:val="24"/>
                <w:szCs w:val="24"/>
                <w:lang w:val="es-ES" w:eastAsia="es-ES"/>
              </w:rPr>
              <w:t xml:space="preserve"> Teresa Rangel Peñaloza </w:t>
            </w:r>
          </w:p>
          <w:p w:rsidR="006838FC" w:rsidRPr="00C54882" w:rsidRDefault="006838FC" w:rsidP="006838FC">
            <w:pPr>
              <w:shd w:val="clear" w:color="auto" w:fill="FFFFFF"/>
              <w:spacing w:after="0" w:line="352" w:lineRule="atLeast"/>
              <w:jc w:val="center"/>
              <w:rPr>
                <w:rFonts w:ascii="Arial" w:eastAsia="Times New Roman" w:hAnsi="Arial" w:cs="Arial"/>
                <w:b/>
                <w:bCs/>
                <w:color w:val="444444"/>
                <w:sz w:val="28"/>
                <w:szCs w:val="32"/>
                <w:lang w:val="es-ES" w:eastAsia="es-ES"/>
              </w:rPr>
            </w:pPr>
            <w:r w:rsidRPr="00C54882">
              <w:rPr>
                <w:rFonts w:ascii="Arial" w:eastAsia="Times New Roman" w:hAnsi="Arial" w:cs="Arial"/>
                <w:b/>
                <w:bCs/>
                <w:i/>
                <w:iCs/>
                <w:color w:val="444444"/>
                <w:sz w:val="18"/>
                <w:szCs w:val="20"/>
                <w:lang w:val="es-ES" w:eastAsia="es-ES"/>
              </w:rPr>
              <w:t xml:space="preserve">  </w:t>
            </w:r>
          </w:p>
          <w:p w:rsidR="006838FC" w:rsidRPr="006838FC" w:rsidRDefault="00F826DC"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Centro Educativo Rural La Unión-Sede San José de Pedregal</w:t>
            </w:r>
            <w:r w:rsidR="006838FC" w:rsidRPr="006838FC">
              <w:rPr>
                <w:rFonts w:ascii="Arial" w:eastAsia="Times New Roman" w:hAnsi="Arial" w:cs="Arial"/>
                <w:b/>
                <w:bCs/>
                <w:color w:val="444444"/>
                <w:sz w:val="24"/>
                <w:szCs w:val="24"/>
                <w:lang w:val="es-ES" w:eastAsia="es-ES"/>
              </w:rPr>
              <w:t xml:space="preserve">- </w:t>
            </w:r>
            <w:r>
              <w:rPr>
                <w:rFonts w:ascii="Arial" w:eastAsia="Times New Roman" w:hAnsi="Arial" w:cs="Arial"/>
                <w:b/>
                <w:bCs/>
                <w:color w:val="444444"/>
                <w:sz w:val="24"/>
                <w:szCs w:val="24"/>
                <w:lang w:val="es-ES" w:eastAsia="es-ES"/>
              </w:rPr>
              <w:t xml:space="preserve">Toledo </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944E5D" w:rsidRDefault="000D7145" w:rsidP="00944E5D">
            <w:pPr>
              <w:pStyle w:val="Prrafodelista"/>
              <w:shd w:val="clear" w:color="auto" w:fill="FFFFFF"/>
              <w:ind w:left="0"/>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lastRenderedPageBreak/>
              <w:t>CONTENIDO</w:t>
            </w:r>
          </w:p>
          <w:p w:rsidR="00F826DC" w:rsidRPr="00944E5D" w:rsidRDefault="000D7145"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Resumen:</w:t>
            </w:r>
          </w:p>
          <w:p w:rsidR="00126178" w:rsidRPr="00944E5D" w:rsidRDefault="00F826DC" w:rsidP="00944E5D">
            <w:pPr>
              <w:pStyle w:val="Prrafodelista"/>
              <w:shd w:val="clear" w:color="auto" w:fill="FFFFFF"/>
              <w:ind w:left="720"/>
              <w:jc w:val="both"/>
              <w:rPr>
                <w:rFonts w:ascii="Arial" w:eastAsia="Times New Roman" w:hAnsi="Arial" w:cs="Arial"/>
                <w:b/>
                <w:bCs/>
                <w:color w:val="444444"/>
                <w:sz w:val="24"/>
                <w:szCs w:val="24"/>
                <w:lang w:val="es-ES" w:eastAsia="es-ES"/>
              </w:rPr>
            </w:pPr>
            <w:r w:rsidRPr="00944E5D">
              <w:rPr>
                <w:rFonts w:ascii="Arial" w:eastAsia="Times New Roman" w:hAnsi="Arial" w:cs="Arial"/>
                <w:bCs/>
                <w:color w:val="444444"/>
                <w:sz w:val="24"/>
                <w:szCs w:val="24"/>
                <w:lang w:val="es-ES" w:eastAsia="es-ES"/>
              </w:rPr>
              <w:t xml:space="preserve">La investigación nace de la necesidad que hay, de que los pocos conocimientos presentes en la vereda  sobre de la utilidad de la diversidad  de plantas, no solo de las medicinales si no en gran general de riqueza flora que se encuentra; los estudiantes de la escuela ven con curiosidad  e intriga que una persona muy conocida en el sector tenga el conocimiento sobre el uso adecuado de estas plantas para cualquier enfermedad, lo cual le permiten que estos conocimientos se puedan aprehender al estudiantado.  Después de conocer </w:t>
            </w:r>
            <w:r w:rsidR="00126178" w:rsidRPr="00944E5D">
              <w:rPr>
                <w:rFonts w:ascii="Arial" w:eastAsia="Times New Roman" w:hAnsi="Arial" w:cs="Arial"/>
                <w:bCs/>
                <w:color w:val="444444"/>
                <w:sz w:val="24"/>
                <w:szCs w:val="24"/>
                <w:lang w:val="es-ES" w:eastAsia="es-ES"/>
              </w:rPr>
              <w:t xml:space="preserve">la importancia que se encuentra sobre las plantas, los estudiantes deciden empezar  realizar una clasificación de plantas que se encuentran en los al rededores de la escuela San José de Pedregal y en la casa de cada uno de ellos. Después de esto se clasifican las plantas en medicinales y no medicinales, y aquellas que son medicinales se decide realizar una clasificación de las hojas de estas plantas ya que después de un sondeo se identifica que la parte de las plantas más usadas, para los beneficios de  la salud del ser humano son las hojas, por lo cual los estudiantes quedan con el interés de describirlas ya que </w:t>
            </w:r>
            <w:proofErr w:type="spellStart"/>
            <w:r w:rsidR="00126178" w:rsidRPr="00944E5D">
              <w:rPr>
                <w:rFonts w:ascii="Arial" w:eastAsia="Times New Roman" w:hAnsi="Arial" w:cs="Arial"/>
                <w:bCs/>
                <w:color w:val="444444"/>
                <w:sz w:val="24"/>
                <w:szCs w:val="24"/>
                <w:lang w:val="es-ES" w:eastAsia="es-ES"/>
              </w:rPr>
              <w:t>que</w:t>
            </w:r>
            <w:proofErr w:type="spellEnd"/>
            <w:r w:rsidR="00126178" w:rsidRPr="00944E5D">
              <w:rPr>
                <w:rFonts w:ascii="Arial" w:eastAsia="Times New Roman" w:hAnsi="Arial" w:cs="Arial"/>
                <w:bCs/>
                <w:color w:val="444444"/>
                <w:sz w:val="24"/>
                <w:szCs w:val="24"/>
                <w:lang w:val="es-ES" w:eastAsia="es-ES"/>
              </w:rPr>
              <w:t xml:space="preserve"> también observaron en las diferentes salidas de campo que cada planta presenta  hojas diferentes, </w:t>
            </w:r>
            <w:r w:rsidRPr="00944E5D">
              <w:rPr>
                <w:rFonts w:ascii="Arial" w:eastAsia="Times New Roman" w:hAnsi="Arial" w:cs="Arial"/>
                <w:b/>
                <w:bCs/>
                <w:color w:val="444444"/>
                <w:sz w:val="24"/>
                <w:szCs w:val="24"/>
                <w:lang w:val="es-ES" w:eastAsia="es-ES"/>
              </w:rPr>
              <w:t xml:space="preserve"> </w:t>
            </w:r>
            <w:r w:rsidR="00126178" w:rsidRPr="00944E5D">
              <w:rPr>
                <w:rFonts w:ascii="Arial" w:eastAsia="Times New Roman" w:hAnsi="Arial" w:cs="Arial"/>
                <w:bCs/>
                <w:color w:val="444444"/>
                <w:sz w:val="24"/>
                <w:szCs w:val="24"/>
                <w:lang w:val="es-ES" w:eastAsia="es-ES"/>
              </w:rPr>
              <w:t xml:space="preserve">y pasan a realizar una detallada descripción </w:t>
            </w:r>
            <w:r w:rsidR="00A614AC" w:rsidRPr="00944E5D">
              <w:rPr>
                <w:rFonts w:ascii="Arial" w:eastAsia="Times New Roman" w:hAnsi="Arial" w:cs="Arial"/>
                <w:bCs/>
                <w:color w:val="444444"/>
                <w:sz w:val="24"/>
                <w:szCs w:val="24"/>
                <w:lang w:val="es-ES" w:eastAsia="es-ES"/>
              </w:rPr>
              <w:t>de estas parte de las plantas.</w:t>
            </w:r>
            <w:r w:rsidR="000D7145" w:rsidRPr="00944E5D">
              <w:rPr>
                <w:rFonts w:ascii="Arial" w:eastAsia="Times New Roman" w:hAnsi="Arial" w:cs="Arial"/>
                <w:bCs/>
                <w:color w:val="444444"/>
                <w:sz w:val="24"/>
                <w:szCs w:val="24"/>
                <w:lang w:val="es-ES" w:eastAsia="es-ES"/>
              </w:rPr>
              <w:t xml:space="preserve"> </w:t>
            </w:r>
            <w:r w:rsidR="00A614AC" w:rsidRPr="00944E5D">
              <w:rPr>
                <w:rFonts w:ascii="Arial" w:eastAsia="Times New Roman" w:hAnsi="Arial" w:cs="Arial"/>
                <w:bCs/>
                <w:color w:val="444444"/>
                <w:sz w:val="24"/>
                <w:szCs w:val="24"/>
                <w:lang w:val="es-ES" w:eastAsia="es-ES"/>
              </w:rPr>
              <w:t>Después de ello se genera una cartilla con las plantas encontradas  mostrando su clasificación y el uso adecuado de esta planta.</w:t>
            </w:r>
          </w:p>
          <w:p w:rsidR="00A614AC" w:rsidRPr="00944E5D" w:rsidRDefault="000D7145" w:rsidP="00944E5D">
            <w:p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Introducción</w:t>
            </w:r>
            <w:r w:rsidR="003F3A6E" w:rsidRPr="00944E5D">
              <w:rPr>
                <w:rFonts w:ascii="Arial" w:eastAsia="Times New Roman" w:hAnsi="Arial" w:cs="Arial"/>
                <w:b/>
                <w:bCs/>
                <w:color w:val="444444"/>
                <w:sz w:val="24"/>
                <w:szCs w:val="24"/>
                <w:lang w:val="es-ES" w:eastAsia="es-ES"/>
              </w:rPr>
              <w:t xml:space="preserve">: </w:t>
            </w: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bCs/>
                <w:sz w:val="24"/>
                <w:szCs w:val="24"/>
                <w:lang w:eastAsia="es-CO"/>
              </w:rPr>
              <w:t xml:space="preserve">EL Trabajo de MARTINEZ GONZALEZ (2014) en la república de Panamá da a conocer que  es escaso el conocimiento del uso de las plantas medicinales en el campo tradicional, científico y tecnológico, el objetivo de la investigación es conocer el uso de las plantas para las enfermedades más comunes de la región de Panamá, que han generado aumento de mortalidad en los habitantes; este estudio  dio a conocer </w:t>
            </w:r>
            <w:r w:rsidRPr="00944E5D">
              <w:rPr>
                <w:rFonts w:ascii="Arial" w:eastAsia="Times New Roman" w:hAnsi="Arial" w:cs="Arial"/>
                <w:sz w:val="24"/>
                <w:szCs w:val="24"/>
                <w:lang w:eastAsia="es-CO"/>
              </w:rPr>
              <w:t xml:space="preserve">un total de 1.245 </w:t>
            </w:r>
            <w:proofErr w:type="spellStart"/>
            <w:r w:rsidRPr="00944E5D">
              <w:rPr>
                <w:rFonts w:ascii="Arial" w:eastAsia="Times New Roman" w:hAnsi="Arial" w:cs="Arial"/>
                <w:sz w:val="24"/>
                <w:szCs w:val="24"/>
                <w:lang w:eastAsia="es-CO"/>
              </w:rPr>
              <w:t>especiesbotánicas</w:t>
            </w:r>
            <w:proofErr w:type="spellEnd"/>
            <w:r w:rsidRPr="00944E5D">
              <w:rPr>
                <w:rFonts w:ascii="Arial" w:eastAsia="Times New Roman" w:hAnsi="Arial" w:cs="Arial"/>
                <w:sz w:val="24"/>
                <w:szCs w:val="24"/>
                <w:lang w:eastAsia="es-CO"/>
              </w:rPr>
              <w:t xml:space="preserve"> que tienen en alguna medida un potencial medicinal, las cuales representan un 12% de las aproximadas 10.444 especies de plantas en Panamá.</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r w:rsidRPr="00944E5D">
              <w:rPr>
                <w:rFonts w:ascii="Arial" w:eastAsia="Times New Roman" w:hAnsi="Arial" w:cs="Arial"/>
                <w:sz w:val="24"/>
                <w:szCs w:val="24"/>
                <w:lang w:eastAsia="es-CO"/>
              </w:rPr>
              <w:t>De estas plantas  862 especies son consideradas nativas, de las cuales 4 especies son reportadas como endémicas de Panamá (</w:t>
            </w:r>
            <w:proofErr w:type="spellStart"/>
            <w:r w:rsidRPr="00944E5D">
              <w:rPr>
                <w:rFonts w:ascii="Arial" w:eastAsia="Times New Roman" w:hAnsi="Arial" w:cs="Arial"/>
                <w:b/>
                <w:bCs/>
                <w:i/>
                <w:iCs/>
                <w:sz w:val="24"/>
                <w:szCs w:val="24"/>
                <w:lang w:eastAsia="es-CO"/>
              </w:rPr>
              <w:t>Blechumpanamense</w:t>
            </w:r>
            <w:r w:rsidRPr="00944E5D">
              <w:rPr>
                <w:rFonts w:ascii="Arial" w:eastAsia="Times New Roman" w:hAnsi="Arial" w:cs="Arial"/>
                <w:sz w:val="24"/>
                <w:szCs w:val="24"/>
                <w:lang w:eastAsia="es-CO"/>
              </w:rPr>
              <w:t>Lindau</w:t>
            </w:r>
            <w:proofErr w:type="spellEnd"/>
            <w:r w:rsidRPr="00944E5D">
              <w:rPr>
                <w:rFonts w:ascii="Arial" w:eastAsia="Times New Roman" w:hAnsi="Arial" w:cs="Arial"/>
                <w:sz w:val="24"/>
                <w:szCs w:val="24"/>
                <w:lang w:eastAsia="es-CO"/>
              </w:rPr>
              <w:t xml:space="preserve">, </w:t>
            </w:r>
            <w:proofErr w:type="spellStart"/>
            <w:r w:rsidRPr="00944E5D">
              <w:rPr>
                <w:rFonts w:ascii="Arial" w:eastAsia="Times New Roman" w:hAnsi="Arial" w:cs="Arial"/>
                <w:b/>
                <w:bCs/>
                <w:i/>
                <w:iCs/>
                <w:sz w:val="24"/>
                <w:szCs w:val="24"/>
                <w:lang w:eastAsia="es-CO"/>
              </w:rPr>
              <w:t>Aechmeaallenii</w:t>
            </w:r>
            <w:r w:rsidRPr="00944E5D">
              <w:rPr>
                <w:rFonts w:ascii="Arial" w:eastAsia="Times New Roman" w:hAnsi="Arial" w:cs="Arial"/>
                <w:sz w:val="24"/>
                <w:szCs w:val="24"/>
                <w:lang w:eastAsia="es-CO"/>
              </w:rPr>
              <w:t>L.B</w:t>
            </w:r>
            <w:proofErr w:type="spellEnd"/>
            <w:r w:rsidRPr="00944E5D">
              <w:rPr>
                <w:rFonts w:ascii="Arial" w:eastAsia="Times New Roman" w:hAnsi="Arial" w:cs="Arial"/>
                <w:sz w:val="24"/>
                <w:szCs w:val="24"/>
                <w:lang w:eastAsia="es-CO"/>
              </w:rPr>
              <w:t xml:space="preserve">. Sm., </w:t>
            </w:r>
            <w:proofErr w:type="spellStart"/>
            <w:proofErr w:type="gramStart"/>
            <w:r w:rsidRPr="00944E5D">
              <w:rPr>
                <w:rFonts w:ascii="Arial" w:eastAsia="Times New Roman" w:hAnsi="Arial" w:cs="Arial"/>
                <w:b/>
                <w:bCs/>
                <w:i/>
                <w:iCs/>
                <w:sz w:val="24"/>
                <w:szCs w:val="24"/>
                <w:lang w:eastAsia="es-CO"/>
              </w:rPr>
              <w:t>Hylocereuspolyrhizus</w:t>
            </w:r>
            <w:proofErr w:type="spellEnd"/>
            <w:r w:rsidRPr="00944E5D">
              <w:rPr>
                <w:rFonts w:ascii="Arial" w:eastAsia="Times New Roman" w:hAnsi="Arial" w:cs="Arial"/>
                <w:sz w:val="24"/>
                <w:szCs w:val="24"/>
                <w:lang w:eastAsia="es-CO"/>
              </w:rPr>
              <w:t>(</w:t>
            </w:r>
            <w:proofErr w:type="gramEnd"/>
            <w:r w:rsidRPr="00944E5D">
              <w:rPr>
                <w:rFonts w:ascii="Arial" w:eastAsia="Times New Roman" w:hAnsi="Arial" w:cs="Arial"/>
                <w:sz w:val="24"/>
                <w:szCs w:val="24"/>
                <w:lang w:eastAsia="es-CO"/>
              </w:rPr>
              <w:t xml:space="preserve">Weber) </w:t>
            </w:r>
            <w:proofErr w:type="spellStart"/>
            <w:r w:rsidRPr="00944E5D">
              <w:rPr>
                <w:rFonts w:ascii="Arial" w:eastAsia="Times New Roman" w:hAnsi="Arial" w:cs="Arial"/>
                <w:sz w:val="24"/>
                <w:szCs w:val="24"/>
                <w:lang w:eastAsia="es-CO"/>
              </w:rPr>
              <w:t>Britt</w:t>
            </w:r>
            <w:proofErr w:type="spellEnd"/>
            <w:r w:rsidRPr="00944E5D">
              <w:rPr>
                <w:rFonts w:ascii="Arial" w:eastAsia="Times New Roman" w:hAnsi="Arial" w:cs="Arial"/>
                <w:sz w:val="24"/>
                <w:szCs w:val="24"/>
                <w:lang w:eastAsia="es-CO"/>
              </w:rPr>
              <w:t xml:space="preserve">. &amp; Rose </w:t>
            </w:r>
            <w:r w:rsidRPr="00944E5D">
              <w:rPr>
                <w:rFonts w:ascii="Arial" w:eastAsia="Times New Roman" w:hAnsi="Arial" w:cs="Arial"/>
                <w:b/>
                <w:bCs/>
                <w:sz w:val="24"/>
                <w:szCs w:val="24"/>
                <w:lang w:eastAsia="es-CO"/>
              </w:rPr>
              <w:t xml:space="preserve">y </w:t>
            </w:r>
            <w:proofErr w:type="spellStart"/>
            <w:r w:rsidRPr="00944E5D">
              <w:rPr>
                <w:rFonts w:ascii="Arial" w:eastAsia="Times New Roman" w:hAnsi="Arial" w:cs="Arial"/>
                <w:b/>
                <w:bCs/>
                <w:i/>
                <w:iCs/>
                <w:sz w:val="24"/>
                <w:szCs w:val="24"/>
                <w:lang w:eastAsia="es-CO"/>
              </w:rPr>
              <w:t>Psychotriapanamensis</w:t>
            </w:r>
            <w:r w:rsidRPr="00944E5D">
              <w:rPr>
                <w:rFonts w:ascii="Arial" w:eastAsia="Times New Roman" w:hAnsi="Arial" w:cs="Arial"/>
                <w:sz w:val="24"/>
                <w:szCs w:val="24"/>
                <w:lang w:eastAsia="es-CO"/>
              </w:rPr>
              <w:t>Standl</w:t>
            </w:r>
            <w:proofErr w:type="spellEnd"/>
            <w:r w:rsidRPr="00944E5D">
              <w:rPr>
                <w:rFonts w:ascii="Arial" w:eastAsia="Times New Roman" w:hAnsi="Arial" w:cs="Arial"/>
                <w:sz w:val="24"/>
                <w:szCs w:val="24"/>
                <w:lang w:eastAsia="es-CO"/>
              </w:rPr>
              <w:t>) y 2 especies como cosmopolitas.</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i/>
                <w:iCs/>
                <w:sz w:val="24"/>
                <w:szCs w:val="24"/>
                <w:lang w:eastAsia="es-CO"/>
              </w:rPr>
            </w:pPr>
            <w:r w:rsidRPr="00944E5D">
              <w:rPr>
                <w:rFonts w:ascii="Arial" w:eastAsia="Times New Roman" w:hAnsi="Arial" w:cs="Arial"/>
                <w:sz w:val="24"/>
                <w:szCs w:val="24"/>
                <w:lang w:eastAsia="es-CO"/>
              </w:rPr>
              <w:t xml:space="preserve">Los resultados indican que solo 22 especies cuentas con suficientes evidencia de usos </w:t>
            </w:r>
            <w:proofErr w:type="spellStart"/>
            <w:r w:rsidRPr="00944E5D">
              <w:rPr>
                <w:rFonts w:ascii="Arial" w:eastAsia="Times New Roman" w:hAnsi="Arial" w:cs="Arial"/>
                <w:sz w:val="24"/>
                <w:szCs w:val="24"/>
                <w:lang w:eastAsia="es-CO"/>
              </w:rPr>
              <w:t>etnobotánico</w:t>
            </w:r>
            <w:proofErr w:type="spellEnd"/>
            <w:r w:rsidRPr="00944E5D">
              <w:rPr>
                <w:rFonts w:ascii="Arial" w:eastAsia="Times New Roman" w:hAnsi="Arial" w:cs="Arial"/>
                <w:sz w:val="24"/>
                <w:szCs w:val="24"/>
                <w:lang w:eastAsia="es-CO"/>
              </w:rPr>
              <w:t xml:space="preserve">, científico y tecnológico, las cuales podrían ser recomendadas a las autoridades para que sean utilizadas como alternativa en el tratamiento de las enfermedades de mayor prevalencia en el país y ser parte del primer </w:t>
            </w:r>
            <w:r w:rsidRPr="00944E5D">
              <w:rPr>
                <w:rFonts w:ascii="Arial" w:eastAsia="Times New Roman" w:hAnsi="Arial" w:cs="Arial"/>
                <w:i/>
                <w:iCs/>
                <w:sz w:val="24"/>
                <w:szCs w:val="24"/>
                <w:lang w:eastAsia="es-CO"/>
              </w:rPr>
              <w:t>“Vademécum de plantas medicinales de Panamá</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i/>
                <w:iCs/>
                <w:sz w:val="24"/>
                <w:szCs w:val="24"/>
                <w:lang w:eastAsia="es-CO"/>
              </w:rPr>
            </w:pP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i/>
                <w:iCs/>
                <w:sz w:val="24"/>
                <w:szCs w:val="24"/>
                <w:lang w:eastAsia="es-CO"/>
              </w:rPr>
            </w:pP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i/>
                <w:iCs/>
                <w:sz w:val="24"/>
                <w:szCs w:val="24"/>
                <w:lang w:eastAsia="es-CO"/>
              </w:rPr>
              <w:t xml:space="preserve">En </w:t>
            </w:r>
            <w:r w:rsidRPr="00944E5D">
              <w:rPr>
                <w:rFonts w:ascii="Arial" w:eastAsia="Times New Roman" w:hAnsi="Arial" w:cs="Arial"/>
                <w:iCs/>
                <w:sz w:val="24"/>
                <w:szCs w:val="24"/>
                <w:lang w:eastAsia="es-CO"/>
              </w:rPr>
              <w:t xml:space="preserve">tanto en la investigación de  Gutiérrez Osorio (2011), en Bogotá- Colombia; presenta  que </w:t>
            </w:r>
            <w:r w:rsidRPr="00944E5D">
              <w:rPr>
                <w:rFonts w:ascii="Arial" w:eastAsia="Times New Roman" w:hAnsi="Arial" w:cs="Arial"/>
                <w:sz w:val="24"/>
                <w:szCs w:val="24"/>
                <w:lang w:eastAsia="es-CO"/>
              </w:rPr>
              <w:t xml:space="preserve">a través del proyecto Uso sostenible de los recursos vegetales del Distrito Capital </w:t>
            </w:r>
            <w:proofErr w:type="spellStart"/>
            <w:r w:rsidRPr="00944E5D">
              <w:rPr>
                <w:rFonts w:ascii="Arial" w:eastAsia="Times New Roman" w:hAnsi="Arial" w:cs="Arial"/>
                <w:sz w:val="24"/>
                <w:szCs w:val="24"/>
                <w:lang w:eastAsia="es-CO"/>
              </w:rPr>
              <w:t>Bogota</w:t>
            </w:r>
            <w:proofErr w:type="spellEnd"/>
            <w:r w:rsidRPr="00944E5D">
              <w:rPr>
                <w:rFonts w:ascii="Arial" w:eastAsia="Times New Roman" w:hAnsi="Arial" w:cs="Arial"/>
                <w:sz w:val="24"/>
                <w:szCs w:val="24"/>
                <w:lang w:eastAsia="es-CO"/>
              </w:rPr>
              <w:t xml:space="preserve">,  desea avanzar en el conocimiento y la recuperación de los usos tradicionales de las plantas por medio de la línea de investigación en etnobotánica; Las comunidades campesinas de los territorios rurales como el corregimiento de </w:t>
            </w:r>
            <w:proofErr w:type="spellStart"/>
            <w:r w:rsidRPr="00944E5D">
              <w:rPr>
                <w:rFonts w:ascii="Arial" w:eastAsia="Times New Roman" w:hAnsi="Arial" w:cs="Arial"/>
                <w:sz w:val="24"/>
                <w:szCs w:val="24"/>
                <w:lang w:eastAsia="es-CO"/>
              </w:rPr>
              <w:t>Nazareth</w:t>
            </w:r>
            <w:proofErr w:type="spellEnd"/>
            <w:r w:rsidRPr="00944E5D">
              <w:rPr>
                <w:rFonts w:ascii="Arial" w:eastAsia="Times New Roman" w:hAnsi="Arial" w:cs="Arial"/>
                <w:sz w:val="24"/>
                <w:szCs w:val="24"/>
                <w:lang w:eastAsia="es-CO"/>
              </w:rPr>
              <w:t xml:space="preserve">, localidad de </w:t>
            </w:r>
            <w:proofErr w:type="spellStart"/>
            <w:r w:rsidRPr="00944E5D">
              <w:rPr>
                <w:rFonts w:ascii="Arial" w:eastAsia="Times New Roman" w:hAnsi="Arial" w:cs="Arial"/>
                <w:sz w:val="24"/>
                <w:szCs w:val="24"/>
                <w:lang w:eastAsia="es-CO"/>
              </w:rPr>
              <w:t>Sumapaz</w:t>
            </w:r>
            <w:proofErr w:type="spellEnd"/>
            <w:r w:rsidRPr="00944E5D">
              <w:rPr>
                <w:rFonts w:ascii="Arial" w:eastAsia="Times New Roman" w:hAnsi="Arial" w:cs="Arial"/>
                <w:sz w:val="24"/>
                <w:szCs w:val="24"/>
                <w:lang w:eastAsia="es-CO"/>
              </w:rPr>
              <w:t xml:space="preserve">, y en las veredas </w:t>
            </w:r>
            <w:proofErr w:type="spellStart"/>
            <w:r w:rsidRPr="00944E5D">
              <w:rPr>
                <w:rFonts w:ascii="Arial" w:eastAsia="Times New Roman" w:hAnsi="Arial" w:cs="Arial"/>
                <w:sz w:val="24"/>
                <w:szCs w:val="24"/>
                <w:lang w:eastAsia="es-CO"/>
              </w:rPr>
              <w:t>Verjón</w:t>
            </w:r>
            <w:proofErr w:type="spellEnd"/>
            <w:r w:rsidRPr="00944E5D">
              <w:rPr>
                <w:rFonts w:ascii="Arial" w:eastAsia="Times New Roman" w:hAnsi="Arial" w:cs="Arial"/>
                <w:sz w:val="24"/>
                <w:szCs w:val="24"/>
                <w:lang w:eastAsia="es-CO"/>
              </w:rPr>
              <w:t xml:space="preserve"> Bajo y </w:t>
            </w:r>
            <w:proofErr w:type="spellStart"/>
            <w:r w:rsidRPr="00944E5D">
              <w:rPr>
                <w:rFonts w:ascii="Arial" w:eastAsia="Times New Roman" w:hAnsi="Arial" w:cs="Arial"/>
                <w:sz w:val="24"/>
                <w:szCs w:val="24"/>
                <w:lang w:eastAsia="es-CO"/>
              </w:rPr>
              <w:t>Verjón</w:t>
            </w:r>
            <w:proofErr w:type="spellEnd"/>
            <w:r w:rsidRPr="00944E5D">
              <w:rPr>
                <w:rFonts w:ascii="Arial" w:eastAsia="Times New Roman" w:hAnsi="Arial" w:cs="Arial"/>
                <w:sz w:val="24"/>
                <w:szCs w:val="24"/>
                <w:lang w:eastAsia="es-CO"/>
              </w:rPr>
              <w:t xml:space="preserve"> Alto, ubicadas </w:t>
            </w:r>
            <w:proofErr w:type="spellStart"/>
            <w:r w:rsidRPr="00944E5D">
              <w:rPr>
                <w:rFonts w:ascii="Arial" w:eastAsia="Times New Roman" w:hAnsi="Arial" w:cs="Arial"/>
                <w:sz w:val="24"/>
                <w:szCs w:val="24"/>
                <w:lang w:eastAsia="es-CO"/>
              </w:rPr>
              <w:t>enlas</w:t>
            </w:r>
            <w:proofErr w:type="spellEnd"/>
            <w:r w:rsidRPr="00944E5D">
              <w:rPr>
                <w:rFonts w:ascii="Arial" w:eastAsia="Times New Roman" w:hAnsi="Arial" w:cs="Arial"/>
                <w:sz w:val="24"/>
                <w:szCs w:val="24"/>
                <w:lang w:eastAsia="es-CO"/>
              </w:rPr>
              <w:t xml:space="preserve"> localidades de Chapinero y Santa Fe respectivamente.  Participan en el  trabajo de campo asignándole y respondiendo al uso que estas plantas nativas, a las cuales  se les atribuyen   a: uso medicinal, comestible, tintóreo, artesanal, mágico-religioso y ornamental que hacen parte del inventario que se presenta en la investigación, teniendo una finalidad de con la documentación de la cultura campesina, la recuperación del conocimiento tradicional sobre las plantas, la conservación de la flora y, en consecuencia, con la sostenibilidad ambiental y social del territorio bogotano.</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sz w:val="24"/>
                <w:szCs w:val="24"/>
                <w:lang w:eastAsia="es-CO"/>
              </w:rPr>
              <w:t xml:space="preserve">También encontrando la investigación de </w:t>
            </w:r>
            <w:r w:rsidRPr="00944E5D">
              <w:rPr>
                <w:rFonts w:ascii="Arial" w:eastAsia="Times New Roman" w:hAnsi="Arial" w:cs="Arial"/>
                <w:i/>
                <w:iCs/>
                <w:sz w:val="24"/>
                <w:szCs w:val="24"/>
                <w:lang w:eastAsia="es-CO"/>
              </w:rPr>
              <w:t>Alexander von Humboldt en la “</w:t>
            </w:r>
            <w:r w:rsidRPr="00944E5D">
              <w:rPr>
                <w:rFonts w:ascii="Arial" w:eastAsia="Times New Roman" w:hAnsi="Arial" w:cs="Arial"/>
                <w:bCs/>
                <w:sz w:val="24"/>
                <w:szCs w:val="24"/>
                <w:lang w:eastAsia="es-CO"/>
              </w:rPr>
              <w:t xml:space="preserve">encuesta nacional de plantas medicinales y aromáticas” muestra que </w:t>
            </w:r>
            <w:r w:rsidRPr="00944E5D">
              <w:rPr>
                <w:rFonts w:ascii="Arial" w:eastAsia="Times New Roman" w:hAnsi="Arial" w:cs="Arial"/>
                <w:sz w:val="24"/>
                <w:szCs w:val="24"/>
                <w:lang w:eastAsia="es-CO"/>
              </w:rPr>
              <w:t>Las Plantas Medicinales y Aromáticas son una parte fundamental de los sistemas de medicina  En Colombia  en donde se reportan aproximadamente 50.000 especies de flora, de las cuales, cerca de 6.000 poseen algún tipo de característica medicinal. Tradicional y son a su vez, una importante fuente de ingresos para proveedores de materia prima y transformadores finales.  En el caso de INVIMA, que da a cono</w:t>
            </w:r>
            <w:r w:rsidR="002D1617" w:rsidRPr="00944E5D">
              <w:rPr>
                <w:rFonts w:ascii="Arial" w:eastAsia="Times New Roman" w:hAnsi="Arial" w:cs="Arial"/>
                <w:sz w:val="24"/>
                <w:szCs w:val="24"/>
                <w:lang w:eastAsia="es-CO"/>
              </w:rPr>
              <w:t>c</w:t>
            </w:r>
            <w:r w:rsidRPr="00944E5D">
              <w:rPr>
                <w:rFonts w:ascii="Arial" w:eastAsia="Times New Roman" w:hAnsi="Arial" w:cs="Arial"/>
                <w:sz w:val="24"/>
                <w:szCs w:val="24"/>
                <w:lang w:eastAsia="es-CO"/>
              </w:rPr>
              <w:t>er las irregularidades que observa como lo son en el de registrar 95 especies aprobadas para uso medicinal, de las cuales únicamente 11 son nativas.</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i/>
                <w:iCs/>
                <w:sz w:val="24"/>
                <w:szCs w:val="24"/>
                <w:lang w:eastAsia="es-CO"/>
              </w:rPr>
            </w:pP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iCs/>
                <w:sz w:val="24"/>
                <w:szCs w:val="24"/>
                <w:lang w:eastAsia="es-CO"/>
              </w:rPr>
              <w:t xml:space="preserve">En cuanto el trabajo de  </w:t>
            </w:r>
            <w:r w:rsidRPr="00944E5D">
              <w:rPr>
                <w:rFonts w:ascii="Arial" w:eastAsia="Times New Roman" w:hAnsi="Arial" w:cs="Arial"/>
                <w:sz w:val="24"/>
                <w:szCs w:val="24"/>
                <w:lang w:eastAsia="es-CO"/>
              </w:rPr>
              <w:t xml:space="preserve">REYES, A.; JAFFE, K.; OVIEDO, M. (2014). Da a conocer que para la conservación de los recursos naturales y conocimientos </w:t>
            </w:r>
            <w:r w:rsidR="002D1617" w:rsidRPr="00944E5D">
              <w:rPr>
                <w:rFonts w:ascii="Arial" w:eastAsia="Times New Roman" w:hAnsi="Arial" w:cs="Arial"/>
                <w:sz w:val="24"/>
                <w:szCs w:val="24"/>
                <w:lang w:eastAsia="es-CO"/>
              </w:rPr>
              <w:t>etnobotánicas</w:t>
            </w:r>
            <w:r w:rsidRPr="00944E5D">
              <w:rPr>
                <w:rFonts w:ascii="Arial" w:eastAsia="Times New Roman" w:hAnsi="Arial" w:cs="Arial"/>
                <w:sz w:val="24"/>
                <w:szCs w:val="24"/>
                <w:lang w:eastAsia="es-CO"/>
              </w:rPr>
              <w:t xml:space="preserve"> de las comunidades rurales,</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es crucial incluirlos en los procesos de aprendizaje de</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las ciencias naturales. Para esto, los estudiantes de sexto</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y séptimo grado realizaron encuestas etnobotánicas</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en sus comunidades, luego procesaron y analizaron la</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información y material colectado en campo, y se desarrollaron</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aprendizajes significativos de temáticas de</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ciencias naturales en los educandos. Como resultado,</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se encontraron 57 especies de plantas, las cuales eran</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empleadas en diversas aplicaciones medicinales. Aquí se reporta la identidad taxonómica, las formas de preparación</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y los usos empleados por los habitantes. Los</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resultados obtenidos demuestran que los conocimientos</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tradicionales sobre plantas medicinales están fuertemente</w:t>
            </w:r>
            <w:r w:rsidR="002D1617" w:rsidRPr="00944E5D">
              <w:rPr>
                <w:rFonts w:ascii="Arial" w:eastAsia="Times New Roman" w:hAnsi="Arial" w:cs="Arial"/>
                <w:sz w:val="24"/>
                <w:szCs w:val="24"/>
                <w:lang w:eastAsia="es-CO"/>
              </w:rPr>
              <w:t xml:space="preserve"> </w:t>
            </w:r>
            <w:r w:rsidRPr="00944E5D">
              <w:rPr>
                <w:rFonts w:ascii="Arial" w:eastAsia="Times New Roman" w:hAnsi="Arial" w:cs="Arial"/>
                <w:sz w:val="24"/>
                <w:szCs w:val="24"/>
                <w:lang w:eastAsia="es-CO"/>
              </w:rPr>
              <w:t>arraigados en las comunidades rurales.</w:t>
            </w:r>
          </w:p>
          <w:p w:rsidR="00A614AC" w:rsidRPr="00944E5D" w:rsidRDefault="00A614AC" w:rsidP="00944E5D">
            <w:pPr>
              <w:pStyle w:val="Prrafodelista"/>
              <w:rPr>
                <w:rFonts w:ascii="Arial" w:eastAsia="Times New Roman" w:hAnsi="Arial" w:cs="Arial"/>
                <w:sz w:val="24"/>
                <w:szCs w:val="24"/>
                <w:lang w:eastAsia="es-CO"/>
              </w:rPr>
            </w:pP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sz w:val="24"/>
                <w:szCs w:val="24"/>
                <w:lang w:eastAsia="es-CO"/>
              </w:rPr>
              <w:t xml:space="preserve">Encontrando en Caldas, </w:t>
            </w:r>
            <w:r w:rsidRPr="00944E5D">
              <w:rPr>
                <w:rFonts w:ascii="Arial" w:eastAsia="Times New Roman" w:hAnsi="Arial" w:cs="Arial"/>
                <w:bCs/>
                <w:sz w:val="24"/>
                <w:szCs w:val="24"/>
                <w:lang w:eastAsia="es-CO"/>
              </w:rPr>
              <w:t xml:space="preserve">ADRIANA REYES (2014), muestra en los procesos de aprendizaje de las ciencias naturales para esto los estudiantes de sexto y séptimo grado realizaron </w:t>
            </w:r>
            <w:r w:rsidRPr="00944E5D">
              <w:rPr>
                <w:rFonts w:ascii="Arial" w:eastAsia="Times New Roman" w:hAnsi="Arial" w:cs="Arial"/>
                <w:bCs/>
                <w:sz w:val="24"/>
                <w:szCs w:val="24"/>
                <w:lang w:eastAsia="es-CO"/>
              </w:rPr>
              <w:lastRenderedPageBreak/>
              <w:t xml:space="preserve">encuestas etnobotánicas, en sus comunidades luego procesaron la información y material recolectado en campo y se desarrolla aprendizajes significativos de temáticas de ciencias naturales en los educandos como resultados era empleadas  diversidad  57 especies  de plantas las cuales  eran empleadas diversas aplicaciones medicinales y se reporta de identidad. </w:t>
            </w:r>
          </w:p>
          <w:p w:rsidR="00A614AC" w:rsidRPr="00944E5D" w:rsidRDefault="00A614AC" w:rsidP="00944E5D">
            <w:pPr>
              <w:autoSpaceDE w:val="0"/>
              <w:autoSpaceDN w:val="0"/>
              <w:adjustRightInd w:val="0"/>
              <w:spacing w:after="0"/>
              <w:jc w:val="both"/>
              <w:rPr>
                <w:rFonts w:ascii="Arial" w:eastAsia="Times New Roman" w:hAnsi="Arial" w:cs="Arial"/>
                <w:sz w:val="24"/>
                <w:szCs w:val="24"/>
                <w:lang w:eastAsia="es-CO"/>
              </w:rPr>
            </w:pP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A614AC" w:rsidP="00944E5D">
            <w:pPr>
              <w:pStyle w:val="Prrafodelista"/>
              <w:numPr>
                <w:ilvl w:val="0"/>
                <w:numId w:val="30"/>
              </w:numPr>
              <w:autoSpaceDE w:val="0"/>
              <w:autoSpaceDN w:val="0"/>
              <w:adjustRightInd w:val="0"/>
              <w:spacing w:after="0"/>
              <w:jc w:val="both"/>
              <w:rPr>
                <w:rFonts w:ascii="Arial" w:eastAsia="Times New Roman" w:hAnsi="Arial" w:cs="Arial"/>
                <w:sz w:val="24"/>
                <w:szCs w:val="24"/>
                <w:lang w:eastAsia="es-CO"/>
              </w:rPr>
            </w:pPr>
            <w:r w:rsidRPr="00944E5D">
              <w:rPr>
                <w:rFonts w:ascii="Arial" w:eastAsia="Times New Roman" w:hAnsi="Arial" w:cs="Arial"/>
                <w:sz w:val="24"/>
                <w:szCs w:val="24"/>
                <w:lang w:eastAsia="es-CO"/>
              </w:rPr>
              <w:t xml:space="preserve">Por último, KATHERINE JORDÁN da a conocer un trabajo, que desde la  época  pre colombiana la región de Guatemala ha sido habitada por indígenas que se han relacionado con el bosque y han sabido utilizar recursos para alimentos, vestimenta, medicina alternativa, rituales y tradicionales estos conocimientos Guatemala es uno de los países de mayor de simbolismo en latino América  durante las épocas se celebran durante años manifestaciones  han sido gran relación con la naturaleza el uso de las plantas es tradición en decoración, aromas, comidas y medicinas. </w:t>
            </w:r>
          </w:p>
          <w:p w:rsidR="00A614AC" w:rsidRPr="00944E5D" w:rsidRDefault="00A614AC" w:rsidP="00944E5D">
            <w:pPr>
              <w:pStyle w:val="Prrafodelista"/>
              <w:autoSpaceDE w:val="0"/>
              <w:autoSpaceDN w:val="0"/>
              <w:adjustRightInd w:val="0"/>
              <w:spacing w:after="0"/>
              <w:ind w:left="720"/>
              <w:jc w:val="both"/>
              <w:rPr>
                <w:rFonts w:ascii="Arial" w:eastAsia="Times New Roman" w:hAnsi="Arial" w:cs="Arial"/>
                <w:sz w:val="24"/>
                <w:szCs w:val="24"/>
                <w:lang w:eastAsia="es-CO"/>
              </w:rPr>
            </w:pPr>
          </w:p>
          <w:p w:rsidR="00A614AC" w:rsidRPr="00944E5D" w:rsidRDefault="00D606FA"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 xml:space="preserve">Conformación del grupo de investigación: </w:t>
            </w:r>
          </w:p>
          <w:tbl>
            <w:tblPr>
              <w:tblW w:w="9209" w:type="dxa"/>
              <w:tblInd w:w="667" w:type="dxa"/>
              <w:tblCellMar>
                <w:left w:w="70" w:type="dxa"/>
                <w:right w:w="70" w:type="dxa"/>
              </w:tblCellMar>
              <w:tblLook w:val="04A0" w:firstRow="1" w:lastRow="0" w:firstColumn="1" w:lastColumn="0" w:noHBand="0" w:noVBand="1"/>
            </w:tblPr>
            <w:tblGrid>
              <w:gridCol w:w="1696"/>
              <w:gridCol w:w="2127"/>
              <w:gridCol w:w="850"/>
              <w:gridCol w:w="709"/>
              <w:gridCol w:w="1701"/>
              <w:gridCol w:w="1559"/>
              <w:gridCol w:w="567"/>
            </w:tblGrid>
            <w:tr w:rsidR="00A614AC" w:rsidRPr="00944E5D" w:rsidTr="00A614AC">
              <w:trPr>
                <w:trHeight w:val="310"/>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Francisco Javier</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Pérez García</w:t>
                  </w:r>
                </w:p>
              </w:tc>
              <w:tc>
                <w:tcPr>
                  <w:tcW w:w="850" w:type="dxa"/>
                  <w:tcBorders>
                    <w:top w:val="single" w:sz="4" w:space="0" w:color="auto"/>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single" w:sz="4" w:space="0" w:color="auto"/>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1094366694</w:t>
                  </w:r>
                </w:p>
              </w:tc>
              <w:tc>
                <w:tcPr>
                  <w:tcW w:w="1559" w:type="dxa"/>
                  <w:tcBorders>
                    <w:top w:val="single" w:sz="4" w:space="0" w:color="auto"/>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09/03/2005</w:t>
                  </w:r>
                </w:p>
              </w:tc>
              <w:tc>
                <w:tcPr>
                  <w:tcW w:w="567" w:type="dxa"/>
                  <w:tcBorders>
                    <w:top w:val="single" w:sz="4" w:space="0" w:color="auto"/>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5</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roofErr w:type="spellStart"/>
                  <w:r w:rsidRPr="00944E5D">
                    <w:rPr>
                      <w:rFonts w:ascii="Arial" w:eastAsia="Times New Roman" w:hAnsi="Arial" w:cs="Arial"/>
                      <w:color w:val="000000"/>
                      <w:sz w:val="24"/>
                      <w:szCs w:val="24"/>
                      <w:lang w:eastAsia="es-CO"/>
                    </w:rPr>
                    <w:t>Dexy</w:t>
                  </w:r>
                  <w:proofErr w:type="spellEnd"/>
                  <w:r w:rsidRPr="00944E5D">
                    <w:rPr>
                      <w:rFonts w:ascii="Arial" w:eastAsia="Times New Roman" w:hAnsi="Arial" w:cs="Arial"/>
                      <w:color w:val="000000"/>
                      <w:sz w:val="24"/>
                      <w:szCs w:val="24"/>
                      <w:lang w:eastAsia="es-CO"/>
                    </w:rPr>
                    <w:t xml:space="preserve">  Juliana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Suarez </w:t>
                  </w:r>
                  <w:proofErr w:type="spellStart"/>
                  <w:r w:rsidRPr="00944E5D">
                    <w:rPr>
                      <w:rFonts w:ascii="Arial" w:eastAsia="Times New Roman" w:hAnsi="Arial" w:cs="Arial"/>
                      <w:color w:val="000000"/>
                      <w:sz w:val="24"/>
                      <w:szCs w:val="24"/>
                      <w:lang w:eastAsia="es-CO"/>
                    </w:rPr>
                    <w:t>Gafaro</w:t>
                  </w:r>
                  <w:proofErr w:type="spellEnd"/>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11</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1091240712</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19/04/2004</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5</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HeydyYurley</w:t>
                  </w:r>
                  <w:proofErr w:type="spellEnd"/>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Suarez Chacón</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1093432444</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18/11/2004</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4</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Leidy</w:t>
                  </w:r>
                  <w:proofErr w:type="spellEnd"/>
                  <w:r w:rsidRPr="00944E5D">
                    <w:rPr>
                      <w:rFonts w:ascii="Arial" w:eastAsia="Times New Roman" w:hAnsi="Arial" w:cs="Arial"/>
                      <w:color w:val="000000"/>
                      <w:sz w:val="24"/>
                      <w:szCs w:val="24"/>
                      <w:lang w:eastAsia="es-CO"/>
                    </w:rPr>
                    <w:t xml:space="preserve"> Paola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Peñaloza García</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8</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1094367238</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03/06/2006</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4</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Ricardo 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Suarez Peñaloza</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1094367206</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26/01/2006</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4</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Yurley</w:t>
                  </w:r>
                  <w:proofErr w:type="spellEnd"/>
                  <w:r w:rsidRPr="00944E5D">
                    <w:rPr>
                      <w:rFonts w:ascii="Arial" w:eastAsia="Times New Roman" w:hAnsi="Arial" w:cs="Arial"/>
                      <w:color w:val="000000"/>
                      <w:sz w:val="24"/>
                      <w:szCs w:val="24"/>
                      <w:lang w:eastAsia="es-CO"/>
                    </w:rPr>
                    <w:t xml:space="preserve"> Carolina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Pérez García</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8</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1094367370</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02/09/2006</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3</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yurly</w:t>
                  </w:r>
                  <w:proofErr w:type="spellEnd"/>
                  <w:r w:rsidRPr="00944E5D">
                    <w:rPr>
                      <w:rFonts w:ascii="Arial" w:eastAsia="Times New Roman" w:hAnsi="Arial" w:cs="Arial"/>
                      <w:color w:val="000000"/>
                      <w:sz w:val="24"/>
                      <w:szCs w:val="24"/>
                      <w:lang w:eastAsia="es-CO"/>
                    </w:rPr>
                    <w:t xml:space="preserve">  Daniela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Peñaloza</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8</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1094367545</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01/12/2006</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3</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Diana </w:t>
                  </w:r>
                  <w:proofErr w:type="spellStart"/>
                  <w:r w:rsidRPr="00944E5D">
                    <w:rPr>
                      <w:rFonts w:ascii="Arial" w:eastAsia="Times New Roman" w:hAnsi="Arial" w:cs="Arial"/>
                      <w:color w:val="000000"/>
                      <w:sz w:val="24"/>
                      <w:szCs w:val="24"/>
                      <w:lang w:eastAsia="es-CO"/>
                    </w:rPr>
                    <w:t>Lizeth</w:t>
                  </w:r>
                  <w:proofErr w:type="spellEnd"/>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C933CB"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Suarez </w:t>
                  </w:r>
                  <w:proofErr w:type="spellStart"/>
                  <w:r w:rsidRPr="00944E5D">
                    <w:rPr>
                      <w:rFonts w:ascii="Arial" w:eastAsia="Times New Roman" w:hAnsi="Arial" w:cs="Arial"/>
                      <w:color w:val="000000"/>
                      <w:sz w:val="24"/>
                      <w:szCs w:val="24"/>
                      <w:lang w:eastAsia="es-CO"/>
                    </w:rPr>
                    <w:t>Gá</w:t>
                  </w:r>
                  <w:r w:rsidR="00A614AC" w:rsidRPr="00944E5D">
                    <w:rPr>
                      <w:rFonts w:ascii="Arial" w:eastAsia="Times New Roman" w:hAnsi="Arial" w:cs="Arial"/>
                      <w:color w:val="000000"/>
                      <w:sz w:val="24"/>
                      <w:szCs w:val="24"/>
                      <w:lang w:eastAsia="es-CO"/>
                    </w:rPr>
                    <w:t>faro</w:t>
                  </w:r>
                  <w:proofErr w:type="spellEnd"/>
                  <w:r w:rsidR="00A614AC" w:rsidRPr="00944E5D">
                    <w:rPr>
                      <w:rFonts w:ascii="Arial" w:eastAsia="Times New Roman" w:hAnsi="Arial" w:cs="Arial"/>
                      <w:color w:val="000000"/>
                      <w:sz w:val="24"/>
                      <w:szCs w:val="24"/>
                      <w:lang w:eastAsia="es-CO"/>
                    </w:rPr>
                    <w:t xml:space="preserve"> </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7</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1090396633</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21/10/2007</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3</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roofErr w:type="spellStart"/>
                  <w:r w:rsidRPr="00944E5D">
                    <w:rPr>
                      <w:rFonts w:ascii="Arial" w:eastAsia="Times New Roman" w:hAnsi="Arial" w:cs="Arial"/>
                      <w:color w:val="000000"/>
                      <w:sz w:val="24"/>
                      <w:szCs w:val="24"/>
                      <w:lang w:eastAsia="es-CO"/>
                    </w:rPr>
                    <w:t>MarisoL</w:t>
                  </w:r>
                  <w:proofErr w:type="spellEnd"/>
                  <w:r w:rsidRPr="00944E5D">
                    <w:rPr>
                      <w:rFonts w:ascii="Arial" w:eastAsia="Times New Roman" w:hAnsi="Arial" w:cs="Arial"/>
                      <w:color w:val="000000"/>
                      <w:sz w:val="24"/>
                      <w:szCs w:val="24"/>
                      <w:lang w:eastAsia="es-CO"/>
                    </w:rPr>
                    <w:t xml:space="preserve">  D</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Peñaloza </w:t>
                  </w:r>
                  <w:proofErr w:type="spellStart"/>
                  <w:r w:rsidRPr="00944E5D">
                    <w:rPr>
                      <w:rFonts w:ascii="Arial" w:eastAsia="Times New Roman" w:hAnsi="Arial" w:cs="Arial"/>
                      <w:color w:val="000000"/>
                      <w:sz w:val="24"/>
                      <w:szCs w:val="24"/>
                      <w:lang w:eastAsia="es-CO"/>
                    </w:rPr>
                    <w:t>Peñaloza</w:t>
                  </w:r>
                  <w:proofErr w:type="spellEnd"/>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7</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1093755391</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29/03/2008</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2</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roofErr w:type="spellStart"/>
                  <w:r w:rsidRPr="00944E5D">
                    <w:rPr>
                      <w:rFonts w:ascii="Arial" w:eastAsia="Times New Roman" w:hAnsi="Arial" w:cs="Arial"/>
                      <w:color w:val="000000"/>
                      <w:sz w:val="24"/>
                      <w:szCs w:val="24"/>
                      <w:lang w:eastAsia="es-CO"/>
                    </w:rPr>
                    <w:t>Yeiner</w:t>
                  </w:r>
                  <w:proofErr w:type="spellEnd"/>
                  <w:r w:rsidRPr="00944E5D">
                    <w:rPr>
                      <w:rFonts w:ascii="Arial" w:eastAsia="Times New Roman" w:hAnsi="Arial" w:cs="Arial"/>
                      <w:color w:val="000000"/>
                      <w:sz w:val="24"/>
                      <w:szCs w:val="24"/>
                      <w:lang w:eastAsia="es-CO"/>
                    </w:rPr>
                    <w:t xml:space="preserve"> Camilo</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Chacón Montañez </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6</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1091360744</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17/11/2008</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Erika Yelitza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Peñaloza Suarez</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6</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1094265439</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23/09/2008</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roofErr w:type="spellStart"/>
                  <w:r w:rsidRPr="00944E5D">
                    <w:rPr>
                      <w:rFonts w:ascii="Arial" w:eastAsia="Times New Roman" w:hAnsi="Arial" w:cs="Arial"/>
                      <w:color w:val="000000"/>
                      <w:sz w:val="24"/>
                      <w:szCs w:val="24"/>
                      <w:lang w:eastAsia="es-CO"/>
                    </w:rPr>
                    <w:t>Darly</w:t>
                  </w:r>
                  <w:proofErr w:type="spellEnd"/>
                  <w:r w:rsidRPr="00944E5D">
                    <w:rPr>
                      <w:rFonts w:ascii="Arial" w:eastAsia="Times New Roman" w:hAnsi="Arial" w:cs="Arial"/>
                      <w:color w:val="000000"/>
                      <w:sz w:val="24"/>
                      <w:szCs w:val="24"/>
                      <w:lang w:eastAsia="es-CO"/>
                    </w:rPr>
                    <w:t xml:space="preserve"> Tatiana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García </w:t>
                  </w:r>
                  <w:proofErr w:type="spellStart"/>
                  <w:r w:rsidRPr="00944E5D">
                    <w:rPr>
                      <w:rFonts w:ascii="Arial" w:eastAsia="Times New Roman" w:hAnsi="Arial" w:cs="Arial"/>
                      <w:color w:val="000000"/>
                      <w:sz w:val="24"/>
                      <w:szCs w:val="24"/>
                      <w:lang w:eastAsia="es-CO"/>
                    </w:rPr>
                    <w:t>Lizarazo</w:t>
                  </w:r>
                  <w:proofErr w:type="spellEnd"/>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5</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1091978247</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06/10/2009</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Gisell</w:t>
                  </w:r>
                  <w:proofErr w:type="spellEnd"/>
                  <w:r w:rsidRPr="00944E5D">
                    <w:rPr>
                      <w:rFonts w:ascii="Arial" w:eastAsia="Times New Roman" w:hAnsi="Arial" w:cs="Arial"/>
                      <w:color w:val="000000"/>
                      <w:sz w:val="24"/>
                      <w:szCs w:val="24"/>
                      <w:lang w:eastAsia="es-CO"/>
                    </w:rPr>
                    <w:t xml:space="preserve"> Valeria</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Chacón Rincón</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5</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1090449377</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09/03/2010</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w:t>
                  </w:r>
                </w:p>
              </w:tc>
            </w:tr>
            <w:tr w:rsidR="00A614AC" w:rsidRPr="00944E5D" w:rsidTr="00A614AC">
              <w:trPr>
                <w:trHeight w:val="310"/>
              </w:trPr>
              <w:tc>
                <w:tcPr>
                  <w:tcW w:w="1696" w:type="dxa"/>
                  <w:tcBorders>
                    <w:top w:val="nil"/>
                    <w:left w:val="single" w:sz="4" w:space="0" w:color="auto"/>
                    <w:bottom w:val="nil"/>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 </w:t>
                  </w:r>
                  <w:proofErr w:type="spellStart"/>
                  <w:r w:rsidRPr="00944E5D">
                    <w:rPr>
                      <w:rFonts w:ascii="Arial" w:eastAsia="Times New Roman" w:hAnsi="Arial" w:cs="Arial"/>
                      <w:color w:val="000000"/>
                      <w:sz w:val="24"/>
                      <w:szCs w:val="24"/>
                      <w:lang w:eastAsia="es-CO"/>
                    </w:rPr>
                    <w:t>Brayan</w:t>
                  </w:r>
                  <w:proofErr w:type="spellEnd"/>
                  <w:r w:rsidRPr="00944E5D">
                    <w:rPr>
                      <w:rFonts w:ascii="Arial" w:eastAsia="Times New Roman" w:hAnsi="Arial" w:cs="Arial"/>
                      <w:color w:val="000000"/>
                      <w:sz w:val="24"/>
                      <w:szCs w:val="24"/>
                      <w:lang w:eastAsia="es-CO"/>
                    </w:rPr>
                    <w:t xml:space="preserve"> Yesid</w:t>
                  </w:r>
                </w:p>
              </w:tc>
              <w:tc>
                <w:tcPr>
                  <w:tcW w:w="2127" w:type="dxa"/>
                  <w:tcBorders>
                    <w:top w:val="nil"/>
                    <w:left w:val="nil"/>
                    <w:bottom w:val="nil"/>
                    <w:right w:val="single" w:sz="4" w:space="0" w:color="auto"/>
                  </w:tcBorders>
                  <w:shd w:val="clear" w:color="auto" w:fill="auto"/>
                  <w:noWrap/>
                  <w:vAlign w:val="bottom"/>
                  <w:hideMark/>
                </w:tcPr>
                <w:p w:rsidR="00A614AC" w:rsidRPr="00944E5D" w:rsidRDefault="00C933CB"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Suarez </w:t>
                  </w:r>
                  <w:proofErr w:type="spellStart"/>
                  <w:r w:rsidRPr="00944E5D">
                    <w:rPr>
                      <w:rFonts w:ascii="Arial" w:eastAsia="Times New Roman" w:hAnsi="Arial" w:cs="Arial"/>
                      <w:color w:val="000000"/>
                      <w:sz w:val="24"/>
                      <w:szCs w:val="24"/>
                      <w:lang w:eastAsia="es-CO"/>
                    </w:rPr>
                    <w:t>Gá</w:t>
                  </w:r>
                  <w:r w:rsidR="00A614AC" w:rsidRPr="00944E5D">
                    <w:rPr>
                      <w:rFonts w:ascii="Arial" w:eastAsia="Times New Roman" w:hAnsi="Arial" w:cs="Arial"/>
                      <w:color w:val="000000"/>
                      <w:sz w:val="24"/>
                      <w:szCs w:val="24"/>
                      <w:lang w:eastAsia="es-CO"/>
                    </w:rPr>
                    <w:t>faro</w:t>
                  </w:r>
                  <w:proofErr w:type="spellEnd"/>
                </w:p>
              </w:tc>
              <w:tc>
                <w:tcPr>
                  <w:tcW w:w="850" w:type="dxa"/>
                  <w:tcBorders>
                    <w:top w:val="nil"/>
                    <w:left w:val="nil"/>
                    <w:bottom w:val="nil"/>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5</w:t>
                  </w:r>
                </w:p>
              </w:tc>
              <w:tc>
                <w:tcPr>
                  <w:tcW w:w="709" w:type="dxa"/>
                  <w:tcBorders>
                    <w:top w:val="nil"/>
                    <w:left w:val="nil"/>
                    <w:bottom w:val="nil"/>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nil"/>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1091361551</w:t>
                  </w:r>
                </w:p>
              </w:tc>
              <w:tc>
                <w:tcPr>
                  <w:tcW w:w="1559" w:type="dxa"/>
                  <w:tcBorders>
                    <w:top w:val="nil"/>
                    <w:left w:val="nil"/>
                    <w:bottom w:val="nil"/>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01/08/2009</w:t>
                  </w:r>
                </w:p>
              </w:tc>
              <w:tc>
                <w:tcPr>
                  <w:tcW w:w="567" w:type="dxa"/>
                  <w:tcBorders>
                    <w:top w:val="nil"/>
                    <w:left w:val="nil"/>
                    <w:bottom w:val="nil"/>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o</w:t>
                  </w:r>
                </w:p>
              </w:tc>
            </w:tr>
            <w:tr w:rsidR="00A614AC" w:rsidRPr="00944E5D" w:rsidTr="00A614AC">
              <w:trPr>
                <w:trHeight w:val="310"/>
              </w:trPr>
              <w:tc>
                <w:tcPr>
                  <w:tcW w:w="1696" w:type="dxa"/>
                  <w:tcBorders>
                    <w:top w:val="nil"/>
                    <w:left w:val="single" w:sz="4" w:space="0" w:color="auto"/>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
                <w:p w:rsidR="00A614AC" w:rsidRPr="00944E5D" w:rsidRDefault="00A614AC" w:rsidP="00944E5D">
                  <w:pPr>
                    <w:spacing w:after="0"/>
                    <w:rPr>
                      <w:rFonts w:ascii="Arial" w:eastAsia="Times New Roman" w:hAnsi="Arial" w:cs="Arial"/>
                      <w:color w:val="000000"/>
                      <w:sz w:val="24"/>
                      <w:szCs w:val="24"/>
                      <w:lang w:eastAsia="es-CO"/>
                    </w:rPr>
                  </w:pPr>
                  <w:proofErr w:type="spellStart"/>
                  <w:r w:rsidRPr="00944E5D">
                    <w:rPr>
                      <w:rFonts w:ascii="Arial" w:eastAsia="Times New Roman" w:hAnsi="Arial" w:cs="Arial"/>
                      <w:color w:val="000000"/>
                      <w:sz w:val="24"/>
                      <w:szCs w:val="24"/>
                      <w:lang w:eastAsia="es-CO"/>
                    </w:rPr>
                    <w:t>Ludy</w:t>
                  </w:r>
                  <w:proofErr w:type="spellEnd"/>
                  <w:r w:rsidRPr="00944E5D">
                    <w:rPr>
                      <w:rFonts w:ascii="Arial" w:eastAsia="Times New Roman" w:hAnsi="Arial" w:cs="Arial"/>
                      <w:color w:val="000000"/>
                      <w:sz w:val="24"/>
                      <w:szCs w:val="24"/>
                      <w:lang w:eastAsia="es-CO"/>
                    </w:rPr>
                    <w:t xml:space="preserve"> Xiomara </w:t>
                  </w:r>
                </w:p>
              </w:tc>
              <w:tc>
                <w:tcPr>
                  <w:tcW w:w="2127" w:type="dxa"/>
                  <w:tcBorders>
                    <w:top w:val="nil"/>
                    <w:left w:val="nil"/>
                    <w:bottom w:val="single" w:sz="4" w:space="0" w:color="auto"/>
                    <w:right w:val="single" w:sz="4" w:space="0" w:color="auto"/>
                  </w:tcBorders>
                  <w:shd w:val="clear" w:color="auto" w:fill="auto"/>
                  <w:noWrap/>
                  <w:vAlign w:val="bottom"/>
                  <w:hideMark/>
                </w:tcPr>
                <w:p w:rsidR="00A614AC" w:rsidRPr="00944E5D" w:rsidRDefault="00A614A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 xml:space="preserve">Peñaloza </w:t>
                  </w:r>
                  <w:proofErr w:type="spellStart"/>
                  <w:r w:rsidRPr="00944E5D">
                    <w:rPr>
                      <w:rFonts w:ascii="Arial" w:eastAsia="Times New Roman" w:hAnsi="Arial" w:cs="Arial"/>
                      <w:color w:val="000000"/>
                      <w:sz w:val="24"/>
                      <w:szCs w:val="24"/>
                      <w:lang w:eastAsia="es-CO"/>
                    </w:rPr>
                    <w:t>Peñaloza</w:t>
                  </w:r>
                  <w:proofErr w:type="spellEnd"/>
                  <w:r w:rsidRPr="00944E5D">
                    <w:rPr>
                      <w:rFonts w:ascii="Arial" w:eastAsia="Times New Roman" w:hAnsi="Arial" w:cs="Arial"/>
                      <w:color w:val="000000"/>
                      <w:sz w:val="24"/>
                      <w:szCs w:val="24"/>
                      <w:lang w:eastAsia="es-CO"/>
                    </w:rPr>
                    <w:t xml:space="preserve"> </w:t>
                  </w:r>
                </w:p>
              </w:tc>
              <w:tc>
                <w:tcPr>
                  <w:tcW w:w="850"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
                <w:p w:rsidR="0049367C" w:rsidRPr="00944E5D" w:rsidRDefault="0049367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9</w:t>
                  </w:r>
                </w:p>
              </w:tc>
              <w:tc>
                <w:tcPr>
                  <w:tcW w:w="709" w:type="dxa"/>
                  <w:tcBorders>
                    <w:top w:val="nil"/>
                    <w:left w:val="nil"/>
                    <w:bottom w:val="single" w:sz="4" w:space="0" w:color="auto"/>
                    <w:right w:val="single" w:sz="4" w:space="0" w:color="auto"/>
                  </w:tcBorders>
                  <w:shd w:val="clear" w:color="auto" w:fill="auto"/>
                  <w:noWrap/>
                  <w:vAlign w:val="bottom"/>
                  <w:hideMark/>
                </w:tcPr>
                <w:p w:rsidR="00A614AC" w:rsidRPr="00944E5D" w:rsidRDefault="0049367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R.C</w:t>
                  </w:r>
                </w:p>
              </w:tc>
              <w:tc>
                <w:tcPr>
                  <w:tcW w:w="1701"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
                <w:p w:rsidR="0049367C" w:rsidRPr="00944E5D" w:rsidRDefault="0049367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1094367278</w:t>
                  </w:r>
                </w:p>
              </w:tc>
              <w:tc>
                <w:tcPr>
                  <w:tcW w:w="1559"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
                <w:p w:rsidR="0049367C" w:rsidRPr="00944E5D" w:rsidRDefault="0049367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03-06-2006</w:t>
                  </w:r>
                </w:p>
              </w:tc>
              <w:tc>
                <w:tcPr>
                  <w:tcW w:w="567" w:type="dxa"/>
                  <w:tcBorders>
                    <w:top w:val="nil"/>
                    <w:left w:val="nil"/>
                    <w:bottom w:val="single" w:sz="4" w:space="0" w:color="auto"/>
                    <w:right w:val="single" w:sz="4" w:space="0" w:color="auto"/>
                  </w:tcBorders>
                  <w:shd w:val="clear" w:color="auto" w:fill="auto"/>
                  <w:hideMark/>
                </w:tcPr>
                <w:p w:rsidR="00A614AC" w:rsidRPr="00944E5D" w:rsidRDefault="00A614AC" w:rsidP="00944E5D">
                  <w:pPr>
                    <w:spacing w:after="0"/>
                    <w:rPr>
                      <w:rFonts w:ascii="Arial" w:eastAsia="Times New Roman" w:hAnsi="Arial" w:cs="Arial"/>
                      <w:color w:val="000000"/>
                      <w:sz w:val="24"/>
                      <w:szCs w:val="24"/>
                      <w:lang w:eastAsia="es-CO"/>
                    </w:rPr>
                  </w:pPr>
                </w:p>
                <w:p w:rsidR="0049367C" w:rsidRPr="00944E5D" w:rsidRDefault="0049367C" w:rsidP="00944E5D">
                  <w:pPr>
                    <w:spacing w:after="0"/>
                    <w:rPr>
                      <w:rFonts w:ascii="Arial" w:eastAsia="Times New Roman" w:hAnsi="Arial" w:cs="Arial"/>
                      <w:color w:val="000000"/>
                      <w:sz w:val="24"/>
                      <w:szCs w:val="24"/>
                      <w:lang w:eastAsia="es-CO"/>
                    </w:rPr>
                  </w:pPr>
                  <w:r w:rsidRPr="00944E5D">
                    <w:rPr>
                      <w:rFonts w:ascii="Arial" w:eastAsia="Times New Roman" w:hAnsi="Arial" w:cs="Arial"/>
                      <w:color w:val="000000"/>
                      <w:sz w:val="24"/>
                      <w:szCs w:val="24"/>
                      <w:lang w:eastAsia="es-CO"/>
                    </w:rPr>
                    <w:t>1</w:t>
                  </w:r>
                </w:p>
              </w:tc>
            </w:tr>
          </w:tbl>
          <w:p w:rsidR="00A614AC" w:rsidRPr="00944E5D" w:rsidRDefault="005630EF" w:rsidP="00944E5D">
            <w:pPr>
              <w:pStyle w:val="Prrafodelista"/>
              <w:rPr>
                <w:rFonts w:ascii="Arial" w:eastAsia="Times New Roman" w:hAnsi="Arial" w:cs="Arial"/>
                <w:bCs/>
                <w:color w:val="444444"/>
                <w:sz w:val="24"/>
                <w:szCs w:val="24"/>
                <w:lang w:val="es-ES" w:eastAsia="es-ES"/>
              </w:rPr>
            </w:pPr>
            <w:r w:rsidRPr="00944E5D">
              <w:rPr>
                <w:rFonts w:ascii="Arial" w:eastAsia="Times New Roman" w:hAnsi="Arial" w:cs="Arial"/>
                <w:bCs/>
                <w:noProof/>
                <w:color w:val="444444"/>
                <w:sz w:val="24"/>
                <w:szCs w:val="24"/>
                <w:lang w:eastAsia="es-CO"/>
              </w:rPr>
              <w:drawing>
                <wp:anchor distT="0" distB="0" distL="114300" distR="114300" simplePos="0" relativeHeight="251660288" behindDoc="0" locked="0" layoutInCell="1" allowOverlap="1">
                  <wp:simplePos x="0" y="0"/>
                  <wp:positionH relativeFrom="column">
                    <wp:posOffset>3807843</wp:posOffset>
                  </wp:positionH>
                  <wp:positionV relativeFrom="paragraph">
                    <wp:posOffset>77625</wp:posOffset>
                  </wp:positionV>
                  <wp:extent cx="2784116" cy="3717566"/>
                  <wp:effectExtent l="38100" t="19050" r="16234" b="16234"/>
                  <wp:wrapNone/>
                  <wp:docPr id="2" name="Imagen 2" descr="C:\Users\Monica Jacome\Pictures\la botica de la ab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Jacome\Pictures\la botica de la abuela.jpg"/>
                          <pic:cNvPicPr>
                            <a:picLocks noChangeAspect="1" noChangeArrowheads="1"/>
                          </pic:cNvPicPr>
                        </pic:nvPicPr>
                        <pic:blipFill>
                          <a:blip r:embed="rId9"/>
                          <a:srcRect/>
                          <a:stretch>
                            <a:fillRect/>
                          </a:stretch>
                        </pic:blipFill>
                        <pic:spPr bwMode="auto">
                          <a:xfrm>
                            <a:off x="0" y="0"/>
                            <a:ext cx="2784116" cy="3717566"/>
                          </a:xfrm>
                          <a:prstGeom prst="rect">
                            <a:avLst/>
                          </a:prstGeom>
                          <a:noFill/>
                          <a:ln w="9525">
                            <a:solidFill>
                              <a:schemeClr val="tx1"/>
                            </a:solidFill>
                            <a:miter lim="800000"/>
                            <a:headEnd/>
                            <a:tailEnd/>
                          </a:ln>
                        </pic:spPr>
                      </pic:pic>
                    </a:graphicData>
                  </a:graphic>
                </wp:anchor>
              </w:drawing>
            </w:r>
          </w:p>
          <w:p w:rsidR="0049367C" w:rsidRPr="00944E5D" w:rsidRDefault="005630EF" w:rsidP="00944E5D">
            <w:pPr>
              <w:shd w:val="clear" w:color="auto" w:fill="FFFFFF"/>
              <w:jc w:val="both"/>
              <w:rPr>
                <w:rFonts w:ascii="Arial" w:eastAsia="Times New Roman" w:hAnsi="Arial" w:cs="Arial"/>
                <w:bCs/>
                <w:color w:val="444444"/>
                <w:sz w:val="24"/>
                <w:szCs w:val="24"/>
                <w:lang w:val="es-ES" w:eastAsia="es-ES"/>
              </w:rPr>
            </w:pPr>
            <w:r w:rsidRPr="00944E5D">
              <w:rPr>
                <w:rFonts w:ascii="Arial" w:eastAsia="Times New Roman" w:hAnsi="Arial" w:cs="Arial"/>
                <w:bCs/>
                <w:noProof/>
                <w:color w:val="444444"/>
                <w:sz w:val="24"/>
                <w:szCs w:val="24"/>
                <w:lang w:eastAsia="es-CO"/>
              </w:rPr>
              <w:drawing>
                <wp:anchor distT="0" distB="0" distL="114300" distR="114300" simplePos="0" relativeHeight="251658240" behindDoc="0" locked="0" layoutInCell="1" allowOverlap="1">
                  <wp:simplePos x="0" y="0"/>
                  <wp:positionH relativeFrom="column">
                    <wp:posOffset>277843</wp:posOffset>
                  </wp:positionH>
                  <wp:positionV relativeFrom="paragraph">
                    <wp:posOffset>214414</wp:posOffset>
                  </wp:positionV>
                  <wp:extent cx="3218240" cy="2708275"/>
                  <wp:effectExtent l="19050" t="19050" r="20260" b="15875"/>
                  <wp:wrapNone/>
                  <wp:docPr id="1" name="Imagen 1" descr="C:\Users\Monica Jacome\Downloads\IMG-20150709-WA00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a Jacome\Downloads\IMG-20150709-WA0011 (1).jpg"/>
                          <pic:cNvPicPr>
                            <a:picLocks noChangeAspect="1" noChangeArrowheads="1"/>
                          </pic:cNvPicPr>
                        </pic:nvPicPr>
                        <pic:blipFill>
                          <a:blip r:embed="rId10"/>
                          <a:srcRect t="18979" b="17703"/>
                          <a:stretch>
                            <a:fillRect/>
                          </a:stretch>
                        </pic:blipFill>
                        <pic:spPr bwMode="auto">
                          <a:xfrm>
                            <a:off x="0" y="0"/>
                            <a:ext cx="3218240" cy="2708275"/>
                          </a:xfrm>
                          <a:prstGeom prst="rect">
                            <a:avLst/>
                          </a:prstGeom>
                          <a:noFill/>
                          <a:ln w="9525">
                            <a:solidFill>
                              <a:schemeClr val="tx1"/>
                            </a:solidFill>
                            <a:miter lim="800000"/>
                            <a:headEnd/>
                            <a:tailEnd/>
                          </a:ln>
                        </pic:spPr>
                      </pic:pic>
                    </a:graphicData>
                  </a:graphic>
                </wp:anchor>
              </w:drawing>
            </w: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tabs>
                <w:tab w:val="left" w:pos="6657"/>
              </w:tabs>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ab/>
            </w: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E13828" w:rsidP="00944E5D">
            <w:p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noProof/>
                <w:color w:val="444444"/>
                <w:sz w:val="24"/>
                <w:szCs w:val="24"/>
                <w:lang w:eastAsia="es-CO"/>
              </w:rPr>
              <w:pict>
                <v:shapetype id="_x0000_t202" coordsize="21600,21600" o:spt="202" path="m,l,21600r21600,l21600,xe">
                  <v:stroke joinstyle="miter"/>
                  <v:path gradientshapeok="t" o:connecttype="rect"/>
                </v:shapetype>
                <v:shape id="_x0000_s1026" type="#_x0000_t202" style="position:absolute;left:0;text-align:left;margin-left:39.4pt;margin-top:10.95pt;width:228.25pt;height:21.75pt;z-index:251659264" stroked="f">
                  <v:textbox style="mso-next-textbox:#_x0000_s1026">
                    <w:txbxContent>
                      <w:p w:rsidR="00383154" w:rsidRPr="005630EF" w:rsidRDefault="00383154" w:rsidP="005630EF">
                        <w:pPr>
                          <w:jc w:val="center"/>
                          <w:rPr>
                            <w:sz w:val="24"/>
                          </w:rPr>
                        </w:pPr>
                        <w:r w:rsidRPr="005630EF">
                          <w:rPr>
                            <w:sz w:val="24"/>
                          </w:rPr>
                          <w:t>Logo del grupo de investigación.</w:t>
                        </w:r>
                      </w:p>
                    </w:txbxContent>
                  </v:textbox>
                </v:shape>
              </w:pict>
            </w: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E13828" w:rsidP="00944E5D">
            <w:p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noProof/>
                <w:color w:val="444444"/>
                <w:sz w:val="24"/>
                <w:szCs w:val="24"/>
                <w:lang w:eastAsia="es-CO"/>
              </w:rPr>
              <w:pict>
                <v:shape id="_x0000_s1027" type="#_x0000_t202" style="position:absolute;left:0;text-align:left;margin-left:307pt;margin-top:8.5pt;width:207.85pt;height:21.05pt;z-index:251661312" stroked="f">
                  <v:textbox style="mso-next-textbox:#_x0000_s1027">
                    <w:txbxContent>
                      <w:p w:rsidR="00383154" w:rsidRPr="005630EF" w:rsidRDefault="00383154" w:rsidP="005630EF">
                        <w:pPr>
                          <w:jc w:val="center"/>
                          <w:rPr>
                            <w:sz w:val="24"/>
                          </w:rPr>
                        </w:pPr>
                        <w:r w:rsidRPr="005630EF">
                          <w:rPr>
                            <w:sz w:val="24"/>
                          </w:rPr>
                          <w:t>Grupo de estudiantes</w:t>
                        </w:r>
                      </w:p>
                    </w:txbxContent>
                  </v:textbox>
                </v:shape>
              </w:pict>
            </w:r>
            <w:proofErr w:type="gramStart"/>
            <w:r w:rsidR="005630EF" w:rsidRPr="00944E5D">
              <w:rPr>
                <w:rFonts w:ascii="Arial" w:eastAsia="Times New Roman" w:hAnsi="Arial" w:cs="Arial"/>
                <w:bCs/>
                <w:color w:val="444444"/>
                <w:sz w:val="24"/>
                <w:szCs w:val="24"/>
                <w:lang w:val="es-ES" w:eastAsia="es-ES"/>
              </w:rPr>
              <w:t>lema</w:t>
            </w:r>
            <w:proofErr w:type="gramEnd"/>
            <w:r w:rsidR="005630EF" w:rsidRPr="00944E5D">
              <w:rPr>
                <w:rFonts w:ascii="Arial" w:eastAsia="Times New Roman" w:hAnsi="Arial" w:cs="Arial"/>
                <w:bCs/>
                <w:color w:val="444444"/>
                <w:sz w:val="24"/>
                <w:szCs w:val="24"/>
                <w:lang w:val="es-ES" w:eastAsia="es-ES"/>
              </w:rPr>
              <w:t xml:space="preserve">: La salud está en  sus manos. </w:t>
            </w: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Cs/>
                <w:color w:val="444444"/>
                <w:sz w:val="24"/>
                <w:szCs w:val="24"/>
                <w:lang w:val="es-ES" w:eastAsia="es-ES"/>
              </w:rPr>
            </w:pPr>
          </w:p>
          <w:p w:rsidR="0049367C" w:rsidRPr="00944E5D" w:rsidRDefault="0095778B" w:rsidP="00944E5D">
            <w:pPr>
              <w:shd w:val="clear" w:color="auto" w:fill="FFFFFF"/>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 xml:space="preserve"> </w:t>
            </w:r>
            <w:r w:rsidR="00D606FA" w:rsidRPr="00944E5D">
              <w:rPr>
                <w:rFonts w:ascii="Arial" w:eastAsia="Times New Roman" w:hAnsi="Arial" w:cs="Arial"/>
                <w:b/>
                <w:bCs/>
                <w:color w:val="444444"/>
                <w:sz w:val="24"/>
                <w:szCs w:val="24"/>
                <w:lang w:val="es-ES" w:eastAsia="es-ES"/>
              </w:rPr>
              <w:t>La pregunta como punto de partida</w:t>
            </w:r>
            <w:r w:rsidR="000D7145" w:rsidRPr="00944E5D">
              <w:rPr>
                <w:rFonts w:ascii="Arial" w:eastAsia="Times New Roman" w:hAnsi="Arial" w:cs="Arial"/>
                <w:b/>
                <w:bCs/>
                <w:color w:val="444444"/>
                <w:sz w:val="24"/>
                <w:szCs w:val="24"/>
                <w:lang w:val="es-ES" w:eastAsia="es-ES"/>
              </w:rPr>
              <w:t xml:space="preserve">: </w:t>
            </w:r>
          </w:p>
          <w:p w:rsidR="0049367C" w:rsidRPr="00944E5D" w:rsidRDefault="0049367C" w:rsidP="00944E5D">
            <w:pPr>
              <w:shd w:val="clear" w:color="auto" w:fill="FFFFFF"/>
              <w:ind w:left="36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Al realizar la lluvia de ideas para conocer qué tema se va trabajar en el proceso de investigación proyectado por el proyecto Enjambre, cada grupo de</w:t>
            </w:r>
            <w:r w:rsidR="00EC3999" w:rsidRPr="00944E5D">
              <w:rPr>
                <w:rFonts w:ascii="Arial" w:eastAsia="Times New Roman" w:hAnsi="Arial" w:cs="Arial"/>
                <w:bCs/>
                <w:color w:val="444444"/>
                <w:sz w:val="24"/>
                <w:szCs w:val="24"/>
                <w:lang w:val="es-ES" w:eastAsia="es-ES"/>
              </w:rPr>
              <w:t xml:space="preserve"> estudiantes muestra su </w:t>
            </w:r>
            <w:r w:rsidR="00FD214C" w:rsidRPr="00944E5D">
              <w:rPr>
                <w:rFonts w:ascii="Arial" w:eastAsia="Times New Roman" w:hAnsi="Arial" w:cs="Arial"/>
                <w:bCs/>
                <w:color w:val="444444"/>
                <w:sz w:val="24"/>
                <w:szCs w:val="24"/>
                <w:lang w:val="es-ES" w:eastAsia="es-ES"/>
              </w:rPr>
              <w:t>interés</w:t>
            </w:r>
            <w:r w:rsidR="00C933CB" w:rsidRPr="00944E5D">
              <w:rPr>
                <w:rFonts w:ascii="Arial" w:eastAsia="Times New Roman" w:hAnsi="Arial" w:cs="Arial"/>
                <w:bCs/>
                <w:color w:val="444444"/>
                <w:sz w:val="24"/>
                <w:szCs w:val="24"/>
                <w:lang w:val="es-ES" w:eastAsia="es-ES"/>
              </w:rPr>
              <w:t xml:space="preserve"> en </w:t>
            </w:r>
            <w:r w:rsidRPr="00944E5D">
              <w:rPr>
                <w:rFonts w:ascii="Arial" w:eastAsia="Times New Roman" w:hAnsi="Arial" w:cs="Arial"/>
                <w:bCs/>
                <w:color w:val="444444"/>
                <w:sz w:val="24"/>
                <w:szCs w:val="24"/>
                <w:lang w:val="es-ES" w:eastAsia="es-ES"/>
              </w:rPr>
              <w:t xml:space="preserve"> conocer con claridad cuáles son las plantas que pueden servir para los beneficios del ser humano,</w:t>
            </w:r>
            <w:r w:rsidR="005365EF" w:rsidRPr="00944E5D">
              <w:rPr>
                <w:rFonts w:ascii="Arial" w:eastAsia="Times New Roman" w:hAnsi="Arial" w:cs="Arial"/>
                <w:bCs/>
                <w:color w:val="444444"/>
                <w:sz w:val="24"/>
                <w:szCs w:val="24"/>
                <w:lang w:val="es-ES" w:eastAsia="es-ES"/>
              </w:rPr>
              <w:t xml:space="preserve"> </w:t>
            </w:r>
            <w:r w:rsidRPr="00944E5D">
              <w:rPr>
                <w:rFonts w:ascii="Arial" w:eastAsia="Times New Roman" w:hAnsi="Arial" w:cs="Arial"/>
                <w:bCs/>
                <w:color w:val="444444"/>
                <w:sz w:val="24"/>
                <w:szCs w:val="24"/>
                <w:lang w:val="es-ES" w:eastAsia="es-ES"/>
              </w:rPr>
              <w:t>teniendo en cuenta que no solo se desea hablar sobre las plantas medicinales sino</w:t>
            </w:r>
            <w:r w:rsidR="005365EF" w:rsidRPr="00944E5D">
              <w:rPr>
                <w:rFonts w:ascii="Arial" w:eastAsia="Times New Roman" w:hAnsi="Arial" w:cs="Arial"/>
                <w:bCs/>
                <w:color w:val="444444"/>
                <w:sz w:val="24"/>
                <w:szCs w:val="24"/>
                <w:lang w:val="es-ES" w:eastAsia="es-ES"/>
              </w:rPr>
              <w:t xml:space="preserve"> </w:t>
            </w:r>
            <w:r w:rsidRPr="00944E5D">
              <w:rPr>
                <w:rFonts w:ascii="Arial" w:eastAsia="Times New Roman" w:hAnsi="Arial" w:cs="Arial"/>
                <w:bCs/>
                <w:color w:val="444444"/>
                <w:sz w:val="24"/>
                <w:szCs w:val="24"/>
                <w:lang w:val="es-ES" w:eastAsia="es-ES"/>
              </w:rPr>
              <w:t xml:space="preserve"> también de todas las plantas en general, </w:t>
            </w:r>
            <w:r w:rsidR="00C02938" w:rsidRPr="00944E5D">
              <w:rPr>
                <w:rFonts w:ascii="Arial" w:eastAsia="Times New Roman" w:hAnsi="Arial" w:cs="Arial"/>
                <w:bCs/>
                <w:color w:val="444444"/>
                <w:sz w:val="24"/>
                <w:szCs w:val="24"/>
                <w:lang w:val="es-ES" w:eastAsia="es-ES"/>
              </w:rPr>
              <w:t xml:space="preserve"> </w:t>
            </w:r>
            <w:r w:rsidR="00EC3999" w:rsidRPr="00944E5D">
              <w:rPr>
                <w:rFonts w:ascii="Arial" w:eastAsia="Times New Roman" w:hAnsi="Arial" w:cs="Arial"/>
                <w:bCs/>
                <w:color w:val="444444"/>
                <w:sz w:val="24"/>
                <w:szCs w:val="24"/>
                <w:lang w:val="es-ES" w:eastAsia="es-ES"/>
              </w:rPr>
              <w:t xml:space="preserve">conociendo que no solo se identifican  las plantas medicinales o </w:t>
            </w:r>
            <w:r w:rsidR="00C933CB" w:rsidRPr="00944E5D">
              <w:rPr>
                <w:rFonts w:ascii="Arial" w:eastAsia="Times New Roman" w:hAnsi="Arial" w:cs="Arial"/>
                <w:bCs/>
                <w:color w:val="444444"/>
                <w:sz w:val="24"/>
                <w:szCs w:val="24"/>
                <w:lang w:val="es-ES" w:eastAsia="es-ES"/>
              </w:rPr>
              <w:t xml:space="preserve"> aromáticas</w:t>
            </w:r>
            <w:r w:rsidR="00EC3999" w:rsidRPr="00944E5D">
              <w:rPr>
                <w:rFonts w:ascii="Arial" w:eastAsia="Times New Roman" w:hAnsi="Arial" w:cs="Arial"/>
                <w:bCs/>
                <w:color w:val="444444"/>
                <w:sz w:val="24"/>
                <w:szCs w:val="24"/>
                <w:lang w:val="es-ES" w:eastAsia="es-ES"/>
              </w:rPr>
              <w:t xml:space="preserve">, que </w:t>
            </w:r>
            <w:r w:rsidR="00C933CB" w:rsidRPr="00944E5D">
              <w:rPr>
                <w:rFonts w:ascii="Arial" w:eastAsia="Times New Roman" w:hAnsi="Arial" w:cs="Arial"/>
                <w:bCs/>
                <w:color w:val="444444"/>
                <w:sz w:val="24"/>
                <w:szCs w:val="24"/>
                <w:lang w:val="es-ES" w:eastAsia="es-ES"/>
              </w:rPr>
              <w:t xml:space="preserve"> pueden servir para un uso beneficioso del cuerpo, plantas que se piensa que no son de beneficio si lo puede ser como lo es el </w:t>
            </w:r>
            <w:proofErr w:type="spellStart"/>
            <w:r w:rsidR="00C933CB" w:rsidRPr="00944E5D">
              <w:rPr>
                <w:rFonts w:ascii="Arial" w:eastAsia="Times New Roman" w:hAnsi="Arial" w:cs="Arial"/>
                <w:bCs/>
                <w:color w:val="444444"/>
                <w:sz w:val="24"/>
                <w:szCs w:val="24"/>
                <w:lang w:val="es-ES" w:eastAsia="es-ES"/>
              </w:rPr>
              <w:t>Cayeno</w:t>
            </w:r>
            <w:proofErr w:type="spellEnd"/>
            <w:r w:rsidR="00C933CB" w:rsidRPr="00944E5D">
              <w:rPr>
                <w:rFonts w:ascii="Arial" w:eastAsia="Times New Roman" w:hAnsi="Arial" w:cs="Arial"/>
                <w:bCs/>
                <w:color w:val="444444"/>
                <w:sz w:val="24"/>
                <w:szCs w:val="24"/>
                <w:lang w:val="es-ES" w:eastAsia="es-ES"/>
              </w:rPr>
              <w:t xml:space="preserve"> que se utiliza  para el cuidado del cabello. </w:t>
            </w:r>
            <w:r w:rsidR="000A4754" w:rsidRPr="00944E5D">
              <w:rPr>
                <w:rFonts w:ascii="Arial" w:eastAsia="Times New Roman" w:hAnsi="Arial" w:cs="Arial"/>
                <w:bCs/>
                <w:color w:val="444444"/>
                <w:sz w:val="24"/>
                <w:szCs w:val="24"/>
                <w:lang w:val="es-ES" w:eastAsia="es-ES"/>
              </w:rPr>
              <w:t>Después</w:t>
            </w:r>
            <w:r w:rsidR="00C933CB" w:rsidRPr="00944E5D">
              <w:rPr>
                <w:rFonts w:ascii="Arial" w:eastAsia="Times New Roman" w:hAnsi="Arial" w:cs="Arial"/>
                <w:bCs/>
                <w:color w:val="444444"/>
                <w:sz w:val="24"/>
                <w:szCs w:val="24"/>
                <w:lang w:val="es-ES" w:eastAsia="es-ES"/>
              </w:rPr>
              <w:t xml:space="preserve"> de tener claro la pregunta </w:t>
            </w:r>
            <w:r w:rsidR="00EC3999" w:rsidRPr="00944E5D">
              <w:rPr>
                <w:rFonts w:ascii="Arial" w:eastAsia="Times New Roman" w:hAnsi="Arial" w:cs="Arial"/>
                <w:bCs/>
                <w:color w:val="444444"/>
                <w:sz w:val="24"/>
                <w:szCs w:val="24"/>
                <w:lang w:val="es-ES" w:eastAsia="es-ES"/>
              </w:rPr>
              <w:t xml:space="preserve"> </w:t>
            </w:r>
            <w:r w:rsidR="00C40517" w:rsidRPr="00944E5D">
              <w:rPr>
                <w:rFonts w:ascii="Arial" w:eastAsia="Times New Roman" w:hAnsi="Arial" w:cs="Arial"/>
                <w:bCs/>
                <w:color w:val="444444"/>
                <w:sz w:val="24"/>
                <w:szCs w:val="24"/>
                <w:lang w:val="es-ES" w:eastAsia="es-ES"/>
              </w:rPr>
              <w:t>“De</w:t>
            </w:r>
            <w:r w:rsidR="00EC3999" w:rsidRPr="00944E5D">
              <w:rPr>
                <w:rFonts w:ascii="Arial" w:hAnsi="Arial" w:cs="Arial"/>
                <w:color w:val="000000"/>
                <w:sz w:val="24"/>
                <w:szCs w:val="24"/>
              </w:rPr>
              <w:t xml:space="preserve"> las plantas que hay en la vereda san José de pedregal,  municipio de Toledo ¿cuáles pueden servir para curar enfermedades?</w:t>
            </w:r>
            <w:r w:rsidR="00C40517" w:rsidRPr="00944E5D">
              <w:rPr>
                <w:rFonts w:ascii="Arial" w:hAnsi="Arial" w:cs="Arial"/>
                <w:color w:val="000000"/>
                <w:sz w:val="24"/>
                <w:szCs w:val="24"/>
              </w:rPr>
              <w:t>”</w:t>
            </w:r>
            <w:r w:rsidR="00EC3999" w:rsidRPr="00944E5D">
              <w:rPr>
                <w:rFonts w:ascii="Arial" w:eastAsia="Times New Roman" w:hAnsi="Arial" w:cs="Arial"/>
                <w:bCs/>
                <w:color w:val="444444"/>
                <w:sz w:val="24"/>
                <w:szCs w:val="24"/>
                <w:lang w:val="es-ES" w:eastAsia="es-ES"/>
              </w:rPr>
              <w:t xml:space="preserve"> la cual </w:t>
            </w:r>
            <w:r w:rsidR="00C933CB" w:rsidRPr="00944E5D">
              <w:rPr>
                <w:rFonts w:ascii="Arial" w:eastAsia="Times New Roman" w:hAnsi="Arial" w:cs="Arial"/>
                <w:bCs/>
                <w:color w:val="444444"/>
                <w:sz w:val="24"/>
                <w:szCs w:val="24"/>
                <w:lang w:val="es-ES" w:eastAsia="es-ES"/>
              </w:rPr>
              <w:t xml:space="preserve">iniciara el proceso de indagación se </w:t>
            </w:r>
            <w:r w:rsidR="00EC3999" w:rsidRPr="00944E5D">
              <w:rPr>
                <w:rFonts w:ascii="Arial" w:eastAsia="Times New Roman" w:hAnsi="Arial" w:cs="Arial"/>
                <w:bCs/>
                <w:color w:val="444444"/>
                <w:sz w:val="24"/>
                <w:szCs w:val="24"/>
                <w:lang w:val="es-ES" w:eastAsia="es-ES"/>
              </w:rPr>
              <w:t xml:space="preserve">ubica  </w:t>
            </w:r>
            <w:r w:rsidR="00C933CB" w:rsidRPr="00944E5D">
              <w:rPr>
                <w:rFonts w:ascii="Arial" w:eastAsia="Times New Roman" w:hAnsi="Arial" w:cs="Arial"/>
                <w:bCs/>
                <w:color w:val="444444"/>
                <w:sz w:val="24"/>
                <w:szCs w:val="24"/>
                <w:lang w:val="es-ES" w:eastAsia="es-ES"/>
              </w:rPr>
              <w:t xml:space="preserve">la </w:t>
            </w:r>
            <w:r w:rsidR="00EC3999" w:rsidRPr="00944E5D">
              <w:rPr>
                <w:rFonts w:ascii="Arial" w:eastAsia="Times New Roman" w:hAnsi="Arial" w:cs="Arial"/>
                <w:bCs/>
                <w:color w:val="444444"/>
                <w:sz w:val="24"/>
                <w:szCs w:val="24"/>
                <w:lang w:val="es-ES" w:eastAsia="es-ES"/>
              </w:rPr>
              <w:t xml:space="preserve"> pregunta en las diferentes </w:t>
            </w:r>
            <w:r w:rsidR="00C933CB" w:rsidRPr="00944E5D">
              <w:rPr>
                <w:rFonts w:ascii="Arial" w:eastAsia="Times New Roman" w:hAnsi="Arial" w:cs="Arial"/>
                <w:bCs/>
                <w:color w:val="444444"/>
                <w:sz w:val="24"/>
                <w:szCs w:val="24"/>
                <w:lang w:val="es-ES" w:eastAsia="es-ES"/>
              </w:rPr>
              <w:t>línea</w:t>
            </w:r>
            <w:r w:rsidR="00EC3999" w:rsidRPr="00944E5D">
              <w:rPr>
                <w:rFonts w:ascii="Arial" w:eastAsia="Times New Roman" w:hAnsi="Arial" w:cs="Arial"/>
                <w:bCs/>
                <w:color w:val="444444"/>
                <w:sz w:val="24"/>
                <w:szCs w:val="24"/>
                <w:lang w:val="es-ES" w:eastAsia="es-ES"/>
              </w:rPr>
              <w:t>s</w:t>
            </w:r>
            <w:r w:rsidR="00C933CB" w:rsidRPr="00944E5D">
              <w:rPr>
                <w:rFonts w:ascii="Arial" w:eastAsia="Times New Roman" w:hAnsi="Arial" w:cs="Arial"/>
                <w:bCs/>
                <w:color w:val="444444"/>
                <w:sz w:val="24"/>
                <w:szCs w:val="24"/>
                <w:lang w:val="es-ES" w:eastAsia="es-ES"/>
              </w:rPr>
              <w:t xml:space="preserve"> </w:t>
            </w:r>
            <w:r w:rsidR="00EC3999" w:rsidRPr="00944E5D">
              <w:rPr>
                <w:rFonts w:ascii="Arial" w:eastAsia="Times New Roman" w:hAnsi="Arial" w:cs="Arial"/>
                <w:bCs/>
                <w:color w:val="444444"/>
                <w:sz w:val="24"/>
                <w:szCs w:val="24"/>
                <w:lang w:val="es-ES" w:eastAsia="es-ES"/>
              </w:rPr>
              <w:t xml:space="preserve">de investigación, </w:t>
            </w:r>
            <w:r w:rsidR="00C933CB" w:rsidRPr="00944E5D">
              <w:rPr>
                <w:rFonts w:ascii="Arial" w:eastAsia="Times New Roman" w:hAnsi="Arial" w:cs="Arial"/>
                <w:bCs/>
                <w:color w:val="444444"/>
                <w:sz w:val="24"/>
                <w:szCs w:val="24"/>
                <w:lang w:val="es-ES" w:eastAsia="es-ES"/>
              </w:rPr>
              <w:t xml:space="preserve"> </w:t>
            </w:r>
            <w:r w:rsidR="00EC3999" w:rsidRPr="00944E5D">
              <w:rPr>
                <w:rFonts w:ascii="Arial" w:eastAsia="Times New Roman" w:hAnsi="Arial" w:cs="Arial"/>
                <w:bCs/>
                <w:color w:val="444444"/>
                <w:sz w:val="24"/>
                <w:szCs w:val="24"/>
                <w:lang w:val="es-ES" w:eastAsia="es-ES"/>
              </w:rPr>
              <w:t xml:space="preserve">y se relaciona con la línea “Historia y cultura ancestral”. </w:t>
            </w:r>
          </w:p>
          <w:p w:rsidR="000D7145" w:rsidRPr="00944E5D" w:rsidRDefault="000D7145" w:rsidP="00944E5D">
            <w:pPr>
              <w:shd w:val="clear" w:color="auto" w:fill="FFFFFF"/>
              <w:ind w:left="360"/>
              <w:jc w:val="both"/>
              <w:rPr>
                <w:rFonts w:ascii="Arial" w:eastAsia="Times New Roman" w:hAnsi="Arial" w:cs="Arial"/>
                <w:bCs/>
                <w:color w:val="444444"/>
                <w:sz w:val="24"/>
                <w:szCs w:val="24"/>
                <w:lang w:val="es-ES" w:eastAsia="es-ES"/>
              </w:rPr>
            </w:pPr>
          </w:p>
          <w:p w:rsidR="00C40517" w:rsidRPr="00944E5D" w:rsidRDefault="008F3A80"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 xml:space="preserve">El problema de investigación: </w:t>
            </w:r>
          </w:p>
          <w:p w:rsidR="00C40517" w:rsidRPr="00944E5D" w:rsidRDefault="00C40517"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 xml:space="preserve">La  comunidad de San José de Pedregal del municipio de Toledo, es un sector que no cuenta con la cercanía  de un </w:t>
            </w:r>
            <w:proofErr w:type="spellStart"/>
            <w:r w:rsidRPr="00944E5D">
              <w:rPr>
                <w:rFonts w:ascii="Arial" w:eastAsia="Times New Roman" w:hAnsi="Arial" w:cs="Arial"/>
                <w:bCs/>
                <w:color w:val="444444"/>
                <w:sz w:val="24"/>
                <w:szCs w:val="24"/>
                <w:lang w:val="es-ES" w:eastAsia="es-ES"/>
              </w:rPr>
              <w:t>medico</w:t>
            </w:r>
            <w:proofErr w:type="spellEnd"/>
            <w:r w:rsidRPr="00944E5D">
              <w:rPr>
                <w:rFonts w:ascii="Arial" w:eastAsia="Times New Roman" w:hAnsi="Arial" w:cs="Arial"/>
                <w:bCs/>
                <w:color w:val="444444"/>
                <w:sz w:val="24"/>
                <w:szCs w:val="24"/>
                <w:lang w:val="es-ES" w:eastAsia="es-ES"/>
              </w:rPr>
              <w:t xml:space="preserve">, ya que el casco urbano de dicho municipio del Norte de Santander se encuentra a una distancia de  una hora aproximadamente, y el transporte </w:t>
            </w:r>
            <w:r w:rsidRPr="00944E5D">
              <w:rPr>
                <w:rFonts w:ascii="Arial" w:eastAsia="Times New Roman" w:hAnsi="Arial" w:cs="Arial"/>
                <w:bCs/>
                <w:color w:val="444444"/>
                <w:sz w:val="24"/>
                <w:szCs w:val="24"/>
                <w:lang w:val="es-ES" w:eastAsia="es-ES"/>
              </w:rPr>
              <w:lastRenderedPageBreak/>
              <w:t>por este sector no es constante,</w:t>
            </w:r>
            <w:r w:rsidR="00FD214C" w:rsidRPr="00944E5D">
              <w:rPr>
                <w:rFonts w:ascii="Arial" w:eastAsia="Times New Roman" w:hAnsi="Arial" w:cs="Arial"/>
                <w:bCs/>
                <w:color w:val="444444"/>
                <w:sz w:val="24"/>
                <w:szCs w:val="24"/>
                <w:lang w:val="es-ES" w:eastAsia="es-ES"/>
              </w:rPr>
              <w:t xml:space="preserve"> </w:t>
            </w:r>
            <w:r w:rsidRPr="00944E5D">
              <w:rPr>
                <w:rFonts w:ascii="Arial" w:eastAsia="Times New Roman" w:hAnsi="Arial" w:cs="Arial"/>
                <w:bCs/>
                <w:color w:val="444444"/>
                <w:sz w:val="24"/>
                <w:szCs w:val="24"/>
                <w:lang w:val="es-ES" w:eastAsia="es-ES"/>
              </w:rPr>
              <w:t>no olvidando que las veredas que  se encuentran en este sector cuentan con otras distancias al asentamiento de la comunidad</w:t>
            </w:r>
            <w:r w:rsidR="00FD214C" w:rsidRPr="00944E5D">
              <w:rPr>
                <w:rFonts w:ascii="Arial" w:eastAsia="Times New Roman" w:hAnsi="Arial" w:cs="Arial"/>
                <w:bCs/>
                <w:color w:val="444444"/>
                <w:sz w:val="24"/>
                <w:szCs w:val="24"/>
                <w:lang w:val="es-ES" w:eastAsia="es-ES"/>
              </w:rPr>
              <w:t xml:space="preserve"> de San José de Pedregal</w:t>
            </w:r>
            <w:r w:rsidRPr="00944E5D">
              <w:rPr>
                <w:rFonts w:ascii="Arial" w:eastAsia="Times New Roman" w:hAnsi="Arial" w:cs="Arial"/>
                <w:bCs/>
                <w:color w:val="444444"/>
                <w:sz w:val="24"/>
                <w:szCs w:val="24"/>
                <w:lang w:val="es-ES" w:eastAsia="es-ES"/>
              </w:rPr>
              <w:t>.</w:t>
            </w:r>
            <w:r w:rsidR="00FD214C" w:rsidRPr="00944E5D">
              <w:rPr>
                <w:rFonts w:ascii="Arial" w:eastAsia="Times New Roman" w:hAnsi="Arial" w:cs="Arial"/>
                <w:bCs/>
                <w:color w:val="444444"/>
                <w:sz w:val="24"/>
                <w:szCs w:val="24"/>
                <w:lang w:val="es-ES" w:eastAsia="es-ES"/>
              </w:rPr>
              <w:t xml:space="preserve"> Y al llegar al casco urbano para ser atendidos en una entidad de salud es un nivel bajo; donde solo se prestan los primeros auxilios y el paciente siempre es remitido a la ciudad </w:t>
            </w:r>
            <w:r w:rsidRPr="00944E5D">
              <w:rPr>
                <w:rFonts w:ascii="Arial" w:eastAsia="Times New Roman" w:hAnsi="Arial" w:cs="Arial"/>
                <w:bCs/>
                <w:color w:val="444444"/>
                <w:sz w:val="24"/>
                <w:szCs w:val="24"/>
                <w:lang w:val="es-ES" w:eastAsia="es-ES"/>
              </w:rPr>
              <w:t xml:space="preserve"> </w:t>
            </w:r>
            <w:r w:rsidR="00FD214C" w:rsidRPr="00944E5D">
              <w:rPr>
                <w:rFonts w:ascii="Arial" w:eastAsia="Times New Roman" w:hAnsi="Arial" w:cs="Arial"/>
                <w:bCs/>
                <w:color w:val="444444"/>
                <w:sz w:val="24"/>
                <w:szCs w:val="24"/>
                <w:lang w:val="es-ES" w:eastAsia="es-ES"/>
              </w:rPr>
              <w:t xml:space="preserve"> de Pamplona. </w:t>
            </w:r>
            <w:r w:rsidRPr="00944E5D">
              <w:rPr>
                <w:rFonts w:ascii="Arial" w:eastAsia="Times New Roman" w:hAnsi="Arial" w:cs="Arial"/>
                <w:bCs/>
                <w:color w:val="444444"/>
                <w:sz w:val="24"/>
                <w:szCs w:val="24"/>
                <w:lang w:val="es-ES" w:eastAsia="es-ES"/>
              </w:rPr>
              <w:t>Teniendo este inconveniente relacionado a la salud, y permitiendo que este sector presenta un clima propicio para el crecimiento de flora la cual en su mayoría puede presentar beneficios a la salud del ser humano y partiendo de lo mencionado, la comunidad y el grupo de estudiantes</w:t>
            </w:r>
            <w:r w:rsidR="00FD214C" w:rsidRPr="00944E5D">
              <w:rPr>
                <w:rFonts w:ascii="Arial" w:eastAsia="Times New Roman" w:hAnsi="Arial" w:cs="Arial"/>
                <w:bCs/>
                <w:color w:val="444444"/>
                <w:sz w:val="24"/>
                <w:szCs w:val="24"/>
                <w:lang w:val="es-ES" w:eastAsia="es-ES"/>
              </w:rPr>
              <w:t xml:space="preserve"> tiene un  gran interés </w:t>
            </w:r>
            <w:r w:rsidR="008F7E1B" w:rsidRPr="00944E5D">
              <w:rPr>
                <w:rFonts w:ascii="Arial" w:eastAsia="Times New Roman" w:hAnsi="Arial" w:cs="Arial"/>
                <w:bCs/>
                <w:color w:val="444444"/>
                <w:sz w:val="24"/>
                <w:szCs w:val="24"/>
                <w:lang w:val="es-ES" w:eastAsia="es-ES"/>
              </w:rPr>
              <w:t xml:space="preserve">en conocer la riqueza floral, </w:t>
            </w:r>
            <w:r w:rsidR="00FD214C" w:rsidRPr="00944E5D">
              <w:rPr>
                <w:rFonts w:ascii="Arial" w:eastAsia="Times New Roman" w:hAnsi="Arial" w:cs="Arial"/>
                <w:bCs/>
                <w:color w:val="444444"/>
                <w:sz w:val="24"/>
                <w:szCs w:val="24"/>
                <w:lang w:val="es-ES" w:eastAsia="es-ES"/>
              </w:rPr>
              <w:t>la cual ha sido a través de los tiempos una solución y tratamiento a las  diferentes dolencias; per</w:t>
            </w:r>
            <w:r w:rsidR="008F7E1B" w:rsidRPr="00944E5D">
              <w:rPr>
                <w:rFonts w:ascii="Arial" w:eastAsia="Times New Roman" w:hAnsi="Arial" w:cs="Arial"/>
                <w:bCs/>
                <w:color w:val="444444"/>
                <w:sz w:val="24"/>
                <w:szCs w:val="24"/>
                <w:lang w:val="es-ES" w:eastAsia="es-ES"/>
              </w:rPr>
              <w:t>o</w:t>
            </w:r>
            <w:r w:rsidR="00FD214C" w:rsidRPr="00944E5D">
              <w:rPr>
                <w:rFonts w:ascii="Arial" w:eastAsia="Times New Roman" w:hAnsi="Arial" w:cs="Arial"/>
                <w:bCs/>
                <w:color w:val="444444"/>
                <w:sz w:val="24"/>
                <w:szCs w:val="24"/>
                <w:lang w:val="es-ES" w:eastAsia="es-ES"/>
              </w:rPr>
              <w:t xml:space="preserve"> estos </w:t>
            </w:r>
            <w:r w:rsidR="008F7E1B" w:rsidRPr="00944E5D">
              <w:rPr>
                <w:rFonts w:ascii="Arial" w:eastAsia="Times New Roman" w:hAnsi="Arial" w:cs="Arial"/>
                <w:bCs/>
                <w:color w:val="444444"/>
                <w:sz w:val="24"/>
                <w:szCs w:val="24"/>
                <w:lang w:val="es-ES" w:eastAsia="es-ES"/>
              </w:rPr>
              <w:t xml:space="preserve"> conocimientos </w:t>
            </w:r>
            <w:r w:rsidR="00FD214C" w:rsidRPr="00944E5D">
              <w:rPr>
                <w:rFonts w:ascii="Arial" w:eastAsia="Times New Roman" w:hAnsi="Arial" w:cs="Arial"/>
                <w:bCs/>
                <w:color w:val="444444"/>
                <w:sz w:val="24"/>
                <w:szCs w:val="24"/>
                <w:lang w:val="es-ES" w:eastAsia="es-ES"/>
              </w:rPr>
              <w:t>ancestrales del uso adecuado de las diferentes plantas, se han perdido con el tiempo</w:t>
            </w:r>
            <w:r w:rsidR="008F7E1B" w:rsidRPr="00944E5D">
              <w:rPr>
                <w:rFonts w:ascii="Arial" w:eastAsia="Times New Roman" w:hAnsi="Arial" w:cs="Arial"/>
                <w:bCs/>
                <w:color w:val="444444"/>
                <w:sz w:val="24"/>
                <w:szCs w:val="24"/>
                <w:lang w:val="es-ES" w:eastAsia="es-ES"/>
              </w:rPr>
              <w:t>,</w:t>
            </w:r>
            <w:r w:rsidR="00FD214C" w:rsidRPr="00944E5D">
              <w:rPr>
                <w:rFonts w:ascii="Arial" w:eastAsia="Times New Roman" w:hAnsi="Arial" w:cs="Arial"/>
                <w:bCs/>
                <w:color w:val="444444"/>
                <w:sz w:val="24"/>
                <w:szCs w:val="24"/>
                <w:lang w:val="es-ES" w:eastAsia="es-ES"/>
              </w:rPr>
              <w:t xml:space="preserve"> el conocimiento</w:t>
            </w:r>
            <w:r w:rsidR="008F7E1B" w:rsidRPr="00944E5D">
              <w:rPr>
                <w:rFonts w:ascii="Arial" w:eastAsia="Times New Roman" w:hAnsi="Arial" w:cs="Arial"/>
                <w:bCs/>
                <w:color w:val="444444"/>
                <w:sz w:val="24"/>
                <w:szCs w:val="24"/>
                <w:lang w:val="es-ES" w:eastAsia="es-ES"/>
              </w:rPr>
              <w:t xml:space="preserve"> esta mayor</w:t>
            </w:r>
            <w:r w:rsidR="00FD214C" w:rsidRPr="00944E5D">
              <w:rPr>
                <w:rFonts w:ascii="Arial" w:eastAsia="Times New Roman" w:hAnsi="Arial" w:cs="Arial"/>
                <w:bCs/>
                <w:color w:val="444444"/>
                <w:sz w:val="24"/>
                <w:szCs w:val="24"/>
                <w:lang w:val="es-ES" w:eastAsia="es-ES"/>
              </w:rPr>
              <w:t xml:space="preserve">mente en las personas </w:t>
            </w:r>
            <w:r w:rsidR="008F7E1B" w:rsidRPr="00944E5D">
              <w:rPr>
                <w:rFonts w:ascii="Arial" w:eastAsia="Times New Roman" w:hAnsi="Arial" w:cs="Arial"/>
                <w:bCs/>
                <w:color w:val="444444"/>
                <w:sz w:val="24"/>
                <w:szCs w:val="24"/>
                <w:lang w:val="es-ES" w:eastAsia="es-ES"/>
              </w:rPr>
              <w:t>más</w:t>
            </w:r>
            <w:r w:rsidR="00FD214C" w:rsidRPr="00944E5D">
              <w:rPr>
                <w:rFonts w:ascii="Arial" w:eastAsia="Times New Roman" w:hAnsi="Arial" w:cs="Arial"/>
                <w:bCs/>
                <w:color w:val="444444"/>
                <w:sz w:val="24"/>
                <w:szCs w:val="24"/>
                <w:lang w:val="es-ES" w:eastAsia="es-ES"/>
              </w:rPr>
              <w:t xml:space="preserve">  </w:t>
            </w:r>
            <w:r w:rsidR="008F7E1B" w:rsidRPr="00944E5D">
              <w:rPr>
                <w:rFonts w:ascii="Arial" w:eastAsia="Times New Roman" w:hAnsi="Arial" w:cs="Arial"/>
                <w:bCs/>
                <w:color w:val="444444"/>
                <w:sz w:val="24"/>
                <w:szCs w:val="24"/>
                <w:lang w:val="es-ES" w:eastAsia="es-ES"/>
              </w:rPr>
              <w:t xml:space="preserve">longevas, por lo cual la tradición oral que había en tiempos anteriores  ha perdido su interés y los jóvenes que en este tiempo abarcan conocimientos no tienen presente la riqueza que hay en las plantas de la región. </w:t>
            </w:r>
          </w:p>
          <w:p w:rsidR="008F7E1B" w:rsidRPr="00944E5D" w:rsidRDefault="008F7E1B"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Teniendo en cuenta la motivación del señor Francisco Basto, quien llego a vivir en la vereda y tiene gran conocimiento con relación al uso adecuado de las plantas que pueden servir para un beneficio de la salud, los estudiantes se interesaron en conocer la flora que se encuentra en los alrededores de la escuela que pertenecen, e identificar si estas pueden servir para curar y aliviar enfermedades. Es así como los estudiantes optaron por  iniciar un proyecto de investigación  que les permita solucionar situaciones  o problemas de salud que se presentan  en el medio.</w:t>
            </w:r>
          </w:p>
          <w:p w:rsidR="002005D0" w:rsidRPr="00944E5D" w:rsidRDefault="002005D0"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 xml:space="preserve">El fin de solucionar estos interrogantes es para que el estudiante logre transmitir el conocimiento que ha adquirido y este siga su proceso de divulgación a nuevas generaciones. </w:t>
            </w:r>
          </w:p>
          <w:p w:rsidR="002005D0" w:rsidRPr="00944E5D" w:rsidRDefault="000D7145"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Trayectoria de la Indagación</w:t>
            </w:r>
            <w:r w:rsidR="00B44580" w:rsidRPr="00944E5D">
              <w:rPr>
                <w:rFonts w:ascii="Arial" w:eastAsia="Times New Roman" w:hAnsi="Arial" w:cs="Arial"/>
                <w:b/>
                <w:bCs/>
                <w:color w:val="444444"/>
                <w:sz w:val="24"/>
                <w:szCs w:val="24"/>
                <w:lang w:val="es-ES" w:eastAsia="es-ES"/>
              </w:rPr>
              <w:t xml:space="preserve">: </w:t>
            </w:r>
            <w:r w:rsidR="002005D0" w:rsidRPr="00944E5D">
              <w:rPr>
                <w:rFonts w:ascii="Arial" w:eastAsia="Times New Roman" w:hAnsi="Arial" w:cs="Arial"/>
                <w:b/>
                <w:bCs/>
                <w:color w:val="444444"/>
                <w:sz w:val="24"/>
                <w:szCs w:val="24"/>
                <w:lang w:val="es-ES" w:eastAsia="es-ES"/>
              </w:rPr>
              <w:t xml:space="preserve"> </w:t>
            </w:r>
          </w:p>
          <w:p w:rsidR="002005D0" w:rsidRPr="00944E5D" w:rsidRDefault="002005D0"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Mediante el proceso de indagación conocido como Observación di</w:t>
            </w:r>
            <w:r w:rsidR="00BB3317" w:rsidRPr="00944E5D">
              <w:rPr>
                <w:rFonts w:ascii="Arial" w:eastAsia="Times New Roman" w:hAnsi="Arial" w:cs="Arial"/>
                <w:bCs/>
                <w:color w:val="444444"/>
                <w:sz w:val="24"/>
                <w:szCs w:val="24"/>
                <w:lang w:val="es-ES" w:eastAsia="es-ES"/>
              </w:rPr>
              <w:t xml:space="preserve">recta, permite que el </w:t>
            </w:r>
            <w:r w:rsidRPr="00944E5D">
              <w:rPr>
                <w:rFonts w:ascii="Arial" w:eastAsia="Times New Roman" w:hAnsi="Arial" w:cs="Arial"/>
                <w:bCs/>
                <w:color w:val="444444"/>
                <w:sz w:val="24"/>
                <w:szCs w:val="24"/>
                <w:lang w:val="es-ES" w:eastAsia="es-ES"/>
              </w:rPr>
              <w:t xml:space="preserve"> investigador se aborde a un proceso de identificación del medio</w:t>
            </w:r>
            <w:r w:rsidR="00BB3317" w:rsidRPr="00944E5D">
              <w:rPr>
                <w:rFonts w:ascii="Arial" w:eastAsia="Times New Roman" w:hAnsi="Arial" w:cs="Arial"/>
                <w:bCs/>
                <w:color w:val="444444"/>
                <w:sz w:val="24"/>
                <w:szCs w:val="24"/>
                <w:lang w:val="es-ES" w:eastAsia="es-ES"/>
              </w:rPr>
              <w:t>,</w:t>
            </w:r>
            <w:r w:rsidRPr="00944E5D">
              <w:rPr>
                <w:rFonts w:ascii="Arial" w:eastAsia="Times New Roman" w:hAnsi="Arial" w:cs="Arial"/>
                <w:bCs/>
                <w:color w:val="444444"/>
                <w:sz w:val="24"/>
                <w:szCs w:val="24"/>
                <w:lang w:val="es-ES" w:eastAsia="es-ES"/>
              </w:rPr>
              <w:t xml:space="preserve"> del cual qu</w:t>
            </w:r>
            <w:r w:rsidR="00BB3317" w:rsidRPr="00944E5D">
              <w:rPr>
                <w:rFonts w:ascii="Arial" w:eastAsia="Times New Roman" w:hAnsi="Arial" w:cs="Arial"/>
                <w:bCs/>
                <w:color w:val="444444"/>
                <w:sz w:val="24"/>
                <w:szCs w:val="24"/>
                <w:lang w:val="es-ES" w:eastAsia="es-ES"/>
              </w:rPr>
              <w:t xml:space="preserve">iere solucionar su interrogante. En </w:t>
            </w:r>
            <w:r w:rsidRPr="00944E5D">
              <w:rPr>
                <w:rFonts w:ascii="Arial" w:eastAsia="Times New Roman" w:hAnsi="Arial" w:cs="Arial"/>
                <w:bCs/>
                <w:color w:val="444444"/>
                <w:sz w:val="24"/>
                <w:szCs w:val="24"/>
                <w:lang w:val="es-ES" w:eastAsia="es-ES"/>
              </w:rPr>
              <w:t xml:space="preserve"> </w:t>
            </w:r>
            <w:r w:rsidR="00BB3317" w:rsidRPr="00944E5D">
              <w:rPr>
                <w:rFonts w:ascii="Arial" w:eastAsia="Times New Roman" w:hAnsi="Arial" w:cs="Arial"/>
                <w:bCs/>
                <w:color w:val="444444"/>
                <w:sz w:val="24"/>
                <w:szCs w:val="24"/>
                <w:lang w:val="es-ES" w:eastAsia="es-ES"/>
              </w:rPr>
              <w:t>la</w:t>
            </w:r>
            <w:r w:rsidRPr="00944E5D">
              <w:rPr>
                <w:rFonts w:ascii="Arial" w:eastAsia="Times New Roman" w:hAnsi="Arial" w:cs="Arial"/>
                <w:bCs/>
                <w:color w:val="444444"/>
                <w:sz w:val="24"/>
                <w:szCs w:val="24"/>
                <w:lang w:val="es-ES" w:eastAsia="es-ES"/>
              </w:rPr>
              <w:t>s salida</w:t>
            </w:r>
            <w:r w:rsidR="00BB3317" w:rsidRPr="00944E5D">
              <w:rPr>
                <w:rFonts w:ascii="Arial" w:eastAsia="Times New Roman" w:hAnsi="Arial" w:cs="Arial"/>
                <w:bCs/>
                <w:color w:val="444444"/>
                <w:sz w:val="24"/>
                <w:szCs w:val="24"/>
                <w:lang w:val="es-ES" w:eastAsia="es-ES"/>
              </w:rPr>
              <w:t xml:space="preserve">s de campo el estudiante </w:t>
            </w:r>
            <w:r w:rsidRPr="00944E5D">
              <w:rPr>
                <w:rFonts w:ascii="Arial" w:eastAsia="Times New Roman" w:hAnsi="Arial" w:cs="Arial"/>
                <w:bCs/>
                <w:color w:val="444444"/>
                <w:sz w:val="24"/>
                <w:szCs w:val="24"/>
                <w:lang w:val="es-ES" w:eastAsia="es-ES"/>
              </w:rPr>
              <w:t xml:space="preserve"> busca reconocer</w:t>
            </w:r>
            <w:r w:rsidR="00BB3317" w:rsidRPr="00944E5D">
              <w:rPr>
                <w:rFonts w:ascii="Arial" w:eastAsia="Times New Roman" w:hAnsi="Arial" w:cs="Arial"/>
                <w:bCs/>
                <w:color w:val="444444"/>
                <w:sz w:val="24"/>
                <w:szCs w:val="24"/>
                <w:lang w:val="es-ES" w:eastAsia="es-ES"/>
              </w:rPr>
              <w:t xml:space="preserve"> su medio y realizar un</w:t>
            </w:r>
            <w:r w:rsidRPr="00944E5D">
              <w:rPr>
                <w:rFonts w:ascii="Arial" w:eastAsia="Times New Roman" w:hAnsi="Arial" w:cs="Arial"/>
                <w:bCs/>
                <w:color w:val="444444"/>
                <w:sz w:val="24"/>
                <w:szCs w:val="24"/>
                <w:lang w:val="es-ES" w:eastAsia="es-ES"/>
              </w:rPr>
              <w:t xml:space="preserve"> lista</w:t>
            </w:r>
            <w:r w:rsidR="00BB3317" w:rsidRPr="00944E5D">
              <w:rPr>
                <w:rFonts w:ascii="Arial" w:eastAsia="Times New Roman" w:hAnsi="Arial" w:cs="Arial"/>
                <w:bCs/>
                <w:color w:val="444444"/>
                <w:sz w:val="24"/>
                <w:szCs w:val="24"/>
                <w:lang w:val="es-ES" w:eastAsia="es-ES"/>
              </w:rPr>
              <w:t xml:space="preserve">do de </w:t>
            </w:r>
            <w:r w:rsidRPr="00944E5D">
              <w:rPr>
                <w:rFonts w:ascii="Arial" w:eastAsia="Times New Roman" w:hAnsi="Arial" w:cs="Arial"/>
                <w:bCs/>
                <w:color w:val="444444"/>
                <w:sz w:val="24"/>
                <w:szCs w:val="24"/>
                <w:lang w:val="es-ES" w:eastAsia="es-ES"/>
              </w:rPr>
              <w:t xml:space="preserve"> plantas que ha logrado encontrar en el espacio limitado para la investigación, al identificar algunas plantas con su nombre común y otras no</w:t>
            </w:r>
            <w:r w:rsidR="00BB3317" w:rsidRPr="00944E5D">
              <w:rPr>
                <w:rFonts w:ascii="Arial" w:eastAsia="Times New Roman" w:hAnsi="Arial" w:cs="Arial"/>
                <w:bCs/>
                <w:color w:val="444444"/>
                <w:sz w:val="24"/>
                <w:szCs w:val="24"/>
                <w:lang w:val="es-ES" w:eastAsia="es-ES"/>
              </w:rPr>
              <w:t xml:space="preserve">, </w:t>
            </w:r>
            <w:r w:rsidRPr="00944E5D">
              <w:rPr>
                <w:rFonts w:ascii="Arial" w:eastAsia="Times New Roman" w:hAnsi="Arial" w:cs="Arial"/>
                <w:bCs/>
                <w:color w:val="444444"/>
                <w:sz w:val="24"/>
                <w:szCs w:val="24"/>
                <w:lang w:val="es-ES" w:eastAsia="es-ES"/>
              </w:rPr>
              <w:t xml:space="preserve"> el estudiante se aborda al preguntar a las personas o habitantes de la vereda para conocer y relacionar los nombres de aquellas plantas que no lograron reconocer. </w:t>
            </w:r>
          </w:p>
          <w:p w:rsidR="002005D0" w:rsidRPr="00944E5D" w:rsidRDefault="002005D0"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 xml:space="preserve">Después de </w:t>
            </w:r>
            <w:r w:rsidR="00BB3317" w:rsidRPr="00944E5D">
              <w:rPr>
                <w:rFonts w:ascii="Arial" w:eastAsia="Times New Roman" w:hAnsi="Arial" w:cs="Arial"/>
                <w:bCs/>
                <w:color w:val="444444"/>
                <w:sz w:val="24"/>
                <w:szCs w:val="24"/>
                <w:lang w:val="es-ES" w:eastAsia="es-ES"/>
              </w:rPr>
              <w:t>reconocer estas plantas con su nombre común, identificando cuales son de uso medicinal y cuales presentan otros usos, se procede a trabajar únicamente con las medicinales, buscando dar respuestas a los siguientes interrogantes: nombre científico, características para i</w:t>
            </w:r>
            <w:r w:rsidR="00D25CCF" w:rsidRPr="00944E5D">
              <w:rPr>
                <w:rFonts w:ascii="Arial" w:eastAsia="Times New Roman" w:hAnsi="Arial" w:cs="Arial"/>
                <w:bCs/>
                <w:color w:val="444444"/>
                <w:sz w:val="24"/>
                <w:szCs w:val="24"/>
                <w:lang w:val="es-ES" w:eastAsia="es-ES"/>
              </w:rPr>
              <w:t xml:space="preserve">dentificarlas, diferentes usos y </w:t>
            </w:r>
            <w:r w:rsidR="00BB3317" w:rsidRPr="00944E5D">
              <w:rPr>
                <w:rFonts w:ascii="Arial" w:eastAsia="Times New Roman" w:hAnsi="Arial" w:cs="Arial"/>
                <w:bCs/>
                <w:color w:val="444444"/>
                <w:sz w:val="24"/>
                <w:szCs w:val="24"/>
                <w:lang w:val="es-ES" w:eastAsia="es-ES"/>
              </w:rPr>
              <w:t xml:space="preserve">preparaciones para  </w:t>
            </w:r>
            <w:r w:rsidR="00D25CCF" w:rsidRPr="00944E5D">
              <w:rPr>
                <w:rFonts w:ascii="Arial" w:eastAsia="Times New Roman" w:hAnsi="Arial" w:cs="Arial"/>
                <w:bCs/>
                <w:color w:val="444444"/>
                <w:sz w:val="24"/>
                <w:szCs w:val="24"/>
                <w:lang w:val="es-ES" w:eastAsia="es-ES"/>
              </w:rPr>
              <w:t xml:space="preserve">ser utilizadas en las enfermedades más comunes como son gripas, parasitismo, diarreas,  fiebres, brotes en la piel, heridas infectadas, dolores de cabeza, retardos y cólicos  menstruales, flatulencias, </w:t>
            </w:r>
            <w:r w:rsidR="00D25CCF" w:rsidRPr="00944E5D">
              <w:rPr>
                <w:rFonts w:ascii="Arial" w:eastAsia="Times New Roman" w:hAnsi="Arial" w:cs="Arial"/>
                <w:bCs/>
                <w:color w:val="444444"/>
                <w:sz w:val="24"/>
                <w:szCs w:val="24"/>
                <w:lang w:val="es-ES" w:eastAsia="es-ES"/>
              </w:rPr>
              <w:lastRenderedPageBreak/>
              <w:t xml:space="preserve">expulsión de flemas, limpieza del hígado, insomnio, caída y hongos en  el cuero cabelludo,  dislocaciones y fracturas de huesos. </w:t>
            </w:r>
          </w:p>
          <w:p w:rsidR="00D25CCF" w:rsidRPr="00944E5D" w:rsidRDefault="00D25CCF" w:rsidP="00944E5D">
            <w:pPr>
              <w:pStyle w:val="Prrafodelista"/>
              <w:shd w:val="clear" w:color="auto" w:fill="FFFFFF"/>
              <w:ind w:left="720"/>
              <w:jc w:val="both"/>
              <w:rPr>
                <w:rFonts w:ascii="Arial" w:eastAsia="Times New Roman" w:hAnsi="Arial" w:cs="Arial"/>
                <w:bCs/>
                <w:color w:val="444444"/>
                <w:sz w:val="24"/>
                <w:szCs w:val="24"/>
                <w:lang w:val="es-ES" w:eastAsia="es-ES"/>
              </w:rPr>
            </w:pPr>
            <w:r w:rsidRPr="00944E5D">
              <w:rPr>
                <w:rFonts w:ascii="Arial" w:eastAsia="Times New Roman" w:hAnsi="Arial" w:cs="Arial"/>
                <w:bCs/>
                <w:color w:val="444444"/>
                <w:sz w:val="24"/>
                <w:szCs w:val="24"/>
                <w:lang w:val="es-ES" w:eastAsia="es-ES"/>
              </w:rPr>
              <w:t xml:space="preserve">Luego de relacionar toda la información encontrada, se pretende e darla a conocer a la comunidad de la vereda para que valore  la riqueza natural presente en las plantas de la región, además ellos esperan hacer productivo el proceso de investigación por medio de la ejecución y puesta de viveros en donde se sembrara las plantas medicinales propias de la región, las cuales van a ser comercializadas y se brinda la información del uso aquella persona que la compre. </w:t>
            </w:r>
          </w:p>
          <w:p w:rsidR="005630EF" w:rsidRPr="00944E5D" w:rsidRDefault="005630EF" w:rsidP="00944E5D">
            <w:pPr>
              <w:pStyle w:val="Prrafodelista"/>
              <w:shd w:val="clear" w:color="auto" w:fill="FFFFFF"/>
              <w:ind w:left="720"/>
              <w:jc w:val="both"/>
              <w:rPr>
                <w:rFonts w:ascii="Arial" w:eastAsia="Times New Roman" w:hAnsi="Arial" w:cs="Arial"/>
                <w:bCs/>
                <w:color w:val="444444"/>
                <w:sz w:val="24"/>
                <w:szCs w:val="24"/>
                <w:lang w:val="es-ES" w:eastAsia="es-ES"/>
              </w:rPr>
            </w:pPr>
          </w:p>
          <w:p w:rsidR="005630EF" w:rsidRPr="00944E5D" w:rsidRDefault="000D7145"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Recorrido de las trayectorias de indagación</w:t>
            </w:r>
            <w:r w:rsidR="00D3117C" w:rsidRPr="00944E5D">
              <w:rPr>
                <w:rFonts w:ascii="Arial" w:eastAsia="Times New Roman" w:hAnsi="Arial" w:cs="Arial"/>
                <w:b/>
                <w:bCs/>
                <w:color w:val="444444"/>
                <w:sz w:val="24"/>
                <w:szCs w:val="24"/>
                <w:lang w:val="es-ES" w:eastAsia="es-ES"/>
              </w:rPr>
              <w:t>:</w:t>
            </w:r>
          </w:p>
          <w:p w:rsidR="005630EF" w:rsidRPr="00944E5D" w:rsidRDefault="005630EF" w:rsidP="00944E5D">
            <w:pPr>
              <w:pStyle w:val="Prrafodelista"/>
              <w:numPr>
                <w:ilvl w:val="0"/>
                <w:numId w:val="34"/>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noProof/>
                <w:color w:val="444444"/>
                <w:sz w:val="24"/>
                <w:szCs w:val="24"/>
                <w:lang w:eastAsia="es-CO"/>
              </w:rPr>
              <w:drawing>
                <wp:anchor distT="0" distB="0" distL="114300" distR="114300" simplePos="0" relativeHeight="251663360" behindDoc="0" locked="0" layoutInCell="1" allowOverlap="1">
                  <wp:simplePos x="0" y="0"/>
                  <wp:positionH relativeFrom="column">
                    <wp:posOffset>693708</wp:posOffset>
                  </wp:positionH>
                  <wp:positionV relativeFrom="paragraph">
                    <wp:posOffset>415134</wp:posOffset>
                  </wp:positionV>
                  <wp:extent cx="2433979" cy="3251475"/>
                  <wp:effectExtent l="38100" t="19050" r="23471" b="25125"/>
                  <wp:wrapNone/>
                  <wp:docPr id="3" name="Imagen 2" descr="C:\Users\HP\Desktop\fotos teresa\20150318_13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s teresa\20150318_1322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979" cy="3251475"/>
                          </a:xfrm>
                          <a:prstGeom prst="rect">
                            <a:avLst/>
                          </a:prstGeom>
                          <a:noFill/>
                          <a:ln>
                            <a:solidFill>
                              <a:schemeClr val="tx1"/>
                            </a:solidFill>
                          </a:ln>
                        </pic:spPr>
                      </pic:pic>
                    </a:graphicData>
                  </a:graphic>
                </wp:anchor>
              </w:drawing>
            </w:r>
            <w:r w:rsidRPr="00944E5D">
              <w:rPr>
                <w:rFonts w:ascii="Arial" w:eastAsia="Times New Roman" w:hAnsi="Arial" w:cs="Arial"/>
                <w:b/>
                <w:bCs/>
                <w:color w:val="444444"/>
                <w:sz w:val="24"/>
                <w:szCs w:val="24"/>
                <w:lang w:val="es-ES" w:eastAsia="es-ES"/>
              </w:rPr>
              <w:t xml:space="preserve">Salidas de campo  realizadas en los alrededores de la escuela y de las viviendas de cada estudiante. </w:t>
            </w: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383154" w:rsidP="00944E5D">
            <w:pPr>
              <w:shd w:val="clear" w:color="auto" w:fill="FFFFFF"/>
              <w:tabs>
                <w:tab w:val="left" w:pos="6494"/>
              </w:tabs>
              <w:jc w:val="both"/>
              <w:rPr>
                <w:rFonts w:ascii="Arial" w:eastAsia="Times New Roman" w:hAnsi="Arial" w:cs="Arial"/>
                <w:b/>
                <w:bCs/>
                <w:color w:val="444444"/>
                <w:sz w:val="24"/>
                <w:szCs w:val="24"/>
                <w:lang w:val="es-ES" w:eastAsia="es-ES"/>
              </w:rPr>
            </w:pPr>
            <w:r w:rsidRPr="00944E5D">
              <w:rPr>
                <w:rFonts w:ascii="Arial" w:eastAsia="Times New Roman" w:hAnsi="Arial" w:cs="Arial"/>
                <w:b/>
                <w:bCs/>
                <w:noProof/>
                <w:color w:val="444444"/>
                <w:sz w:val="24"/>
                <w:szCs w:val="24"/>
                <w:lang w:eastAsia="es-CO"/>
              </w:rPr>
              <w:drawing>
                <wp:anchor distT="0" distB="0" distL="114300" distR="114300" simplePos="0" relativeHeight="251665408" behindDoc="0" locked="0" layoutInCell="1" allowOverlap="1">
                  <wp:simplePos x="0" y="0"/>
                  <wp:positionH relativeFrom="column">
                    <wp:posOffset>3443737</wp:posOffset>
                  </wp:positionH>
                  <wp:positionV relativeFrom="paragraph">
                    <wp:posOffset>247962</wp:posOffset>
                  </wp:positionV>
                  <wp:extent cx="3227130" cy="1804142"/>
                  <wp:effectExtent l="19050" t="19050" r="11370" b="24658"/>
                  <wp:wrapNone/>
                  <wp:docPr id="10" name="Imagen 2" descr="C:\Users\Monica Jacome\Desktop\fotos la botica\SAM_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ica Jacome\Desktop\fotos la botica\SAM_7708.JPG"/>
                          <pic:cNvPicPr>
                            <a:picLocks noChangeAspect="1" noChangeArrowheads="1"/>
                          </pic:cNvPicPr>
                        </pic:nvPicPr>
                        <pic:blipFill>
                          <a:blip r:embed="rId12" cstate="print"/>
                          <a:srcRect/>
                          <a:stretch>
                            <a:fillRect/>
                          </a:stretch>
                        </pic:blipFill>
                        <pic:spPr bwMode="auto">
                          <a:xfrm>
                            <a:off x="0" y="0"/>
                            <a:ext cx="3227130" cy="1804142"/>
                          </a:xfrm>
                          <a:prstGeom prst="rect">
                            <a:avLst/>
                          </a:prstGeom>
                          <a:noFill/>
                          <a:ln w="9525">
                            <a:solidFill>
                              <a:schemeClr val="tx1"/>
                            </a:solidFill>
                            <a:miter lim="800000"/>
                            <a:headEnd/>
                            <a:tailEnd/>
                          </a:ln>
                        </pic:spPr>
                      </pic:pic>
                    </a:graphicData>
                  </a:graphic>
                </wp:anchor>
              </w:drawing>
            </w:r>
            <w:r w:rsidR="005630EF" w:rsidRPr="00944E5D">
              <w:rPr>
                <w:rFonts w:ascii="Arial" w:eastAsia="Times New Roman" w:hAnsi="Arial" w:cs="Arial"/>
                <w:b/>
                <w:bCs/>
                <w:color w:val="444444"/>
                <w:sz w:val="24"/>
                <w:szCs w:val="24"/>
                <w:lang w:val="es-ES" w:eastAsia="es-ES"/>
              </w:rPr>
              <w:tab/>
            </w: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E13828" w:rsidP="00944E5D">
            <w:pPr>
              <w:shd w:val="clear" w:color="auto" w:fill="FFFFFF"/>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_x0000_s1030" type="#_x0000_t202" style="position:absolute;left:0;text-align:left;margin-left:275.75pt;margin-top:14.35pt;width:244.55pt;height:38.7pt;z-index:251670528">
                  <v:textbox style="mso-next-textbox:#_x0000_s1030">
                    <w:txbxContent>
                      <w:p w:rsidR="00383154" w:rsidRPr="00383154" w:rsidRDefault="00383154" w:rsidP="00383154">
                        <w:pPr>
                          <w:jc w:val="center"/>
                          <w:rPr>
                            <w:i/>
                          </w:rPr>
                        </w:pPr>
                        <w:r w:rsidRPr="00383154">
                          <w:rPr>
                            <w:i/>
                          </w:rPr>
                          <w:t>Ilustración 2.  Identificación de plantas alrededores de la escuela.</w:t>
                        </w:r>
                      </w:p>
                    </w:txbxContent>
                  </v:textbox>
                </v:shape>
              </w:pict>
            </w:r>
          </w:p>
          <w:p w:rsidR="005630EF" w:rsidRPr="00944E5D" w:rsidRDefault="005630EF" w:rsidP="00944E5D">
            <w:pPr>
              <w:shd w:val="clear" w:color="auto" w:fill="FFFFFF"/>
              <w:jc w:val="both"/>
              <w:rPr>
                <w:rFonts w:ascii="Arial" w:eastAsia="Times New Roman" w:hAnsi="Arial" w:cs="Arial"/>
                <w:b/>
                <w:bCs/>
                <w:color w:val="444444"/>
                <w:sz w:val="24"/>
                <w:szCs w:val="24"/>
                <w:lang w:val="es-ES" w:eastAsia="es-ES"/>
              </w:rPr>
            </w:pPr>
          </w:p>
          <w:p w:rsidR="005630EF" w:rsidRPr="00944E5D" w:rsidRDefault="00E13828" w:rsidP="00944E5D">
            <w:pPr>
              <w:shd w:val="clear" w:color="auto" w:fill="FFFFFF"/>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_x0000_s1029" type="#_x0000_t202" style="position:absolute;left:0;text-align:left;margin-left:9.5pt;margin-top:13.2pt;width:262.2pt;height:28.5pt;z-index:251669504">
                  <v:textbox style="mso-next-textbox:#_x0000_s1029">
                    <w:txbxContent>
                      <w:p w:rsidR="00383154" w:rsidRPr="00383154" w:rsidRDefault="00383154" w:rsidP="00383154">
                        <w:pPr>
                          <w:jc w:val="center"/>
                          <w:rPr>
                            <w:i/>
                          </w:rPr>
                        </w:pPr>
                        <w:r w:rsidRPr="00383154">
                          <w:rPr>
                            <w:i/>
                          </w:rPr>
                          <w:t>Ilustración 1. Identificación de plantas  en las viviendas</w:t>
                        </w:r>
                      </w:p>
                    </w:txbxContent>
                  </v:textbox>
                </v:shape>
              </w:pict>
            </w: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shd w:val="clear" w:color="auto" w:fill="FFFFFF"/>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numPr>
                <w:ilvl w:val="0"/>
                <w:numId w:val="34"/>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 xml:space="preserve">Análisis de la información encontrada </w:t>
            </w: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r w:rsidRPr="00944E5D">
              <w:rPr>
                <w:rFonts w:ascii="Arial" w:eastAsia="Times New Roman" w:hAnsi="Arial" w:cs="Arial"/>
                <w:b/>
                <w:bCs/>
                <w:noProof/>
                <w:color w:val="444444"/>
                <w:sz w:val="24"/>
                <w:szCs w:val="24"/>
                <w:lang w:eastAsia="es-CO"/>
              </w:rPr>
              <w:drawing>
                <wp:anchor distT="0" distB="0" distL="114300" distR="114300" simplePos="0" relativeHeight="251667456" behindDoc="0" locked="0" layoutInCell="1" allowOverlap="1">
                  <wp:simplePos x="0" y="0"/>
                  <wp:positionH relativeFrom="column">
                    <wp:posOffset>1934114</wp:posOffset>
                  </wp:positionH>
                  <wp:positionV relativeFrom="paragraph">
                    <wp:posOffset>46271</wp:posOffset>
                  </wp:positionV>
                  <wp:extent cx="3182728" cy="1909829"/>
                  <wp:effectExtent l="19050" t="19050" r="17672" b="14221"/>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0661" t="9025" r="10441" b="15793"/>
                          <a:stretch>
                            <a:fillRect/>
                          </a:stretch>
                        </pic:blipFill>
                        <pic:spPr bwMode="auto">
                          <a:xfrm>
                            <a:off x="0" y="0"/>
                            <a:ext cx="3182728" cy="1909829"/>
                          </a:xfrm>
                          <a:prstGeom prst="rect">
                            <a:avLst/>
                          </a:prstGeom>
                          <a:noFill/>
                          <a:ln w="9525">
                            <a:solidFill>
                              <a:schemeClr val="tx1"/>
                            </a:solidFill>
                            <a:miter lim="800000"/>
                            <a:headEnd/>
                            <a:tailEnd/>
                          </a:ln>
                        </pic:spPr>
                      </pic:pic>
                    </a:graphicData>
                  </a:graphic>
                </wp:anchor>
              </w:drawing>
            </w: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E13828" w:rsidP="00944E5D">
            <w:pPr>
              <w:pStyle w:val="Prrafodelista"/>
              <w:shd w:val="clear" w:color="auto" w:fill="FFFFFF"/>
              <w:ind w:left="1080"/>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_x0000_s1028" type="#_x0000_t202" style="position:absolute;left:0;text-align:left;margin-left:33.95pt;margin-top:.5pt;width:493.8pt;height:28.6pt;z-index:251668480">
                  <v:textbox style="mso-next-textbox:#_x0000_s1028">
                    <w:txbxContent>
                      <w:p w:rsidR="00383154" w:rsidRPr="00383154" w:rsidRDefault="00383154">
                        <w:pPr>
                          <w:rPr>
                            <w:i/>
                          </w:rPr>
                        </w:pPr>
                        <w:r w:rsidRPr="00383154">
                          <w:rPr>
                            <w:i/>
                          </w:rPr>
                          <w:t>Ilustración 3.  Estudiantes analizando la informaci</w:t>
                        </w:r>
                        <w:r>
                          <w:rPr>
                            <w:i/>
                          </w:rPr>
                          <w:t xml:space="preserve">ón encontrada, clasificando </w:t>
                        </w:r>
                        <w:r w:rsidRPr="00383154">
                          <w:rPr>
                            <w:i/>
                          </w:rPr>
                          <w:t xml:space="preserve"> las plantas según el uso. </w:t>
                        </w:r>
                      </w:p>
                    </w:txbxContent>
                  </v:textbox>
                </v:shape>
              </w:pict>
            </w: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1080"/>
              <w:jc w:val="both"/>
              <w:rPr>
                <w:rFonts w:ascii="Arial" w:eastAsia="Times New Roman" w:hAnsi="Arial" w:cs="Arial"/>
                <w:b/>
                <w:bCs/>
                <w:color w:val="444444"/>
                <w:sz w:val="24"/>
                <w:szCs w:val="24"/>
                <w:lang w:val="es-ES" w:eastAsia="es-ES"/>
              </w:rPr>
            </w:pPr>
          </w:p>
          <w:p w:rsidR="00383154" w:rsidRPr="00944E5D" w:rsidRDefault="00D3117C" w:rsidP="00944E5D">
            <w:pPr>
              <w:pStyle w:val="Prrafodelista"/>
              <w:shd w:val="clear" w:color="auto" w:fill="FFFFFF"/>
              <w:ind w:left="720"/>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t xml:space="preserve"> </w:t>
            </w:r>
            <w:r w:rsidR="00056946" w:rsidRPr="00944E5D">
              <w:rPr>
                <w:rFonts w:ascii="Arial" w:eastAsia="Times New Roman" w:hAnsi="Arial" w:cs="Arial"/>
                <w:b/>
                <w:bCs/>
                <w:color w:val="444444"/>
                <w:sz w:val="24"/>
                <w:szCs w:val="24"/>
                <w:lang w:val="es-ES" w:eastAsia="es-ES"/>
              </w:rPr>
              <w:t>Reflexión/Análisis de resultados</w:t>
            </w:r>
            <w:r w:rsidR="0087215E" w:rsidRPr="00944E5D">
              <w:rPr>
                <w:rFonts w:ascii="Arial" w:eastAsia="Times New Roman" w:hAnsi="Arial" w:cs="Arial"/>
                <w:b/>
                <w:bCs/>
                <w:color w:val="444444"/>
                <w:sz w:val="24"/>
                <w:szCs w:val="24"/>
                <w:lang w:val="es-ES" w:eastAsia="es-ES"/>
              </w:rPr>
              <w:t xml:space="preserve">: </w:t>
            </w:r>
          </w:p>
          <w:p w:rsidR="00383154" w:rsidRPr="00944E5D" w:rsidRDefault="00383154" w:rsidP="00944E5D">
            <w:pPr>
              <w:pStyle w:val="Prrafodelista"/>
              <w:shd w:val="clear" w:color="auto" w:fill="FFFFFF"/>
              <w:ind w:left="720"/>
              <w:jc w:val="both"/>
              <w:rPr>
                <w:rFonts w:ascii="Arial" w:eastAsia="Times New Roman" w:hAnsi="Arial" w:cs="Arial"/>
                <w:b/>
                <w:bCs/>
                <w:color w:val="444444"/>
                <w:sz w:val="24"/>
                <w:szCs w:val="24"/>
                <w:lang w:val="es-ES" w:eastAsia="es-ES"/>
              </w:rPr>
            </w:pPr>
          </w:p>
          <w:tbl>
            <w:tblPr>
              <w:tblStyle w:val="Tablaconcuadrcula"/>
              <w:tblW w:w="0" w:type="auto"/>
              <w:tblLook w:val="04A0" w:firstRow="1" w:lastRow="0" w:firstColumn="1" w:lastColumn="0" w:noHBand="0" w:noVBand="1"/>
            </w:tblPr>
            <w:tblGrid>
              <w:gridCol w:w="2111"/>
              <w:gridCol w:w="1243"/>
              <w:gridCol w:w="3016"/>
              <w:gridCol w:w="1350"/>
              <w:gridCol w:w="1310"/>
            </w:tblGrid>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Planta – Nombre científico </w:t>
                  </w:r>
                </w:p>
              </w:tc>
              <w:tc>
                <w:tcPr>
                  <w:tcW w:w="1145" w:type="dxa"/>
                </w:tcPr>
                <w:p w:rsidR="00383154" w:rsidRPr="00944E5D" w:rsidRDefault="00383154"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Cantidad </w:t>
                  </w:r>
                </w:p>
              </w:tc>
              <w:tc>
                <w:tcPr>
                  <w:tcW w:w="3016" w:type="dxa"/>
                </w:tcPr>
                <w:p w:rsidR="00383154" w:rsidRPr="00944E5D" w:rsidRDefault="00383154"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Modo de uso </w:t>
                  </w:r>
                </w:p>
              </w:tc>
              <w:tc>
                <w:tcPr>
                  <w:tcW w:w="1208" w:type="dxa"/>
                </w:tcPr>
                <w:p w:rsidR="00383154" w:rsidRPr="00944E5D" w:rsidRDefault="00383154"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Parte de la planta usada </w:t>
                  </w:r>
                </w:p>
              </w:tc>
              <w:tc>
                <w:tcPr>
                  <w:tcW w:w="1208" w:type="dxa"/>
                </w:tcPr>
                <w:p w:rsidR="00383154" w:rsidRPr="00944E5D" w:rsidRDefault="00383154"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Medicinal </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Diente de león </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Infección en los riñones, infecciones hepáticas, limpieza de la sangre,  por medio de infusión.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Llantén </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Cicatrización y sanación de heridas, por hervidos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Humaria</w:t>
                  </w:r>
                  <w:proofErr w:type="spellEnd"/>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53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Dolores estomacales, infusión</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Tallo y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Verbena</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Tratamiento para la viruela, en cataplasma y macerado</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Tallo y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Paico</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Para los </w:t>
                  </w:r>
                  <w:proofErr w:type="spellStart"/>
                  <w:r w:rsidRPr="00944E5D">
                    <w:rPr>
                      <w:rFonts w:ascii="Arial" w:hAnsi="Arial" w:cs="Arial"/>
                      <w:color w:val="000000"/>
                      <w:sz w:val="24"/>
                      <w:szCs w:val="24"/>
                      <w:lang w:val="es-MX" w:eastAsia="es-CO"/>
                    </w:rPr>
                    <w:t>parasitos</w:t>
                  </w:r>
                  <w:proofErr w:type="spellEnd"/>
                  <w:r w:rsidRPr="00944E5D">
                    <w:rPr>
                      <w:rFonts w:ascii="Arial" w:hAnsi="Arial" w:cs="Arial"/>
                      <w:color w:val="000000"/>
                      <w:sz w:val="24"/>
                      <w:szCs w:val="24"/>
                      <w:lang w:val="es-MX" w:eastAsia="es-CO"/>
                    </w:rPr>
                    <w:t>, en infusión</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Toda la planta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Hierbamora</w:t>
                  </w:r>
                  <w:proofErr w:type="spellEnd"/>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21</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Lavado de heridas, en hervidos.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Cogoyo</w:t>
                  </w:r>
                  <w:proofErr w:type="spellEnd"/>
                  <w:r w:rsidRPr="00944E5D">
                    <w:rPr>
                      <w:rFonts w:ascii="Arial" w:hAnsi="Arial" w:cs="Arial"/>
                      <w:color w:val="000000"/>
                      <w:sz w:val="24"/>
                      <w:szCs w:val="24"/>
                      <w:lang w:val="es-MX" w:eastAsia="es-CO"/>
                    </w:rPr>
                    <w:t xml:space="preserve"> de la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Carcacucho</w:t>
                  </w:r>
                  <w:proofErr w:type="spellEnd"/>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Flores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Cayeno</w:t>
                  </w:r>
                  <w:proofErr w:type="spellEnd"/>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Tratamiento para la caída del cabello, macerado las flores.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Flores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Lengua de vaca</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Alimentación a animales como conejos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Romasa</w:t>
                  </w:r>
                  <w:proofErr w:type="spellEnd"/>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52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Para las neuralgias, uso directo en la zona afectada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Caléndula</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43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Cicatrizar heridas (hervido), dolores menstruales (infusión), baños vaginales.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 y flores.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Poleo</w:t>
                  </w:r>
                </w:p>
              </w:tc>
              <w:tc>
                <w:tcPr>
                  <w:tcW w:w="1145"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115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Para sacar el hielo en los niños, por medio hervidos y cataplasmas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Toda la planta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Te</w:t>
                  </w:r>
                </w:p>
              </w:tc>
              <w:tc>
                <w:tcPr>
                  <w:tcW w:w="1145" w:type="dxa"/>
                </w:tcPr>
                <w:p w:rsidR="00383154" w:rsidRPr="00944E5D" w:rsidRDefault="002852FE"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Mareos y  vómitos, en infusión.</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Tallo y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Mirto</w:t>
                  </w:r>
                </w:p>
              </w:tc>
              <w:tc>
                <w:tcPr>
                  <w:tcW w:w="1145" w:type="dxa"/>
                </w:tcPr>
                <w:p w:rsidR="00383154" w:rsidRPr="00944E5D" w:rsidRDefault="002852FE"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Infección en las amígdalas, en hervido</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Hojas y flor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Suelda con suelda</w:t>
                  </w:r>
                </w:p>
              </w:tc>
              <w:tc>
                <w:tcPr>
                  <w:tcW w:w="1145" w:type="dxa"/>
                </w:tcPr>
                <w:p w:rsidR="00383154" w:rsidRPr="00944E5D" w:rsidRDefault="002852FE"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Para fracturas de los huesos, macerado y cataplasma</w:t>
                  </w:r>
                </w:p>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Vergüenza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42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Quemadera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108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Dolores estomacales, en hervidos con un carbón y la pata de cebolla </w:t>
                  </w:r>
                  <w:proofErr w:type="spellStart"/>
                  <w:r w:rsidRPr="00944E5D">
                    <w:rPr>
                      <w:rFonts w:ascii="Arial" w:hAnsi="Arial" w:cs="Arial"/>
                      <w:color w:val="000000"/>
                      <w:sz w:val="24"/>
                      <w:szCs w:val="24"/>
                      <w:lang w:val="es-MX" w:eastAsia="es-CO"/>
                    </w:rPr>
                    <w:t>junca</w:t>
                  </w:r>
                  <w:proofErr w:type="spellEnd"/>
                  <w:r w:rsidRPr="00944E5D">
                    <w:rPr>
                      <w:rFonts w:ascii="Arial" w:hAnsi="Arial" w:cs="Arial"/>
                      <w:color w:val="000000"/>
                      <w:sz w:val="24"/>
                      <w:szCs w:val="24"/>
                      <w:lang w:val="es-MX" w:eastAsia="es-CO"/>
                    </w:rPr>
                    <w:t>.</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 y la 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Rozo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Pino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84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Afecciones </w:t>
                  </w:r>
                  <w:proofErr w:type="gramStart"/>
                  <w:r w:rsidRPr="00944E5D">
                    <w:rPr>
                      <w:rFonts w:ascii="Arial" w:hAnsi="Arial" w:cs="Arial"/>
                      <w:color w:val="000000"/>
                      <w:sz w:val="24"/>
                      <w:szCs w:val="24"/>
                      <w:lang w:val="es-MX" w:eastAsia="es-CO"/>
                    </w:rPr>
                    <w:t>pulmonares</w:t>
                  </w:r>
                  <w:proofErr w:type="gramEnd"/>
                  <w:r w:rsidRPr="00944E5D">
                    <w:rPr>
                      <w:rFonts w:ascii="Arial" w:hAnsi="Arial" w:cs="Arial"/>
                      <w:color w:val="000000"/>
                      <w:sz w:val="24"/>
                      <w:szCs w:val="24"/>
                      <w:lang w:val="es-MX" w:eastAsia="es-CO"/>
                    </w:rPr>
                    <w:t xml:space="preserve">, por medio de nebulizaciones con el eucalipto y sal.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Urapal</w:t>
                  </w:r>
                  <w:proofErr w:type="spellEnd"/>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83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Maderable</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Tronco</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Siete cueros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96</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Maderable</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Tronco</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Lirio rojo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Cartucho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67</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Pabellón</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58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Cilantro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98</w:t>
                  </w:r>
                </w:p>
              </w:tc>
              <w:tc>
                <w:tcPr>
                  <w:tcW w:w="3016" w:type="dxa"/>
                </w:tcPr>
                <w:p w:rsidR="00383154" w:rsidRPr="00944E5D" w:rsidRDefault="00383154" w:rsidP="00944E5D">
                  <w:pPr>
                    <w:rPr>
                      <w:rFonts w:ascii="Arial" w:hAnsi="Arial" w:cs="Arial"/>
                      <w:sz w:val="24"/>
                      <w:szCs w:val="24"/>
                    </w:rPr>
                  </w:pPr>
                  <w:r w:rsidRPr="00944E5D">
                    <w:rPr>
                      <w:rFonts w:ascii="Arial" w:hAnsi="Arial" w:cs="Arial"/>
                      <w:color w:val="000000"/>
                      <w:sz w:val="24"/>
                      <w:szCs w:val="24"/>
                      <w:lang w:val="es-MX" w:eastAsia="es-CO"/>
                    </w:rPr>
                    <w:t>alimenticio y tratamiento de herpes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eastAsia="es-CO"/>
                    </w:rPr>
                  </w:pPr>
                  <w:r w:rsidRPr="00944E5D">
                    <w:rPr>
                      <w:rFonts w:ascii="Arial" w:hAnsi="Arial" w:cs="Arial"/>
                      <w:color w:val="000000"/>
                      <w:sz w:val="24"/>
                      <w:szCs w:val="24"/>
                      <w:lang w:eastAsia="es-CO"/>
                    </w:rPr>
                    <w:t>Tallo y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Orquídeas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12</w:t>
                  </w:r>
                </w:p>
              </w:tc>
              <w:tc>
                <w:tcPr>
                  <w:tcW w:w="3016" w:type="dxa"/>
                </w:tcPr>
                <w:p w:rsidR="00383154" w:rsidRPr="00944E5D" w:rsidRDefault="00383154" w:rsidP="00944E5D">
                  <w:pPr>
                    <w:rPr>
                      <w:rFonts w:ascii="Arial" w:hAnsi="Arial" w:cs="Arial"/>
                      <w:sz w:val="24"/>
                      <w:szCs w:val="24"/>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Primaveras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35</w:t>
                  </w:r>
                </w:p>
              </w:tc>
              <w:tc>
                <w:tcPr>
                  <w:tcW w:w="3016" w:type="dxa"/>
                </w:tcPr>
                <w:p w:rsidR="00383154" w:rsidRPr="00944E5D" w:rsidRDefault="00383154" w:rsidP="00944E5D">
                  <w:pPr>
                    <w:rPr>
                      <w:rFonts w:ascii="Arial" w:hAnsi="Arial" w:cs="Arial"/>
                      <w:sz w:val="24"/>
                      <w:szCs w:val="24"/>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Hiedras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15</w:t>
                  </w:r>
                </w:p>
              </w:tc>
              <w:tc>
                <w:tcPr>
                  <w:tcW w:w="3016" w:type="dxa"/>
                </w:tcPr>
                <w:p w:rsidR="00383154" w:rsidRPr="00944E5D" w:rsidRDefault="00383154" w:rsidP="00944E5D">
                  <w:pPr>
                    <w:rPr>
                      <w:rFonts w:ascii="Arial" w:hAnsi="Arial" w:cs="Arial"/>
                      <w:sz w:val="24"/>
                      <w:szCs w:val="24"/>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Limonaria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79</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Malestar gripal, fiebre, hervidos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Tallo y 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Descanse</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56</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Fiebres, hervidos con la limonaria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Toronjil</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Tranquilizante, infusión</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Hierbabuena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Dolores estomacales y parásitos, infusión.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Sábila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Quemaduras, limpieza de colón, limpieza de la piel, sanar heridas, expectorante.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Salvia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18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Brotes, controla la circulación, en  hervidos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Guaba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39</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Desinflamatorio</w:t>
                  </w:r>
                  <w:proofErr w:type="spellEnd"/>
                  <w:r w:rsidRPr="00944E5D">
                    <w:rPr>
                      <w:rFonts w:ascii="Arial" w:hAnsi="Arial" w:cs="Arial"/>
                      <w:color w:val="000000"/>
                      <w:sz w:val="24"/>
                      <w:szCs w:val="24"/>
                      <w:lang w:val="es-MX" w:eastAsia="es-CO"/>
                    </w:rPr>
                    <w:t>, en cataplasmas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 y tallo</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Eucalipto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26</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Maderable y descongestionante  pulmonar.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 y ramas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Ajenjo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83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Combate el mal aliento, dolores menstruales, ardor de </w:t>
                  </w:r>
                  <w:proofErr w:type="spellStart"/>
                  <w:r w:rsidRPr="00944E5D">
                    <w:rPr>
                      <w:rFonts w:ascii="Arial" w:hAnsi="Arial" w:cs="Arial"/>
                      <w:color w:val="000000"/>
                      <w:sz w:val="24"/>
                      <w:szCs w:val="24"/>
                      <w:lang w:val="es-MX" w:eastAsia="es-CO"/>
                    </w:rPr>
                    <w:t>estomago</w:t>
                  </w:r>
                  <w:proofErr w:type="spellEnd"/>
                  <w:r w:rsidRPr="00944E5D">
                    <w:rPr>
                      <w:rFonts w:ascii="Arial" w:hAnsi="Arial" w:cs="Arial"/>
                      <w:color w:val="000000"/>
                      <w:sz w:val="24"/>
                      <w:szCs w:val="24"/>
                      <w:lang w:val="es-MX" w:eastAsia="es-CO"/>
                    </w:rPr>
                    <w:t>, repelente de insectos, limpieza de hígado, infusión.</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Ruda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42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Calambres y  desmayos macerados y </w:t>
                  </w:r>
                  <w:proofErr w:type="spellStart"/>
                  <w:r w:rsidRPr="00944E5D">
                    <w:rPr>
                      <w:rFonts w:ascii="Arial" w:hAnsi="Arial" w:cs="Arial"/>
                      <w:color w:val="000000"/>
                      <w:sz w:val="24"/>
                      <w:szCs w:val="24"/>
                      <w:lang w:val="es-MX" w:eastAsia="es-CO"/>
                    </w:rPr>
                    <w:t>reuelto</w:t>
                  </w:r>
                  <w:proofErr w:type="spellEnd"/>
                  <w:r w:rsidRPr="00944E5D">
                    <w:rPr>
                      <w:rFonts w:ascii="Arial" w:hAnsi="Arial" w:cs="Arial"/>
                      <w:color w:val="000000"/>
                      <w:sz w:val="24"/>
                      <w:szCs w:val="24"/>
                      <w:lang w:val="es-MX" w:eastAsia="es-CO"/>
                    </w:rPr>
                    <w:t xml:space="preserve"> con vinagre de vino y se coloca sobre la parte afectada; para la limpieza del útero por medio  en </w:t>
                  </w:r>
                  <w:r w:rsidRPr="00944E5D">
                    <w:rPr>
                      <w:rFonts w:ascii="Arial" w:hAnsi="Arial" w:cs="Arial"/>
                      <w:color w:val="000000"/>
                      <w:sz w:val="24"/>
                      <w:szCs w:val="24"/>
                      <w:lang w:val="es-MX" w:eastAsia="es-CO"/>
                    </w:rPr>
                    <w:lastRenderedPageBreak/>
                    <w:t>hervidos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manzanilla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Malestar en la cabeza, musculo y estomago en  infusión, baños vaginales  en hervido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 y 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Si </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Mejorana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34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Afecciones respiratorias y sistema nervioso (calmante) en infusión.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Ajo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96</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Problemas de parásitos, mejora la circulación,  regula la tensión, reduce el colesterol, anti cancerígeno, (consumo directo).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Tubérculo.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Cebolla larga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Quemaduras, sabañones, heridas, por  medio de cataplasmas. </w:t>
                  </w:r>
                </w:p>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Calambres,  limpieza del riñón por medio de hervidos.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Toda la planta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Comfrey</w:t>
                  </w:r>
                  <w:proofErr w:type="spellEnd"/>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75</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Controlar el colesterol y los triglicéridos (consumo directo en ensaladas), ayuda a la cicatrización, quemaduras, contusiones, torceduras e hinchazón, por medio de cataplasma.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Hojas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Yatago</w:t>
                  </w:r>
                  <w:proofErr w:type="spellEnd"/>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98</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Alimento de animales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Hojas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Cola de caballo</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Limpieza de riñones, extrae los cálculos,  dolores de manos en artritis, por medio de hervidos.  Tratamiento de amigdalitis por medio de gárgaras.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Berros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73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Ulceras externas, por medio de cataplasmas con sal, para gota y reumatismo consumo </w:t>
                  </w:r>
                  <w:r w:rsidRPr="00944E5D">
                    <w:rPr>
                      <w:rFonts w:ascii="Arial" w:hAnsi="Arial" w:cs="Arial"/>
                      <w:color w:val="000000"/>
                      <w:sz w:val="24"/>
                      <w:szCs w:val="24"/>
                      <w:lang w:val="es-MX" w:eastAsia="es-CO"/>
                    </w:rPr>
                    <w:lastRenderedPageBreak/>
                    <w:t xml:space="preserve">directo por medio de ensaladas, limpieza de la piel licuado en agua con miel de abejas.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Toda la planta</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Begonia</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82</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Novios</w:t>
                  </w:r>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64</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Ornamental</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Flor</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Itamorrial</w:t>
                  </w:r>
                  <w:proofErr w:type="spellEnd"/>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87</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Cálculos en los riñones, por medio de hervidos.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Hojas</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w:t>
                  </w:r>
                </w:p>
              </w:tc>
            </w:tr>
            <w:tr w:rsidR="00383154" w:rsidRPr="00944E5D" w:rsidTr="00383154">
              <w:tc>
                <w:tcPr>
                  <w:tcW w:w="2111"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Inea</w:t>
                  </w:r>
                  <w:proofErr w:type="spellEnd"/>
                </w:p>
              </w:tc>
              <w:tc>
                <w:tcPr>
                  <w:tcW w:w="1145" w:type="dxa"/>
                </w:tcPr>
                <w:p w:rsidR="00383154"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23</w:t>
                  </w:r>
                </w:p>
              </w:tc>
              <w:tc>
                <w:tcPr>
                  <w:tcW w:w="3016"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Industrial, fabricación de esteras.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Hojas. </w:t>
                  </w:r>
                </w:p>
              </w:tc>
              <w:tc>
                <w:tcPr>
                  <w:tcW w:w="1208" w:type="dxa"/>
                </w:tcPr>
                <w:p w:rsidR="00383154" w:rsidRPr="00944E5D" w:rsidRDefault="00383154"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w:t>
                  </w:r>
                </w:p>
              </w:tc>
            </w:tr>
          </w:tbl>
          <w:p w:rsidR="00383154" w:rsidRPr="00944E5D" w:rsidRDefault="00E13828" w:rsidP="00944E5D">
            <w:pPr>
              <w:pStyle w:val="Prrafodelista"/>
              <w:shd w:val="clear" w:color="auto" w:fill="FFFFFF"/>
              <w:ind w:left="720"/>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_x0000_s1031" type="#_x0000_t202" style="position:absolute;left:0;text-align:left;margin-left:112.1pt;margin-top:6.6pt;width:226.15pt;height:21.05pt;z-index:251671552;mso-position-horizontal-relative:text;mso-position-vertical-relative:text">
                  <v:textbox>
                    <w:txbxContent>
                      <w:p w:rsidR="00670C79" w:rsidRPr="00670C79" w:rsidRDefault="00670C79" w:rsidP="00670C79">
                        <w:pPr>
                          <w:jc w:val="center"/>
                          <w:rPr>
                            <w:i/>
                          </w:rPr>
                        </w:pPr>
                        <w:r w:rsidRPr="00670C79">
                          <w:rPr>
                            <w:i/>
                          </w:rPr>
                          <w:t>Tabla 1. Plantas encontradas en la región.</w:t>
                        </w:r>
                      </w:p>
                    </w:txbxContent>
                  </v:textbox>
                </v:shape>
              </w:pict>
            </w:r>
          </w:p>
          <w:p w:rsidR="00383154" w:rsidRPr="00944E5D" w:rsidRDefault="00383154" w:rsidP="00944E5D">
            <w:pPr>
              <w:pStyle w:val="Prrafodelista"/>
              <w:shd w:val="clear" w:color="auto" w:fill="FFFFFF"/>
              <w:ind w:left="720"/>
              <w:jc w:val="both"/>
              <w:rPr>
                <w:rFonts w:ascii="Arial" w:eastAsia="Times New Roman" w:hAnsi="Arial" w:cs="Arial"/>
                <w:b/>
                <w:bCs/>
                <w:color w:val="444444"/>
                <w:sz w:val="24"/>
                <w:szCs w:val="24"/>
                <w:lang w:val="es-ES" w:eastAsia="es-ES"/>
              </w:rPr>
            </w:pPr>
          </w:p>
          <w:p w:rsidR="00383154" w:rsidRPr="00944E5D" w:rsidRDefault="00383154" w:rsidP="00944E5D">
            <w:pPr>
              <w:pStyle w:val="Prrafodelista"/>
              <w:shd w:val="clear" w:color="auto" w:fill="FFFFFF"/>
              <w:ind w:left="720"/>
              <w:jc w:val="both"/>
              <w:rPr>
                <w:rFonts w:ascii="Arial" w:eastAsia="Times New Roman" w:hAnsi="Arial" w:cs="Arial"/>
                <w:b/>
                <w:bCs/>
                <w:color w:val="444444"/>
                <w:sz w:val="24"/>
                <w:szCs w:val="24"/>
                <w:lang w:val="es-ES" w:eastAsia="es-ES"/>
              </w:rPr>
            </w:pPr>
          </w:p>
          <w:tbl>
            <w:tblPr>
              <w:tblStyle w:val="Tablaconcuadrcula"/>
              <w:tblW w:w="0" w:type="auto"/>
              <w:tblLook w:val="04A0" w:firstRow="1" w:lastRow="0" w:firstColumn="1" w:lastColumn="0" w:noHBand="0" w:noVBand="1"/>
            </w:tblPr>
            <w:tblGrid>
              <w:gridCol w:w="3519"/>
              <w:gridCol w:w="3520"/>
              <w:gridCol w:w="3520"/>
            </w:tblGrid>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Planta medicinal </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Planta no medicinal </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 xml:space="preserve">Cantidad </w:t>
                  </w: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Diente de león </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Caracucho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Llantén </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Rozo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Humaria</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Siete cueros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Verbena</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Lirio rojo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Paico</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Cartucho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Hierbamora</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Pabellón</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Cayeno</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Orquídeas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Romasa</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Primaveras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Caléndula</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Hiedras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Poleo</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Yatago</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Te</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Begonia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Mirto</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Novios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Suelda con suelda</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Inea</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Vergüenza</w:t>
                  </w:r>
                </w:p>
              </w:tc>
              <w:tc>
                <w:tcPr>
                  <w:tcW w:w="3520"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Lengua de vaca </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rPr>
                <w:trHeight w:val="92"/>
              </w:trPr>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Quemadera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color w:val="000000"/>
                      <w:sz w:val="24"/>
                      <w:szCs w:val="24"/>
                      <w:lang w:val="es-MX" w:eastAsia="es-CO"/>
                    </w:rPr>
                    <w:t>Pino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color w:val="000000"/>
                      <w:sz w:val="24"/>
                      <w:szCs w:val="24"/>
                      <w:lang w:val="es-MX" w:eastAsia="es-CO"/>
                    </w:rPr>
                    <w:t>Cilantro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Limonaria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Descanse</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Toronjil</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Hierbabuena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Sábila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Salvia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Guaba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lastRenderedPageBreak/>
                    <w:t>Eucalipto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Ajenjo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Ruda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Manzanilla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Mejorana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Ajo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Cebolla larga</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roofErr w:type="spellStart"/>
                  <w:r w:rsidRPr="00944E5D">
                    <w:rPr>
                      <w:rFonts w:ascii="Arial" w:hAnsi="Arial" w:cs="Arial"/>
                      <w:color w:val="000000"/>
                      <w:sz w:val="24"/>
                      <w:szCs w:val="24"/>
                      <w:lang w:val="es-MX" w:eastAsia="es-CO"/>
                    </w:rPr>
                    <w:t>Comfrey</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Cola de caballo</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Berros</w:t>
                  </w: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r w:rsidR="00670C79" w:rsidRPr="00944E5D" w:rsidTr="00580A40">
              <w:tc>
                <w:tcPr>
                  <w:tcW w:w="3519"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roofErr w:type="spellStart"/>
                  <w:r w:rsidRPr="00944E5D">
                    <w:rPr>
                      <w:rFonts w:ascii="Arial" w:hAnsi="Arial" w:cs="Arial"/>
                      <w:color w:val="000000"/>
                      <w:sz w:val="24"/>
                      <w:szCs w:val="24"/>
                      <w:lang w:val="es-MX" w:eastAsia="es-CO"/>
                    </w:rPr>
                    <w:t>Itamorrial</w:t>
                  </w:r>
                  <w:proofErr w:type="spellEnd"/>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c>
                <w:tcPr>
                  <w:tcW w:w="3520" w:type="dxa"/>
                </w:tcPr>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tc>
            </w:tr>
          </w:tbl>
          <w:p w:rsidR="00383154" w:rsidRPr="00944E5D" w:rsidRDefault="00E13828" w:rsidP="00944E5D">
            <w:pPr>
              <w:pStyle w:val="Prrafodelista"/>
              <w:shd w:val="clear" w:color="auto" w:fill="FFFFFF"/>
              <w:ind w:left="720"/>
              <w:jc w:val="both"/>
              <w:rPr>
                <w:rFonts w:ascii="Arial" w:eastAsia="Times New Roman" w:hAnsi="Arial" w:cs="Arial"/>
                <w:b/>
                <w:bCs/>
                <w:color w:val="444444"/>
                <w:sz w:val="24"/>
                <w:szCs w:val="24"/>
                <w:lang w:val="es-ES" w:eastAsia="es-ES"/>
              </w:rPr>
            </w:pPr>
            <w:r>
              <w:rPr>
                <w:rFonts w:ascii="Arial" w:eastAsia="Times New Roman" w:hAnsi="Arial" w:cs="Arial"/>
                <w:b/>
                <w:bCs/>
                <w:noProof/>
                <w:color w:val="444444"/>
                <w:sz w:val="24"/>
                <w:szCs w:val="24"/>
                <w:lang w:eastAsia="es-CO"/>
              </w:rPr>
              <w:pict>
                <v:shape id="_x0000_s1032" type="#_x0000_t202" style="position:absolute;left:0;text-align:left;margin-left:168.5pt;margin-top:3.05pt;width:178.65pt;height:23.1pt;z-index:251672576;mso-position-horizontal-relative:text;mso-position-vertical-relative:text">
                  <v:textbox>
                    <w:txbxContent>
                      <w:p w:rsidR="00670C79" w:rsidRPr="00670C79" w:rsidRDefault="00670C79" w:rsidP="00670C79">
                        <w:pPr>
                          <w:jc w:val="center"/>
                          <w:rPr>
                            <w:i/>
                          </w:rPr>
                        </w:pPr>
                        <w:r w:rsidRPr="00670C79">
                          <w:rPr>
                            <w:i/>
                          </w:rPr>
                          <w:t>Tabla 2. Plantas según el  uso.</w:t>
                        </w:r>
                      </w:p>
                    </w:txbxContent>
                  </v:textbox>
                </v:shape>
              </w:pict>
            </w:r>
          </w:p>
          <w:p w:rsidR="00670C79" w:rsidRPr="00944E5D" w:rsidRDefault="00670C79" w:rsidP="00944E5D">
            <w:pPr>
              <w:shd w:val="clear" w:color="auto" w:fill="FFFFFF"/>
              <w:jc w:val="both"/>
              <w:rPr>
                <w:rFonts w:ascii="Arial" w:eastAsia="Times New Roman" w:hAnsi="Arial" w:cs="Arial"/>
                <w:bCs/>
                <w:color w:val="444444"/>
                <w:sz w:val="24"/>
                <w:szCs w:val="24"/>
                <w:lang w:val="es-ES" w:eastAsia="es-ES"/>
              </w:rPr>
            </w:pPr>
          </w:p>
          <w:p w:rsidR="00670C79" w:rsidRPr="00944E5D" w:rsidRDefault="00670C79" w:rsidP="00944E5D">
            <w:pPr>
              <w:pStyle w:val="Prrafodelista"/>
              <w:numPr>
                <w:ilvl w:val="0"/>
                <w:numId w:val="35"/>
              </w:numPr>
              <w:autoSpaceDE w:val="0"/>
              <w:autoSpaceDN w:val="0"/>
              <w:adjustRightInd w:val="0"/>
              <w:spacing w:after="0"/>
              <w:jc w:val="both"/>
              <w:rPr>
                <w:rFonts w:ascii="Arial" w:hAnsi="Arial" w:cs="Arial"/>
                <w:b/>
                <w:color w:val="000000"/>
                <w:sz w:val="24"/>
                <w:szCs w:val="24"/>
                <w:lang w:val="es-MX" w:eastAsia="es-CO"/>
              </w:rPr>
            </w:pPr>
            <w:r w:rsidRPr="00944E5D">
              <w:rPr>
                <w:rFonts w:ascii="Arial" w:hAnsi="Arial" w:cs="Arial"/>
                <w:b/>
                <w:color w:val="000000"/>
                <w:sz w:val="24"/>
                <w:szCs w:val="24"/>
                <w:lang w:val="es-MX" w:eastAsia="es-CO"/>
              </w:rPr>
              <w:t>SEGÚN EL USO MEDICINAL DE LAS PLANTAS</w:t>
            </w:r>
          </w:p>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Teniendo en cuenta el uso de las plantas observadas por los estudiantes de la sede san José de Pedregal, podemos concluir que la mayoría de plantas encontradas en la región presentan o tienen un uso medicinal, y el restante de plantas son para usos ornamentales como lo es el rozo, el pabellón, cartucho, orquídeas, lirios rojos, caracuchos, primaveras, hiedras, begonias y novios  e industriales como el </w:t>
            </w:r>
            <w:proofErr w:type="spellStart"/>
            <w:r w:rsidRPr="00944E5D">
              <w:rPr>
                <w:rFonts w:ascii="Arial" w:hAnsi="Arial" w:cs="Arial"/>
                <w:color w:val="000000"/>
                <w:sz w:val="24"/>
                <w:szCs w:val="24"/>
                <w:lang w:val="es-MX" w:eastAsia="es-CO"/>
              </w:rPr>
              <w:t>Urapal</w:t>
            </w:r>
            <w:proofErr w:type="spellEnd"/>
            <w:r w:rsidRPr="00944E5D">
              <w:rPr>
                <w:rFonts w:ascii="Arial" w:hAnsi="Arial" w:cs="Arial"/>
                <w:color w:val="000000"/>
                <w:sz w:val="24"/>
                <w:szCs w:val="24"/>
                <w:lang w:val="es-MX" w:eastAsia="es-CO"/>
              </w:rPr>
              <w:t xml:space="preserve">, pino, siete cueros  como  maderables,  notando que el otro uso que tienen estas plantas es el ornamental. </w:t>
            </w:r>
          </w:p>
          <w:p w:rsidR="00670C79" w:rsidRPr="00944E5D" w:rsidRDefault="00670C79" w:rsidP="00944E5D">
            <w:pPr>
              <w:autoSpaceDE w:val="0"/>
              <w:autoSpaceDN w:val="0"/>
              <w:adjustRightInd w:val="0"/>
              <w:spacing w:after="0"/>
              <w:jc w:val="both"/>
              <w:rPr>
                <w:rFonts w:ascii="Arial" w:hAnsi="Arial" w:cs="Arial"/>
                <w:b/>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r w:rsidRPr="00944E5D">
              <w:rPr>
                <w:rFonts w:ascii="Arial" w:hAnsi="Arial" w:cs="Arial"/>
                <w:color w:val="000000"/>
                <w:sz w:val="24"/>
                <w:szCs w:val="24"/>
                <w:lang w:val="es-MX" w:eastAsia="es-CO"/>
              </w:rPr>
              <w:t xml:space="preserve">Teniendo en cuenta lo investigado, se puede concluir que la parte más usada de la planta es la hoja teniendo un porcentaje mayoritario de 38%, esto nos lleva a consultar la  clasificación de las plantas según la hoja, teniendo en cuenta en ellas; el limbo, el borde, las nervaduras, la posición en el tallo, con el fin de hacer una buena identificación para no llegar a confundir estas plantas. </w:t>
            </w: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Pr="00944E5D" w:rsidRDefault="00670C79" w:rsidP="00944E5D">
            <w:pPr>
              <w:autoSpaceDE w:val="0"/>
              <w:autoSpaceDN w:val="0"/>
              <w:adjustRightInd w:val="0"/>
              <w:spacing w:after="0"/>
              <w:jc w:val="both"/>
              <w:rPr>
                <w:rFonts w:ascii="Arial" w:hAnsi="Arial" w:cs="Arial"/>
                <w:color w:val="000000"/>
                <w:sz w:val="24"/>
                <w:szCs w:val="24"/>
                <w:lang w:val="es-MX" w:eastAsia="es-CO"/>
              </w:rPr>
            </w:pPr>
          </w:p>
          <w:p w:rsidR="00670C79" w:rsidRDefault="00670C79" w:rsidP="00944E5D">
            <w:pPr>
              <w:autoSpaceDE w:val="0"/>
              <w:autoSpaceDN w:val="0"/>
              <w:adjustRightInd w:val="0"/>
              <w:spacing w:after="0"/>
              <w:jc w:val="both"/>
              <w:rPr>
                <w:rFonts w:ascii="Arial" w:hAnsi="Arial" w:cs="Arial"/>
                <w:color w:val="000000"/>
                <w:sz w:val="24"/>
                <w:szCs w:val="24"/>
                <w:lang w:val="es-MX" w:eastAsia="es-CO"/>
              </w:rPr>
            </w:pPr>
          </w:p>
          <w:p w:rsidR="00944E5D" w:rsidRDefault="00944E5D" w:rsidP="00944E5D">
            <w:pPr>
              <w:autoSpaceDE w:val="0"/>
              <w:autoSpaceDN w:val="0"/>
              <w:adjustRightInd w:val="0"/>
              <w:spacing w:after="0"/>
              <w:jc w:val="both"/>
              <w:rPr>
                <w:rFonts w:ascii="Arial" w:hAnsi="Arial" w:cs="Arial"/>
                <w:color w:val="000000"/>
                <w:sz w:val="24"/>
                <w:szCs w:val="24"/>
                <w:lang w:val="es-MX" w:eastAsia="es-CO"/>
              </w:rPr>
            </w:pPr>
          </w:p>
          <w:p w:rsidR="00944E5D" w:rsidRDefault="00944E5D" w:rsidP="00944E5D">
            <w:pPr>
              <w:autoSpaceDE w:val="0"/>
              <w:autoSpaceDN w:val="0"/>
              <w:adjustRightInd w:val="0"/>
              <w:spacing w:after="0"/>
              <w:jc w:val="both"/>
              <w:rPr>
                <w:rFonts w:ascii="Arial" w:hAnsi="Arial" w:cs="Arial"/>
                <w:color w:val="000000"/>
                <w:sz w:val="24"/>
                <w:szCs w:val="24"/>
                <w:lang w:val="es-MX" w:eastAsia="es-CO"/>
              </w:rPr>
            </w:pPr>
          </w:p>
          <w:p w:rsidR="00944E5D" w:rsidRDefault="00944E5D" w:rsidP="00944E5D">
            <w:pPr>
              <w:autoSpaceDE w:val="0"/>
              <w:autoSpaceDN w:val="0"/>
              <w:adjustRightInd w:val="0"/>
              <w:spacing w:after="0"/>
              <w:jc w:val="both"/>
              <w:rPr>
                <w:rFonts w:ascii="Arial" w:hAnsi="Arial" w:cs="Arial"/>
                <w:color w:val="000000"/>
                <w:sz w:val="24"/>
                <w:szCs w:val="24"/>
                <w:lang w:val="es-MX" w:eastAsia="es-CO"/>
              </w:rPr>
            </w:pPr>
          </w:p>
          <w:p w:rsidR="00944E5D" w:rsidRPr="00944E5D" w:rsidRDefault="00944E5D" w:rsidP="00944E5D">
            <w:pPr>
              <w:autoSpaceDE w:val="0"/>
              <w:autoSpaceDN w:val="0"/>
              <w:adjustRightInd w:val="0"/>
              <w:spacing w:after="0"/>
              <w:jc w:val="both"/>
              <w:rPr>
                <w:rFonts w:ascii="Arial" w:hAnsi="Arial" w:cs="Arial"/>
                <w:color w:val="000000"/>
                <w:sz w:val="24"/>
                <w:szCs w:val="24"/>
                <w:lang w:val="es-MX" w:eastAsia="es-CO"/>
              </w:rPr>
            </w:pPr>
          </w:p>
          <w:p w:rsidR="0087215E" w:rsidRPr="00944E5D" w:rsidRDefault="0087215E" w:rsidP="00944E5D">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944E5D">
              <w:rPr>
                <w:rFonts w:ascii="Arial" w:eastAsia="Times New Roman" w:hAnsi="Arial" w:cs="Arial"/>
                <w:b/>
                <w:bCs/>
                <w:color w:val="444444"/>
                <w:sz w:val="24"/>
                <w:szCs w:val="24"/>
                <w:lang w:val="es-ES" w:eastAsia="es-ES"/>
              </w:rPr>
              <w:lastRenderedPageBreak/>
              <w:t>Conclusiones</w:t>
            </w:r>
            <w:r w:rsidR="000C4889" w:rsidRPr="00944E5D">
              <w:rPr>
                <w:rFonts w:ascii="Arial" w:eastAsia="Times New Roman" w:hAnsi="Arial" w:cs="Arial"/>
                <w:bCs/>
                <w:color w:val="444444"/>
                <w:sz w:val="24"/>
                <w:szCs w:val="24"/>
                <w:lang w:val="es-ES" w:eastAsia="es-ES"/>
              </w:rPr>
              <w:t xml:space="preserve">: </w:t>
            </w:r>
          </w:p>
          <w:p w:rsidR="00944E5D" w:rsidRDefault="00944E5D" w:rsidP="00944E5D">
            <w:pPr>
              <w:pStyle w:val="Prrafodelista"/>
              <w:numPr>
                <w:ilvl w:val="0"/>
                <w:numId w:val="34"/>
              </w:num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Al  culminar esta investigación los estudiantes, padres de familia y docentes cuenta con la experiencia de llevar todo el proceso que se necesita para realizar un proyecto.</w:t>
            </w:r>
          </w:p>
          <w:p w:rsidR="00944E5D" w:rsidRDefault="00944E5D" w:rsidP="00944E5D">
            <w:pPr>
              <w:pStyle w:val="Prrafodelista"/>
              <w:numPr>
                <w:ilvl w:val="0"/>
                <w:numId w:val="34"/>
              </w:num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Es importante que el docente cuenta las herramientas y la experiencia que le permita orientar a su comunidad, este proceso necesario en la formación del alumno; pues en el quehacer diario se debe realizar siempre que se quiera alcanzar logros o metas.</w:t>
            </w:r>
          </w:p>
          <w:p w:rsidR="00670C79" w:rsidRDefault="00944E5D" w:rsidP="00944E5D">
            <w:pPr>
              <w:pStyle w:val="Prrafodelista"/>
              <w:numPr>
                <w:ilvl w:val="0"/>
                <w:numId w:val="34"/>
              </w:num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 xml:space="preserve"> Los participantes del proyecto reconocen que el trabajo en equipo, la responsabilidad, la creatividad, la observación, la investigación, y la participación permite llegar a generar desarrollo en la región permitiendo así ser competitivos utilizando los recursos del medio.</w:t>
            </w:r>
          </w:p>
          <w:p w:rsidR="00E2797C" w:rsidRDefault="00E2797C" w:rsidP="00944E5D">
            <w:pPr>
              <w:pStyle w:val="Prrafodelista"/>
              <w:numPr>
                <w:ilvl w:val="0"/>
                <w:numId w:val="34"/>
              </w:num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 xml:space="preserve">Esta oportunidad que se obtuvo, brindada por la secretaria de educación a través de la corporación Unificada nacional de Educación (CUN), es el comienzo de una nueva educación que permite la </w:t>
            </w:r>
            <w:proofErr w:type="spellStart"/>
            <w:r>
              <w:rPr>
                <w:rFonts w:ascii="Arial" w:eastAsia="Times New Roman" w:hAnsi="Arial" w:cs="Arial"/>
                <w:bCs/>
                <w:color w:val="444444"/>
                <w:sz w:val="24"/>
                <w:szCs w:val="24"/>
                <w:lang w:val="es-ES" w:eastAsia="es-ES"/>
              </w:rPr>
              <w:t>transversabilidad</w:t>
            </w:r>
            <w:proofErr w:type="spellEnd"/>
            <w:r>
              <w:rPr>
                <w:rFonts w:ascii="Arial" w:eastAsia="Times New Roman" w:hAnsi="Arial" w:cs="Arial"/>
                <w:bCs/>
                <w:color w:val="444444"/>
                <w:sz w:val="24"/>
                <w:szCs w:val="24"/>
                <w:lang w:val="es-ES" w:eastAsia="es-ES"/>
              </w:rPr>
              <w:t xml:space="preserve"> de conocimientos prácticos y productivos. </w:t>
            </w:r>
          </w:p>
          <w:p w:rsidR="00944E5D" w:rsidRPr="00944E5D" w:rsidRDefault="00E2797C" w:rsidP="00944E5D">
            <w:pPr>
              <w:pStyle w:val="Prrafodelista"/>
              <w:numPr>
                <w:ilvl w:val="0"/>
                <w:numId w:val="34"/>
              </w:numPr>
              <w:shd w:val="clear" w:color="auto" w:fill="FFFFFF"/>
              <w:jc w:val="both"/>
              <w:rPr>
                <w:rFonts w:ascii="Arial" w:eastAsia="Times New Roman" w:hAnsi="Arial" w:cs="Arial"/>
                <w:bCs/>
                <w:color w:val="444444"/>
                <w:sz w:val="24"/>
                <w:szCs w:val="24"/>
                <w:lang w:val="es-ES" w:eastAsia="es-ES"/>
              </w:rPr>
            </w:pPr>
            <w:r>
              <w:rPr>
                <w:rFonts w:ascii="Arial" w:eastAsia="Times New Roman" w:hAnsi="Arial" w:cs="Arial"/>
                <w:bCs/>
                <w:color w:val="444444"/>
                <w:sz w:val="24"/>
                <w:szCs w:val="24"/>
                <w:lang w:val="es-ES" w:eastAsia="es-ES"/>
              </w:rPr>
              <w:t xml:space="preserve">Se espera que los conocimientos adquiridos en el proceso de investigación con relación al uso de las plantas  se ha la base para que los alumnos generen desarrollo en la familia, vereda y la región. </w:t>
            </w:r>
          </w:p>
          <w:p w:rsidR="00423F60" w:rsidRPr="00944E5D" w:rsidRDefault="000D7145" w:rsidP="00944E5D">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944E5D">
              <w:rPr>
                <w:rFonts w:ascii="Arial" w:eastAsia="Times New Roman" w:hAnsi="Arial" w:cs="Arial"/>
                <w:b/>
                <w:bCs/>
                <w:color w:val="444444"/>
                <w:sz w:val="24"/>
                <w:szCs w:val="24"/>
                <w:lang w:val="es-ES" w:eastAsia="es-ES"/>
              </w:rPr>
              <w:t>Bibliografía</w:t>
            </w:r>
            <w:r w:rsidR="0087215E" w:rsidRPr="00944E5D">
              <w:rPr>
                <w:rFonts w:ascii="Arial" w:eastAsia="Times New Roman" w:hAnsi="Arial" w:cs="Arial"/>
                <w:b/>
                <w:bCs/>
                <w:color w:val="444444"/>
                <w:sz w:val="24"/>
                <w:szCs w:val="24"/>
                <w:lang w:val="es-ES" w:eastAsia="es-ES"/>
              </w:rPr>
              <w:t xml:space="preserve">: </w:t>
            </w:r>
          </w:p>
          <w:p w:rsidR="00423F60" w:rsidRPr="00944E5D" w:rsidRDefault="00423F60" w:rsidP="00944E5D">
            <w:pPr>
              <w:pStyle w:val="Prrafodelista"/>
              <w:numPr>
                <w:ilvl w:val="0"/>
                <w:numId w:val="36"/>
              </w:numPr>
              <w:autoSpaceDE w:val="0"/>
              <w:autoSpaceDN w:val="0"/>
              <w:adjustRightInd w:val="0"/>
              <w:spacing w:after="0"/>
              <w:rPr>
                <w:rFonts w:ascii="Arial" w:eastAsia="Times New Roman" w:hAnsi="Arial" w:cs="Arial"/>
                <w:bCs/>
                <w:sz w:val="24"/>
                <w:szCs w:val="24"/>
                <w:lang w:eastAsia="es-CO"/>
              </w:rPr>
            </w:pPr>
            <w:r w:rsidRPr="00944E5D">
              <w:rPr>
                <w:rFonts w:ascii="Arial" w:eastAsia="Times New Roman" w:hAnsi="Arial" w:cs="Arial"/>
                <w:bCs/>
                <w:sz w:val="24"/>
                <w:szCs w:val="24"/>
                <w:lang w:eastAsia="es-CO"/>
              </w:rPr>
              <w:t xml:space="preserve">MARTINEZ GONZALEZ LIBARDO,  PLANTAS MEDICINALES NATIVAS DE PANAMÁ Y SU POTENCIAL PARA EL TRATAMIENTO DE LAS PATOLOGÍAS DE MAYOR IMPACTO EN EL PAÍS, 2014, BOGOTA, </w:t>
            </w:r>
            <w:r w:rsidR="00944E5D" w:rsidRPr="00944E5D">
              <w:rPr>
                <w:rFonts w:ascii="Arial" w:eastAsia="Times New Roman" w:hAnsi="Arial" w:cs="Arial"/>
                <w:bCs/>
                <w:sz w:val="24"/>
                <w:szCs w:val="24"/>
                <w:lang w:eastAsia="es-CO"/>
              </w:rPr>
              <w:t>pág.</w:t>
            </w:r>
            <w:r w:rsidRPr="00944E5D">
              <w:rPr>
                <w:rFonts w:ascii="Arial" w:eastAsia="Times New Roman" w:hAnsi="Arial" w:cs="Arial"/>
                <w:bCs/>
                <w:sz w:val="24"/>
                <w:szCs w:val="24"/>
                <w:lang w:eastAsia="es-CO"/>
              </w:rPr>
              <w:t xml:space="preserve"> 5-22. </w:t>
            </w:r>
          </w:p>
          <w:p w:rsidR="00423F60" w:rsidRPr="00944E5D" w:rsidRDefault="00423F60" w:rsidP="00944E5D">
            <w:pPr>
              <w:pStyle w:val="Prrafodelista"/>
              <w:autoSpaceDE w:val="0"/>
              <w:autoSpaceDN w:val="0"/>
              <w:adjustRightInd w:val="0"/>
              <w:spacing w:after="0"/>
              <w:ind w:left="720"/>
              <w:rPr>
                <w:rFonts w:ascii="Arial" w:eastAsia="Times New Roman" w:hAnsi="Arial" w:cs="Arial"/>
                <w:bCs/>
                <w:sz w:val="24"/>
                <w:szCs w:val="24"/>
                <w:lang w:eastAsia="es-CO"/>
              </w:rPr>
            </w:pPr>
          </w:p>
          <w:p w:rsidR="00423F60" w:rsidRPr="00944E5D" w:rsidRDefault="00423F60" w:rsidP="00944E5D">
            <w:pPr>
              <w:pStyle w:val="Prrafodelista"/>
              <w:numPr>
                <w:ilvl w:val="0"/>
                <w:numId w:val="36"/>
              </w:numPr>
              <w:autoSpaceDE w:val="0"/>
              <w:autoSpaceDN w:val="0"/>
              <w:adjustRightInd w:val="0"/>
              <w:spacing w:after="0"/>
              <w:rPr>
                <w:rFonts w:ascii="Arial" w:eastAsia="Times New Roman" w:hAnsi="Arial" w:cs="Arial"/>
                <w:bCs/>
                <w:sz w:val="24"/>
                <w:szCs w:val="24"/>
                <w:lang w:eastAsia="es-CO"/>
              </w:rPr>
            </w:pPr>
            <w:r w:rsidRPr="00944E5D">
              <w:rPr>
                <w:rFonts w:ascii="Arial" w:eastAsia="Times New Roman" w:hAnsi="Arial" w:cs="Arial"/>
                <w:bCs/>
                <w:sz w:val="24"/>
                <w:szCs w:val="24"/>
                <w:lang w:eastAsia="es-CO"/>
              </w:rPr>
              <w:t xml:space="preserve">GUTIERREZ OSORIO </w:t>
            </w:r>
            <w:r w:rsidR="00944E5D" w:rsidRPr="00944E5D">
              <w:rPr>
                <w:rFonts w:ascii="Arial" w:eastAsia="Times New Roman" w:hAnsi="Arial" w:cs="Arial"/>
                <w:bCs/>
                <w:sz w:val="24"/>
                <w:szCs w:val="24"/>
                <w:lang w:eastAsia="es-CO"/>
              </w:rPr>
              <w:t xml:space="preserve"> MAURICIO, </w:t>
            </w:r>
            <w:r w:rsidRPr="00944E5D">
              <w:rPr>
                <w:rFonts w:ascii="Arial" w:eastAsia="Times New Roman" w:hAnsi="Arial" w:cs="Arial"/>
                <w:bCs/>
                <w:sz w:val="24"/>
                <w:szCs w:val="24"/>
                <w:lang w:eastAsia="es-CO"/>
              </w:rPr>
              <w:t>LAS MATICAS DE MI REGION, 2011, BOGOTA</w:t>
            </w:r>
            <w:r w:rsidR="00944E5D" w:rsidRPr="00944E5D">
              <w:rPr>
                <w:rFonts w:ascii="Arial" w:eastAsia="Times New Roman" w:hAnsi="Arial" w:cs="Arial"/>
                <w:bCs/>
                <w:sz w:val="24"/>
                <w:szCs w:val="24"/>
                <w:lang w:eastAsia="es-CO"/>
              </w:rPr>
              <w:t>, pág. 3-8</w:t>
            </w:r>
          </w:p>
          <w:p w:rsidR="00423F60" w:rsidRPr="00944E5D" w:rsidRDefault="00423F60" w:rsidP="00944E5D">
            <w:pPr>
              <w:autoSpaceDE w:val="0"/>
              <w:autoSpaceDN w:val="0"/>
              <w:adjustRightInd w:val="0"/>
              <w:spacing w:after="0"/>
              <w:rPr>
                <w:rFonts w:ascii="Arial" w:eastAsia="Times New Roman" w:hAnsi="Arial" w:cs="Arial"/>
                <w:bCs/>
                <w:sz w:val="24"/>
                <w:szCs w:val="24"/>
                <w:lang w:eastAsia="es-CO"/>
              </w:rPr>
            </w:pPr>
          </w:p>
          <w:p w:rsidR="00423F60" w:rsidRPr="00944E5D" w:rsidRDefault="00944E5D" w:rsidP="00944E5D">
            <w:pPr>
              <w:pStyle w:val="Prrafodelista"/>
              <w:numPr>
                <w:ilvl w:val="0"/>
                <w:numId w:val="36"/>
              </w:numPr>
              <w:autoSpaceDE w:val="0"/>
              <w:autoSpaceDN w:val="0"/>
              <w:adjustRightInd w:val="0"/>
              <w:spacing w:after="0"/>
              <w:rPr>
                <w:rFonts w:ascii="Arial" w:eastAsia="Times New Roman" w:hAnsi="Arial" w:cs="Arial"/>
                <w:bCs/>
                <w:sz w:val="24"/>
                <w:szCs w:val="24"/>
                <w:lang w:eastAsia="es-CO"/>
              </w:rPr>
            </w:pPr>
            <w:r w:rsidRPr="00944E5D">
              <w:rPr>
                <w:rFonts w:ascii="Arial" w:eastAsia="Times New Roman" w:hAnsi="Arial" w:cs="Arial"/>
                <w:iCs/>
                <w:sz w:val="24"/>
                <w:szCs w:val="24"/>
                <w:lang w:eastAsia="es-CO"/>
              </w:rPr>
              <w:t>VON HUMBOLDT ALEXANDER.</w:t>
            </w:r>
            <w:r w:rsidRPr="00944E5D">
              <w:rPr>
                <w:rFonts w:ascii="Arial" w:eastAsia="Times New Roman" w:hAnsi="Arial" w:cs="Arial"/>
                <w:bCs/>
                <w:sz w:val="24"/>
                <w:szCs w:val="24"/>
                <w:lang w:eastAsia="es-CO"/>
              </w:rPr>
              <w:t xml:space="preserve"> , </w:t>
            </w:r>
            <w:r w:rsidR="00423F60" w:rsidRPr="00944E5D">
              <w:rPr>
                <w:rFonts w:ascii="Arial" w:eastAsia="Times New Roman" w:hAnsi="Arial" w:cs="Arial"/>
                <w:bCs/>
                <w:sz w:val="24"/>
                <w:szCs w:val="24"/>
                <w:lang w:eastAsia="es-CO"/>
              </w:rPr>
              <w:t xml:space="preserve">ENCUESTA NACIONAL DE PLANTAS MEDICINALES Y AROMÁTICAS UNA APROXIMACIÓN AL MERCADO DE LAS </w:t>
            </w:r>
            <w:proofErr w:type="spellStart"/>
            <w:r w:rsidR="00423F60" w:rsidRPr="00944E5D">
              <w:rPr>
                <w:rFonts w:ascii="Arial" w:eastAsia="Times New Roman" w:hAnsi="Arial" w:cs="Arial"/>
                <w:bCs/>
                <w:sz w:val="24"/>
                <w:szCs w:val="24"/>
                <w:lang w:eastAsia="es-CO"/>
              </w:rPr>
              <w:t>PMyA</w:t>
            </w:r>
            <w:proofErr w:type="spellEnd"/>
            <w:r w:rsidR="00423F60" w:rsidRPr="00944E5D">
              <w:rPr>
                <w:rFonts w:ascii="Arial" w:eastAsia="Times New Roman" w:hAnsi="Arial" w:cs="Arial"/>
                <w:bCs/>
                <w:sz w:val="24"/>
                <w:szCs w:val="24"/>
                <w:lang w:eastAsia="es-CO"/>
              </w:rPr>
              <w:t xml:space="preserve"> EN COLOMBIA</w:t>
            </w:r>
            <w:r w:rsidRPr="00944E5D">
              <w:rPr>
                <w:rFonts w:ascii="Arial" w:eastAsia="Times New Roman" w:hAnsi="Arial" w:cs="Arial"/>
                <w:bCs/>
                <w:sz w:val="24"/>
                <w:szCs w:val="24"/>
                <w:lang w:eastAsia="es-CO"/>
              </w:rPr>
              <w:t>, 2012, Pág. 7-28</w:t>
            </w:r>
            <w:r w:rsidR="00423F60" w:rsidRPr="00944E5D">
              <w:rPr>
                <w:rFonts w:ascii="Arial" w:eastAsia="Times New Roman" w:hAnsi="Arial" w:cs="Arial"/>
                <w:bCs/>
                <w:sz w:val="24"/>
                <w:szCs w:val="24"/>
                <w:lang w:eastAsia="es-CO"/>
              </w:rPr>
              <w:t xml:space="preserve"> </w:t>
            </w:r>
          </w:p>
          <w:p w:rsidR="00423F60" w:rsidRPr="00944E5D" w:rsidRDefault="00423F60" w:rsidP="00944E5D">
            <w:pPr>
              <w:pStyle w:val="Prrafodelista"/>
              <w:rPr>
                <w:rFonts w:ascii="Arial" w:eastAsia="Times New Roman" w:hAnsi="Arial" w:cs="Arial"/>
                <w:bCs/>
                <w:sz w:val="24"/>
                <w:szCs w:val="24"/>
                <w:lang w:eastAsia="es-CO"/>
              </w:rPr>
            </w:pPr>
          </w:p>
          <w:p w:rsidR="00423F60" w:rsidRPr="00944E5D" w:rsidRDefault="00944E5D" w:rsidP="00944E5D">
            <w:pPr>
              <w:pStyle w:val="Prrafodelista"/>
              <w:numPr>
                <w:ilvl w:val="0"/>
                <w:numId w:val="36"/>
              </w:numPr>
              <w:autoSpaceDE w:val="0"/>
              <w:autoSpaceDN w:val="0"/>
              <w:adjustRightInd w:val="0"/>
              <w:spacing w:after="0"/>
              <w:rPr>
                <w:rFonts w:ascii="Arial" w:eastAsia="Times New Roman" w:hAnsi="Arial" w:cs="Arial"/>
                <w:bCs/>
                <w:sz w:val="24"/>
                <w:szCs w:val="24"/>
                <w:lang w:eastAsia="es-CO"/>
              </w:rPr>
            </w:pPr>
            <w:r w:rsidRPr="00944E5D">
              <w:rPr>
                <w:rFonts w:ascii="Arial" w:eastAsia="Times New Roman" w:hAnsi="Arial" w:cs="Arial"/>
                <w:sz w:val="24"/>
                <w:szCs w:val="24"/>
                <w:lang w:eastAsia="es-CO"/>
              </w:rPr>
              <w:t>REYES, A.; JAFFE, K.; OVIEDO, M</w:t>
            </w:r>
            <w:r w:rsidRPr="00944E5D">
              <w:rPr>
                <w:rFonts w:ascii="Arial" w:eastAsia="Times New Roman" w:hAnsi="Arial" w:cs="Arial"/>
                <w:bCs/>
                <w:sz w:val="24"/>
                <w:szCs w:val="24"/>
                <w:lang w:eastAsia="es-CO"/>
              </w:rPr>
              <w:t xml:space="preserve">, </w:t>
            </w:r>
            <w:r w:rsidR="00423F60" w:rsidRPr="00944E5D">
              <w:rPr>
                <w:rFonts w:ascii="Arial" w:eastAsia="Times New Roman" w:hAnsi="Arial" w:cs="Arial"/>
                <w:bCs/>
                <w:sz w:val="24"/>
                <w:szCs w:val="24"/>
                <w:lang w:eastAsia="es-CO"/>
              </w:rPr>
              <w:t>LA INVESTIGACIÓN Y EL USO DE PLANTAS MEDICINALES VISTO A TRAVÉS DE LA ESCUELA,</w:t>
            </w:r>
            <w:r w:rsidRPr="00944E5D">
              <w:rPr>
                <w:rFonts w:ascii="Arial" w:eastAsia="Times New Roman" w:hAnsi="Arial" w:cs="Arial"/>
                <w:sz w:val="24"/>
                <w:szCs w:val="24"/>
                <w:lang w:eastAsia="es-CO"/>
              </w:rPr>
              <w:t xml:space="preserve"> 2014</w:t>
            </w:r>
            <w:r w:rsidR="00423F60" w:rsidRPr="00944E5D">
              <w:rPr>
                <w:rFonts w:ascii="Arial" w:eastAsia="Times New Roman" w:hAnsi="Arial" w:cs="Arial"/>
                <w:sz w:val="24"/>
                <w:szCs w:val="24"/>
                <w:lang w:eastAsia="es-CO"/>
              </w:rPr>
              <w:t>.</w:t>
            </w:r>
            <w:r w:rsidRPr="00944E5D">
              <w:rPr>
                <w:rFonts w:ascii="Arial" w:eastAsia="Times New Roman" w:hAnsi="Arial" w:cs="Arial"/>
                <w:sz w:val="24"/>
                <w:szCs w:val="24"/>
                <w:lang w:eastAsia="es-CO"/>
              </w:rPr>
              <w:t xml:space="preserve"> Pág. 1-18</w:t>
            </w:r>
            <w:r w:rsidR="00423F60" w:rsidRPr="00944E5D">
              <w:rPr>
                <w:rFonts w:ascii="Arial" w:eastAsia="Times New Roman" w:hAnsi="Arial" w:cs="Arial"/>
                <w:sz w:val="24"/>
                <w:szCs w:val="24"/>
                <w:lang w:eastAsia="es-CO"/>
              </w:rPr>
              <w:t xml:space="preserve"> </w:t>
            </w:r>
          </w:p>
          <w:p w:rsidR="00423F60" w:rsidRPr="00944E5D" w:rsidRDefault="00423F60" w:rsidP="00944E5D">
            <w:pPr>
              <w:pStyle w:val="Prrafodelista"/>
              <w:rPr>
                <w:rFonts w:ascii="Arial" w:eastAsia="Times New Roman" w:hAnsi="Arial" w:cs="Arial"/>
                <w:bCs/>
                <w:sz w:val="24"/>
                <w:szCs w:val="24"/>
                <w:lang w:eastAsia="es-CO"/>
              </w:rPr>
            </w:pPr>
          </w:p>
          <w:p w:rsidR="00423F60" w:rsidRPr="00944E5D" w:rsidRDefault="00944E5D" w:rsidP="00944E5D">
            <w:pPr>
              <w:pStyle w:val="Prrafodelista"/>
              <w:numPr>
                <w:ilvl w:val="0"/>
                <w:numId w:val="36"/>
              </w:numPr>
              <w:autoSpaceDE w:val="0"/>
              <w:autoSpaceDN w:val="0"/>
              <w:adjustRightInd w:val="0"/>
              <w:spacing w:after="0"/>
              <w:rPr>
                <w:rFonts w:ascii="Arial" w:eastAsia="Times New Roman" w:hAnsi="Arial" w:cs="Arial"/>
                <w:bCs/>
                <w:sz w:val="24"/>
                <w:szCs w:val="24"/>
                <w:lang w:eastAsia="es-CO"/>
              </w:rPr>
            </w:pPr>
            <w:r w:rsidRPr="00944E5D">
              <w:rPr>
                <w:rFonts w:ascii="Arial" w:eastAsia="Times New Roman" w:hAnsi="Arial" w:cs="Arial"/>
                <w:bCs/>
                <w:sz w:val="24"/>
                <w:szCs w:val="24"/>
                <w:lang w:eastAsia="es-CO"/>
              </w:rPr>
              <w:t xml:space="preserve">REYES ADRIANA, </w:t>
            </w:r>
            <w:r w:rsidR="00423F60" w:rsidRPr="00944E5D">
              <w:rPr>
                <w:rFonts w:ascii="Arial" w:eastAsia="Times New Roman" w:hAnsi="Arial" w:cs="Arial"/>
                <w:bCs/>
                <w:sz w:val="24"/>
                <w:szCs w:val="24"/>
                <w:lang w:eastAsia="es-CO"/>
              </w:rPr>
              <w:t xml:space="preserve">LA INVESTIGACIÓN Y EL USO DE PLANTAS MEDICINALES VISTO A  TRAVÉS DE LA ESCUELA, </w:t>
            </w:r>
            <w:r w:rsidRPr="00944E5D">
              <w:rPr>
                <w:rFonts w:ascii="Arial" w:eastAsia="Times New Roman" w:hAnsi="Arial" w:cs="Arial"/>
                <w:bCs/>
                <w:sz w:val="24"/>
                <w:szCs w:val="24"/>
                <w:lang w:eastAsia="es-CO"/>
              </w:rPr>
              <w:t>2014, CALDAS, Pág. 4-12.</w:t>
            </w:r>
          </w:p>
          <w:p w:rsidR="00423F60" w:rsidRPr="00944E5D" w:rsidRDefault="00423F60" w:rsidP="00944E5D">
            <w:pPr>
              <w:pStyle w:val="Prrafodelista"/>
              <w:shd w:val="clear" w:color="auto" w:fill="FFFFFF"/>
              <w:ind w:left="1080"/>
              <w:jc w:val="both"/>
              <w:rPr>
                <w:rFonts w:ascii="Arial" w:eastAsia="Times New Roman" w:hAnsi="Arial" w:cs="Arial"/>
                <w:bCs/>
                <w:color w:val="444444"/>
                <w:sz w:val="24"/>
                <w:szCs w:val="24"/>
                <w:lang w:val="es-ES" w:eastAsia="es-ES"/>
              </w:rPr>
            </w:pPr>
          </w:p>
          <w:p w:rsidR="00944E5D" w:rsidRDefault="000D7145" w:rsidP="00944E5D">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944E5D">
              <w:rPr>
                <w:rFonts w:ascii="Arial" w:eastAsia="Times New Roman" w:hAnsi="Arial" w:cs="Arial"/>
                <w:b/>
                <w:bCs/>
                <w:color w:val="444444"/>
                <w:sz w:val="24"/>
                <w:szCs w:val="24"/>
                <w:lang w:val="es-ES" w:eastAsia="es-ES"/>
              </w:rPr>
              <w:lastRenderedPageBreak/>
              <w:t>Agradecimientos</w:t>
            </w:r>
            <w:r w:rsidR="001811BF" w:rsidRPr="00944E5D">
              <w:rPr>
                <w:rFonts w:ascii="Arial" w:eastAsia="Times New Roman" w:hAnsi="Arial" w:cs="Arial"/>
                <w:b/>
                <w:bCs/>
                <w:color w:val="444444"/>
                <w:sz w:val="24"/>
                <w:szCs w:val="24"/>
                <w:lang w:val="es-ES" w:eastAsia="es-ES"/>
              </w:rPr>
              <w:t xml:space="preserve">. </w:t>
            </w:r>
          </w:p>
          <w:p w:rsidR="00944E5D" w:rsidRPr="005C0F1B" w:rsidRDefault="005C0F1B" w:rsidP="00944E5D">
            <w:pPr>
              <w:pStyle w:val="Prrafodelista"/>
              <w:numPr>
                <w:ilvl w:val="0"/>
                <w:numId w:val="36"/>
              </w:numPr>
              <w:shd w:val="clear" w:color="auto" w:fill="FFFFFF"/>
              <w:jc w:val="both"/>
              <w:rPr>
                <w:rFonts w:ascii="Arial" w:eastAsia="Times New Roman" w:hAnsi="Arial" w:cs="Arial"/>
                <w:bCs/>
                <w:color w:val="444444"/>
                <w:sz w:val="24"/>
                <w:szCs w:val="24"/>
                <w:lang w:val="es-ES" w:eastAsia="es-ES"/>
              </w:rPr>
            </w:pPr>
            <w:r w:rsidRPr="005C0F1B">
              <w:rPr>
                <w:rFonts w:ascii="Arial" w:eastAsia="Times New Roman" w:hAnsi="Arial" w:cs="Arial"/>
                <w:bCs/>
                <w:color w:val="444444"/>
                <w:sz w:val="24"/>
                <w:szCs w:val="24"/>
                <w:lang w:val="es-ES" w:eastAsia="es-ES"/>
              </w:rPr>
              <w:t>Es la oportunidad de agradecer a los estudiantes, padres de familia, y gestores del Proyecto Enjambre, a las asesoras Dayana Ortiz y Mónica Jácome con que su paciencia y dedicación dio las orientaciones para llevar a cabo este Proyecto.</w:t>
            </w:r>
          </w:p>
          <w:p w:rsidR="005C0F1B" w:rsidRPr="005C0F1B" w:rsidRDefault="005C0F1B" w:rsidP="00944E5D">
            <w:pPr>
              <w:pStyle w:val="Prrafodelista"/>
              <w:numPr>
                <w:ilvl w:val="0"/>
                <w:numId w:val="36"/>
              </w:numPr>
              <w:shd w:val="clear" w:color="auto" w:fill="FFFFFF"/>
              <w:jc w:val="both"/>
              <w:rPr>
                <w:rFonts w:ascii="Arial" w:eastAsia="Times New Roman" w:hAnsi="Arial" w:cs="Arial"/>
                <w:bCs/>
                <w:color w:val="444444"/>
                <w:sz w:val="24"/>
                <w:szCs w:val="24"/>
                <w:lang w:val="es-ES" w:eastAsia="es-ES"/>
              </w:rPr>
            </w:pPr>
            <w:r w:rsidRPr="005C0F1B">
              <w:rPr>
                <w:rFonts w:ascii="Arial" w:eastAsia="Times New Roman" w:hAnsi="Arial" w:cs="Arial"/>
                <w:bCs/>
                <w:color w:val="444444"/>
                <w:sz w:val="24"/>
                <w:szCs w:val="24"/>
                <w:lang w:val="es-ES" w:eastAsia="es-ES"/>
              </w:rPr>
              <w:t xml:space="preserve">Al señor gobernador del departamento Edgar Díaz y a la secretaria de educación </w:t>
            </w:r>
            <w:proofErr w:type="spellStart"/>
            <w:r w:rsidRPr="005C0F1B">
              <w:rPr>
                <w:rFonts w:ascii="Arial" w:eastAsia="Times New Roman" w:hAnsi="Arial" w:cs="Arial"/>
                <w:bCs/>
                <w:color w:val="444444"/>
                <w:sz w:val="24"/>
                <w:szCs w:val="24"/>
                <w:lang w:val="es-ES" w:eastAsia="es-ES"/>
              </w:rPr>
              <w:t>Ludy</w:t>
            </w:r>
            <w:proofErr w:type="spellEnd"/>
            <w:r w:rsidRPr="005C0F1B">
              <w:rPr>
                <w:rFonts w:ascii="Arial" w:eastAsia="Times New Roman" w:hAnsi="Arial" w:cs="Arial"/>
                <w:bCs/>
                <w:color w:val="444444"/>
                <w:sz w:val="24"/>
                <w:szCs w:val="24"/>
                <w:lang w:val="es-ES" w:eastAsia="es-ES"/>
              </w:rPr>
              <w:t xml:space="preserve"> Páez,  que nos motivaron, nos  dieron las herramientas tecnológicas   para formar parte de este proceso de investigación, llamado Proyecto Enjambre. </w:t>
            </w:r>
          </w:p>
          <w:p w:rsidR="00E2797C" w:rsidRPr="005C0F1B" w:rsidRDefault="000D7145" w:rsidP="00944E5D">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944E5D">
              <w:rPr>
                <w:rFonts w:ascii="Arial" w:eastAsia="Times New Roman" w:hAnsi="Arial" w:cs="Arial"/>
                <w:b/>
                <w:bCs/>
                <w:color w:val="444444"/>
                <w:sz w:val="24"/>
                <w:szCs w:val="24"/>
                <w:lang w:val="es-ES" w:eastAsia="es-ES"/>
              </w:rPr>
              <w:t>Anexo</w:t>
            </w:r>
            <w:r w:rsidR="0087215E" w:rsidRPr="00944E5D">
              <w:rPr>
                <w:rFonts w:ascii="Arial" w:eastAsia="Times New Roman" w:hAnsi="Arial" w:cs="Arial"/>
                <w:b/>
                <w:bCs/>
                <w:color w:val="444444"/>
                <w:sz w:val="24"/>
                <w:szCs w:val="24"/>
                <w:lang w:val="es-ES" w:eastAsia="es-ES"/>
              </w:rPr>
              <w:t>s</w:t>
            </w:r>
            <w:r w:rsidR="003F0308" w:rsidRPr="00944E5D">
              <w:rPr>
                <w:rFonts w:ascii="Arial" w:eastAsia="Times New Roman" w:hAnsi="Arial" w:cs="Arial"/>
                <w:b/>
                <w:bCs/>
                <w:color w:val="444444"/>
                <w:sz w:val="24"/>
                <w:szCs w:val="24"/>
                <w:lang w:val="es-ES" w:eastAsia="es-ES"/>
              </w:rPr>
              <w:t xml:space="preserve">: </w:t>
            </w:r>
          </w:p>
          <w:p w:rsidR="005C0F1B" w:rsidRPr="00E2797C" w:rsidRDefault="00E13828" w:rsidP="005C0F1B">
            <w:pPr>
              <w:pStyle w:val="Prrafodelista"/>
              <w:shd w:val="clear" w:color="auto" w:fill="FFFFFF"/>
              <w:ind w:left="720"/>
              <w:jc w:val="both"/>
              <w:rPr>
                <w:rFonts w:ascii="Arial" w:eastAsia="Times New Roman" w:hAnsi="Arial" w:cs="Arial"/>
                <w:bCs/>
                <w:color w:val="444444"/>
                <w:sz w:val="24"/>
                <w:szCs w:val="24"/>
                <w:lang w:val="es-ES" w:eastAsia="es-ES"/>
              </w:rPr>
            </w:pPr>
            <w:r>
              <w:rPr>
                <w:rFonts w:ascii="Arial" w:eastAsia="Times New Roman" w:hAnsi="Arial" w:cs="Arial"/>
                <w:bCs/>
                <w:noProof/>
                <w:color w:val="444444"/>
                <w:sz w:val="24"/>
                <w:szCs w:val="24"/>
                <w:lang w:eastAsia="es-CO"/>
              </w:rPr>
              <w:pict>
                <v:shape id="_x0000_s1035" type="#_x0000_t202" style="position:absolute;left:0;text-align:left;margin-left:118.15pt;margin-top:216.55pt;width:324.7pt;height:25.85pt;z-index:251673600">
                  <v:textbox>
                    <w:txbxContent>
                      <w:p w:rsidR="005C0F1B" w:rsidRDefault="005C0F1B" w:rsidP="005C0F1B">
                        <w:pPr>
                          <w:jc w:val="center"/>
                        </w:pPr>
                        <w:r>
                          <w:t>Tabla 1.  Plantas encontradas en la región.</w:t>
                        </w:r>
                      </w:p>
                    </w:txbxContent>
                  </v:textbox>
                </v:shape>
              </w:pict>
            </w:r>
            <w:r w:rsidR="005C0F1B" w:rsidRPr="005C0F1B">
              <w:rPr>
                <w:rFonts w:ascii="Arial" w:eastAsia="Times New Roman" w:hAnsi="Arial" w:cs="Arial"/>
                <w:bCs/>
                <w:noProof/>
                <w:color w:val="444444"/>
                <w:sz w:val="24"/>
                <w:szCs w:val="24"/>
                <w:lang w:eastAsia="es-CO"/>
              </w:rPr>
              <w:drawing>
                <wp:inline distT="0" distB="0" distL="0" distR="0">
                  <wp:extent cx="6036693" cy="2717321"/>
                  <wp:effectExtent l="19050" t="0" r="21207" b="6829"/>
                  <wp:docPr id="7"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2797C" w:rsidRDefault="00E2797C" w:rsidP="00E2797C">
            <w:pPr>
              <w:pStyle w:val="Prrafodelista"/>
              <w:shd w:val="clear" w:color="auto" w:fill="FFFFFF"/>
              <w:ind w:left="720"/>
              <w:jc w:val="both"/>
              <w:rPr>
                <w:rFonts w:ascii="Arial" w:eastAsia="Times New Roman" w:hAnsi="Arial" w:cs="Arial"/>
                <w:bCs/>
                <w:color w:val="444444"/>
                <w:sz w:val="24"/>
                <w:szCs w:val="24"/>
                <w:lang w:val="es-ES" w:eastAsia="es-ES"/>
              </w:rPr>
            </w:pPr>
          </w:p>
          <w:p w:rsidR="00C54882" w:rsidRPr="006838FC" w:rsidRDefault="00C54882" w:rsidP="00663893">
            <w:pPr>
              <w:pStyle w:val="Prrafodelista"/>
              <w:spacing w:after="0" w:line="240" w:lineRule="auto"/>
              <w:ind w:left="171"/>
              <w:jc w:val="both"/>
              <w:rPr>
                <w:rFonts w:ascii="Arial" w:eastAsia="Times New Roman" w:hAnsi="Arial" w:cs="Arial"/>
                <w:b/>
                <w:bCs/>
                <w:color w:val="444444"/>
                <w:sz w:val="28"/>
                <w:szCs w:val="28"/>
                <w:lang w:val="es-ES" w:eastAsia="es-ES"/>
              </w:rPr>
            </w:pPr>
            <w:r w:rsidRPr="00C54882">
              <w:rPr>
                <w:rFonts w:ascii="Arial" w:eastAsia="Times New Roman" w:hAnsi="Arial" w:cs="Arial"/>
                <w:b/>
                <w:szCs w:val="24"/>
                <w:lang w:val="es-ES" w:eastAsia="es-ES"/>
              </w:rPr>
              <w:t xml:space="preserve">Nota: Tener en cuenta las recomendaciones de la página 90 de la Guía de </w:t>
            </w:r>
            <w:proofErr w:type="spellStart"/>
            <w:r w:rsidRPr="00C54882">
              <w:rPr>
                <w:rFonts w:ascii="Arial" w:eastAsia="Times New Roman" w:hAnsi="Arial" w:cs="Arial"/>
                <w:b/>
                <w:szCs w:val="24"/>
                <w:lang w:val="es-ES" w:eastAsia="es-ES"/>
              </w:rPr>
              <w:t>Xua</w:t>
            </w:r>
            <w:proofErr w:type="spellEnd"/>
            <w:r w:rsidRPr="00C54882">
              <w:rPr>
                <w:rFonts w:ascii="Arial" w:eastAsia="Times New Roman" w:hAnsi="Arial" w:cs="Arial"/>
                <w:b/>
                <w:szCs w:val="24"/>
                <w:lang w:val="es-ES" w:eastAsia="es-ES"/>
              </w:rPr>
              <w:t xml:space="preserve">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lastRenderedPageBreak/>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481591" w:rsidP="008632D3">
            <w:pPr>
              <w:autoSpaceDE w:val="0"/>
              <w:autoSpaceDN w:val="0"/>
              <w:adjustRightInd w:val="0"/>
              <w:spacing w:after="0" w:line="240" w:lineRule="auto"/>
              <w:jc w:val="both"/>
              <w:rPr>
                <w:rFonts w:ascii="Arial" w:hAnsi="Arial" w:cs="Arial"/>
                <w:color w:val="000000"/>
                <w:lang w:val="es-MX" w:eastAsia="es-CO"/>
              </w:rPr>
            </w:pPr>
          </w:p>
          <w:p w:rsidR="00A8335C"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indagación que el estudiante debe llevar a cabo para  solucionar las dudas correspondientes generadas en su proceso de investigación.</w:t>
            </w:r>
          </w:p>
          <w:p w:rsidR="005C0F1B"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uso adecuado de las herramientas tecnológicas que el estudiante  puede manejar, ya que por medio de ella cambia  su práctica de aprendizaje. </w:t>
            </w:r>
          </w:p>
          <w:p w:rsidR="005C0F1B" w:rsidRPr="005C0F1B"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buscar la solución de interrogantes por medio de la interacción con l medio que lo rodea. </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curiosidad</w:t>
            </w:r>
          </w:p>
          <w:p w:rsidR="005C0F1B"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observación directa</w:t>
            </w:r>
          </w:p>
          <w:p w:rsidR="005C0F1B" w:rsidRDefault="005C0F1B"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búsqueda </w:t>
            </w:r>
            <w:r w:rsidR="00D33629">
              <w:rPr>
                <w:rFonts w:ascii="Arial" w:hAnsi="Arial" w:cs="Arial"/>
                <w:color w:val="000000"/>
                <w:lang w:val="es-MX" w:eastAsia="es-CO"/>
              </w:rPr>
              <w:t xml:space="preserve">de solución de interrogantes </w:t>
            </w:r>
          </w:p>
          <w:p w:rsidR="00D33629" w:rsidRDefault="00D33629"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w:t>
            </w:r>
          </w:p>
          <w:p w:rsidR="00D33629" w:rsidRDefault="00D33629"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Trabajo en grupo</w:t>
            </w:r>
          </w:p>
          <w:p w:rsidR="00D33629" w:rsidRDefault="00D33629" w:rsidP="005C0F1B">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responsabilidad</w:t>
            </w:r>
          </w:p>
          <w:p w:rsidR="00D33629" w:rsidRPr="005C0F1B" w:rsidRDefault="00D33629" w:rsidP="00D33629">
            <w:pPr>
              <w:pStyle w:val="Prrafodelista"/>
              <w:autoSpaceDE w:val="0"/>
              <w:autoSpaceDN w:val="0"/>
              <w:adjustRightInd w:val="0"/>
              <w:spacing w:after="0" w:line="240" w:lineRule="auto"/>
              <w:ind w:left="720"/>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D33629" w:rsidP="00D3362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Orientar para que el estudiante busque el conocimiento en diferentes medios como las herramientas tecnológicas, los libros, el dialogo directo con la comunidad.</w:t>
            </w:r>
          </w:p>
          <w:p w:rsidR="00D33629" w:rsidRDefault="00D33629" w:rsidP="00D3362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Evaluar, valorar y  motivar cada uno de los procesos o metas alcanzadas en el transcurso de un aprendizaje por el estudiante.</w:t>
            </w:r>
          </w:p>
          <w:p w:rsidR="00D33629" w:rsidRPr="00D33629" w:rsidRDefault="00D33629" w:rsidP="00D3362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No conformar al estudiante con solo lo que encuentre en las guías dadas por  el docente si no que indague más allá  a través de las herramientas tecnológicas. </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DD76F9" w:rsidP="00DD76F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bookmarkStart w:id="0" w:name="_GoBack"/>
            <w:r>
              <w:rPr>
                <w:rFonts w:ascii="Arial" w:hAnsi="Arial" w:cs="Arial"/>
                <w:color w:val="000000"/>
                <w:lang w:val="es-MX" w:eastAsia="es-CO"/>
              </w:rPr>
              <w:t>La orientación</w:t>
            </w:r>
          </w:p>
          <w:p w:rsidR="00DD76F9" w:rsidRDefault="00DD76F9" w:rsidP="00DD76F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Observación</w:t>
            </w:r>
          </w:p>
          <w:p w:rsidR="00DD76F9" w:rsidRDefault="00DD76F9" w:rsidP="00DD76F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Comparación</w:t>
            </w:r>
          </w:p>
          <w:p w:rsidR="00DD76F9" w:rsidRDefault="00DD76F9" w:rsidP="00DD76F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Clasificación</w:t>
            </w:r>
          </w:p>
          <w:p w:rsidR="00DD76F9" w:rsidRDefault="00DD76F9" w:rsidP="00DD76F9">
            <w:pPr>
              <w:pStyle w:val="Prrafodelista"/>
              <w:numPr>
                <w:ilvl w:val="0"/>
                <w:numId w:val="36"/>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Medirse  y aceptar a los retos del nuevo comienzo de aprendizaje. </w:t>
            </w:r>
          </w:p>
          <w:bookmarkEnd w:id="0"/>
          <w:p w:rsidR="00DD76F9" w:rsidRPr="00DD76F9" w:rsidRDefault="00DD76F9" w:rsidP="00DD76F9">
            <w:pPr>
              <w:pStyle w:val="Prrafodelista"/>
              <w:autoSpaceDE w:val="0"/>
              <w:autoSpaceDN w:val="0"/>
              <w:adjustRightInd w:val="0"/>
              <w:spacing w:after="0" w:line="240" w:lineRule="auto"/>
              <w:ind w:left="720"/>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5"/>
      <w:footerReference w:type="default" r:id="rId16"/>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8CD" w:rsidRDefault="008C48CD">
      <w:r>
        <w:separator/>
      </w:r>
    </w:p>
  </w:endnote>
  <w:endnote w:type="continuationSeparator" w:id="0">
    <w:p w:rsidR="008C48CD" w:rsidRDefault="008C4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54" w:rsidRDefault="00383154">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8CD" w:rsidRDefault="008C48CD">
      <w:r>
        <w:separator/>
      </w:r>
    </w:p>
  </w:footnote>
  <w:footnote w:type="continuationSeparator" w:id="0">
    <w:p w:rsidR="008C48CD" w:rsidRDefault="008C48CD">
      <w:r>
        <w:continuationSeparator/>
      </w:r>
    </w:p>
  </w:footnote>
  <w:footnote w:id="1">
    <w:p w:rsidR="00383154" w:rsidRDefault="00383154"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383154" w:rsidRPr="00B253DB" w:rsidRDefault="00383154"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154" w:rsidRPr="00F07C62" w:rsidRDefault="00383154"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REFLEXIÓN DE LA TRAYECTORIA DE INDAGACIÓN</w:t>
    </w:r>
  </w:p>
  <w:p w:rsidR="00383154" w:rsidRPr="00307BBD" w:rsidRDefault="00383154"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1EE61DE7"/>
    <w:multiLevelType w:val="hybridMultilevel"/>
    <w:tmpl w:val="106C4C46"/>
    <w:lvl w:ilvl="0" w:tplc="A122162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3883F1B"/>
    <w:multiLevelType w:val="hybridMultilevel"/>
    <w:tmpl w:val="C5281C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5706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C497599"/>
    <w:multiLevelType w:val="hybridMultilevel"/>
    <w:tmpl w:val="CBAC1132"/>
    <w:lvl w:ilvl="0" w:tplc="1166B628">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2"/>
  </w:num>
  <w:num w:numId="4">
    <w:abstractNumId w:val="21"/>
  </w:num>
  <w:num w:numId="5">
    <w:abstractNumId w:val="0"/>
  </w:num>
  <w:num w:numId="6">
    <w:abstractNumId w:val="4"/>
  </w:num>
  <w:num w:numId="7">
    <w:abstractNumId w:val="29"/>
  </w:num>
  <w:num w:numId="8">
    <w:abstractNumId w:val="26"/>
  </w:num>
  <w:num w:numId="9">
    <w:abstractNumId w:val="17"/>
  </w:num>
  <w:num w:numId="10">
    <w:abstractNumId w:val="31"/>
  </w:num>
  <w:num w:numId="11">
    <w:abstractNumId w:val="5"/>
  </w:num>
  <w:num w:numId="12">
    <w:abstractNumId w:val="20"/>
  </w:num>
  <w:num w:numId="13">
    <w:abstractNumId w:val="3"/>
  </w:num>
  <w:num w:numId="14">
    <w:abstractNumId w:val="33"/>
  </w:num>
  <w:num w:numId="15">
    <w:abstractNumId w:val="23"/>
  </w:num>
  <w:num w:numId="16">
    <w:abstractNumId w:val="14"/>
  </w:num>
  <w:num w:numId="17">
    <w:abstractNumId w:val="15"/>
  </w:num>
  <w:num w:numId="18">
    <w:abstractNumId w:val="27"/>
  </w:num>
  <w:num w:numId="19">
    <w:abstractNumId w:val="32"/>
  </w:num>
  <w:num w:numId="20">
    <w:abstractNumId w:val="7"/>
  </w:num>
  <w:num w:numId="21">
    <w:abstractNumId w:val="16"/>
  </w:num>
  <w:num w:numId="22">
    <w:abstractNumId w:val="12"/>
  </w:num>
  <w:num w:numId="23">
    <w:abstractNumId w:val="2"/>
  </w:num>
  <w:num w:numId="24">
    <w:abstractNumId w:val="11"/>
  </w:num>
  <w:num w:numId="25">
    <w:abstractNumId w:val="34"/>
  </w:num>
  <w:num w:numId="26">
    <w:abstractNumId w:val="19"/>
  </w:num>
  <w:num w:numId="27">
    <w:abstractNumId w:val="25"/>
  </w:num>
  <w:num w:numId="28">
    <w:abstractNumId w:val="18"/>
  </w:num>
  <w:num w:numId="29">
    <w:abstractNumId w:val="8"/>
  </w:num>
  <w:num w:numId="30">
    <w:abstractNumId w:val="24"/>
  </w:num>
  <w:num w:numId="31">
    <w:abstractNumId w:val="30"/>
  </w:num>
  <w:num w:numId="32">
    <w:abstractNumId w:val="9"/>
  </w:num>
  <w:num w:numId="33">
    <w:abstractNumId w:val="35"/>
  </w:num>
  <w:num w:numId="34">
    <w:abstractNumId w:val="28"/>
  </w:num>
  <w:num w:numId="35">
    <w:abstractNumId w:val="13"/>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754"/>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EEA"/>
    <w:rsid w:val="00125F13"/>
    <w:rsid w:val="00126178"/>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157A"/>
    <w:rsid w:val="00182425"/>
    <w:rsid w:val="0018269A"/>
    <w:rsid w:val="00182730"/>
    <w:rsid w:val="0018502A"/>
    <w:rsid w:val="001871BA"/>
    <w:rsid w:val="001878B9"/>
    <w:rsid w:val="001917D4"/>
    <w:rsid w:val="001968ED"/>
    <w:rsid w:val="00197C55"/>
    <w:rsid w:val="001A09EB"/>
    <w:rsid w:val="001A16A0"/>
    <w:rsid w:val="001A7922"/>
    <w:rsid w:val="001A7D9B"/>
    <w:rsid w:val="001B4B9C"/>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05D0"/>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1FCA"/>
    <w:rsid w:val="00282F4F"/>
    <w:rsid w:val="002852FE"/>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1617"/>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257F"/>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3154"/>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3F60"/>
    <w:rsid w:val="0042447B"/>
    <w:rsid w:val="00426487"/>
    <w:rsid w:val="00426721"/>
    <w:rsid w:val="0043182B"/>
    <w:rsid w:val="00434DAA"/>
    <w:rsid w:val="00435383"/>
    <w:rsid w:val="00436138"/>
    <w:rsid w:val="00437008"/>
    <w:rsid w:val="0043706F"/>
    <w:rsid w:val="00441547"/>
    <w:rsid w:val="004432DC"/>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9367C"/>
    <w:rsid w:val="004A5CFD"/>
    <w:rsid w:val="004B32F2"/>
    <w:rsid w:val="004B6366"/>
    <w:rsid w:val="004C1499"/>
    <w:rsid w:val="004C1C88"/>
    <w:rsid w:val="004C4524"/>
    <w:rsid w:val="004C596C"/>
    <w:rsid w:val="004C6AF5"/>
    <w:rsid w:val="004D0DEF"/>
    <w:rsid w:val="004D3DA4"/>
    <w:rsid w:val="004D4085"/>
    <w:rsid w:val="004D61C7"/>
    <w:rsid w:val="004D7F4D"/>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65EF"/>
    <w:rsid w:val="00537F18"/>
    <w:rsid w:val="00543109"/>
    <w:rsid w:val="00547E47"/>
    <w:rsid w:val="00555CFA"/>
    <w:rsid w:val="00556DBF"/>
    <w:rsid w:val="0055782B"/>
    <w:rsid w:val="00557C82"/>
    <w:rsid w:val="0056100C"/>
    <w:rsid w:val="00561E21"/>
    <w:rsid w:val="005626F7"/>
    <w:rsid w:val="005630EF"/>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0F1B"/>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32D08"/>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0C79"/>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B7B03"/>
    <w:rsid w:val="006C09DA"/>
    <w:rsid w:val="006C0A71"/>
    <w:rsid w:val="006C0E66"/>
    <w:rsid w:val="006C17D4"/>
    <w:rsid w:val="006C1B0D"/>
    <w:rsid w:val="006C2139"/>
    <w:rsid w:val="006C68B9"/>
    <w:rsid w:val="006D73F5"/>
    <w:rsid w:val="006D764C"/>
    <w:rsid w:val="006D7DF0"/>
    <w:rsid w:val="006E3936"/>
    <w:rsid w:val="006E406C"/>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3E86"/>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5B4"/>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0D22"/>
    <w:rsid w:val="007E14E1"/>
    <w:rsid w:val="007E299E"/>
    <w:rsid w:val="007E343C"/>
    <w:rsid w:val="007E4224"/>
    <w:rsid w:val="007E4295"/>
    <w:rsid w:val="007F08DF"/>
    <w:rsid w:val="007F33EB"/>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F2B"/>
    <w:rsid w:val="00831966"/>
    <w:rsid w:val="0083261E"/>
    <w:rsid w:val="00833D47"/>
    <w:rsid w:val="008346D3"/>
    <w:rsid w:val="00836B16"/>
    <w:rsid w:val="00837A85"/>
    <w:rsid w:val="008421E6"/>
    <w:rsid w:val="00842539"/>
    <w:rsid w:val="00844D89"/>
    <w:rsid w:val="00847628"/>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C48CD"/>
    <w:rsid w:val="008D04A7"/>
    <w:rsid w:val="008D329C"/>
    <w:rsid w:val="008D407E"/>
    <w:rsid w:val="008D5681"/>
    <w:rsid w:val="008F1103"/>
    <w:rsid w:val="008F14BB"/>
    <w:rsid w:val="008F208C"/>
    <w:rsid w:val="008F39AA"/>
    <w:rsid w:val="008F3A80"/>
    <w:rsid w:val="008F77D6"/>
    <w:rsid w:val="008F7BB0"/>
    <w:rsid w:val="008F7E1B"/>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5829"/>
    <w:rsid w:val="00936C79"/>
    <w:rsid w:val="00940EB1"/>
    <w:rsid w:val="00944E5D"/>
    <w:rsid w:val="00944E80"/>
    <w:rsid w:val="0095034E"/>
    <w:rsid w:val="0095383F"/>
    <w:rsid w:val="00953A2C"/>
    <w:rsid w:val="00953E4D"/>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614AC"/>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0D34"/>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3317"/>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2BC"/>
    <w:rsid w:val="00BE2378"/>
    <w:rsid w:val="00BE6CB9"/>
    <w:rsid w:val="00BF146C"/>
    <w:rsid w:val="00BF4E14"/>
    <w:rsid w:val="00BF52BC"/>
    <w:rsid w:val="00BF52DC"/>
    <w:rsid w:val="00BF62E2"/>
    <w:rsid w:val="00C02938"/>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517"/>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33CB"/>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6FB8"/>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5CCF"/>
    <w:rsid w:val="00D266D6"/>
    <w:rsid w:val="00D3117C"/>
    <w:rsid w:val="00D323C0"/>
    <w:rsid w:val="00D33629"/>
    <w:rsid w:val="00D359FB"/>
    <w:rsid w:val="00D405DE"/>
    <w:rsid w:val="00D43FFB"/>
    <w:rsid w:val="00D470A9"/>
    <w:rsid w:val="00D50C6E"/>
    <w:rsid w:val="00D57A6B"/>
    <w:rsid w:val="00D57BC7"/>
    <w:rsid w:val="00D606FA"/>
    <w:rsid w:val="00D6260A"/>
    <w:rsid w:val="00D63724"/>
    <w:rsid w:val="00D63979"/>
    <w:rsid w:val="00D645CD"/>
    <w:rsid w:val="00D664D5"/>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C775A"/>
    <w:rsid w:val="00DD00BD"/>
    <w:rsid w:val="00DD0488"/>
    <w:rsid w:val="00DD1B10"/>
    <w:rsid w:val="00DD419B"/>
    <w:rsid w:val="00DD697F"/>
    <w:rsid w:val="00DD76F9"/>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3828"/>
    <w:rsid w:val="00E1563F"/>
    <w:rsid w:val="00E15F13"/>
    <w:rsid w:val="00E26FA7"/>
    <w:rsid w:val="00E2797C"/>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4C"/>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3999"/>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6FBD"/>
    <w:rsid w:val="00F07C62"/>
    <w:rsid w:val="00F12575"/>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6DC"/>
    <w:rsid w:val="00F82D53"/>
    <w:rsid w:val="00F832E9"/>
    <w:rsid w:val="00F835D9"/>
    <w:rsid w:val="00F83832"/>
    <w:rsid w:val="00F83F55"/>
    <w:rsid w:val="00F85867"/>
    <w:rsid w:val="00F873EB"/>
    <w:rsid w:val="00F90359"/>
    <w:rsid w:val="00F94213"/>
    <w:rsid w:val="00F94646"/>
    <w:rsid w:val="00FA2C6F"/>
    <w:rsid w:val="00FA3400"/>
    <w:rsid w:val="00FA5B44"/>
    <w:rsid w:val="00FA5D36"/>
    <w:rsid w:val="00FA616B"/>
    <w:rsid w:val="00FB41A2"/>
    <w:rsid w:val="00FB66EE"/>
    <w:rsid w:val="00FC1ED7"/>
    <w:rsid w:val="00FC2052"/>
    <w:rsid w:val="00FD1262"/>
    <w:rsid w:val="00FD214C"/>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5630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5630EF"/>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545684820">
      <w:bodyDiv w:val="1"/>
      <w:marLeft w:val="0"/>
      <w:marRight w:val="0"/>
      <w:marTop w:val="0"/>
      <w:marBottom w:val="0"/>
      <w:divBdr>
        <w:top w:val="none" w:sz="0" w:space="0" w:color="auto"/>
        <w:left w:val="none" w:sz="0" w:space="0" w:color="auto"/>
        <w:bottom w:val="none" w:sz="0" w:space="0" w:color="auto"/>
        <w:right w:val="none" w:sz="0" w:space="0" w:color="auto"/>
      </w:divBdr>
    </w:div>
    <w:div w:id="830944060">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onica%20Jacome\Documents\analisis%20botica%20de%20la%20abuel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Hoja1!$A$2:$B$51</c:f>
              <c:multiLvlStrCache>
                <c:ptCount val="50"/>
                <c:lvl>
                  <c:pt idx="0">
                    <c:v>Diente de león </c:v>
                  </c:pt>
                  <c:pt idx="1">
                    <c:v>Llantén </c:v>
                  </c:pt>
                  <c:pt idx="2">
                    <c:v>Humaria</c:v>
                  </c:pt>
                  <c:pt idx="3">
                    <c:v>Verbena</c:v>
                  </c:pt>
                  <c:pt idx="4">
                    <c:v>Paico</c:v>
                  </c:pt>
                  <c:pt idx="5">
                    <c:v>Hierbamora</c:v>
                  </c:pt>
                  <c:pt idx="6">
                    <c:v>Carcacucho</c:v>
                  </c:pt>
                  <c:pt idx="7">
                    <c:v>Cayeno</c:v>
                  </c:pt>
                  <c:pt idx="8">
                    <c:v>Lengua de vaca</c:v>
                  </c:pt>
                  <c:pt idx="9">
                    <c:v>Romasa</c:v>
                  </c:pt>
                  <c:pt idx="10">
                    <c:v>Caléndula</c:v>
                  </c:pt>
                  <c:pt idx="11">
                    <c:v>Poleo</c:v>
                  </c:pt>
                  <c:pt idx="12">
                    <c:v>Te</c:v>
                  </c:pt>
                  <c:pt idx="13">
                    <c:v>Mirto</c:v>
                  </c:pt>
                  <c:pt idx="14">
                    <c:v>Suelda con suelda</c:v>
                  </c:pt>
                  <c:pt idx="15">
                    <c:v>Vergüenza</c:v>
                  </c:pt>
                  <c:pt idx="16">
                    <c:v>Quemadera</c:v>
                  </c:pt>
                  <c:pt idx="17">
                    <c:v>Rozo</c:v>
                  </c:pt>
                  <c:pt idx="18">
                    <c:v>Pino</c:v>
                  </c:pt>
                  <c:pt idx="19">
                    <c:v>Urapal</c:v>
                  </c:pt>
                  <c:pt idx="20">
                    <c:v>Siete cueros</c:v>
                  </c:pt>
                  <c:pt idx="21">
                    <c:v>Lirio rojo</c:v>
                  </c:pt>
                  <c:pt idx="22">
                    <c:v>Cartucho</c:v>
                  </c:pt>
                  <c:pt idx="23">
                    <c:v>Pabellón</c:v>
                  </c:pt>
                  <c:pt idx="24">
                    <c:v>Cilantro</c:v>
                  </c:pt>
                  <c:pt idx="25">
                    <c:v>Orquídeas</c:v>
                  </c:pt>
                  <c:pt idx="26">
                    <c:v>Primaveras</c:v>
                  </c:pt>
                  <c:pt idx="27">
                    <c:v>Hiedras</c:v>
                  </c:pt>
                  <c:pt idx="28">
                    <c:v>Limonaria</c:v>
                  </c:pt>
                  <c:pt idx="29">
                    <c:v>Descanse</c:v>
                  </c:pt>
                  <c:pt idx="30">
                    <c:v>Toronjil</c:v>
                  </c:pt>
                  <c:pt idx="31">
                    <c:v>Hierbabuena</c:v>
                  </c:pt>
                  <c:pt idx="32">
                    <c:v>Sábila</c:v>
                  </c:pt>
                  <c:pt idx="33">
                    <c:v>Salvia</c:v>
                  </c:pt>
                  <c:pt idx="34">
                    <c:v>Guaba</c:v>
                  </c:pt>
                  <c:pt idx="35">
                    <c:v>Eucalipto</c:v>
                  </c:pt>
                  <c:pt idx="36">
                    <c:v>Ajenjo</c:v>
                  </c:pt>
                  <c:pt idx="37">
                    <c:v>Ruda</c:v>
                  </c:pt>
                  <c:pt idx="38">
                    <c:v>manzanilla</c:v>
                  </c:pt>
                  <c:pt idx="39">
                    <c:v>Mejorana</c:v>
                  </c:pt>
                  <c:pt idx="40">
                    <c:v>Ajo</c:v>
                  </c:pt>
                  <c:pt idx="41">
                    <c:v>Cebolla larga</c:v>
                  </c:pt>
                  <c:pt idx="42">
                    <c:v>Comfrey</c:v>
                  </c:pt>
                  <c:pt idx="43">
                    <c:v>Yatago</c:v>
                  </c:pt>
                  <c:pt idx="44">
                    <c:v>Cola de caballo</c:v>
                  </c:pt>
                  <c:pt idx="45">
                    <c:v>Berros</c:v>
                  </c:pt>
                  <c:pt idx="46">
                    <c:v>Begonia</c:v>
                  </c:pt>
                  <c:pt idx="47">
                    <c:v>Novios</c:v>
                  </c:pt>
                  <c:pt idx="48">
                    <c:v>Itamorrial</c:v>
                  </c:pt>
                  <c:pt idx="49">
                    <c:v>Inea</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lvl>
              </c:multiLvlStrCache>
            </c:multiLvlStrRef>
          </c:cat>
          <c:val>
            <c:numRef>
              <c:f>Hoja1!$C$2:$C$51</c:f>
              <c:numCache>
                <c:formatCode>General</c:formatCode>
                <c:ptCount val="50"/>
                <c:pt idx="0">
                  <c:v>98</c:v>
                </c:pt>
                <c:pt idx="1">
                  <c:v>78</c:v>
                </c:pt>
                <c:pt idx="2">
                  <c:v>53</c:v>
                </c:pt>
                <c:pt idx="3">
                  <c:v>64</c:v>
                </c:pt>
                <c:pt idx="4">
                  <c:v>25</c:v>
                </c:pt>
                <c:pt idx="5">
                  <c:v>21</c:v>
                </c:pt>
                <c:pt idx="6">
                  <c:v>15</c:v>
                </c:pt>
                <c:pt idx="7">
                  <c:v>18</c:v>
                </c:pt>
                <c:pt idx="8">
                  <c:v>28</c:v>
                </c:pt>
                <c:pt idx="9">
                  <c:v>52</c:v>
                </c:pt>
                <c:pt idx="10">
                  <c:v>43</c:v>
                </c:pt>
                <c:pt idx="11">
                  <c:v>115</c:v>
                </c:pt>
                <c:pt idx="12">
                  <c:v>35</c:v>
                </c:pt>
                <c:pt idx="13">
                  <c:v>35</c:v>
                </c:pt>
                <c:pt idx="14">
                  <c:v>23</c:v>
                </c:pt>
                <c:pt idx="15">
                  <c:v>42</c:v>
                </c:pt>
                <c:pt idx="16">
                  <c:v>108</c:v>
                </c:pt>
                <c:pt idx="17">
                  <c:v>73</c:v>
                </c:pt>
                <c:pt idx="18">
                  <c:v>84</c:v>
                </c:pt>
                <c:pt idx="19">
                  <c:v>88</c:v>
                </c:pt>
                <c:pt idx="20">
                  <c:v>96</c:v>
                </c:pt>
                <c:pt idx="21">
                  <c:v>32</c:v>
                </c:pt>
                <c:pt idx="22">
                  <c:v>67</c:v>
                </c:pt>
                <c:pt idx="23">
                  <c:v>58</c:v>
                </c:pt>
                <c:pt idx="24">
                  <c:v>98</c:v>
                </c:pt>
                <c:pt idx="25">
                  <c:v>12</c:v>
                </c:pt>
                <c:pt idx="26">
                  <c:v>35</c:v>
                </c:pt>
                <c:pt idx="27">
                  <c:v>15</c:v>
                </c:pt>
                <c:pt idx="28">
                  <c:v>79</c:v>
                </c:pt>
                <c:pt idx="29">
                  <c:v>56</c:v>
                </c:pt>
                <c:pt idx="30">
                  <c:v>73</c:v>
                </c:pt>
                <c:pt idx="31">
                  <c:v>62</c:v>
                </c:pt>
                <c:pt idx="32">
                  <c:v>24</c:v>
                </c:pt>
                <c:pt idx="33">
                  <c:v>18</c:v>
                </c:pt>
                <c:pt idx="34">
                  <c:v>39</c:v>
                </c:pt>
                <c:pt idx="35">
                  <c:v>26</c:v>
                </c:pt>
                <c:pt idx="36">
                  <c:v>83</c:v>
                </c:pt>
                <c:pt idx="37">
                  <c:v>42</c:v>
                </c:pt>
                <c:pt idx="38">
                  <c:v>65</c:v>
                </c:pt>
                <c:pt idx="39">
                  <c:v>34</c:v>
                </c:pt>
                <c:pt idx="40">
                  <c:v>96</c:v>
                </c:pt>
                <c:pt idx="41">
                  <c:v>98</c:v>
                </c:pt>
                <c:pt idx="42">
                  <c:v>75</c:v>
                </c:pt>
                <c:pt idx="43">
                  <c:v>98</c:v>
                </c:pt>
                <c:pt idx="44">
                  <c:v>64</c:v>
                </c:pt>
                <c:pt idx="45">
                  <c:v>73</c:v>
                </c:pt>
                <c:pt idx="46">
                  <c:v>82</c:v>
                </c:pt>
                <c:pt idx="47">
                  <c:v>64</c:v>
                </c:pt>
                <c:pt idx="48">
                  <c:v>87</c:v>
                </c:pt>
                <c:pt idx="49">
                  <c:v>23</c:v>
                </c:pt>
              </c:numCache>
            </c:numRef>
          </c:val>
        </c:ser>
        <c:dLbls>
          <c:showLegendKey val="0"/>
          <c:showVal val="0"/>
          <c:showCatName val="0"/>
          <c:showSerName val="0"/>
          <c:showPercent val="0"/>
          <c:showBubbleSize val="0"/>
        </c:dLbls>
        <c:gapWidth val="150"/>
        <c:axId val="66868352"/>
        <c:axId val="66869888"/>
      </c:barChart>
      <c:catAx>
        <c:axId val="66868352"/>
        <c:scaling>
          <c:orientation val="minMax"/>
        </c:scaling>
        <c:delete val="0"/>
        <c:axPos val="b"/>
        <c:majorTickMark val="out"/>
        <c:minorTickMark val="none"/>
        <c:tickLblPos val="nextTo"/>
        <c:crossAx val="66869888"/>
        <c:crosses val="autoZero"/>
        <c:auto val="1"/>
        <c:lblAlgn val="ctr"/>
        <c:lblOffset val="100"/>
        <c:noMultiLvlLbl val="0"/>
      </c:catAx>
      <c:valAx>
        <c:axId val="66869888"/>
        <c:scaling>
          <c:orientation val="minMax"/>
        </c:scaling>
        <c:delete val="0"/>
        <c:axPos val="l"/>
        <c:majorGridlines/>
        <c:numFmt formatCode="General" sourceLinked="1"/>
        <c:majorTickMark val="out"/>
        <c:minorTickMark val="none"/>
        <c:tickLblPos val="nextTo"/>
        <c:crossAx val="6686835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87CB0-9747-4C5B-8E97-FB55E421F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21</Pages>
  <Words>4810</Words>
  <Characters>26043</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30792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HP</cp:lastModifiedBy>
  <cp:revision>8</cp:revision>
  <cp:lastPrinted>2012-07-24T22:30:00Z</cp:lastPrinted>
  <dcterms:created xsi:type="dcterms:W3CDTF">2015-04-06T04:42:00Z</dcterms:created>
  <dcterms:modified xsi:type="dcterms:W3CDTF">2015-11-19T02:19:00Z</dcterms:modified>
</cp:coreProperties>
</file>