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80" w:rsidRPr="002557CC" w:rsidRDefault="009D6C80" w:rsidP="009D6C80">
      <w:pPr>
        <w:jc w:val="center"/>
        <w:rPr>
          <w:b/>
        </w:rPr>
      </w:pPr>
      <w:r w:rsidRPr="002557CC">
        <w:rPr>
          <w:b/>
        </w:rPr>
        <w:t>INSTITUTO TECNICO MUNICIPAL LOS PATIOS</w:t>
      </w:r>
    </w:p>
    <w:p w:rsidR="009D6C80" w:rsidRPr="002557CC" w:rsidRDefault="009D6C80" w:rsidP="009D6C80">
      <w:pPr>
        <w:jc w:val="center"/>
        <w:rPr>
          <w:b/>
        </w:rPr>
      </w:pPr>
      <w:r w:rsidRPr="002557CC">
        <w:rPr>
          <w:b/>
        </w:rPr>
        <w:t>SEDE LLANITOS</w:t>
      </w:r>
    </w:p>
    <w:p w:rsidR="009D6C80" w:rsidRDefault="009D6C80" w:rsidP="009D6C80">
      <w:pPr>
        <w:jc w:val="center"/>
        <w:rPr>
          <w:b/>
        </w:rPr>
      </w:pPr>
      <w:r w:rsidRPr="002557CC">
        <w:rPr>
          <w:b/>
        </w:rPr>
        <w:t>INVESTIGACION PROYECTO ENJAMBRE</w:t>
      </w:r>
    </w:p>
    <w:p w:rsidR="009E3BE1" w:rsidRDefault="009E3BE1" w:rsidP="009E3BE1">
      <w:pPr>
        <w:rPr>
          <w:b/>
        </w:rPr>
      </w:pPr>
    </w:p>
    <w:p w:rsidR="002557CC" w:rsidRPr="002557CC" w:rsidRDefault="00EE4A0B" w:rsidP="009D6C80">
      <w:pPr>
        <w:jc w:val="center"/>
        <w:rPr>
          <w:b/>
        </w:rPr>
      </w:pPr>
      <w:r>
        <w:rPr>
          <w:b/>
        </w:rPr>
        <w:t>INSTRUMENTO N.2</w:t>
      </w:r>
      <w:bookmarkStart w:id="0" w:name="_GoBack"/>
      <w:bookmarkEnd w:id="0"/>
    </w:p>
    <w:p w:rsidR="0018544D" w:rsidRDefault="009D6C80" w:rsidP="009D6C80">
      <w:pPr>
        <w:jc w:val="center"/>
        <w:rPr>
          <w:b/>
        </w:rPr>
      </w:pPr>
      <w:r w:rsidRPr="002557CC">
        <w:rPr>
          <w:b/>
        </w:rPr>
        <w:t>ENCUESTA SOBRE LOS TEMAS QUE PRESENTAN DIFICULTAD EN EL AREA DE LENGUAJE Y MATEMATICAS</w:t>
      </w:r>
    </w:p>
    <w:p w:rsidR="009D6C80" w:rsidRDefault="009D6C80" w:rsidP="002557CC">
      <w:pPr>
        <w:jc w:val="both"/>
      </w:pPr>
      <w:r>
        <w:t>Estimado(a) estudiante: Como parte del trabajo de nuestros proyectos de investigación e</w:t>
      </w:r>
      <w:r w:rsidR="002557CC">
        <w:t>stamos interesados en conocer t</w:t>
      </w:r>
      <w:r>
        <w:t>u opinión con respe</w:t>
      </w:r>
      <w:r w:rsidR="002557CC">
        <w:t xml:space="preserve">cto a los temas que presentas dificultad  para comprender </w:t>
      </w:r>
      <w:r>
        <w:t xml:space="preserve"> en </w:t>
      </w:r>
      <w:r w:rsidR="002557CC">
        <w:t xml:space="preserve">el área de </w:t>
      </w:r>
      <w:r>
        <w:t>matemáticas. Le pedimos, con mucho respeto, que complete la información del presente cuestionario con el mayor detalle posible. La información suministrada será manejada confidencialmente, sin evidenciar casos particulares. Muchas gracias.</w:t>
      </w:r>
    </w:p>
    <w:p w:rsidR="009D6C80" w:rsidRDefault="009D6C80" w:rsidP="009D6C80">
      <w:r>
        <w:t>A. INFORMACION GENERAL</w:t>
      </w:r>
    </w:p>
    <w:p w:rsidR="009D6C80" w:rsidRDefault="009D6C80" w:rsidP="009D6C80">
      <w:r>
        <w:t xml:space="preserve">1. Género </w:t>
      </w:r>
    </w:p>
    <w:p w:rsidR="009D6C80" w:rsidRDefault="002557CC" w:rsidP="009D6C80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2466147</wp:posOffset>
                </wp:positionH>
                <wp:positionV relativeFrom="paragraph">
                  <wp:posOffset>37907</wp:posOffset>
                </wp:positionV>
                <wp:extent cx="119269" cy="111125"/>
                <wp:effectExtent l="0" t="0" r="14605" b="2222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94.2pt;margin-top:3pt;width:9.4pt;height: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" fillcolor="white [3201]" strokecolor="#f79646 [3209]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939496</wp:posOffset>
                </wp:positionH>
                <wp:positionV relativeFrom="paragraph">
                  <wp:posOffset>37907</wp:posOffset>
                </wp:positionV>
                <wp:extent cx="103367" cy="111318"/>
                <wp:effectExtent l="0" t="0" r="11430" b="2222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13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 Rectángulo redondeado" o:spid="_x0000_s1026" style="position:absolute;margin-left:74pt;margin-top:3pt;width:8.1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" fillcolor="white [3201]" strokecolor="#f79646 [3209]" strokeweight="2pt"/>
            </w:pict>
          </mc:Fallback>
        </mc:AlternateContent>
      </w:r>
      <w:r>
        <w:t xml:space="preserve">1. Masculino </w:t>
      </w:r>
      <w:r w:rsidR="009D6C80">
        <w:t xml:space="preserve"> </w:t>
      </w:r>
      <w:r>
        <w:t xml:space="preserve">                                 Femenino </w:t>
      </w:r>
    </w:p>
    <w:p w:rsidR="009D6C80" w:rsidRDefault="009D6C80" w:rsidP="009D6C80">
      <w:r>
        <w:t>Nombre de la institución donde estudia: ____________________________________</w:t>
      </w:r>
      <w:r w:rsidR="002557CC">
        <w:t>_________</w:t>
      </w:r>
      <w:r>
        <w:t xml:space="preserve"> </w:t>
      </w:r>
    </w:p>
    <w:p w:rsidR="009D6C80" w:rsidRDefault="009D6C80" w:rsidP="009D6C80">
      <w:pPr>
        <w:tabs>
          <w:tab w:val="left" w:pos="7876"/>
        </w:tabs>
      </w:pPr>
      <w:r>
        <w:t>3. Año que cursa</w:t>
      </w:r>
      <w:proofErr w:type="gramStart"/>
      <w:r>
        <w:t>:_</w:t>
      </w:r>
      <w:proofErr w:type="gramEnd"/>
      <w:r>
        <w:t>___________</w:t>
      </w:r>
    </w:p>
    <w:p w:rsidR="00763354" w:rsidRDefault="009D6C80" w:rsidP="009D6C80">
      <w:pPr>
        <w:tabs>
          <w:tab w:val="left" w:pos="7876"/>
        </w:tabs>
      </w:pPr>
      <w:r>
        <w:t xml:space="preserve">B.  </w:t>
      </w:r>
      <w:r w:rsidR="00763354">
        <w:t>MARCA CON:</w:t>
      </w:r>
    </w:p>
    <w:p w:rsidR="00763354" w:rsidRDefault="00763354" w:rsidP="009D6C80">
      <w:pPr>
        <w:tabs>
          <w:tab w:val="left" w:pos="7876"/>
        </w:tabs>
      </w:pPr>
      <w:r>
        <w:t xml:space="preserve"> Uno </w:t>
      </w:r>
      <w:proofErr w:type="gramStart"/>
      <w:r>
        <w:t>( 1</w:t>
      </w:r>
      <w:proofErr w:type="gramEnd"/>
      <w:r>
        <w:t>) Si presentas mucha dificultad para entender el tema respectivo de matemáticas</w:t>
      </w:r>
    </w:p>
    <w:p w:rsidR="009D6C80" w:rsidRDefault="00763354" w:rsidP="009D6C80">
      <w:pPr>
        <w:tabs>
          <w:tab w:val="left" w:pos="7876"/>
        </w:tabs>
      </w:pPr>
      <w:r>
        <w:t xml:space="preserve"> Dos (2) Si presentas  un poco de dificultad para entender el tema respectivo de matemáticas </w:t>
      </w:r>
    </w:p>
    <w:p w:rsidR="00763354" w:rsidRDefault="00763354" w:rsidP="009D6C80">
      <w:pPr>
        <w:tabs>
          <w:tab w:val="left" w:pos="7876"/>
        </w:tabs>
      </w:pPr>
      <w:r>
        <w:t>Tres (3) S i no presentas dificultad para entender el tema de matemáticas respectivo.</w:t>
      </w:r>
    </w:p>
    <w:p w:rsidR="001672CC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Suma y resta de números enteros y sus propiedades</w:t>
      </w:r>
      <w:r w:rsidR="002557CC">
        <w:t xml:space="preserve"> (   )</w:t>
      </w:r>
    </w:p>
    <w:p w:rsidR="002557CC" w:rsidRDefault="002557CC" w:rsidP="002557CC">
      <w:pPr>
        <w:pStyle w:val="Prrafodelista"/>
        <w:tabs>
          <w:tab w:val="left" w:pos="7876"/>
        </w:tabs>
      </w:pP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Multiplicación de números enteros y sus propiedades</w:t>
      </w:r>
      <w:r w:rsidR="002557CC">
        <w:t>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División de números enteros</w:t>
      </w:r>
      <w:r w:rsidR="002557CC">
        <w:t>(   )</w:t>
      </w:r>
    </w:p>
    <w:p w:rsidR="00763354" w:rsidRDefault="002557CC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P</w:t>
      </w:r>
      <w:r w:rsidR="00763354">
        <w:t>oten</w:t>
      </w:r>
      <w:r>
        <w:t>ciación y sus propiedades(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Adición y sustracción de fraccionarios</w:t>
      </w:r>
      <w:r w:rsidR="002557CC">
        <w:t>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Ecuaciones</w:t>
      </w:r>
      <w:r w:rsidR="002557CC">
        <w:t>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 xml:space="preserve">Radicación </w:t>
      </w:r>
      <w:r w:rsidR="002557CC">
        <w:t>(   )</w:t>
      </w:r>
    </w:p>
    <w:p w:rsidR="00763354" w:rsidRDefault="002557CC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Polígonos regulares(   )</w:t>
      </w:r>
    </w:p>
    <w:p w:rsidR="009D6C80" w:rsidRPr="00763354" w:rsidRDefault="002557CC" w:rsidP="002557CC">
      <w:pPr>
        <w:pStyle w:val="Prrafodelista"/>
        <w:numPr>
          <w:ilvl w:val="0"/>
          <w:numId w:val="2"/>
        </w:numPr>
        <w:tabs>
          <w:tab w:val="left" w:pos="7876"/>
        </w:tabs>
      </w:pPr>
      <w:proofErr w:type="spellStart"/>
      <w:r>
        <w:t>Areas</w:t>
      </w:r>
      <w:proofErr w:type="spellEnd"/>
      <w:r>
        <w:t xml:space="preserve"> y volúmenes(   )</w:t>
      </w:r>
    </w:p>
    <w:sectPr w:rsidR="009D6C80" w:rsidRPr="00763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D73DE"/>
    <w:multiLevelType w:val="hybridMultilevel"/>
    <w:tmpl w:val="BDB2D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5220A"/>
    <w:multiLevelType w:val="hybridMultilevel"/>
    <w:tmpl w:val="450060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2B"/>
    <w:rsid w:val="001672CC"/>
    <w:rsid w:val="0018544D"/>
    <w:rsid w:val="002557CC"/>
    <w:rsid w:val="0060713E"/>
    <w:rsid w:val="00763354"/>
    <w:rsid w:val="00773B2B"/>
    <w:rsid w:val="009D6C80"/>
    <w:rsid w:val="009E3BE1"/>
    <w:rsid w:val="00A95961"/>
    <w:rsid w:val="00EE4A0B"/>
    <w:rsid w:val="00E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C8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D6C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C8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D6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3</cp:revision>
  <dcterms:created xsi:type="dcterms:W3CDTF">2015-11-14T12:55:00Z</dcterms:created>
  <dcterms:modified xsi:type="dcterms:W3CDTF">2015-11-14T13:08:00Z</dcterms:modified>
</cp:coreProperties>
</file>