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EC8" w:rsidRDefault="002C5FE8" w:rsidP="002C5FE8">
      <w:pPr>
        <w:jc w:val="center"/>
        <w:rPr>
          <w:rFonts w:ascii="Arial" w:hAnsi="Arial" w:cs="Arial"/>
          <w:b/>
          <w:sz w:val="28"/>
          <w:szCs w:val="28"/>
        </w:rPr>
      </w:pPr>
      <w:r>
        <w:rPr>
          <w:rFonts w:ascii="Arial" w:hAnsi="Arial" w:cs="Arial"/>
          <w:b/>
          <w:sz w:val="28"/>
          <w:szCs w:val="28"/>
        </w:rPr>
        <w:t>LAS VERDURAS SALUDABLES DE MI HUERTA CASERA</w:t>
      </w:r>
    </w:p>
    <w:p w:rsidR="002C5FE8" w:rsidRDefault="002C5FE8" w:rsidP="002C5FE8">
      <w:pPr>
        <w:jc w:val="center"/>
        <w:rPr>
          <w:rFonts w:ascii="Arial" w:hAnsi="Arial" w:cs="Arial"/>
          <w:b/>
          <w:sz w:val="28"/>
          <w:szCs w:val="28"/>
        </w:rPr>
      </w:pPr>
    </w:p>
    <w:p w:rsidR="002C5FE8" w:rsidRDefault="002C5FE8" w:rsidP="002C5FE8">
      <w:pPr>
        <w:jc w:val="center"/>
        <w:rPr>
          <w:rFonts w:ascii="Arial" w:hAnsi="Arial" w:cs="Arial"/>
          <w:b/>
          <w:sz w:val="20"/>
          <w:szCs w:val="20"/>
        </w:rPr>
      </w:pPr>
      <w:r w:rsidRPr="002C5FE8">
        <w:rPr>
          <w:rFonts w:ascii="Arial" w:hAnsi="Arial" w:cs="Arial"/>
          <w:b/>
          <w:sz w:val="20"/>
          <w:szCs w:val="20"/>
        </w:rPr>
        <w:t>LOS CAPULLITOS CURIOSOS</w:t>
      </w:r>
    </w:p>
    <w:p w:rsidR="002C5FE8" w:rsidRPr="002C5FE8" w:rsidRDefault="002C5FE8" w:rsidP="002C5FE8">
      <w:pPr>
        <w:jc w:val="center"/>
        <w:rPr>
          <w:rFonts w:ascii="Arial" w:hAnsi="Arial" w:cs="Arial"/>
          <w:b/>
          <w:sz w:val="20"/>
          <w:szCs w:val="20"/>
        </w:rPr>
      </w:pPr>
    </w:p>
    <w:p w:rsidR="002C5FE8" w:rsidRDefault="002C5FE8" w:rsidP="002C5FE8">
      <w:pPr>
        <w:jc w:val="center"/>
        <w:rPr>
          <w:rFonts w:ascii="Arial" w:hAnsi="Arial" w:cs="Arial"/>
          <w:sz w:val="20"/>
          <w:szCs w:val="20"/>
        </w:rPr>
      </w:pPr>
      <w:r w:rsidRPr="002C5FE8">
        <w:rPr>
          <w:rFonts w:ascii="Arial" w:hAnsi="Arial" w:cs="Arial"/>
          <w:sz w:val="20"/>
          <w:szCs w:val="20"/>
        </w:rPr>
        <w:t>I</w:t>
      </w:r>
      <w:r>
        <w:rPr>
          <w:rFonts w:ascii="Arial" w:hAnsi="Arial" w:cs="Arial"/>
          <w:sz w:val="20"/>
          <w:szCs w:val="20"/>
        </w:rPr>
        <w:t>nvestigadores</w:t>
      </w:r>
    </w:p>
    <w:p w:rsidR="004068A1" w:rsidRDefault="004068A1" w:rsidP="002C5FE8">
      <w:pPr>
        <w:jc w:val="center"/>
        <w:rPr>
          <w:rFonts w:ascii="Arial" w:hAnsi="Arial" w:cs="Arial"/>
          <w:sz w:val="20"/>
          <w:szCs w:val="20"/>
        </w:rPr>
      </w:pPr>
    </w:p>
    <w:p w:rsidR="004068A1" w:rsidRDefault="004068A1" w:rsidP="004068A1">
      <w:pPr>
        <w:rPr>
          <w:rFonts w:ascii="Arial" w:hAnsi="Arial" w:cs="Arial"/>
          <w:sz w:val="20"/>
          <w:szCs w:val="20"/>
        </w:rPr>
      </w:pPr>
      <w:proofErr w:type="spellStart"/>
      <w:r>
        <w:rPr>
          <w:rFonts w:ascii="Arial" w:hAnsi="Arial" w:cs="Arial"/>
          <w:sz w:val="20"/>
          <w:szCs w:val="20"/>
        </w:rPr>
        <w:t>Herly</w:t>
      </w:r>
      <w:proofErr w:type="spellEnd"/>
      <w:r>
        <w:rPr>
          <w:rFonts w:ascii="Arial" w:hAnsi="Arial" w:cs="Arial"/>
          <w:sz w:val="20"/>
          <w:szCs w:val="20"/>
        </w:rPr>
        <w:t xml:space="preserve"> Yajaira Rivero </w:t>
      </w:r>
      <w:proofErr w:type="spellStart"/>
      <w:r>
        <w:rPr>
          <w:rFonts w:ascii="Arial" w:hAnsi="Arial" w:cs="Arial"/>
          <w:sz w:val="20"/>
          <w:szCs w:val="20"/>
        </w:rPr>
        <w:t>Santafe</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Gisel</w:t>
      </w:r>
      <w:proofErr w:type="spellEnd"/>
      <w:r>
        <w:rPr>
          <w:rFonts w:ascii="Arial" w:hAnsi="Arial" w:cs="Arial"/>
          <w:sz w:val="20"/>
          <w:szCs w:val="20"/>
        </w:rPr>
        <w:t xml:space="preserve"> Alexandra </w:t>
      </w:r>
      <w:proofErr w:type="spellStart"/>
      <w:r>
        <w:rPr>
          <w:rFonts w:ascii="Arial" w:hAnsi="Arial" w:cs="Arial"/>
          <w:sz w:val="20"/>
          <w:szCs w:val="20"/>
        </w:rPr>
        <w:t>Santafe</w:t>
      </w:r>
      <w:proofErr w:type="spellEnd"/>
      <w:r>
        <w:rPr>
          <w:rFonts w:ascii="Arial" w:hAnsi="Arial" w:cs="Arial"/>
          <w:sz w:val="20"/>
          <w:szCs w:val="20"/>
        </w:rPr>
        <w:t xml:space="preserve"> Anaya</w:t>
      </w:r>
    </w:p>
    <w:p w:rsidR="004068A1" w:rsidRDefault="004068A1" w:rsidP="004068A1">
      <w:pPr>
        <w:rPr>
          <w:rFonts w:ascii="Arial" w:hAnsi="Arial" w:cs="Arial"/>
          <w:sz w:val="20"/>
          <w:szCs w:val="20"/>
        </w:rPr>
      </w:pPr>
      <w:proofErr w:type="spellStart"/>
      <w:r>
        <w:rPr>
          <w:rFonts w:ascii="Arial" w:hAnsi="Arial" w:cs="Arial"/>
          <w:sz w:val="20"/>
          <w:szCs w:val="20"/>
        </w:rPr>
        <w:t>Jhonathan</w:t>
      </w:r>
      <w:proofErr w:type="spellEnd"/>
      <w:r>
        <w:rPr>
          <w:rFonts w:ascii="Arial" w:hAnsi="Arial" w:cs="Arial"/>
          <w:sz w:val="20"/>
          <w:szCs w:val="20"/>
        </w:rPr>
        <w:t xml:space="preserve"> Adrián Gonzales Cáceres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Frainer</w:t>
      </w:r>
      <w:proofErr w:type="spellEnd"/>
      <w:r>
        <w:rPr>
          <w:rFonts w:ascii="Arial" w:hAnsi="Arial" w:cs="Arial"/>
          <w:sz w:val="20"/>
          <w:szCs w:val="20"/>
        </w:rPr>
        <w:t xml:space="preserve"> Estiven </w:t>
      </w:r>
      <w:proofErr w:type="spellStart"/>
      <w:r>
        <w:rPr>
          <w:rFonts w:ascii="Arial" w:hAnsi="Arial" w:cs="Arial"/>
          <w:sz w:val="20"/>
          <w:szCs w:val="20"/>
        </w:rPr>
        <w:t>Ramon</w:t>
      </w:r>
      <w:proofErr w:type="spellEnd"/>
      <w:r>
        <w:rPr>
          <w:rFonts w:ascii="Arial" w:hAnsi="Arial" w:cs="Arial"/>
          <w:sz w:val="20"/>
          <w:szCs w:val="20"/>
        </w:rPr>
        <w:t xml:space="preserve"> Gonzales</w:t>
      </w:r>
    </w:p>
    <w:p w:rsidR="004068A1" w:rsidRDefault="004068A1" w:rsidP="004068A1">
      <w:pPr>
        <w:rPr>
          <w:rFonts w:ascii="Arial" w:hAnsi="Arial" w:cs="Arial"/>
          <w:sz w:val="20"/>
          <w:szCs w:val="20"/>
        </w:rPr>
      </w:pPr>
      <w:r>
        <w:rPr>
          <w:rFonts w:ascii="Arial" w:hAnsi="Arial" w:cs="Arial"/>
          <w:sz w:val="20"/>
          <w:szCs w:val="20"/>
        </w:rPr>
        <w:t xml:space="preserve">Wilmar Estiven Parada </w:t>
      </w:r>
      <w:proofErr w:type="spellStart"/>
      <w:r>
        <w:rPr>
          <w:rFonts w:ascii="Arial" w:hAnsi="Arial" w:cs="Arial"/>
          <w:sz w:val="20"/>
          <w:szCs w:val="20"/>
        </w:rPr>
        <w:t>Parada</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Laura </w:t>
      </w:r>
      <w:proofErr w:type="spellStart"/>
      <w:r>
        <w:rPr>
          <w:rFonts w:ascii="Arial" w:hAnsi="Arial" w:cs="Arial"/>
          <w:sz w:val="20"/>
          <w:szCs w:val="20"/>
        </w:rPr>
        <w:t>Dominguez</w:t>
      </w:r>
      <w:proofErr w:type="spellEnd"/>
    </w:p>
    <w:p w:rsidR="004068A1" w:rsidRDefault="004068A1" w:rsidP="004068A1">
      <w:pPr>
        <w:rPr>
          <w:rFonts w:ascii="Arial" w:hAnsi="Arial" w:cs="Arial"/>
          <w:sz w:val="20"/>
          <w:szCs w:val="20"/>
        </w:rPr>
      </w:pPr>
      <w:r>
        <w:rPr>
          <w:rFonts w:ascii="Arial" w:hAnsi="Arial" w:cs="Arial"/>
          <w:sz w:val="20"/>
          <w:szCs w:val="20"/>
        </w:rPr>
        <w:t>Nancy Alexandra Mora Somoza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Wilmar </w:t>
      </w:r>
      <w:proofErr w:type="spellStart"/>
      <w:r>
        <w:rPr>
          <w:rFonts w:ascii="Arial" w:hAnsi="Arial" w:cs="Arial"/>
          <w:sz w:val="20"/>
          <w:szCs w:val="20"/>
        </w:rPr>
        <w:t>Arley</w:t>
      </w:r>
      <w:proofErr w:type="spellEnd"/>
      <w:r>
        <w:rPr>
          <w:rFonts w:ascii="Arial" w:hAnsi="Arial" w:cs="Arial"/>
          <w:sz w:val="20"/>
          <w:szCs w:val="20"/>
        </w:rPr>
        <w:t xml:space="preserve"> Angarita Bautista</w:t>
      </w:r>
    </w:p>
    <w:p w:rsidR="000356C6" w:rsidRDefault="004068A1" w:rsidP="000356C6">
      <w:pPr>
        <w:rPr>
          <w:rFonts w:ascii="Arial" w:hAnsi="Arial" w:cs="Arial"/>
          <w:sz w:val="20"/>
          <w:szCs w:val="20"/>
        </w:rPr>
      </w:pPr>
      <w:proofErr w:type="spellStart"/>
      <w:r>
        <w:rPr>
          <w:rFonts w:ascii="Arial" w:hAnsi="Arial" w:cs="Arial"/>
          <w:sz w:val="20"/>
          <w:szCs w:val="20"/>
        </w:rPr>
        <w:t>Trinny</w:t>
      </w:r>
      <w:proofErr w:type="spellEnd"/>
      <w:r>
        <w:rPr>
          <w:rFonts w:ascii="Arial" w:hAnsi="Arial" w:cs="Arial"/>
          <w:sz w:val="20"/>
          <w:szCs w:val="20"/>
        </w:rPr>
        <w:t xml:space="preserve"> Valentina Mora Angarita</w:t>
      </w:r>
      <w:r w:rsidR="000356C6">
        <w:rPr>
          <w:rFonts w:ascii="Arial" w:hAnsi="Arial" w:cs="Arial"/>
          <w:sz w:val="20"/>
          <w:szCs w:val="20"/>
        </w:rPr>
        <w:tab/>
      </w:r>
      <w:r w:rsidR="000356C6">
        <w:rPr>
          <w:rFonts w:ascii="Arial" w:hAnsi="Arial" w:cs="Arial"/>
          <w:sz w:val="20"/>
          <w:szCs w:val="20"/>
        </w:rPr>
        <w:tab/>
      </w:r>
      <w:r w:rsidR="000356C6">
        <w:rPr>
          <w:rFonts w:ascii="Arial" w:hAnsi="Arial" w:cs="Arial"/>
          <w:sz w:val="20"/>
          <w:szCs w:val="20"/>
        </w:rPr>
        <w:tab/>
      </w:r>
      <w:r w:rsidR="000356C6">
        <w:rPr>
          <w:rFonts w:ascii="Arial" w:hAnsi="Arial" w:cs="Arial"/>
          <w:sz w:val="20"/>
          <w:szCs w:val="20"/>
        </w:rPr>
        <w:tab/>
      </w:r>
      <w:r w:rsidR="000356C6">
        <w:rPr>
          <w:rFonts w:ascii="Arial" w:hAnsi="Arial" w:cs="Arial"/>
          <w:sz w:val="20"/>
          <w:szCs w:val="20"/>
        </w:rPr>
        <w:tab/>
        <w:t>Valentina Camargo Becerra</w:t>
      </w:r>
    </w:p>
    <w:p w:rsidR="000356C6" w:rsidRDefault="000356C6" w:rsidP="000356C6">
      <w:pPr>
        <w:rPr>
          <w:rFonts w:ascii="Arial" w:hAnsi="Arial" w:cs="Arial"/>
          <w:sz w:val="20"/>
          <w:szCs w:val="20"/>
        </w:rPr>
      </w:pPr>
      <w:r>
        <w:rPr>
          <w:rFonts w:ascii="Arial" w:hAnsi="Arial" w:cs="Arial"/>
          <w:sz w:val="20"/>
          <w:szCs w:val="20"/>
        </w:rPr>
        <w:t xml:space="preserve">Diego Alejandro </w:t>
      </w:r>
      <w:proofErr w:type="spellStart"/>
      <w:r>
        <w:rPr>
          <w:rFonts w:ascii="Arial" w:hAnsi="Arial" w:cs="Arial"/>
          <w:sz w:val="20"/>
          <w:szCs w:val="20"/>
        </w:rPr>
        <w:t>Velandia</w:t>
      </w:r>
      <w:proofErr w:type="spellEnd"/>
      <w:r>
        <w:rPr>
          <w:rFonts w:ascii="Arial" w:hAnsi="Arial" w:cs="Arial"/>
          <w:sz w:val="20"/>
          <w:szCs w:val="20"/>
        </w:rPr>
        <w:t xml:space="preserve"> Parada</w:t>
      </w:r>
      <w:r>
        <w:rPr>
          <w:rFonts w:ascii="Arial" w:hAnsi="Arial" w:cs="Arial"/>
          <w:sz w:val="20"/>
          <w:szCs w:val="20"/>
        </w:rPr>
        <w:tab/>
        <w:t xml:space="preserve">                                      Damaris </w:t>
      </w:r>
      <w:proofErr w:type="spellStart"/>
      <w:r>
        <w:rPr>
          <w:rFonts w:ascii="Arial" w:hAnsi="Arial" w:cs="Arial"/>
          <w:sz w:val="20"/>
          <w:szCs w:val="20"/>
        </w:rPr>
        <w:t>Xileny</w:t>
      </w:r>
      <w:proofErr w:type="spellEnd"/>
      <w:r>
        <w:rPr>
          <w:rFonts w:ascii="Arial" w:hAnsi="Arial" w:cs="Arial"/>
          <w:sz w:val="20"/>
          <w:szCs w:val="20"/>
        </w:rPr>
        <w:t xml:space="preserve"> Gonzales Mora</w:t>
      </w:r>
    </w:p>
    <w:p w:rsidR="000356C6" w:rsidRDefault="000356C6" w:rsidP="000356C6">
      <w:pPr>
        <w:rPr>
          <w:rFonts w:ascii="Arial" w:hAnsi="Arial" w:cs="Arial"/>
          <w:sz w:val="20"/>
          <w:szCs w:val="20"/>
        </w:rPr>
      </w:pPr>
      <w:r>
        <w:rPr>
          <w:rFonts w:ascii="Arial" w:hAnsi="Arial" w:cs="Arial"/>
          <w:sz w:val="20"/>
          <w:szCs w:val="20"/>
        </w:rPr>
        <w:t xml:space="preserve">Dennis </w:t>
      </w:r>
      <w:proofErr w:type="spellStart"/>
      <w:r>
        <w:rPr>
          <w:rFonts w:ascii="Arial" w:hAnsi="Arial" w:cs="Arial"/>
          <w:sz w:val="20"/>
          <w:szCs w:val="20"/>
        </w:rPr>
        <w:t>Leonilde</w:t>
      </w:r>
      <w:proofErr w:type="spellEnd"/>
      <w:r>
        <w:rPr>
          <w:rFonts w:ascii="Arial" w:hAnsi="Arial" w:cs="Arial"/>
          <w:sz w:val="20"/>
          <w:szCs w:val="20"/>
        </w:rPr>
        <w:t xml:space="preserve"> Leal Santos</w:t>
      </w:r>
      <w:r>
        <w:rPr>
          <w:rFonts w:ascii="Arial" w:hAnsi="Arial" w:cs="Arial"/>
          <w:sz w:val="20"/>
          <w:szCs w:val="20"/>
        </w:rPr>
        <w:tab/>
        <w:t xml:space="preserve">                                                  Luisa Fernanda </w:t>
      </w:r>
      <w:proofErr w:type="spellStart"/>
      <w:r>
        <w:rPr>
          <w:rFonts w:ascii="Arial" w:hAnsi="Arial" w:cs="Arial"/>
          <w:sz w:val="20"/>
          <w:szCs w:val="20"/>
        </w:rPr>
        <w:t>Santafe</w:t>
      </w:r>
      <w:proofErr w:type="spellEnd"/>
      <w:r>
        <w:rPr>
          <w:rFonts w:ascii="Arial" w:hAnsi="Arial" w:cs="Arial"/>
          <w:sz w:val="20"/>
          <w:szCs w:val="20"/>
        </w:rPr>
        <w:t xml:space="preserve"> Gonzales</w:t>
      </w:r>
    </w:p>
    <w:p w:rsidR="000356C6" w:rsidRDefault="000356C6" w:rsidP="000356C6">
      <w:pPr>
        <w:rPr>
          <w:rFonts w:ascii="Arial" w:hAnsi="Arial" w:cs="Arial"/>
          <w:sz w:val="20"/>
          <w:szCs w:val="20"/>
        </w:rPr>
      </w:pPr>
      <w:proofErr w:type="spellStart"/>
      <w:r>
        <w:rPr>
          <w:rFonts w:ascii="Arial" w:hAnsi="Arial" w:cs="Arial"/>
          <w:sz w:val="20"/>
          <w:szCs w:val="20"/>
        </w:rPr>
        <w:t>Dayron</w:t>
      </w:r>
      <w:proofErr w:type="spellEnd"/>
      <w:r>
        <w:rPr>
          <w:rFonts w:ascii="Arial" w:hAnsi="Arial" w:cs="Arial"/>
          <w:sz w:val="20"/>
          <w:szCs w:val="20"/>
        </w:rPr>
        <w:t xml:space="preserve"> Javier Parada </w:t>
      </w:r>
      <w:proofErr w:type="spellStart"/>
      <w:r>
        <w:rPr>
          <w:rFonts w:ascii="Arial" w:hAnsi="Arial" w:cs="Arial"/>
          <w:sz w:val="20"/>
          <w:szCs w:val="20"/>
        </w:rPr>
        <w:t>Garcia</w:t>
      </w:r>
      <w:proofErr w:type="spellEnd"/>
      <w:r>
        <w:rPr>
          <w:rFonts w:ascii="Arial" w:hAnsi="Arial" w:cs="Arial"/>
          <w:sz w:val="20"/>
          <w:szCs w:val="20"/>
        </w:rPr>
        <w:tab/>
        <w:t xml:space="preserve">                                                 Nelson Eduardo Acevedo Santos</w:t>
      </w:r>
    </w:p>
    <w:p w:rsidR="000356C6" w:rsidRDefault="000356C6" w:rsidP="000356C6">
      <w:pPr>
        <w:rPr>
          <w:rFonts w:ascii="Arial" w:hAnsi="Arial" w:cs="Arial"/>
          <w:sz w:val="20"/>
          <w:szCs w:val="20"/>
        </w:rPr>
      </w:pPr>
      <w:proofErr w:type="spellStart"/>
      <w:r>
        <w:rPr>
          <w:rFonts w:ascii="Arial" w:hAnsi="Arial" w:cs="Arial"/>
          <w:sz w:val="20"/>
          <w:szCs w:val="20"/>
        </w:rPr>
        <w:t>Edinson</w:t>
      </w:r>
      <w:proofErr w:type="spellEnd"/>
      <w:r>
        <w:rPr>
          <w:rFonts w:ascii="Arial" w:hAnsi="Arial" w:cs="Arial"/>
          <w:sz w:val="20"/>
          <w:szCs w:val="20"/>
        </w:rPr>
        <w:t xml:space="preserve"> Fabián Acevedo Ruiz</w:t>
      </w:r>
      <w:r>
        <w:rPr>
          <w:rFonts w:ascii="Arial" w:hAnsi="Arial" w:cs="Arial"/>
          <w:sz w:val="20"/>
          <w:szCs w:val="20"/>
        </w:rPr>
        <w:tab/>
        <w:t xml:space="preserve">                                                </w:t>
      </w:r>
      <w:proofErr w:type="spellStart"/>
      <w:r>
        <w:rPr>
          <w:rFonts w:ascii="Arial" w:hAnsi="Arial" w:cs="Arial"/>
          <w:sz w:val="20"/>
          <w:szCs w:val="20"/>
        </w:rPr>
        <w:t>Jaider</w:t>
      </w:r>
      <w:proofErr w:type="spellEnd"/>
      <w:r>
        <w:rPr>
          <w:rFonts w:ascii="Arial" w:hAnsi="Arial" w:cs="Arial"/>
          <w:sz w:val="20"/>
          <w:szCs w:val="20"/>
        </w:rPr>
        <w:t xml:space="preserve"> Mauricio Rivera Villamizar</w:t>
      </w:r>
    </w:p>
    <w:p w:rsidR="000356C6" w:rsidRDefault="000356C6" w:rsidP="000356C6">
      <w:pPr>
        <w:rPr>
          <w:rFonts w:ascii="Arial" w:hAnsi="Arial" w:cs="Arial"/>
          <w:sz w:val="20"/>
          <w:szCs w:val="20"/>
        </w:rPr>
      </w:pPr>
      <w:r>
        <w:rPr>
          <w:rFonts w:ascii="Arial" w:hAnsi="Arial" w:cs="Arial"/>
          <w:sz w:val="20"/>
          <w:szCs w:val="20"/>
        </w:rPr>
        <w:t xml:space="preserve">Camilo </w:t>
      </w:r>
      <w:proofErr w:type="spellStart"/>
      <w:r>
        <w:rPr>
          <w:rFonts w:ascii="Arial" w:hAnsi="Arial" w:cs="Arial"/>
          <w:sz w:val="20"/>
          <w:szCs w:val="20"/>
        </w:rPr>
        <w:t>Andres</w:t>
      </w:r>
      <w:proofErr w:type="spellEnd"/>
      <w:r>
        <w:rPr>
          <w:rFonts w:ascii="Arial" w:hAnsi="Arial" w:cs="Arial"/>
          <w:sz w:val="20"/>
          <w:szCs w:val="20"/>
        </w:rPr>
        <w:t xml:space="preserve"> Lozada </w:t>
      </w:r>
      <w:proofErr w:type="spellStart"/>
      <w:r>
        <w:rPr>
          <w:rFonts w:ascii="Arial" w:hAnsi="Arial" w:cs="Arial"/>
          <w:sz w:val="20"/>
          <w:szCs w:val="20"/>
        </w:rPr>
        <w:t>Lozada</w:t>
      </w:r>
      <w:proofErr w:type="spellEnd"/>
      <w:r>
        <w:rPr>
          <w:rFonts w:ascii="Arial" w:hAnsi="Arial" w:cs="Arial"/>
          <w:sz w:val="20"/>
          <w:szCs w:val="20"/>
        </w:rPr>
        <w:t xml:space="preserve">                                                  Luz Dary Lizcano Gonzales</w:t>
      </w:r>
    </w:p>
    <w:p w:rsidR="000356C6" w:rsidRDefault="000356C6" w:rsidP="000356C6">
      <w:pPr>
        <w:rPr>
          <w:rFonts w:ascii="Arial" w:hAnsi="Arial" w:cs="Arial"/>
          <w:sz w:val="20"/>
          <w:szCs w:val="20"/>
        </w:rPr>
      </w:pPr>
      <w:proofErr w:type="spellStart"/>
      <w:r>
        <w:rPr>
          <w:rFonts w:ascii="Arial" w:hAnsi="Arial" w:cs="Arial"/>
          <w:sz w:val="20"/>
          <w:szCs w:val="20"/>
        </w:rPr>
        <w:t>Sarit</w:t>
      </w:r>
      <w:proofErr w:type="spellEnd"/>
      <w:r>
        <w:rPr>
          <w:rFonts w:ascii="Arial" w:hAnsi="Arial" w:cs="Arial"/>
          <w:sz w:val="20"/>
          <w:szCs w:val="20"/>
        </w:rPr>
        <w:t xml:space="preserve"> Valentina </w:t>
      </w:r>
      <w:proofErr w:type="spellStart"/>
      <w:r>
        <w:rPr>
          <w:rFonts w:ascii="Arial" w:hAnsi="Arial" w:cs="Arial"/>
          <w:sz w:val="20"/>
          <w:szCs w:val="20"/>
        </w:rPr>
        <w:t>Ramon</w:t>
      </w:r>
      <w:proofErr w:type="spellEnd"/>
      <w:r>
        <w:rPr>
          <w:rFonts w:ascii="Arial" w:hAnsi="Arial" w:cs="Arial"/>
          <w:sz w:val="20"/>
          <w:szCs w:val="20"/>
        </w:rPr>
        <w:t xml:space="preserve"> Gonzales                                              </w:t>
      </w:r>
      <w:proofErr w:type="spellStart"/>
      <w:r>
        <w:rPr>
          <w:rFonts w:ascii="Arial" w:hAnsi="Arial" w:cs="Arial"/>
          <w:sz w:val="20"/>
          <w:szCs w:val="20"/>
        </w:rPr>
        <w:t>Jhonatan</w:t>
      </w:r>
      <w:proofErr w:type="spellEnd"/>
      <w:r>
        <w:rPr>
          <w:rFonts w:ascii="Arial" w:hAnsi="Arial" w:cs="Arial"/>
          <w:sz w:val="20"/>
          <w:szCs w:val="20"/>
        </w:rPr>
        <w:t xml:space="preserve"> Yesid Rangel </w:t>
      </w:r>
      <w:proofErr w:type="spellStart"/>
      <w:r>
        <w:rPr>
          <w:rFonts w:ascii="Arial" w:hAnsi="Arial" w:cs="Arial"/>
          <w:sz w:val="20"/>
          <w:szCs w:val="20"/>
        </w:rPr>
        <w:t>Rangel</w:t>
      </w:r>
      <w:proofErr w:type="spellEnd"/>
    </w:p>
    <w:p w:rsidR="000356C6" w:rsidRDefault="000356C6" w:rsidP="000356C6">
      <w:pPr>
        <w:rPr>
          <w:rFonts w:ascii="Arial" w:hAnsi="Arial" w:cs="Arial"/>
          <w:sz w:val="20"/>
          <w:szCs w:val="20"/>
        </w:rPr>
      </w:pPr>
      <w:r>
        <w:rPr>
          <w:rFonts w:ascii="Arial" w:hAnsi="Arial" w:cs="Arial"/>
          <w:sz w:val="20"/>
          <w:szCs w:val="20"/>
        </w:rPr>
        <w:t>Alexandra Contreras Villamizar</w:t>
      </w:r>
      <w:r>
        <w:rPr>
          <w:rFonts w:ascii="Arial" w:hAnsi="Arial" w:cs="Arial"/>
          <w:sz w:val="20"/>
          <w:szCs w:val="20"/>
        </w:rPr>
        <w:tab/>
        <w:t xml:space="preserve">                                               </w:t>
      </w:r>
      <w:proofErr w:type="spellStart"/>
      <w:r>
        <w:rPr>
          <w:rFonts w:ascii="Arial" w:hAnsi="Arial" w:cs="Arial"/>
          <w:sz w:val="20"/>
          <w:szCs w:val="20"/>
        </w:rPr>
        <w:t>Jhonatan</w:t>
      </w:r>
      <w:proofErr w:type="spellEnd"/>
      <w:r>
        <w:rPr>
          <w:rFonts w:ascii="Arial" w:hAnsi="Arial" w:cs="Arial"/>
          <w:sz w:val="20"/>
          <w:szCs w:val="20"/>
        </w:rPr>
        <w:t xml:space="preserve"> Humberto </w:t>
      </w:r>
      <w:proofErr w:type="spellStart"/>
      <w:r>
        <w:rPr>
          <w:rFonts w:ascii="Arial" w:hAnsi="Arial" w:cs="Arial"/>
          <w:sz w:val="20"/>
          <w:szCs w:val="20"/>
        </w:rPr>
        <w:t>VillamizarVelandia</w:t>
      </w:r>
      <w:proofErr w:type="spellEnd"/>
    </w:p>
    <w:p w:rsidR="000356C6" w:rsidRDefault="000356C6" w:rsidP="000356C6">
      <w:pPr>
        <w:tabs>
          <w:tab w:val="left" w:pos="5490"/>
        </w:tabs>
        <w:rPr>
          <w:rFonts w:ascii="Arial" w:hAnsi="Arial" w:cs="Arial"/>
          <w:sz w:val="20"/>
          <w:szCs w:val="20"/>
        </w:rPr>
      </w:pPr>
    </w:p>
    <w:p w:rsidR="007A679E" w:rsidRPr="007A679E" w:rsidRDefault="007A679E" w:rsidP="007A679E">
      <w:pPr>
        <w:tabs>
          <w:tab w:val="left" w:pos="5490"/>
        </w:tabs>
        <w:jc w:val="center"/>
        <w:rPr>
          <w:rFonts w:ascii="Arial" w:hAnsi="Arial" w:cs="Arial"/>
          <w:b/>
          <w:sz w:val="20"/>
          <w:szCs w:val="20"/>
        </w:rPr>
      </w:pPr>
      <w:r w:rsidRPr="007A679E">
        <w:rPr>
          <w:rFonts w:ascii="Arial" w:hAnsi="Arial" w:cs="Arial"/>
          <w:b/>
          <w:sz w:val="20"/>
          <w:szCs w:val="20"/>
        </w:rPr>
        <w:t>Co Investigadores</w:t>
      </w:r>
    </w:p>
    <w:p w:rsidR="004068A1" w:rsidRDefault="004068A1" w:rsidP="004068A1">
      <w:pPr>
        <w:rPr>
          <w:rFonts w:ascii="Arial" w:hAnsi="Arial" w:cs="Arial"/>
          <w:sz w:val="20"/>
          <w:szCs w:val="20"/>
        </w:rPr>
      </w:pPr>
    </w:p>
    <w:p w:rsidR="007A679E" w:rsidRDefault="007A679E" w:rsidP="007A679E">
      <w:pPr>
        <w:jc w:val="center"/>
        <w:rPr>
          <w:rFonts w:ascii="Arial" w:hAnsi="Arial" w:cs="Arial"/>
          <w:sz w:val="20"/>
          <w:szCs w:val="20"/>
        </w:rPr>
      </w:pPr>
      <w:r>
        <w:rPr>
          <w:rFonts w:ascii="Arial" w:hAnsi="Arial" w:cs="Arial"/>
          <w:sz w:val="20"/>
          <w:szCs w:val="20"/>
        </w:rPr>
        <w:t>Rocío Mogollón Coronel</w:t>
      </w:r>
    </w:p>
    <w:p w:rsidR="004068A1" w:rsidRDefault="007A679E" w:rsidP="007A679E">
      <w:pPr>
        <w:jc w:val="center"/>
        <w:rPr>
          <w:rFonts w:ascii="Arial" w:hAnsi="Arial" w:cs="Arial"/>
          <w:sz w:val="20"/>
          <w:szCs w:val="20"/>
        </w:rPr>
      </w:pPr>
      <w:proofErr w:type="spellStart"/>
      <w:r>
        <w:rPr>
          <w:rFonts w:ascii="Arial" w:hAnsi="Arial" w:cs="Arial"/>
          <w:sz w:val="20"/>
          <w:szCs w:val="20"/>
        </w:rPr>
        <w:t>Doralisa</w:t>
      </w:r>
      <w:proofErr w:type="spellEnd"/>
      <w:r>
        <w:rPr>
          <w:rFonts w:ascii="Arial" w:hAnsi="Arial" w:cs="Arial"/>
          <w:sz w:val="20"/>
          <w:szCs w:val="20"/>
        </w:rPr>
        <w:t xml:space="preserve"> Valdez Contreras</w:t>
      </w:r>
    </w:p>
    <w:p w:rsidR="004068A1" w:rsidRDefault="004068A1" w:rsidP="004068A1">
      <w:pPr>
        <w:jc w:val="center"/>
        <w:rPr>
          <w:rFonts w:ascii="Arial" w:hAnsi="Arial" w:cs="Arial"/>
          <w:sz w:val="20"/>
          <w:szCs w:val="20"/>
        </w:rPr>
      </w:pPr>
    </w:p>
    <w:p w:rsidR="007A679E" w:rsidRDefault="007A679E" w:rsidP="004068A1">
      <w:pPr>
        <w:jc w:val="center"/>
        <w:rPr>
          <w:rFonts w:ascii="Arial" w:hAnsi="Arial" w:cs="Arial"/>
          <w:b/>
          <w:sz w:val="24"/>
          <w:szCs w:val="24"/>
        </w:rPr>
      </w:pPr>
      <w:r>
        <w:rPr>
          <w:rFonts w:ascii="Arial" w:hAnsi="Arial" w:cs="Arial"/>
          <w:b/>
          <w:sz w:val="24"/>
          <w:szCs w:val="24"/>
        </w:rPr>
        <w:t xml:space="preserve">I.E Colegio San Bernardo </w:t>
      </w:r>
      <w:r w:rsidR="00060F74">
        <w:rPr>
          <w:rFonts w:ascii="Arial" w:hAnsi="Arial" w:cs="Arial"/>
          <w:b/>
          <w:sz w:val="24"/>
          <w:szCs w:val="24"/>
        </w:rPr>
        <w:t>–</w:t>
      </w:r>
      <w:r>
        <w:rPr>
          <w:rFonts w:ascii="Arial" w:hAnsi="Arial" w:cs="Arial"/>
          <w:b/>
          <w:sz w:val="24"/>
          <w:szCs w:val="24"/>
        </w:rPr>
        <w:t xml:space="preserve"> Toledo</w:t>
      </w:r>
    </w:p>
    <w:p w:rsidR="00060F74" w:rsidRDefault="00060F74" w:rsidP="004068A1">
      <w:pPr>
        <w:jc w:val="center"/>
        <w:rPr>
          <w:rFonts w:ascii="Arial" w:hAnsi="Arial" w:cs="Arial"/>
          <w:b/>
          <w:sz w:val="24"/>
          <w:szCs w:val="24"/>
        </w:rPr>
      </w:pPr>
    </w:p>
    <w:p w:rsidR="00060F74" w:rsidRDefault="00060F74" w:rsidP="004068A1">
      <w:pPr>
        <w:jc w:val="center"/>
        <w:rPr>
          <w:rFonts w:ascii="Arial" w:hAnsi="Arial" w:cs="Arial"/>
          <w:b/>
          <w:sz w:val="24"/>
          <w:szCs w:val="24"/>
        </w:rPr>
      </w:pPr>
    </w:p>
    <w:p w:rsidR="00060F74" w:rsidRDefault="00060F74" w:rsidP="004068A1">
      <w:pPr>
        <w:jc w:val="center"/>
        <w:rPr>
          <w:rFonts w:ascii="Arial" w:hAnsi="Arial" w:cs="Arial"/>
          <w:b/>
          <w:sz w:val="24"/>
          <w:szCs w:val="24"/>
        </w:rPr>
      </w:pPr>
    </w:p>
    <w:p w:rsidR="00060F74" w:rsidRDefault="00060F74" w:rsidP="004068A1">
      <w:pPr>
        <w:jc w:val="center"/>
        <w:rPr>
          <w:rFonts w:ascii="Arial" w:hAnsi="Arial" w:cs="Arial"/>
          <w:b/>
          <w:sz w:val="24"/>
          <w:szCs w:val="24"/>
        </w:rPr>
      </w:pPr>
    </w:p>
    <w:p w:rsidR="00060F74" w:rsidRDefault="00060F74" w:rsidP="004068A1">
      <w:pPr>
        <w:jc w:val="center"/>
        <w:rPr>
          <w:rFonts w:ascii="Arial" w:hAnsi="Arial" w:cs="Arial"/>
          <w:b/>
          <w:sz w:val="24"/>
          <w:szCs w:val="24"/>
        </w:rPr>
      </w:pPr>
    </w:p>
    <w:p w:rsidR="00060F74" w:rsidRDefault="00060F74" w:rsidP="00060F74">
      <w:pPr>
        <w:spacing w:line="276" w:lineRule="auto"/>
        <w:jc w:val="both"/>
        <w:rPr>
          <w:rFonts w:ascii="Arial" w:hAnsi="Arial" w:cs="Arial"/>
          <w:b/>
          <w:sz w:val="24"/>
          <w:szCs w:val="24"/>
        </w:rPr>
      </w:pPr>
      <w:r>
        <w:rPr>
          <w:rFonts w:ascii="Arial" w:hAnsi="Arial" w:cs="Arial"/>
          <w:b/>
          <w:sz w:val="24"/>
          <w:szCs w:val="24"/>
        </w:rPr>
        <w:lastRenderedPageBreak/>
        <w:t>Resumen</w:t>
      </w:r>
    </w:p>
    <w:p w:rsidR="002D630C" w:rsidRDefault="00060F74" w:rsidP="00060F74">
      <w:pPr>
        <w:spacing w:line="276" w:lineRule="auto"/>
        <w:jc w:val="both"/>
        <w:rPr>
          <w:rFonts w:ascii="Arial" w:hAnsi="Arial" w:cs="Arial"/>
          <w:sz w:val="24"/>
          <w:szCs w:val="24"/>
        </w:rPr>
      </w:pPr>
      <w:r>
        <w:rPr>
          <w:rFonts w:ascii="Arial" w:hAnsi="Arial" w:cs="Arial"/>
          <w:sz w:val="24"/>
          <w:szCs w:val="24"/>
        </w:rPr>
        <w:t xml:space="preserve">En la presente investigación se buscó conocer las causas por las cuales los habitantes de la vereda Támara han perdido el interés por el cultivo de las verduras en la huerta casera. </w:t>
      </w:r>
      <w:r w:rsidR="002D630C">
        <w:rPr>
          <w:rFonts w:ascii="Arial" w:hAnsi="Arial" w:cs="Arial"/>
          <w:sz w:val="24"/>
          <w:szCs w:val="24"/>
        </w:rPr>
        <w:t>En el primer momento se conformó el grupo integrado por dos escuelas rurales que utilizaron la herramienta de lluvia de ideas para el inicio del proceso de la identificación del problema las cuales permitieron enfocar la investigación hacia la temática que se abordó. En la fase de indagación se utilizaron las herramientas de recolección de información que fueron la entrevista con salida de campo y la encuesta. Los resultados arrojaron que un 80% de la población encuestada no posee huerta casera por motivo de falta de tiempo para cuidado propio de la huerta.</w:t>
      </w:r>
    </w:p>
    <w:p w:rsidR="002D630C" w:rsidRDefault="002D630C" w:rsidP="00060F74">
      <w:pPr>
        <w:spacing w:line="276" w:lineRule="auto"/>
        <w:jc w:val="both"/>
        <w:rPr>
          <w:rFonts w:ascii="Arial" w:hAnsi="Arial" w:cs="Arial"/>
          <w:sz w:val="24"/>
          <w:szCs w:val="24"/>
        </w:rPr>
      </w:pPr>
    </w:p>
    <w:p w:rsidR="002D630C" w:rsidRDefault="002D630C" w:rsidP="00060F74">
      <w:pPr>
        <w:spacing w:line="276" w:lineRule="auto"/>
        <w:jc w:val="both"/>
        <w:rPr>
          <w:rFonts w:ascii="Arial" w:hAnsi="Arial" w:cs="Arial"/>
          <w:b/>
          <w:sz w:val="24"/>
          <w:szCs w:val="24"/>
        </w:rPr>
      </w:pPr>
      <w:r>
        <w:rPr>
          <w:rFonts w:ascii="Arial" w:hAnsi="Arial" w:cs="Arial"/>
          <w:b/>
          <w:sz w:val="24"/>
          <w:szCs w:val="24"/>
        </w:rPr>
        <w:t>Introducción</w:t>
      </w:r>
    </w:p>
    <w:p w:rsidR="006B33C4" w:rsidRDefault="002D630C" w:rsidP="00060F74">
      <w:pPr>
        <w:spacing w:line="276" w:lineRule="auto"/>
        <w:jc w:val="both"/>
        <w:rPr>
          <w:rFonts w:ascii="Arial" w:hAnsi="Arial" w:cs="Arial"/>
          <w:sz w:val="24"/>
          <w:szCs w:val="24"/>
        </w:rPr>
      </w:pPr>
      <w:r>
        <w:rPr>
          <w:rFonts w:ascii="Arial" w:hAnsi="Arial" w:cs="Arial"/>
          <w:sz w:val="24"/>
          <w:szCs w:val="24"/>
        </w:rPr>
        <w:t xml:space="preserve">Las razones que motivaron la elección del tema de investigación fue principalmente el hecho de que la mayoría de las preguntas planteadas por los estudiantes tenían relación </w:t>
      </w:r>
      <w:r w:rsidR="006B33C4">
        <w:rPr>
          <w:rFonts w:ascii="Arial" w:hAnsi="Arial" w:cs="Arial"/>
          <w:sz w:val="24"/>
          <w:szCs w:val="24"/>
        </w:rPr>
        <w:t xml:space="preserve">a las características propias de las verduras. </w:t>
      </w:r>
    </w:p>
    <w:p w:rsidR="006B33C4" w:rsidRDefault="006B33C4" w:rsidP="00060F74">
      <w:pPr>
        <w:spacing w:line="276" w:lineRule="auto"/>
        <w:jc w:val="both"/>
        <w:rPr>
          <w:rFonts w:ascii="Arial" w:hAnsi="Arial" w:cs="Arial"/>
          <w:sz w:val="24"/>
          <w:szCs w:val="24"/>
        </w:rPr>
      </w:pPr>
      <w:r>
        <w:rPr>
          <w:rFonts w:ascii="Arial" w:hAnsi="Arial" w:cs="Arial"/>
          <w:sz w:val="24"/>
          <w:szCs w:val="24"/>
        </w:rPr>
        <w:t>Los antecedentes encontrados referentes al tema de investigación fueron:</w:t>
      </w:r>
    </w:p>
    <w:p w:rsidR="00C14C76" w:rsidRDefault="007C06F6" w:rsidP="007C06F6">
      <w:pPr>
        <w:pStyle w:val="Prrafodelista"/>
        <w:numPr>
          <w:ilvl w:val="0"/>
          <w:numId w:val="1"/>
        </w:numPr>
        <w:spacing w:line="276" w:lineRule="auto"/>
        <w:jc w:val="both"/>
        <w:rPr>
          <w:rFonts w:ascii="Arial" w:hAnsi="Arial" w:cs="Arial"/>
          <w:sz w:val="24"/>
          <w:szCs w:val="24"/>
        </w:rPr>
      </w:pPr>
      <w:r w:rsidRPr="007C06F6">
        <w:rPr>
          <w:rFonts w:ascii="Arial" w:hAnsi="Arial" w:cs="Arial"/>
          <w:i/>
          <w:sz w:val="24"/>
          <w:szCs w:val="24"/>
        </w:rPr>
        <w:t>“Huerta Casera, un espacio para construir y convivir en comunidad, porque amor con hambre no dura”.</w:t>
      </w:r>
      <w:r w:rsidRPr="007C06F6">
        <w:rPr>
          <w:rFonts w:ascii="Arial" w:hAnsi="Arial" w:cs="Arial"/>
          <w:sz w:val="24"/>
          <w:szCs w:val="24"/>
        </w:rPr>
        <w:t xml:space="preserve"> Proyecto presentado a la secretaria de cultura ciudadana, dentro de la iniciativa “Es mejor vivir bueno en Medellín”</w:t>
      </w:r>
    </w:p>
    <w:p w:rsidR="007C06F6" w:rsidRPr="007C06F6" w:rsidRDefault="007C06F6" w:rsidP="006B33C4">
      <w:pPr>
        <w:pStyle w:val="Prrafodelista"/>
        <w:numPr>
          <w:ilvl w:val="0"/>
          <w:numId w:val="1"/>
        </w:numPr>
        <w:spacing w:line="276" w:lineRule="auto"/>
        <w:jc w:val="both"/>
        <w:rPr>
          <w:rFonts w:ascii="Arial" w:hAnsi="Arial" w:cs="Arial"/>
          <w:sz w:val="24"/>
          <w:szCs w:val="24"/>
        </w:rPr>
      </w:pPr>
      <w:r>
        <w:rPr>
          <w:rFonts w:ascii="Arial" w:hAnsi="Arial" w:cs="Arial"/>
          <w:i/>
          <w:sz w:val="24"/>
          <w:szCs w:val="24"/>
        </w:rPr>
        <w:t>“</w:t>
      </w:r>
      <w:proofErr w:type="gramStart"/>
      <w:r>
        <w:rPr>
          <w:rFonts w:ascii="Arial" w:hAnsi="Arial" w:cs="Arial"/>
          <w:i/>
          <w:sz w:val="24"/>
          <w:szCs w:val="24"/>
        </w:rPr>
        <w:t>Mi huertas casera</w:t>
      </w:r>
      <w:proofErr w:type="gramEnd"/>
      <w:r>
        <w:rPr>
          <w:rFonts w:ascii="Arial" w:hAnsi="Arial" w:cs="Arial"/>
          <w:i/>
          <w:sz w:val="24"/>
          <w:szCs w:val="24"/>
        </w:rPr>
        <w:t>”</w:t>
      </w:r>
      <w:r>
        <w:rPr>
          <w:rFonts w:ascii="Arial" w:hAnsi="Arial" w:cs="Arial"/>
          <w:sz w:val="24"/>
          <w:szCs w:val="24"/>
        </w:rPr>
        <w:t xml:space="preserve">. Martha Cecilia Ortiz; Bibiana Carmenza </w:t>
      </w:r>
      <w:proofErr w:type="spellStart"/>
      <w:r>
        <w:rPr>
          <w:rFonts w:ascii="Arial" w:hAnsi="Arial" w:cs="Arial"/>
          <w:sz w:val="24"/>
          <w:szCs w:val="24"/>
        </w:rPr>
        <w:t>Ramirez</w:t>
      </w:r>
      <w:proofErr w:type="spellEnd"/>
      <w:r>
        <w:rPr>
          <w:rFonts w:ascii="Arial" w:hAnsi="Arial" w:cs="Arial"/>
          <w:sz w:val="24"/>
          <w:szCs w:val="24"/>
        </w:rPr>
        <w:t>. Proyecto que compromete una interacción directa con otras áreas del saber educativo; fomentando en la comunidad educativa un interés por realizar laborea agrícolas.</w:t>
      </w:r>
    </w:p>
    <w:p w:rsidR="006B33C4" w:rsidRDefault="006B33C4" w:rsidP="006B33C4">
      <w:pPr>
        <w:spacing w:line="276" w:lineRule="auto"/>
        <w:jc w:val="both"/>
        <w:rPr>
          <w:rFonts w:ascii="Arial" w:hAnsi="Arial" w:cs="Arial"/>
          <w:b/>
          <w:sz w:val="24"/>
          <w:szCs w:val="24"/>
        </w:rPr>
      </w:pPr>
      <w:r w:rsidRPr="006B33C4">
        <w:rPr>
          <w:rFonts w:ascii="Arial" w:hAnsi="Arial" w:cs="Arial"/>
          <w:b/>
          <w:sz w:val="24"/>
          <w:szCs w:val="24"/>
        </w:rPr>
        <w:t>Conformación Grupo de Inve</w:t>
      </w:r>
      <w:r>
        <w:rPr>
          <w:rFonts w:ascii="Arial" w:hAnsi="Arial" w:cs="Arial"/>
          <w:b/>
          <w:sz w:val="24"/>
          <w:szCs w:val="24"/>
        </w:rPr>
        <w:t>s</w:t>
      </w:r>
      <w:r w:rsidRPr="006B33C4">
        <w:rPr>
          <w:rFonts w:ascii="Arial" w:hAnsi="Arial" w:cs="Arial"/>
          <w:b/>
          <w:sz w:val="24"/>
          <w:szCs w:val="24"/>
        </w:rPr>
        <w:t xml:space="preserve">tigación </w:t>
      </w:r>
    </w:p>
    <w:p w:rsidR="006B33C4" w:rsidRPr="006B33C4" w:rsidRDefault="006B33C4" w:rsidP="006B33C4">
      <w:pPr>
        <w:spacing w:line="276" w:lineRule="auto"/>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3823"/>
        <w:gridCol w:w="1325"/>
        <w:gridCol w:w="1311"/>
      </w:tblGrid>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4"/>
                <w:szCs w:val="24"/>
              </w:rPr>
              <w:t>Nombre</w:t>
            </w:r>
          </w:p>
        </w:tc>
        <w:tc>
          <w:tcPr>
            <w:tcW w:w="1325" w:type="dxa"/>
          </w:tcPr>
          <w:p w:rsidR="006B33C4" w:rsidRDefault="006B33C4" w:rsidP="00C14C76">
            <w:pPr>
              <w:spacing w:line="276" w:lineRule="auto"/>
              <w:jc w:val="center"/>
              <w:rPr>
                <w:rFonts w:ascii="Arial" w:hAnsi="Arial" w:cs="Arial"/>
                <w:sz w:val="24"/>
                <w:szCs w:val="24"/>
              </w:rPr>
            </w:pPr>
            <w:r>
              <w:rPr>
                <w:rFonts w:ascii="Arial" w:hAnsi="Arial" w:cs="Arial"/>
                <w:sz w:val="24"/>
                <w:szCs w:val="24"/>
              </w:rPr>
              <w:t>Edad</w:t>
            </w:r>
          </w:p>
        </w:tc>
        <w:tc>
          <w:tcPr>
            <w:tcW w:w="1311" w:type="dxa"/>
          </w:tcPr>
          <w:p w:rsidR="006B33C4" w:rsidRDefault="006B33C4" w:rsidP="00C14C76">
            <w:pPr>
              <w:spacing w:line="276" w:lineRule="auto"/>
              <w:jc w:val="center"/>
              <w:rPr>
                <w:rFonts w:ascii="Arial" w:hAnsi="Arial" w:cs="Arial"/>
                <w:sz w:val="24"/>
                <w:szCs w:val="24"/>
              </w:rPr>
            </w:pPr>
            <w:r>
              <w:rPr>
                <w:rFonts w:ascii="Arial" w:hAnsi="Arial" w:cs="Arial"/>
                <w:sz w:val="24"/>
                <w:szCs w:val="24"/>
              </w:rPr>
              <w:t>Curso</w:t>
            </w:r>
          </w:p>
        </w:tc>
      </w:tr>
      <w:tr w:rsidR="006B33C4" w:rsidTr="00C14C76">
        <w:trPr>
          <w:jc w:val="center"/>
        </w:trPr>
        <w:tc>
          <w:tcPr>
            <w:tcW w:w="3823" w:type="dxa"/>
          </w:tcPr>
          <w:p w:rsidR="006B33C4" w:rsidRPr="00C14C76" w:rsidRDefault="00C14C76" w:rsidP="00C14C76">
            <w:pPr>
              <w:jc w:val="center"/>
              <w:rPr>
                <w:rFonts w:ascii="Arial" w:hAnsi="Arial" w:cs="Arial"/>
                <w:sz w:val="20"/>
                <w:szCs w:val="20"/>
              </w:rPr>
            </w:pPr>
            <w:proofErr w:type="spellStart"/>
            <w:r>
              <w:rPr>
                <w:rFonts w:ascii="Arial" w:hAnsi="Arial" w:cs="Arial"/>
                <w:sz w:val="20"/>
                <w:szCs w:val="20"/>
              </w:rPr>
              <w:t>Herly</w:t>
            </w:r>
            <w:proofErr w:type="spellEnd"/>
            <w:r>
              <w:rPr>
                <w:rFonts w:ascii="Arial" w:hAnsi="Arial" w:cs="Arial"/>
                <w:sz w:val="20"/>
                <w:szCs w:val="20"/>
              </w:rPr>
              <w:t xml:space="preserve"> Yajaira Rivero </w:t>
            </w:r>
            <w:proofErr w:type="spellStart"/>
            <w:r>
              <w:rPr>
                <w:rFonts w:ascii="Arial" w:hAnsi="Arial" w:cs="Arial"/>
                <w:sz w:val="20"/>
                <w:szCs w:val="20"/>
              </w:rPr>
              <w:t>Santafe</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Default="00C14C76" w:rsidP="00C14C76">
            <w:pPr>
              <w:spacing w:line="276" w:lineRule="auto"/>
              <w:jc w:val="center"/>
              <w:rPr>
                <w:rFonts w:ascii="Arial" w:hAnsi="Arial" w:cs="Arial"/>
                <w:sz w:val="24"/>
                <w:szCs w:val="24"/>
              </w:rPr>
            </w:pPr>
            <w:proofErr w:type="spellStart"/>
            <w:r>
              <w:rPr>
                <w:rFonts w:ascii="Arial" w:hAnsi="Arial" w:cs="Arial"/>
                <w:sz w:val="20"/>
                <w:szCs w:val="20"/>
              </w:rPr>
              <w:t>Jhonatan</w:t>
            </w:r>
            <w:proofErr w:type="spellEnd"/>
            <w:r>
              <w:rPr>
                <w:rFonts w:ascii="Arial" w:hAnsi="Arial" w:cs="Arial"/>
                <w:sz w:val="20"/>
                <w:szCs w:val="20"/>
              </w:rPr>
              <w:t xml:space="preserve"> Humberto </w:t>
            </w:r>
            <w:proofErr w:type="spellStart"/>
            <w:r>
              <w:rPr>
                <w:rFonts w:ascii="Arial" w:hAnsi="Arial" w:cs="Arial"/>
                <w:sz w:val="20"/>
                <w:szCs w:val="20"/>
              </w:rPr>
              <w:t>VillamizarVelandia</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10</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proofErr w:type="spellStart"/>
            <w:r>
              <w:rPr>
                <w:rFonts w:ascii="Arial" w:hAnsi="Arial" w:cs="Arial"/>
                <w:sz w:val="20"/>
                <w:szCs w:val="20"/>
              </w:rPr>
              <w:t>Gisel</w:t>
            </w:r>
            <w:proofErr w:type="spellEnd"/>
            <w:r>
              <w:rPr>
                <w:rFonts w:ascii="Arial" w:hAnsi="Arial" w:cs="Arial"/>
                <w:sz w:val="20"/>
                <w:szCs w:val="20"/>
              </w:rPr>
              <w:t xml:space="preserve"> Alexandra </w:t>
            </w:r>
            <w:proofErr w:type="spellStart"/>
            <w:r>
              <w:rPr>
                <w:rFonts w:ascii="Arial" w:hAnsi="Arial" w:cs="Arial"/>
                <w:sz w:val="20"/>
                <w:szCs w:val="20"/>
              </w:rPr>
              <w:t>Santafe</w:t>
            </w:r>
            <w:proofErr w:type="spellEnd"/>
            <w:r>
              <w:rPr>
                <w:rFonts w:ascii="Arial" w:hAnsi="Arial" w:cs="Arial"/>
                <w:sz w:val="20"/>
                <w:szCs w:val="20"/>
              </w:rPr>
              <w:t xml:space="preserve"> Anaya</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7</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proofErr w:type="spellStart"/>
            <w:r>
              <w:rPr>
                <w:rFonts w:ascii="Arial" w:hAnsi="Arial" w:cs="Arial"/>
                <w:sz w:val="20"/>
                <w:szCs w:val="20"/>
              </w:rPr>
              <w:t>Jhonathan</w:t>
            </w:r>
            <w:proofErr w:type="spellEnd"/>
            <w:r>
              <w:rPr>
                <w:rFonts w:ascii="Arial" w:hAnsi="Arial" w:cs="Arial"/>
                <w:sz w:val="20"/>
                <w:szCs w:val="20"/>
              </w:rPr>
              <w:t xml:space="preserve"> Adrián Gonzales Cáceres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8</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proofErr w:type="spellStart"/>
            <w:r>
              <w:rPr>
                <w:rFonts w:ascii="Arial" w:hAnsi="Arial" w:cs="Arial"/>
                <w:sz w:val="20"/>
                <w:szCs w:val="20"/>
              </w:rPr>
              <w:t>Frainer</w:t>
            </w:r>
            <w:proofErr w:type="spellEnd"/>
            <w:r>
              <w:rPr>
                <w:rFonts w:ascii="Arial" w:hAnsi="Arial" w:cs="Arial"/>
                <w:sz w:val="20"/>
                <w:szCs w:val="20"/>
              </w:rPr>
              <w:t xml:space="preserve"> Estiven </w:t>
            </w:r>
            <w:proofErr w:type="spellStart"/>
            <w:r>
              <w:rPr>
                <w:rFonts w:ascii="Arial" w:hAnsi="Arial" w:cs="Arial"/>
                <w:sz w:val="20"/>
                <w:szCs w:val="20"/>
              </w:rPr>
              <w:t>Ramon</w:t>
            </w:r>
            <w:proofErr w:type="spellEnd"/>
            <w:r>
              <w:rPr>
                <w:rFonts w:ascii="Arial" w:hAnsi="Arial" w:cs="Arial"/>
                <w:sz w:val="20"/>
                <w:szCs w:val="20"/>
              </w:rPr>
              <w:t xml:space="preserve"> Gonzales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 xml:space="preserve">Wilmar Estiven Parada </w:t>
            </w:r>
            <w:proofErr w:type="spellStart"/>
            <w:r>
              <w:rPr>
                <w:rFonts w:ascii="Arial" w:hAnsi="Arial" w:cs="Arial"/>
                <w:sz w:val="20"/>
                <w:szCs w:val="20"/>
              </w:rPr>
              <w:t>Parada</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r>
              <w:rPr>
                <w:rFonts w:ascii="Arial" w:hAnsi="Arial" w:cs="Arial"/>
                <w:sz w:val="20"/>
                <w:szCs w:val="20"/>
              </w:rPr>
              <w:t xml:space="preserve">Laura </w:t>
            </w:r>
            <w:proofErr w:type="spellStart"/>
            <w:r>
              <w:rPr>
                <w:rFonts w:ascii="Arial" w:hAnsi="Arial" w:cs="Arial"/>
                <w:sz w:val="20"/>
                <w:szCs w:val="20"/>
              </w:rPr>
              <w:t>Dominguez</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Nancy Alexandra Mora Somoza</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r>
              <w:rPr>
                <w:rFonts w:ascii="Arial" w:hAnsi="Arial" w:cs="Arial"/>
                <w:sz w:val="20"/>
                <w:szCs w:val="20"/>
              </w:rPr>
              <w:t xml:space="preserve">Wilmar </w:t>
            </w:r>
            <w:proofErr w:type="spellStart"/>
            <w:r>
              <w:rPr>
                <w:rFonts w:ascii="Arial" w:hAnsi="Arial" w:cs="Arial"/>
                <w:sz w:val="20"/>
                <w:szCs w:val="20"/>
              </w:rPr>
              <w:t>Arley</w:t>
            </w:r>
            <w:proofErr w:type="spellEnd"/>
            <w:r>
              <w:rPr>
                <w:rFonts w:ascii="Arial" w:hAnsi="Arial" w:cs="Arial"/>
                <w:sz w:val="20"/>
                <w:szCs w:val="20"/>
              </w:rPr>
              <w:t xml:space="preserve"> Angarita Bautista</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proofErr w:type="spellStart"/>
            <w:r>
              <w:rPr>
                <w:rFonts w:ascii="Arial" w:hAnsi="Arial" w:cs="Arial"/>
                <w:sz w:val="20"/>
                <w:szCs w:val="20"/>
              </w:rPr>
              <w:t>Trinny</w:t>
            </w:r>
            <w:proofErr w:type="spellEnd"/>
            <w:r>
              <w:rPr>
                <w:rFonts w:ascii="Arial" w:hAnsi="Arial" w:cs="Arial"/>
                <w:sz w:val="20"/>
                <w:szCs w:val="20"/>
              </w:rPr>
              <w:t xml:space="preserve"> Valentina Mora Angarita</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r>
              <w:rPr>
                <w:rFonts w:ascii="Arial" w:hAnsi="Arial" w:cs="Arial"/>
                <w:sz w:val="20"/>
                <w:szCs w:val="20"/>
              </w:rPr>
              <w:t>Valentina Camargo Becerra</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lastRenderedPageBreak/>
              <w:t xml:space="preserve">Diego Alejandro </w:t>
            </w:r>
            <w:proofErr w:type="spellStart"/>
            <w:r>
              <w:rPr>
                <w:rFonts w:ascii="Arial" w:hAnsi="Arial" w:cs="Arial"/>
                <w:sz w:val="20"/>
                <w:szCs w:val="20"/>
              </w:rPr>
              <w:t>Velandia</w:t>
            </w:r>
            <w:proofErr w:type="spellEnd"/>
            <w:r>
              <w:rPr>
                <w:rFonts w:ascii="Arial" w:hAnsi="Arial" w:cs="Arial"/>
                <w:sz w:val="20"/>
                <w:szCs w:val="20"/>
              </w:rPr>
              <w:t xml:space="preserve"> Parada</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7</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Segundo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 xml:space="preserve">Damaris </w:t>
            </w:r>
            <w:proofErr w:type="spellStart"/>
            <w:r>
              <w:rPr>
                <w:rFonts w:ascii="Arial" w:hAnsi="Arial" w:cs="Arial"/>
                <w:sz w:val="20"/>
                <w:szCs w:val="20"/>
              </w:rPr>
              <w:t>Xileny</w:t>
            </w:r>
            <w:proofErr w:type="spellEnd"/>
            <w:r>
              <w:rPr>
                <w:rFonts w:ascii="Arial" w:hAnsi="Arial" w:cs="Arial"/>
                <w:sz w:val="20"/>
                <w:szCs w:val="20"/>
              </w:rPr>
              <w:t xml:space="preserve"> Gonzales Mora</w:t>
            </w:r>
          </w:p>
        </w:tc>
        <w:tc>
          <w:tcPr>
            <w:tcW w:w="1325" w:type="dxa"/>
          </w:tcPr>
          <w:p w:rsidR="006B33C4" w:rsidRDefault="00C14C76" w:rsidP="00C14C76">
            <w:pPr>
              <w:spacing w:line="276" w:lineRule="auto"/>
              <w:ind w:firstLine="708"/>
              <w:rPr>
                <w:rFonts w:ascii="Arial" w:hAnsi="Arial" w:cs="Arial"/>
                <w:sz w:val="24"/>
                <w:szCs w:val="24"/>
              </w:rPr>
            </w:pPr>
            <w:r>
              <w:rPr>
                <w:rFonts w:ascii="Arial" w:hAnsi="Arial" w:cs="Arial"/>
                <w:sz w:val="24"/>
                <w:szCs w:val="24"/>
              </w:rPr>
              <w:t>11</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Quinto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 xml:space="preserve">Dennis </w:t>
            </w:r>
            <w:proofErr w:type="spellStart"/>
            <w:r>
              <w:rPr>
                <w:rFonts w:ascii="Arial" w:hAnsi="Arial" w:cs="Arial"/>
                <w:sz w:val="20"/>
                <w:szCs w:val="20"/>
              </w:rPr>
              <w:t>Leonilde</w:t>
            </w:r>
            <w:proofErr w:type="spellEnd"/>
            <w:r>
              <w:rPr>
                <w:rFonts w:ascii="Arial" w:hAnsi="Arial" w:cs="Arial"/>
                <w:sz w:val="20"/>
                <w:szCs w:val="20"/>
              </w:rPr>
              <w:t xml:space="preserve"> Leal Santos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10</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Quinto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 xml:space="preserve">Luisa Fernanda </w:t>
            </w:r>
            <w:proofErr w:type="spellStart"/>
            <w:r>
              <w:rPr>
                <w:rFonts w:ascii="Arial" w:hAnsi="Arial" w:cs="Arial"/>
                <w:sz w:val="20"/>
                <w:szCs w:val="20"/>
              </w:rPr>
              <w:t>Santafe</w:t>
            </w:r>
            <w:proofErr w:type="spellEnd"/>
            <w:r>
              <w:rPr>
                <w:rFonts w:ascii="Arial" w:hAnsi="Arial" w:cs="Arial"/>
                <w:sz w:val="20"/>
                <w:szCs w:val="20"/>
              </w:rPr>
              <w:t xml:space="preserve"> Gonzales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10</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Quinto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proofErr w:type="spellStart"/>
            <w:r>
              <w:rPr>
                <w:rFonts w:ascii="Arial" w:hAnsi="Arial" w:cs="Arial"/>
                <w:sz w:val="20"/>
                <w:szCs w:val="20"/>
              </w:rPr>
              <w:t>Dayron</w:t>
            </w:r>
            <w:proofErr w:type="spellEnd"/>
            <w:r>
              <w:rPr>
                <w:rFonts w:ascii="Arial" w:hAnsi="Arial" w:cs="Arial"/>
                <w:sz w:val="20"/>
                <w:szCs w:val="20"/>
              </w:rPr>
              <w:t xml:space="preserve"> Javier Parada </w:t>
            </w:r>
            <w:proofErr w:type="spellStart"/>
            <w:r>
              <w:rPr>
                <w:rFonts w:ascii="Arial" w:hAnsi="Arial" w:cs="Arial"/>
                <w:sz w:val="20"/>
                <w:szCs w:val="20"/>
              </w:rPr>
              <w:t>Garcia</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11</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Quinto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Nelson Eduardo Acevedo Santos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9</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proofErr w:type="spellStart"/>
            <w:r>
              <w:rPr>
                <w:rFonts w:ascii="Arial" w:hAnsi="Arial" w:cs="Arial"/>
                <w:sz w:val="20"/>
                <w:szCs w:val="20"/>
              </w:rPr>
              <w:t>Edinson</w:t>
            </w:r>
            <w:proofErr w:type="spellEnd"/>
            <w:r>
              <w:rPr>
                <w:rFonts w:ascii="Arial" w:hAnsi="Arial" w:cs="Arial"/>
                <w:sz w:val="20"/>
                <w:szCs w:val="20"/>
              </w:rPr>
              <w:t xml:space="preserve"> Fabián Acevedo Ruiz</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10</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Quinto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proofErr w:type="spellStart"/>
            <w:r>
              <w:rPr>
                <w:rFonts w:ascii="Arial" w:hAnsi="Arial" w:cs="Arial"/>
                <w:sz w:val="20"/>
                <w:szCs w:val="20"/>
              </w:rPr>
              <w:t>Jaider</w:t>
            </w:r>
            <w:proofErr w:type="spellEnd"/>
            <w:r>
              <w:rPr>
                <w:rFonts w:ascii="Arial" w:hAnsi="Arial" w:cs="Arial"/>
                <w:sz w:val="20"/>
                <w:szCs w:val="20"/>
              </w:rPr>
              <w:t xml:space="preserve"> Mauricio Rivera Villamizar</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11</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r>
              <w:rPr>
                <w:rFonts w:ascii="Arial" w:hAnsi="Arial" w:cs="Arial"/>
                <w:sz w:val="20"/>
                <w:szCs w:val="20"/>
              </w:rPr>
              <w:t xml:space="preserve">Camilo </w:t>
            </w:r>
            <w:proofErr w:type="spellStart"/>
            <w:r>
              <w:rPr>
                <w:rFonts w:ascii="Arial" w:hAnsi="Arial" w:cs="Arial"/>
                <w:sz w:val="20"/>
                <w:szCs w:val="20"/>
              </w:rPr>
              <w:t>Andres</w:t>
            </w:r>
            <w:proofErr w:type="spellEnd"/>
            <w:r>
              <w:rPr>
                <w:rFonts w:ascii="Arial" w:hAnsi="Arial" w:cs="Arial"/>
                <w:sz w:val="20"/>
                <w:szCs w:val="20"/>
              </w:rPr>
              <w:t xml:space="preserve"> Lozada </w:t>
            </w:r>
            <w:proofErr w:type="spellStart"/>
            <w:r>
              <w:rPr>
                <w:rFonts w:ascii="Arial" w:hAnsi="Arial" w:cs="Arial"/>
                <w:sz w:val="20"/>
                <w:szCs w:val="20"/>
              </w:rPr>
              <w:t>Lozada</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12</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Quinto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Luz Dary Lizcano Gonzales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12</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Pr="006B33C4" w:rsidRDefault="006B33C4" w:rsidP="00C14C76">
            <w:pPr>
              <w:jc w:val="center"/>
              <w:rPr>
                <w:rFonts w:ascii="Arial" w:hAnsi="Arial" w:cs="Arial"/>
                <w:sz w:val="20"/>
                <w:szCs w:val="20"/>
              </w:rPr>
            </w:pPr>
            <w:proofErr w:type="spellStart"/>
            <w:r>
              <w:rPr>
                <w:rFonts w:ascii="Arial" w:hAnsi="Arial" w:cs="Arial"/>
                <w:sz w:val="20"/>
                <w:szCs w:val="20"/>
              </w:rPr>
              <w:t>Sarit</w:t>
            </w:r>
            <w:proofErr w:type="spellEnd"/>
            <w:r>
              <w:rPr>
                <w:rFonts w:ascii="Arial" w:hAnsi="Arial" w:cs="Arial"/>
                <w:sz w:val="20"/>
                <w:szCs w:val="20"/>
              </w:rPr>
              <w:t xml:space="preserve"> Valentina </w:t>
            </w:r>
            <w:proofErr w:type="spellStart"/>
            <w:r>
              <w:rPr>
                <w:rFonts w:ascii="Arial" w:hAnsi="Arial" w:cs="Arial"/>
                <w:sz w:val="20"/>
                <w:szCs w:val="20"/>
              </w:rPr>
              <w:t>Ramon</w:t>
            </w:r>
            <w:proofErr w:type="spellEnd"/>
            <w:r>
              <w:rPr>
                <w:rFonts w:ascii="Arial" w:hAnsi="Arial" w:cs="Arial"/>
                <w:sz w:val="20"/>
                <w:szCs w:val="20"/>
              </w:rPr>
              <w:t xml:space="preserve"> Gonzales</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10</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proofErr w:type="spellStart"/>
            <w:r>
              <w:rPr>
                <w:rFonts w:ascii="Arial" w:hAnsi="Arial" w:cs="Arial"/>
                <w:sz w:val="20"/>
                <w:szCs w:val="20"/>
              </w:rPr>
              <w:t>Jhonatan</w:t>
            </w:r>
            <w:proofErr w:type="spellEnd"/>
            <w:r>
              <w:rPr>
                <w:rFonts w:ascii="Arial" w:hAnsi="Arial" w:cs="Arial"/>
                <w:sz w:val="20"/>
                <w:szCs w:val="20"/>
              </w:rPr>
              <w:t xml:space="preserve"> Yesid Rangel </w:t>
            </w:r>
            <w:proofErr w:type="spellStart"/>
            <w:r>
              <w:rPr>
                <w:rFonts w:ascii="Arial" w:hAnsi="Arial" w:cs="Arial"/>
                <w:sz w:val="20"/>
                <w:szCs w:val="20"/>
              </w:rPr>
              <w:t>Rangel</w:t>
            </w:r>
            <w:proofErr w:type="spellEnd"/>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10</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Cuarto</w:t>
            </w:r>
          </w:p>
        </w:tc>
      </w:tr>
      <w:tr w:rsidR="006B33C4" w:rsidTr="00C14C76">
        <w:trPr>
          <w:jc w:val="center"/>
        </w:trPr>
        <w:tc>
          <w:tcPr>
            <w:tcW w:w="3823" w:type="dxa"/>
          </w:tcPr>
          <w:p w:rsidR="006B33C4" w:rsidRDefault="006B33C4" w:rsidP="00C14C76">
            <w:pPr>
              <w:spacing w:line="276" w:lineRule="auto"/>
              <w:jc w:val="center"/>
              <w:rPr>
                <w:rFonts w:ascii="Arial" w:hAnsi="Arial" w:cs="Arial"/>
                <w:sz w:val="24"/>
                <w:szCs w:val="24"/>
              </w:rPr>
            </w:pPr>
            <w:r>
              <w:rPr>
                <w:rFonts w:ascii="Arial" w:hAnsi="Arial" w:cs="Arial"/>
                <w:sz w:val="20"/>
                <w:szCs w:val="20"/>
              </w:rPr>
              <w:t>Alexandra Contreras Villamizar</w:t>
            </w:r>
          </w:p>
        </w:tc>
        <w:tc>
          <w:tcPr>
            <w:tcW w:w="1325"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8</w:t>
            </w:r>
          </w:p>
        </w:tc>
        <w:tc>
          <w:tcPr>
            <w:tcW w:w="1311" w:type="dxa"/>
          </w:tcPr>
          <w:p w:rsidR="006B33C4" w:rsidRDefault="00C14C76" w:rsidP="00C14C76">
            <w:pPr>
              <w:spacing w:line="276" w:lineRule="auto"/>
              <w:jc w:val="center"/>
              <w:rPr>
                <w:rFonts w:ascii="Arial" w:hAnsi="Arial" w:cs="Arial"/>
                <w:sz w:val="24"/>
                <w:szCs w:val="24"/>
              </w:rPr>
            </w:pPr>
            <w:r>
              <w:rPr>
                <w:rFonts w:ascii="Arial" w:hAnsi="Arial" w:cs="Arial"/>
                <w:sz w:val="24"/>
                <w:szCs w:val="24"/>
              </w:rPr>
              <w:t>Tercero</w:t>
            </w:r>
          </w:p>
        </w:tc>
      </w:tr>
    </w:tbl>
    <w:p w:rsidR="006B33C4" w:rsidRDefault="006B33C4" w:rsidP="00060F74">
      <w:pPr>
        <w:spacing w:line="276" w:lineRule="auto"/>
        <w:jc w:val="both"/>
        <w:rPr>
          <w:rFonts w:ascii="Arial" w:hAnsi="Arial" w:cs="Arial"/>
          <w:sz w:val="24"/>
          <w:szCs w:val="24"/>
        </w:rPr>
      </w:pPr>
    </w:p>
    <w:p w:rsidR="002C5FE8" w:rsidRPr="003A186E" w:rsidRDefault="00941ECB" w:rsidP="004068A1">
      <w:pPr>
        <w:rPr>
          <w:rFonts w:ascii="Arial" w:hAnsi="Arial" w:cs="Arial"/>
          <w:sz w:val="24"/>
          <w:szCs w:val="24"/>
        </w:rPr>
      </w:pPr>
      <w:r w:rsidRPr="003A186E">
        <w:rPr>
          <w:rFonts w:ascii="Arial" w:hAnsi="Arial" w:cs="Arial"/>
          <w:b/>
          <w:sz w:val="24"/>
          <w:szCs w:val="24"/>
        </w:rPr>
        <w:t xml:space="preserve">Semillero de Investigación: </w:t>
      </w:r>
      <w:r w:rsidRPr="003A186E">
        <w:rPr>
          <w:rFonts w:ascii="Arial" w:hAnsi="Arial" w:cs="Arial"/>
          <w:sz w:val="24"/>
          <w:szCs w:val="24"/>
        </w:rPr>
        <w:t>Los Capullitos Curiosos</w:t>
      </w:r>
    </w:p>
    <w:p w:rsidR="00C10231" w:rsidRDefault="003A186E" w:rsidP="004068A1">
      <w:pPr>
        <w:rPr>
          <w:rFonts w:ascii="Arial" w:hAnsi="Arial" w:cs="Arial"/>
          <w:b/>
          <w:sz w:val="20"/>
          <w:szCs w:val="20"/>
        </w:rPr>
      </w:pPr>
      <w:r>
        <w:rPr>
          <w:noProof/>
          <w:lang w:eastAsia="es-CO"/>
        </w:rPr>
        <w:drawing>
          <wp:anchor distT="0" distB="0" distL="114300" distR="114300" simplePos="0" relativeHeight="251658240" behindDoc="1" locked="0" layoutInCell="1" allowOverlap="1" wp14:anchorId="6241D827" wp14:editId="130E3DF1">
            <wp:simplePos x="0" y="0"/>
            <wp:positionH relativeFrom="column">
              <wp:posOffset>1090295</wp:posOffset>
            </wp:positionH>
            <wp:positionV relativeFrom="paragraph">
              <wp:posOffset>104775</wp:posOffset>
            </wp:positionV>
            <wp:extent cx="2676525" cy="1704975"/>
            <wp:effectExtent l="0" t="0" r="9525" b="9525"/>
            <wp:wrapTight wrapText="bothSides">
              <wp:wrapPolygon edited="0">
                <wp:start x="0" y="0"/>
                <wp:lineTo x="0" y="21479"/>
                <wp:lineTo x="21523" y="21479"/>
                <wp:lineTo x="21523" y="0"/>
                <wp:lineTo x="0" y="0"/>
              </wp:wrapPolygon>
            </wp:wrapTight>
            <wp:docPr id="1" name="Imagen 1" descr="Resultado de imagen para pimien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imientos animad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231" w:rsidRDefault="00C10231" w:rsidP="004068A1">
      <w:pPr>
        <w:rPr>
          <w:rFonts w:ascii="Arial" w:hAnsi="Arial" w:cs="Arial"/>
          <w:b/>
          <w:sz w:val="20"/>
          <w:szCs w:val="20"/>
        </w:rPr>
      </w:pPr>
    </w:p>
    <w:p w:rsidR="00C10231" w:rsidRPr="003A186E" w:rsidRDefault="00941ECB" w:rsidP="004068A1">
      <w:pPr>
        <w:rPr>
          <w:rFonts w:ascii="Arial" w:hAnsi="Arial" w:cs="Arial"/>
          <w:b/>
          <w:sz w:val="24"/>
          <w:szCs w:val="24"/>
        </w:rPr>
      </w:pPr>
      <w:r w:rsidRPr="003A186E">
        <w:rPr>
          <w:rFonts w:ascii="Arial" w:hAnsi="Arial" w:cs="Arial"/>
          <w:b/>
          <w:sz w:val="24"/>
          <w:szCs w:val="24"/>
        </w:rPr>
        <w:t xml:space="preserve">Logo: </w:t>
      </w:r>
    </w:p>
    <w:p w:rsidR="00C10231" w:rsidRPr="00C10231" w:rsidRDefault="00C10231" w:rsidP="00C10231">
      <w:pPr>
        <w:rPr>
          <w:rFonts w:ascii="Arial" w:hAnsi="Arial" w:cs="Arial"/>
          <w:sz w:val="20"/>
          <w:szCs w:val="20"/>
        </w:rPr>
      </w:pPr>
    </w:p>
    <w:p w:rsidR="00C10231" w:rsidRPr="00C10231" w:rsidRDefault="00C10231" w:rsidP="00C10231">
      <w:pPr>
        <w:rPr>
          <w:rFonts w:ascii="Arial" w:hAnsi="Arial" w:cs="Arial"/>
          <w:sz w:val="20"/>
          <w:szCs w:val="20"/>
        </w:rPr>
      </w:pPr>
    </w:p>
    <w:p w:rsidR="00C10231" w:rsidRPr="00C10231" w:rsidRDefault="00C10231" w:rsidP="00C10231">
      <w:pPr>
        <w:rPr>
          <w:rFonts w:ascii="Arial" w:hAnsi="Arial" w:cs="Arial"/>
          <w:sz w:val="20"/>
          <w:szCs w:val="20"/>
        </w:rPr>
      </w:pPr>
    </w:p>
    <w:p w:rsidR="00C10231" w:rsidRPr="00C10231" w:rsidRDefault="00C10231" w:rsidP="00C10231">
      <w:pPr>
        <w:rPr>
          <w:rFonts w:ascii="Arial" w:hAnsi="Arial" w:cs="Arial"/>
          <w:sz w:val="20"/>
          <w:szCs w:val="20"/>
        </w:rPr>
      </w:pPr>
    </w:p>
    <w:p w:rsidR="00C10231" w:rsidRDefault="00C10231" w:rsidP="00C10231">
      <w:pPr>
        <w:rPr>
          <w:rFonts w:ascii="Arial" w:hAnsi="Arial" w:cs="Arial"/>
          <w:sz w:val="20"/>
          <w:szCs w:val="20"/>
        </w:rPr>
      </w:pPr>
    </w:p>
    <w:p w:rsidR="00941ECB" w:rsidRDefault="00C10231" w:rsidP="00C10231">
      <w:pPr>
        <w:rPr>
          <w:rFonts w:ascii="Arial" w:hAnsi="Arial" w:cs="Arial"/>
          <w:sz w:val="20"/>
          <w:szCs w:val="20"/>
        </w:rPr>
      </w:pPr>
      <w:r w:rsidRPr="003A186E">
        <w:rPr>
          <w:rFonts w:ascii="Arial" w:hAnsi="Arial" w:cs="Arial"/>
          <w:b/>
          <w:sz w:val="24"/>
          <w:szCs w:val="24"/>
        </w:rPr>
        <w:t xml:space="preserve">Emblema: </w:t>
      </w:r>
      <w:r w:rsidRPr="003A186E">
        <w:rPr>
          <w:rFonts w:ascii="Arial" w:hAnsi="Arial" w:cs="Arial"/>
          <w:sz w:val="24"/>
          <w:szCs w:val="24"/>
        </w:rPr>
        <w:t>Sana Alimentación Bienestar y Vida en Acción</w:t>
      </w:r>
      <w:r>
        <w:rPr>
          <w:rFonts w:ascii="Arial" w:hAnsi="Arial" w:cs="Arial"/>
          <w:sz w:val="20"/>
          <w:szCs w:val="20"/>
        </w:rPr>
        <w:t>.</w:t>
      </w:r>
    </w:p>
    <w:p w:rsidR="00C10231" w:rsidRPr="003A186E" w:rsidRDefault="00603FD1" w:rsidP="00C10231">
      <w:pPr>
        <w:rPr>
          <w:rFonts w:ascii="Arial" w:hAnsi="Arial" w:cs="Arial"/>
          <w:b/>
          <w:sz w:val="24"/>
          <w:szCs w:val="24"/>
        </w:rPr>
      </w:pPr>
      <w:r w:rsidRPr="003A186E">
        <w:rPr>
          <w:noProof/>
          <w:sz w:val="24"/>
          <w:szCs w:val="24"/>
          <w:lang w:eastAsia="es-CO"/>
        </w:rPr>
        <w:lastRenderedPageBreak/>
        <w:drawing>
          <wp:anchor distT="0" distB="0" distL="114300" distR="114300" simplePos="0" relativeHeight="251659264" behindDoc="1" locked="0" layoutInCell="1" allowOverlap="1" wp14:anchorId="027314C4" wp14:editId="13F056E8">
            <wp:simplePos x="0" y="0"/>
            <wp:positionH relativeFrom="margin">
              <wp:posOffset>1038225</wp:posOffset>
            </wp:positionH>
            <wp:positionV relativeFrom="paragraph">
              <wp:posOffset>109855</wp:posOffset>
            </wp:positionV>
            <wp:extent cx="3724275" cy="2794000"/>
            <wp:effectExtent l="0" t="0" r="9525" b="6350"/>
            <wp:wrapTight wrapText="bothSides">
              <wp:wrapPolygon edited="0">
                <wp:start x="0" y="0"/>
                <wp:lineTo x="0" y="21502"/>
                <wp:lineTo x="21545" y="21502"/>
                <wp:lineTo x="21545" y="0"/>
                <wp:lineTo x="0" y="0"/>
              </wp:wrapPolygon>
            </wp:wrapTight>
            <wp:docPr id="5" name="Imagen 5" descr="H:\DCIM\Camera\IMG_20150324_13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Camera\IMG_20150324_1314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4275"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86E">
        <w:rPr>
          <w:rFonts w:ascii="Arial" w:hAnsi="Arial" w:cs="Arial"/>
          <w:b/>
          <w:sz w:val="24"/>
          <w:szCs w:val="24"/>
        </w:rPr>
        <w:t>Fotografía:</w:t>
      </w: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3A186E" w:rsidRDefault="003A186E" w:rsidP="00C10231">
      <w:pPr>
        <w:rPr>
          <w:rFonts w:ascii="Arial" w:hAnsi="Arial" w:cs="Arial"/>
          <w:b/>
          <w:sz w:val="20"/>
          <w:szCs w:val="20"/>
        </w:rPr>
      </w:pPr>
    </w:p>
    <w:p w:rsidR="003A186E" w:rsidRDefault="003A186E"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Default="00603FD1" w:rsidP="00C10231">
      <w:pPr>
        <w:rPr>
          <w:rFonts w:ascii="Arial" w:hAnsi="Arial" w:cs="Arial"/>
          <w:b/>
          <w:sz w:val="20"/>
          <w:szCs w:val="20"/>
        </w:rPr>
      </w:pPr>
    </w:p>
    <w:p w:rsidR="00603FD1" w:rsidRPr="003A186E" w:rsidRDefault="007D387E" w:rsidP="00C10231">
      <w:pPr>
        <w:rPr>
          <w:rFonts w:ascii="Arial" w:hAnsi="Arial" w:cs="Arial"/>
          <w:b/>
          <w:sz w:val="24"/>
          <w:szCs w:val="24"/>
        </w:rPr>
      </w:pPr>
      <w:r w:rsidRPr="003A186E">
        <w:rPr>
          <w:rFonts w:ascii="Arial" w:hAnsi="Arial" w:cs="Arial"/>
          <w:b/>
          <w:sz w:val="24"/>
          <w:szCs w:val="24"/>
        </w:rPr>
        <w:t>La Pregunta como punto de partida.</w:t>
      </w:r>
    </w:p>
    <w:p w:rsidR="007D387E" w:rsidRPr="003A186E" w:rsidRDefault="007D387E" w:rsidP="00C10231">
      <w:pPr>
        <w:rPr>
          <w:rFonts w:ascii="Arial" w:hAnsi="Arial" w:cs="Arial"/>
          <w:b/>
          <w:sz w:val="24"/>
          <w:szCs w:val="24"/>
        </w:rPr>
      </w:pPr>
    </w:p>
    <w:p w:rsidR="007D387E" w:rsidRPr="003A186E" w:rsidRDefault="007D387E" w:rsidP="007D387E">
      <w:pPr>
        <w:jc w:val="both"/>
        <w:rPr>
          <w:rFonts w:ascii="Arial" w:hAnsi="Arial" w:cs="Arial"/>
          <w:bCs/>
          <w:color w:val="000000"/>
          <w:sz w:val="24"/>
          <w:szCs w:val="24"/>
          <w:shd w:val="clear" w:color="auto" w:fill="FFFFFF"/>
        </w:rPr>
      </w:pPr>
      <w:r w:rsidRPr="003A186E">
        <w:rPr>
          <w:rFonts w:ascii="Arial" w:hAnsi="Arial" w:cs="Arial"/>
          <w:bCs/>
          <w:color w:val="000000"/>
          <w:sz w:val="24"/>
          <w:szCs w:val="24"/>
          <w:shd w:val="clear" w:color="auto" w:fill="FFFFFF"/>
        </w:rPr>
        <w:t xml:space="preserve">La pregunta seleccionada por el grupo de investigación fue: </w:t>
      </w:r>
      <w:r w:rsidRPr="003A186E">
        <w:rPr>
          <w:rFonts w:ascii="Arial" w:hAnsi="Arial" w:cs="Arial"/>
          <w:bCs/>
          <w:color w:val="000000"/>
          <w:sz w:val="24"/>
          <w:szCs w:val="24"/>
          <w:shd w:val="clear" w:color="auto" w:fill="FFFFFF"/>
        </w:rPr>
        <w:t>¿Por qué los habitantes de la vereda támara del municipio de Toledo han perdido en interés  por el cultivo de</w:t>
      </w:r>
      <w:r w:rsidRPr="003A186E">
        <w:rPr>
          <w:rFonts w:ascii="Arial" w:hAnsi="Arial" w:cs="Arial"/>
          <w:bCs/>
          <w:color w:val="000000"/>
          <w:sz w:val="24"/>
          <w:szCs w:val="24"/>
          <w:shd w:val="clear" w:color="auto" w:fill="FFFFFF"/>
        </w:rPr>
        <w:t xml:space="preserve"> las verduras en las huertas cas</w:t>
      </w:r>
      <w:r w:rsidRPr="003A186E">
        <w:rPr>
          <w:rFonts w:ascii="Arial" w:hAnsi="Arial" w:cs="Arial"/>
          <w:bCs/>
          <w:color w:val="000000"/>
          <w:sz w:val="24"/>
          <w:szCs w:val="24"/>
          <w:shd w:val="clear" w:color="auto" w:fill="FFFFFF"/>
        </w:rPr>
        <w:t>eras?</w:t>
      </w:r>
      <w:r w:rsidRPr="003A186E">
        <w:rPr>
          <w:rFonts w:ascii="Arial" w:hAnsi="Arial" w:cs="Arial"/>
          <w:bCs/>
          <w:color w:val="000000"/>
          <w:sz w:val="24"/>
          <w:szCs w:val="24"/>
          <w:shd w:val="clear" w:color="auto" w:fill="FFFFFF"/>
        </w:rPr>
        <w:t xml:space="preserve"> Después </w:t>
      </w:r>
      <w:r w:rsidRPr="003A186E">
        <w:rPr>
          <w:rFonts w:ascii="Arial" w:hAnsi="Arial" w:cs="Arial"/>
          <w:bCs/>
          <w:color w:val="000000"/>
          <w:sz w:val="24"/>
          <w:szCs w:val="24"/>
          <w:shd w:val="clear" w:color="auto" w:fill="FFFFFF"/>
        </w:rPr>
        <w:t xml:space="preserve">de haber </w:t>
      </w:r>
      <w:r w:rsidRPr="003A186E">
        <w:rPr>
          <w:rFonts w:ascii="Arial" w:hAnsi="Arial" w:cs="Arial"/>
          <w:bCs/>
          <w:color w:val="000000"/>
          <w:sz w:val="24"/>
          <w:szCs w:val="24"/>
          <w:shd w:val="clear" w:color="auto" w:fill="FFFFFF"/>
        </w:rPr>
        <w:t>hecho una plenaria para socializar las preguntas sugeridas por los estudiantes y ya resueltas se determin</w:t>
      </w:r>
      <w:r w:rsidR="003A186E">
        <w:rPr>
          <w:rFonts w:ascii="Arial" w:hAnsi="Arial" w:cs="Arial"/>
          <w:bCs/>
          <w:color w:val="000000"/>
          <w:sz w:val="24"/>
          <w:szCs w:val="24"/>
          <w:shd w:val="clear" w:color="auto" w:fill="FFFFFF"/>
        </w:rPr>
        <w:t>ó enfocar la pregunta de por qué</w:t>
      </w:r>
      <w:r w:rsidRPr="003A186E">
        <w:rPr>
          <w:rFonts w:ascii="Arial" w:hAnsi="Arial" w:cs="Arial"/>
          <w:bCs/>
          <w:color w:val="000000"/>
          <w:sz w:val="24"/>
          <w:szCs w:val="24"/>
          <w:shd w:val="clear" w:color="auto" w:fill="FFFFFF"/>
        </w:rPr>
        <w:t xml:space="preserve"> las verduras tiene diferentes formas y tamaños, lo que llevó a replantearla para determinar la pre</w:t>
      </w:r>
      <w:r w:rsidR="003A186E" w:rsidRPr="003A186E">
        <w:rPr>
          <w:rFonts w:ascii="Arial" w:hAnsi="Arial" w:cs="Arial"/>
          <w:bCs/>
          <w:color w:val="000000"/>
          <w:sz w:val="24"/>
          <w:szCs w:val="24"/>
          <w:shd w:val="clear" w:color="auto" w:fill="FFFFFF"/>
        </w:rPr>
        <w:t>gunta base de la investigación; cuyo propósito final es determinar los factores y causas por las cuales se presenta esta situación.</w:t>
      </w:r>
    </w:p>
    <w:p w:rsidR="003A186E" w:rsidRPr="003A186E" w:rsidRDefault="003A186E" w:rsidP="007D387E">
      <w:pPr>
        <w:jc w:val="both"/>
        <w:rPr>
          <w:rFonts w:ascii="Arial" w:hAnsi="Arial" w:cs="Arial"/>
          <w:bCs/>
          <w:color w:val="000000"/>
          <w:sz w:val="24"/>
          <w:szCs w:val="24"/>
          <w:shd w:val="clear" w:color="auto" w:fill="FFFFFF"/>
        </w:rPr>
      </w:pPr>
    </w:p>
    <w:p w:rsidR="003A186E" w:rsidRPr="003A186E" w:rsidRDefault="003A186E" w:rsidP="007D387E">
      <w:pPr>
        <w:jc w:val="both"/>
        <w:rPr>
          <w:rFonts w:ascii="Arial" w:hAnsi="Arial" w:cs="Arial"/>
          <w:b/>
          <w:bCs/>
          <w:color w:val="000000"/>
          <w:sz w:val="24"/>
          <w:szCs w:val="24"/>
          <w:shd w:val="clear" w:color="auto" w:fill="FFFFFF"/>
        </w:rPr>
      </w:pPr>
      <w:r w:rsidRPr="003A186E">
        <w:rPr>
          <w:rFonts w:ascii="Arial" w:hAnsi="Arial" w:cs="Arial"/>
          <w:b/>
          <w:bCs/>
          <w:color w:val="000000"/>
          <w:sz w:val="24"/>
          <w:szCs w:val="24"/>
          <w:shd w:val="clear" w:color="auto" w:fill="FFFFFF"/>
        </w:rPr>
        <w:t>El Problema de Investigación.</w:t>
      </w:r>
    </w:p>
    <w:p w:rsidR="0036362A" w:rsidRPr="0036362A" w:rsidRDefault="0036362A" w:rsidP="0036362A">
      <w:pPr>
        <w:pStyle w:val="NormalWeb"/>
        <w:shd w:val="clear" w:color="auto" w:fill="FFFFFF"/>
        <w:spacing w:before="0" w:beforeAutospacing="0" w:after="0" w:afterAutospacing="0" w:line="191" w:lineRule="atLeast"/>
        <w:jc w:val="both"/>
        <w:textAlignment w:val="baseline"/>
        <w:rPr>
          <w:rFonts w:ascii="Arial" w:hAnsi="Arial" w:cs="Arial"/>
          <w:bCs/>
          <w:color w:val="000000"/>
        </w:rPr>
      </w:pPr>
      <w:r w:rsidRPr="0036362A">
        <w:rPr>
          <w:rFonts w:ascii="Arial" w:hAnsi="Arial" w:cs="Arial"/>
          <w:bCs/>
          <w:color w:val="000000"/>
        </w:rPr>
        <w:t>Es evidente que en las comunidades rurales se ha dejado de lado el cultivo de las verduras en la huerta casera, convirtiéndose esto en un problema latente presente y futuro tanto para la salud; como para la economía de las familias, pues en cuanto a la salud el consumo de las verduras tiene un alto grado de valor nutricional en el fortalecimiento del or</w:t>
      </w:r>
      <w:r>
        <w:rPr>
          <w:rFonts w:ascii="Arial" w:hAnsi="Arial" w:cs="Arial"/>
          <w:bCs/>
          <w:color w:val="000000"/>
        </w:rPr>
        <w:t>ganismo y debemos fomentar el há</w:t>
      </w:r>
      <w:r w:rsidRPr="0036362A">
        <w:rPr>
          <w:rFonts w:ascii="Arial" w:hAnsi="Arial" w:cs="Arial"/>
          <w:bCs/>
          <w:color w:val="000000"/>
        </w:rPr>
        <w:t>bito del consumo de verduras desde temprana edad; De igual manera   para la economía</w:t>
      </w:r>
      <w:r w:rsidRPr="0036362A">
        <w:rPr>
          <w:rStyle w:val="apple-converted-space"/>
          <w:rFonts w:ascii="Arial" w:hAnsi="Arial" w:cs="Arial"/>
          <w:bCs/>
          <w:color w:val="000000"/>
        </w:rPr>
        <w:t> </w:t>
      </w:r>
      <w:r>
        <w:rPr>
          <w:rFonts w:ascii="Arial" w:hAnsi="Arial" w:cs="Arial"/>
          <w:color w:val="000000"/>
          <w:bdr w:val="none" w:sz="0" w:space="0" w:color="auto" w:frame="1"/>
        </w:rPr>
        <w:t>familiar</w:t>
      </w:r>
      <w:r w:rsidRPr="0036362A">
        <w:rPr>
          <w:rStyle w:val="apple-converted-space"/>
          <w:rFonts w:ascii="Arial" w:hAnsi="Arial" w:cs="Arial"/>
          <w:bCs/>
          <w:color w:val="000000"/>
        </w:rPr>
        <w:t> </w:t>
      </w:r>
      <w:r w:rsidRPr="0036362A">
        <w:rPr>
          <w:rFonts w:ascii="Arial" w:hAnsi="Arial" w:cs="Arial"/>
          <w:bCs/>
          <w:color w:val="000000"/>
        </w:rPr>
        <w:t>por cuanto las familias se ven obligadas a comprar algunas verduras para el suministro  o no consumir este tipo de alimentos.</w:t>
      </w:r>
    </w:p>
    <w:p w:rsidR="0036362A" w:rsidRPr="0036362A" w:rsidRDefault="0036362A" w:rsidP="0036362A">
      <w:pPr>
        <w:pStyle w:val="NormalWeb"/>
        <w:shd w:val="clear" w:color="auto" w:fill="FFFFFF"/>
        <w:spacing w:before="0" w:beforeAutospacing="0" w:after="0" w:afterAutospacing="0" w:line="191" w:lineRule="atLeast"/>
        <w:jc w:val="both"/>
        <w:textAlignment w:val="baseline"/>
        <w:rPr>
          <w:rFonts w:ascii="Arial" w:hAnsi="Arial" w:cs="Arial"/>
          <w:bCs/>
          <w:color w:val="000000"/>
        </w:rPr>
      </w:pPr>
      <w:r w:rsidRPr="0036362A">
        <w:rPr>
          <w:rFonts w:ascii="Arial" w:hAnsi="Arial" w:cs="Arial"/>
          <w:bCs/>
          <w:color w:val="000000"/>
        </w:rPr>
        <w:t xml:space="preserve">A partir de instrumentos de recolección de datos aplicados a miembros de la comunidad </w:t>
      </w:r>
      <w:r>
        <w:rPr>
          <w:rFonts w:ascii="Arial" w:hAnsi="Arial" w:cs="Arial"/>
          <w:bCs/>
          <w:color w:val="000000"/>
        </w:rPr>
        <w:t xml:space="preserve"> rural de la vereda Támara </w:t>
      </w:r>
      <w:r w:rsidRPr="0036362A">
        <w:rPr>
          <w:rFonts w:ascii="Arial" w:hAnsi="Arial" w:cs="Arial"/>
          <w:bCs/>
          <w:color w:val="000000"/>
        </w:rPr>
        <w:t xml:space="preserve">que permiten a estudiantes y </w:t>
      </w:r>
      <w:proofErr w:type="spellStart"/>
      <w:r w:rsidRPr="0036362A">
        <w:rPr>
          <w:rFonts w:ascii="Arial" w:hAnsi="Arial" w:cs="Arial"/>
          <w:bCs/>
          <w:color w:val="000000"/>
        </w:rPr>
        <w:t>co</w:t>
      </w:r>
      <w:proofErr w:type="spellEnd"/>
      <w:r>
        <w:rPr>
          <w:rFonts w:ascii="Arial" w:hAnsi="Arial" w:cs="Arial"/>
          <w:bCs/>
          <w:color w:val="000000"/>
        </w:rPr>
        <w:t xml:space="preserve"> </w:t>
      </w:r>
      <w:r w:rsidRPr="0036362A">
        <w:rPr>
          <w:rFonts w:ascii="Arial" w:hAnsi="Arial" w:cs="Arial"/>
          <w:bCs/>
          <w:color w:val="000000"/>
        </w:rPr>
        <w:t xml:space="preserve">investigadores tener una visión más amplia y precisa de la situación problema y a partir de esta enfocar nuestra </w:t>
      </w:r>
      <w:r w:rsidRPr="0036362A">
        <w:rPr>
          <w:rFonts w:ascii="Arial" w:hAnsi="Arial" w:cs="Arial"/>
          <w:bCs/>
          <w:color w:val="000000"/>
        </w:rPr>
        <w:lastRenderedPageBreak/>
        <w:t xml:space="preserve">investigación </w:t>
      </w:r>
      <w:r>
        <w:rPr>
          <w:rFonts w:ascii="Arial" w:hAnsi="Arial" w:cs="Arial"/>
          <w:bCs/>
          <w:color w:val="000000"/>
        </w:rPr>
        <w:t>desde</w:t>
      </w:r>
      <w:r w:rsidR="00185010">
        <w:rPr>
          <w:rFonts w:ascii="Arial" w:hAnsi="Arial" w:cs="Arial"/>
          <w:bCs/>
          <w:color w:val="000000"/>
        </w:rPr>
        <w:t xml:space="preserve"> marzo</w:t>
      </w:r>
      <w:r>
        <w:rPr>
          <w:rFonts w:ascii="Arial" w:hAnsi="Arial" w:cs="Arial"/>
          <w:bCs/>
          <w:color w:val="000000"/>
        </w:rPr>
        <w:t xml:space="preserve"> hasta el mes de noviembre del presente año, con el fin de </w:t>
      </w:r>
      <w:r w:rsidRPr="0036362A">
        <w:rPr>
          <w:rFonts w:ascii="Arial" w:hAnsi="Arial" w:cs="Arial"/>
          <w:bCs/>
          <w:color w:val="000000"/>
        </w:rPr>
        <w:t>despertar el sentido de pertenencia por  el campo y las actividades agrícolas</w:t>
      </w:r>
      <w:r>
        <w:rPr>
          <w:rFonts w:ascii="Arial" w:hAnsi="Arial" w:cs="Arial"/>
          <w:bCs/>
          <w:color w:val="000000"/>
        </w:rPr>
        <w:t>.</w:t>
      </w:r>
    </w:p>
    <w:p w:rsidR="003A186E" w:rsidRDefault="003A186E" w:rsidP="007D387E">
      <w:pPr>
        <w:jc w:val="both"/>
        <w:rPr>
          <w:rFonts w:ascii="Arial" w:hAnsi="Arial" w:cs="Arial"/>
          <w:b/>
          <w:bCs/>
          <w:color w:val="000000"/>
          <w:sz w:val="24"/>
          <w:szCs w:val="24"/>
          <w:shd w:val="clear" w:color="auto" w:fill="FFFFFF"/>
        </w:rPr>
      </w:pPr>
    </w:p>
    <w:p w:rsidR="00185010" w:rsidRDefault="00185010" w:rsidP="007D387E">
      <w:pPr>
        <w:jc w:val="both"/>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Trayectoria de la indagación</w:t>
      </w:r>
    </w:p>
    <w:p w:rsidR="00185010" w:rsidRDefault="00185010" w:rsidP="007D387E">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Método de Investigación: Descriptiva</w:t>
      </w:r>
    </w:p>
    <w:p w:rsidR="00185010" w:rsidRDefault="002A57D5" w:rsidP="007D387E">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Población: Habitantes de la vereda Támara del municipio de Toledo</w:t>
      </w:r>
    </w:p>
    <w:p w:rsidR="002A57D5" w:rsidRDefault="002A57D5" w:rsidP="007D387E">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Instrumentos de Recolección de Información: encuesta, entrevista, salida de campo.</w:t>
      </w:r>
    </w:p>
    <w:p w:rsidR="002A57D5" w:rsidRDefault="002A57D5" w:rsidP="007D387E">
      <w:pPr>
        <w:jc w:val="both"/>
        <w:rPr>
          <w:rFonts w:ascii="Arial" w:hAnsi="Arial" w:cs="Arial"/>
          <w:bCs/>
          <w:color w:val="000000"/>
          <w:sz w:val="24"/>
          <w:szCs w:val="24"/>
          <w:shd w:val="clear" w:color="auto" w:fill="FFFFFF"/>
        </w:rPr>
      </w:pPr>
    </w:p>
    <w:p w:rsidR="002A57D5" w:rsidRPr="002A57D5" w:rsidRDefault="002A57D5" w:rsidP="007D387E">
      <w:pPr>
        <w:jc w:val="both"/>
        <w:rPr>
          <w:rFonts w:ascii="Arial" w:hAnsi="Arial" w:cs="Arial"/>
          <w:b/>
          <w:bCs/>
          <w:color w:val="000000"/>
          <w:sz w:val="24"/>
          <w:szCs w:val="24"/>
          <w:shd w:val="clear" w:color="auto" w:fill="FFFFFF"/>
        </w:rPr>
      </w:pPr>
      <w:r w:rsidRPr="002A57D5">
        <w:rPr>
          <w:rFonts w:ascii="Arial" w:hAnsi="Arial" w:cs="Arial"/>
          <w:b/>
          <w:bCs/>
          <w:color w:val="000000"/>
          <w:sz w:val="24"/>
          <w:szCs w:val="24"/>
          <w:shd w:val="clear" w:color="auto" w:fill="FFFFFF"/>
        </w:rPr>
        <w:t>Recorrido de las trayectorias de Indagación</w:t>
      </w:r>
    </w:p>
    <w:p w:rsidR="002A57D5" w:rsidRDefault="002A57D5" w:rsidP="002A57D5">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Se aplicó encuesta a 10 familias de la vereda que buscaba determinar la existencia de huertas caseras, tipos de cultivos y motivos por los cuales no se tenía.</w:t>
      </w:r>
    </w:p>
    <w:p w:rsidR="002A57D5" w:rsidRDefault="002A57D5" w:rsidP="002A57D5">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Se aplicó entrevista</w:t>
      </w:r>
      <w:r>
        <w:rPr>
          <w:rFonts w:ascii="Arial" w:hAnsi="Arial" w:cs="Arial"/>
          <w:bCs/>
          <w:color w:val="000000"/>
          <w:sz w:val="24"/>
          <w:szCs w:val="24"/>
          <w:shd w:val="clear" w:color="auto" w:fill="FFFFFF"/>
        </w:rPr>
        <w:t xml:space="preserve"> en salida de campo</w:t>
      </w:r>
      <w:r>
        <w:rPr>
          <w:rFonts w:ascii="Arial" w:hAnsi="Arial" w:cs="Arial"/>
          <w:bCs/>
          <w:color w:val="000000"/>
          <w:sz w:val="24"/>
          <w:szCs w:val="24"/>
          <w:shd w:val="clear" w:color="auto" w:fill="FFFFFF"/>
        </w:rPr>
        <w:t xml:space="preserve"> que buscaba conocer los beneficios de la huerta, los intereses sobre adecuar una y el apoyo prestado a sus hijos para que realizaran una huerta modelo.</w:t>
      </w:r>
    </w:p>
    <w:p w:rsidR="00950F28" w:rsidRDefault="00950F28" w:rsidP="002A57D5">
      <w:pPr>
        <w:jc w:val="both"/>
        <w:rPr>
          <w:rFonts w:ascii="Arial" w:hAnsi="Arial" w:cs="Arial"/>
          <w:bCs/>
          <w:color w:val="000000"/>
          <w:sz w:val="24"/>
          <w:szCs w:val="24"/>
          <w:shd w:val="clear" w:color="auto" w:fill="FFFFFF"/>
        </w:rPr>
      </w:pPr>
    </w:p>
    <w:p w:rsidR="00950F28" w:rsidRDefault="00C04621" w:rsidP="002A57D5">
      <w:pPr>
        <w:jc w:val="both"/>
        <w:rPr>
          <w:rFonts w:ascii="Arial" w:hAnsi="Arial" w:cs="Arial"/>
          <w:bCs/>
          <w:color w:val="000000"/>
          <w:sz w:val="24"/>
          <w:szCs w:val="24"/>
          <w:shd w:val="clear" w:color="auto" w:fill="FFFFFF"/>
        </w:rPr>
      </w:pPr>
      <w:r w:rsidRPr="00C04621">
        <w:rPr>
          <w:rFonts w:ascii="Arial" w:hAnsi="Arial" w:cs="Arial"/>
          <w:b/>
          <w:noProof/>
          <w:sz w:val="20"/>
          <w:szCs w:val="20"/>
          <w:lang w:eastAsia="es-CO"/>
        </w:rPr>
        <w:drawing>
          <wp:anchor distT="0" distB="0" distL="114300" distR="114300" simplePos="0" relativeHeight="251663360" behindDoc="1" locked="0" layoutInCell="1" allowOverlap="1" wp14:anchorId="1B8DACAA" wp14:editId="2525A6D6">
            <wp:simplePos x="0" y="0"/>
            <wp:positionH relativeFrom="margin">
              <wp:posOffset>2671445</wp:posOffset>
            </wp:positionH>
            <wp:positionV relativeFrom="paragraph">
              <wp:posOffset>13970</wp:posOffset>
            </wp:positionV>
            <wp:extent cx="3505200" cy="2162175"/>
            <wp:effectExtent l="0" t="0" r="0" b="9525"/>
            <wp:wrapTight wrapText="bothSides">
              <wp:wrapPolygon edited="0">
                <wp:start x="0" y="0"/>
                <wp:lineTo x="0" y="21505"/>
                <wp:lineTo x="21483" y="21505"/>
                <wp:lineTo x="21483" y="0"/>
                <wp:lineTo x="0" y="0"/>
              </wp:wrapPolygon>
            </wp:wrapTight>
            <wp:docPr id="3" name="Imagen 3" descr="C:\Users\TAMARA\Desktop\20151111_14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ARA\Desktop\20151111_1444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7D5" w:rsidRDefault="002A57D5" w:rsidP="007D387E">
      <w:pPr>
        <w:jc w:val="both"/>
        <w:rPr>
          <w:rFonts w:ascii="Arial" w:hAnsi="Arial" w:cs="Arial"/>
          <w:bCs/>
          <w:color w:val="000000"/>
          <w:sz w:val="24"/>
          <w:szCs w:val="24"/>
          <w:shd w:val="clear" w:color="auto" w:fill="FFFFFF"/>
        </w:rPr>
      </w:pPr>
    </w:p>
    <w:p w:rsidR="00185010" w:rsidRPr="00185010" w:rsidRDefault="00950F28" w:rsidP="007D387E">
      <w:pPr>
        <w:jc w:val="both"/>
        <w:rPr>
          <w:rFonts w:ascii="Arial" w:hAnsi="Arial" w:cs="Arial"/>
          <w:bCs/>
          <w:color w:val="000000"/>
          <w:sz w:val="24"/>
          <w:szCs w:val="24"/>
          <w:shd w:val="clear" w:color="auto" w:fill="FFFFFF"/>
        </w:rPr>
      </w:pPr>
      <w:r w:rsidRPr="00950F28">
        <w:rPr>
          <w:rFonts w:ascii="Arial" w:hAnsi="Arial" w:cs="Arial"/>
          <w:bCs/>
          <w:noProof/>
          <w:color w:val="000000"/>
          <w:sz w:val="24"/>
          <w:szCs w:val="24"/>
          <w:shd w:val="clear" w:color="auto" w:fill="FFFFFF"/>
          <w:lang w:eastAsia="es-CO"/>
        </w:rPr>
        <w:drawing>
          <wp:anchor distT="0" distB="0" distL="114300" distR="114300" simplePos="0" relativeHeight="251660288" behindDoc="1" locked="0" layoutInCell="1" allowOverlap="1" wp14:anchorId="5B0A34D8" wp14:editId="319A364F">
            <wp:simplePos x="0" y="0"/>
            <wp:positionH relativeFrom="margin">
              <wp:align>left</wp:align>
            </wp:positionH>
            <wp:positionV relativeFrom="paragraph">
              <wp:posOffset>218440</wp:posOffset>
            </wp:positionV>
            <wp:extent cx="3655060" cy="2055495"/>
            <wp:effectExtent l="0" t="318" r="2223" b="2222"/>
            <wp:wrapTight wrapText="bothSides">
              <wp:wrapPolygon edited="0">
                <wp:start x="-2" y="21597"/>
                <wp:lineTo x="21501" y="21597"/>
                <wp:lineTo x="21501" y="177"/>
                <wp:lineTo x="-2" y="177"/>
                <wp:lineTo x="-2" y="21597"/>
              </wp:wrapPolygon>
            </wp:wrapTight>
            <wp:docPr id="2" name="Imagen 2" descr="C:\Users\TAMARA\Desktop\20151111_14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A\Desktop\20151111_1424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5506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7E" w:rsidRDefault="007D387E" w:rsidP="00C10231">
      <w:pPr>
        <w:rPr>
          <w:rFonts w:ascii="Arial" w:hAnsi="Arial" w:cs="Arial"/>
          <w:b/>
          <w:sz w:val="20"/>
          <w:szCs w:val="20"/>
        </w:rPr>
      </w:pPr>
    </w:p>
    <w:p w:rsidR="00C04621" w:rsidRDefault="00C04621" w:rsidP="00C10231">
      <w:pPr>
        <w:rPr>
          <w:rFonts w:ascii="Arial" w:hAnsi="Arial" w:cs="Arial"/>
          <w:b/>
          <w:sz w:val="20"/>
          <w:szCs w:val="20"/>
        </w:rPr>
      </w:pPr>
      <w:r w:rsidRPr="00950F28">
        <w:rPr>
          <w:rFonts w:ascii="Arial" w:hAnsi="Arial" w:cs="Arial"/>
          <w:b/>
          <w:noProof/>
          <w:sz w:val="20"/>
          <w:szCs w:val="20"/>
        </w:rPr>
        <mc:AlternateContent>
          <mc:Choice Requires="wps">
            <w:drawing>
              <wp:anchor distT="45720" distB="45720" distL="114300" distR="114300" simplePos="0" relativeHeight="251665408" behindDoc="0" locked="0" layoutInCell="1" allowOverlap="1" wp14:anchorId="2E4088F7" wp14:editId="7CD32C2A">
                <wp:simplePos x="0" y="0"/>
                <wp:positionH relativeFrom="column">
                  <wp:posOffset>3801745</wp:posOffset>
                </wp:positionH>
                <wp:positionV relativeFrom="paragraph">
                  <wp:posOffset>1319530</wp:posOffset>
                </wp:positionV>
                <wp:extent cx="1038225" cy="409575"/>
                <wp:effectExtent l="0" t="0" r="28575" b="2857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09575"/>
                        </a:xfrm>
                        <a:prstGeom prst="rect">
                          <a:avLst/>
                        </a:prstGeom>
                        <a:solidFill>
                          <a:srgbClr val="FFFFFF"/>
                        </a:solidFill>
                        <a:ln w="9525">
                          <a:solidFill>
                            <a:srgbClr val="000000"/>
                          </a:solidFill>
                          <a:miter lim="800000"/>
                          <a:headEnd/>
                          <a:tailEnd/>
                        </a:ln>
                      </wps:spPr>
                      <wps:txbx>
                        <w:txbxContent>
                          <w:p w:rsidR="00C04621" w:rsidRDefault="00C04621" w:rsidP="00C04621">
                            <w:pPr>
                              <w:jc w:val="center"/>
                            </w:pPr>
                            <w:r>
                              <w:t>Aplicaci</w:t>
                            </w:r>
                            <w:r>
                              <w:t>ón entrevista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088F7" id="_x0000_t202" coordsize="21600,21600" o:spt="202" path="m,l,21600r21600,l21600,xe">
                <v:stroke joinstyle="miter"/>
                <v:path gradientshapeok="t" o:connecttype="rect"/>
              </v:shapetype>
              <v:shape id="Cuadro de texto 2" o:spid="_x0000_s1026" type="#_x0000_t202" style="position:absolute;margin-left:299.35pt;margin-top:103.9pt;width:81.75pt;height:3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">
                <v:textbox>
                  <w:txbxContent>
                    <w:p w:rsidR="00C04621" w:rsidRDefault="00C04621" w:rsidP="00C04621">
                      <w:pPr>
                        <w:jc w:val="center"/>
                      </w:pPr>
                      <w:r>
                        <w:t>Aplicaci</w:t>
                      </w:r>
                      <w:r>
                        <w:t>ón entrevista</w:t>
                      </w:r>
                    </w:p>
                  </w:txbxContent>
                </v:textbox>
                <w10:wrap type="square"/>
              </v:shape>
            </w:pict>
          </mc:Fallback>
        </mc:AlternateContent>
      </w:r>
      <w:r w:rsidR="00135FC8" w:rsidRPr="00950F28">
        <w:rPr>
          <w:rFonts w:ascii="Arial" w:hAnsi="Arial" w:cs="Arial"/>
          <w:b/>
          <w:noProof/>
          <w:sz w:val="20"/>
          <w:szCs w:val="20"/>
        </w:rPr>
        <mc:AlternateContent>
          <mc:Choice Requires="wps">
            <w:drawing>
              <wp:anchor distT="45720" distB="45720" distL="114300" distR="114300" simplePos="0" relativeHeight="251662336" behindDoc="0" locked="0" layoutInCell="1" allowOverlap="1" wp14:anchorId="4C524F8D" wp14:editId="0CC2BDA6">
                <wp:simplePos x="0" y="0"/>
                <wp:positionH relativeFrom="column">
                  <wp:posOffset>528320</wp:posOffset>
                </wp:positionH>
                <wp:positionV relativeFrom="paragraph">
                  <wp:posOffset>2692400</wp:posOffset>
                </wp:positionV>
                <wp:extent cx="1038225" cy="4095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09575"/>
                        </a:xfrm>
                        <a:prstGeom prst="rect">
                          <a:avLst/>
                        </a:prstGeom>
                        <a:solidFill>
                          <a:srgbClr val="FFFFFF"/>
                        </a:solidFill>
                        <a:ln w="9525">
                          <a:solidFill>
                            <a:srgbClr val="000000"/>
                          </a:solidFill>
                          <a:miter lim="800000"/>
                          <a:headEnd/>
                          <a:tailEnd/>
                        </a:ln>
                      </wps:spPr>
                      <wps:txbx>
                        <w:txbxContent>
                          <w:p w:rsidR="00950F28" w:rsidRDefault="00135FC8" w:rsidP="00135FC8">
                            <w:pPr>
                              <w:jc w:val="center"/>
                            </w:pPr>
                            <w:r>
                              <w:t>Aplicación encuesta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24F8D" id="_x0000_s1027" type="#_x0000_t202" style="position:absolute;margin-left:41.6pt;margin-top:212pt;width:81.75pt;height:3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">
                <v:textbox>
                  <w:txbxContent>
                    <w:p w:rsidR="00950F28" w:rsidRDefault="00135FC8" w:rsidP="00135FC8">
                      <w:pPr>
                        <w:jc w:val="center"/>
                      </w:pPr>
                      <w:r>
                        <w:t>Aplicación encuesta</w:t>
                      </w:r>
                    </w:p>
                  </w:txbxContent>
                </v:textbox>
                <w10:wrap type="square"/>
              </v:shape>
            </w:pict>
          </mc:Fallback>
        </mc:AlternateContent>
      </w: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Pr="00C04621" w:rsidRDefault="00C04621" w:rsidP="00C04621">
      <w:pPr>
        <w:rPr>
          <w:rFonts w:ascii="Arial" w:hAnsi="Arial" w:cs="Arial"/>
          <w:sz w:val="20"/>
          <w:szCs w:val="20"/>
        </w:rPr>
      </w:pPr>
    </w:p>
    <w:p w:rsidR="00C04621" w:rsidRDefault="00C04621" w:rsidP="00C04621">
      <w:pPr>
        <w:rPr>
          <w:rFonts w:ascii="Arial" w:hAnsi="Arial" w:cs="Arial"/>
          <w:sz w:val="20"/>
          <w:szCs w:val="20"/>
        </w:rPr>
      </w:pPr>
    </w:p>
    <w:p w:rsidR="007D387E" w:rsidRDefault="007D387E" w:rsidP="00C04621">
      <w:pPr>
        <w:rPr>
          <w:rFonts w:ascii="Arial" w:hAnsi="Arial" w:cs="Arial"/>
          <w:sz w:val="20"/>
          <w:szCs w:val="20"/>
        </w:rPr>
      </w:pPr>
    </w:p>
    <w:p w:rsidR="00C04621" w:rsidRDefault="00C04621" w:rsidP="00C04621">
      <w:pPr>
        <w:rPr>
          <w:rFonts w:ascii="Arial" w:hAnsi="Arial" w:cs="Arial"/>
          <w:sz w:val="20"/>
          <w:szCs w:val="20"/>
        </w:rPr>
      </w:pPr>
      <w:r w:rsidRPr="00C04621">
        <w:rPr>
          <w:rFonts w:ascii="Arial" w:hAnsi="Arial" w:cs="Arial"/>
          <w:noProof/>
          <w:sz w:val="20"/>
          <w:szCs w:val="20"/>
          <w:lang w:eastAsia="es-CO"/>
        </w:rPr>
        <w:lastRenderedPageBreak/>
        <w:drawing>
          <wp:anchor distT="0" distB="0" distL="114300" distR="114300" simplePos="0" relativeHeight="251666432" behindDoc="1" locked="0" layoutInCell="1" allowOverlap="1" wp14:anchorId="1B9D9BDC" wp14:editId="08710B09">
            <wp:simplePos x="0" y="0"/>
            <wp:positionH relativeFrom="column">
              <wp:posOffset>1052195</wp:posOffset>
            </wp:positionH>
            <wp:positionV relativeFrom="paragraph">
              <wp:posOffset>191770</wp:posOffset>
            </wp:positionV>
            <wp:extent cx="4412827" cy="2482215"/>
            <wp:effectExtent l="0" t="0" r="6985" b="0"/>
            <wp:wrapTight wrapText="bothSides">
              <wp:wrapPolygon edited="0">
                <wp:start x="0" y="0"/>
                <wp:lineTo x="0" y="21384"/>
                <wp:lineTo x="21541" y="21384"/>
                <wp:lineTo x="21541" y="0"/>
                <wp:lineTo x="0" y="0"/>
              </wp:wrapPolygon>
            </wp:wrapTight>
            <wp:docPr id="6" name="Imagen 6" descr="C:\Users\TAMARA\Desktop\20151111_1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A\Desktop\20151111_1419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2827"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6CA" w:rsidRDefault="00C04621" w:rsidP="00C04621">
      <w:pPr>
        <w:rPr>
          <w:rFonts w:ascii="Arial" w:hAnsi="Arial" w:cs="Arial"/>
          <w:sz w:val="20"/>
          <w:szCs w:val="20"/>
        </w:rPr>
      </w:pPr>
      <w:r w:rsidRPr="00950F28">
        <w:rPr>
          <w:rFonts w:ascii="Arial" w:hAnsi="Arial" w:cs="Arial"/>
          <w:b/>
          <w:noProof/>
          <w:sz w:val="20"/>
          <w:szCs w:val="20"/>
        </w:rPr>
        <mc:AlternateContent>
          <mc:Choice Requires="wps">
            <w:drawing>
              <wp:anchor distT="45720" distB="45720" distL="114300" distR="114300" simplePos="0" relativeHeight="251668480" behindDoc="0" locked="0" layoutInCell="1" allowOverlap="1" wp14:anchorId="741F1C8D" wp14:editId="68974EB2">
                <wp:simplePos x="0" y="0"/>
                <wp:positionH relativeFrom="margin">
                  <wp:align>center</wp:align>
                </wp:positionH>
                <wp:positionV relativeFrom="paragraph">
                  <wp:posOffset>2637790</wp:posOffset>
                </wp:positionV>
                <wp:extent cx="1038225" cy="447675"/>
                <wp:effectExtent l="0" t="0" r="28575" b="2857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47675"/>
                        </a:xfrm>
                        <a:prstGeom prst="rect">
                          <a:avLst/>
                        </a:prstGeom>
                        <a:solidFill>
                          <a:srgbClr val="FFFFFF"/>
                        </a:solidFill>
                        <a:ln w="9525">
                          <a:solidFill>
                            <a:srgbClr val="000000"/>
                          </a:solidFill>
                          <a:miter lim="800000"/>
                          <a:headEnd/>
                          <a:tailEnd/>
                        </a:ln>
                      </wps:spPr>
                      <wps:txbx>
                        <w:txbxContent>
                          <w:p w:rsidR="00C04621" w:rsidRDefault="00C04621" w:rsidP="00C04621">
                            <w:pPr>
                              <w:jc w:val="center"/>
                            </w:pPr>
                            <w:r>
                              <w:t>Salida de Campo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F1C8D" id="_x0000_s1028" type="#_x0000_t202" style="position:absolute;margin-left:0;margin-top:207.7pt;width:81.75pt;height:35.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">
                <v:textbox>
                  <w:txbxContent>
                    <w:p w:rsidR="00C04621" w:rsidRDefault="00C04621" w:rsidP="00C04621">
                      <w:pPr>
                        <w:jc w:val="center"/>
                      </w:pPr>
                      <w:r>
                        <w:t>Salida de Campo</w:t>
                      </w:r>
                    </w:p>
                  </w:txbxContent>
                </v:textbox>
                <w10:wrap type="square" anchorx="margin"/>
              </v:shape>
            </w:pict>
          </mc:Fallback>
        </mc:AlternateContent>
      </w: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Pr="008346CA" w:rsidRDefault="008346CA" w:rsidP="008346CA">
      <w:pPr>
        <w:rPr>
          <w:rFonts w:ascii="Arial" w:hAnsi="Arial" w:cs="Arial"/>
          <w:sz w:val="20"/>
          <w:szCs w:val="20"/>
        </w:rPr>
      </w:pPr>
    </w:p>
    <w:p w:rsidR="008346CA" w:rsidRDefault="008346CA" w:rsidP="008346CA">
      <w:pPr>
        <w:rPr>
          <w:rFonts w:ascii="Arial" w:hAnsi="Arial" w:cs="Arial"/>
          <w:sz w:val="20"/>
          <w:szCs w:val="20"/>
        </w:rPr>
      </w:pPr>
    </w:p>
    <w:p w:rsidR="00C04621" w:rsidRDefault="00C04621" w:rsidP="008346CA">
      <w:pPr>
        <w:ind w:firstLine="708"/>
        <w:rPr>
          <w:rFonts w:ascii="Arial" w:hAnsi="Arial" w:cs="Arial"/>
          <w:sz w:val="20"/>
          <w:szCs w:val="20"/>
        </w:rPr>
      </w:pPr>
    </w:p>
    <w:p w:rsidR="00532B7E" w:rsidRPr="00532B7E" w:rsidRDefault="008346CA" w:rsidP="00532B7E">
      <w:pPr>
        <w:spacing w:after="0"/>
        <w:jc w:val="both"/>
        <w:rPr>
          <w:rFonts w:ascii="Arial" w:hAnsi="Arial" w:cs="Arial"/>
          <w:b/>
          <w:sz w:val="24"/>
          <w:szCs w:val="24"/>
        </w:rPr>
      </w:pPr>
      <w:r w:rsidRPr="00532B7E">
        <w:rPr>
          <w:rFonts w:ascii="Arial" w:hAnsi="Arial" w:cs="Arial"/>
          <w:b/>
          <w:sz w:val="24"/>
          <w:szCs w:val="24"/>
        </w:rPr>
        <w:t>Reflexión/ Análisis de Resultados</w:t>
      </w:r>
    </w:p>
    <w:p w:rsidR="00532B7E" w:rsidRDefault="00532B7E" w:rsidP="00532B7E">
      <w:pPr>
        <w:spacing w:after="0"/>
        <w:jc w:val="both"/>
        <w:rPr>
          <w:rFonts w:ascii="Arial" w:hAnsi="Arial" w:cs="Arial"/>
          <w:b/>
          <w:sz w:val="20"/>
          <w:szCs w:val="20"/>
        </w:rPr>
      </w:pPr>
    </w:p>
    <w:p w:rsidR="00532B7E" w:rsidRPr="00532B7E" w:rsidRDefault="00532B7E" w:rsidP="00532B7E">
      <w:pPr>
        <w:autoSpaceDE w:val="0"/>
        <w:autoSpaceDN w:val="0"/>
        <w:adjustRightInd w:val="0"/>
        <w:spacing w:after="0" w:line="240" w:lineRule="auto"/>
        <w:jc w:val="both"/>
        <w:rPr>
          <w:rFonts w:ascii="Arial" w:hAnsi="Arial" w:cs="Arial"/>
          <w:color w:val="000000"/>
          <w:sz w:val="24"/>
          <w:szCs w:val="24"/>
          <w:lang w:val="es-MX" w:eastAsia="es-CO"/>
        </w:rPr>
      </w:pPr>
      <w:r w:rsidRPr="00532B7E">
        <w:rPr>
          <w:rFonts w:ascii="Arial" w:hAnsi="Arial" w:cs="Arial"/>
          <w:color w:val="000000"/>
          <w:sz w:val="24"/>
          <w:szCs w:val="24"/>
          <w:lang w:val="es-MX" w:eastAsia="es-CO"/>
        </w:rPr>
        <w:t xml:space="preserve">Se realizó una encuesta a los habitantes de la vereda Támara con el fin de determinar el conocimiento acerca de la huerta casera, su utilidad, su implementación, tipos de cultivos y los motivos por los cuales no tendría. Se encontró que el 100% de los encuestados conocen, saben la utilidad de tenerla, de capacitarse en su uso, y apoyaría a sus hijos en la realización de huerta casera. El 80% de las personas encuestadas no poseen huerta casera de los cuales el 40 % no tiene espacio para cultivar. </w:t>
      </w:r>
    </w:p>
    <w:p w:rsidR="00532B7E" w:rsidRPr="00532B7E" w:rsidRDefault="00532B7E" w:rsidP="00532B7E">
      <w:pPr>
        <w:autoSpaceDE w:val="0"/>
        <w:autoSpaceDN w:val="0"/>
        <w:adjustRightInd w:val="0"/>
        <w:spacing w:after="0" w:line="240" w:lineRule="auto"/>
        <w:jc w:val="both"/>
        <w:rPr>
          <w:rFonts w:ascii="Arial" w:hAnsi="Arial" w:cs="Arial"/>
          <w:color w:val="000000"/>
          <w:sz w:val="24"/>
          <w:szCs w:val="24"/>
          <w:lang w:val="es-MX" w:eastAsia="es-CO"/>
        </w:rPr>
      </w:pPr>
    </w:p>
    <w:p w:rsidR="00532B7E" w:rsidRDefault="00532B7E" w:rsidP="00532B7E">
      <w:pPr>
        <w:autoSpaceDE w:val="0"/>
        <w:autoSpaceDN w:val="0"/>
        <w:adjustRightInd w:val="0"/>
        <w:spacing w:after="0" w:line="240" w:lineRule="auto"/>
        <w:jc w:val="both"/>
        <w:rPr>
          <w:rFonts w:ascii="Arial" w:hAnsi="Arial" w:cs="Arial"/>
          <w:color w:val="000000"/>
          <w:sz w:val="24"/>
          <w:szCs w:val="24"/>
          <w:lang w:val="es-MX" w:eastAsia="es-CO"/>
        </w:rPr>
      </w:pPr>
      <w:r w:rsidRPr="00532B7E">
        <w:rPr>
          <w:rFonts w:ascii="Arial" w:hAnsi="Arial" w:cs="Arial"/>
          <w:color w:val="000000"/>
          <w:sz w:val="24"/>
          <w:szCs w:val="24"/>
          <w:lang w:val="es-MX" w:eastAsia="es-CO"/>
        </w:rPr>
        <w:t>En la entrevista se detectó que para la población encuestada reconoce que las verduras sembradas en las huertas saben mejor y son más saludables, se reducen costos de gastos familiares.</w:t>
      </w:r>
    </w:p>
    <w:p w:rsidR="00532B7E" w:rsidRDefault="00532B7E" w:rsidP="00532B7E">
      <w:pPr>
        <w:autoSpaceDE w:val="0"/>
        <w:autoSpaceDN w:val="0"/>
        <w:adjustRightInd w:val="0"/>
        <w:spacing w:after="0" w:line="240" w:lineRule="auto"/>
        <w:jc w:val="both"/>
        <w:rPr>
          <w:rFonts w:ascii="Arial" w:hAnsi="Arial" w:cs="Arial"/>
          <w:color w:val="000000"/>
          <w:sz w:val="24"/>
          <w:szCs w:val="24"/>
          <w:lang w:val="es-MX" w:eastAsia="es-CO"/>
        </w:rPr>
      </w:pPr>
    </w:p>
    <w:p w:rsidR="00532B7E" w:rsidRDefault="00532B7E" w:rsidP="00532B7E">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 xml:space="preserve">Los motivos por los cuales no se tienen huertas caseras en las fincas </w:t>
      </w:r>
      <w:proofErr w:type="gramStart"/>
      <w:r>
        <w:rPr>
          <w:rFonts w:ascii="Arial" w:hAnsi="Arial" w:cs="Arial"/>
          <w:color w:val="000000"/>
          <w:sz w:val="24"/>
          <w:szCs w:val="24"/>
          <w:lang w:val="es-MX" w:eastAsia="es-CO"/>
        </w:rPr>
        <w:t>es</w:t>
      </w:r>
      <w:proofErr w:type="gramEnd"/>
      <w:r>
        <w:rPr>
          <w:rFonts w:ascii="Arial" w:hAnsi="Arial" w:cs="Arial"/>
          <w:color w:val="000000"/>
          <w:sz w:val="24"/>
          <w:szCs w:val="24"/>
          <w:lang w:val="es-MX" w:eastAsia="es-CO"/>
        </w:rPr>
        <w:t xml:space="preserve"> debido a la falta de espacio insuficiente por dar prioridad a otros cultivos o actividades agrícolas,  y otros motivos no especificados.</w:t>
      </w:r>
    </w:p>
    <w:p w:rsidR="005105D3" w:rsidRDefault="005105D3" w:rsidP="00532B7E">
      <w:pPr>
        <w:autoSpaceDE w:val="0"/>
        <w:autoSpaceDN w:val="0"/>
        <w:adjustRightInd w:val="0"/>
        <w:spacing w:after="0" w:line="240" w:lineRule="auto"/>
        <w:jc w:val="both"/>
        <w:rPr>
          <w:rFonts w:ascii="Arial" w:hAnsi="Arial" w:cs="Arial"/>
          <w:color w:val="000000"/>
          <w:sz w:val="24"/>
          <w:szCs w:val="24"/>
          <w:lang w:val="es-MX" w:eastAsia="es-CO"/>
        </w:rPr>
      </w:pPr>
    </w:p>
    <w:p w:rsidR="005105D3" w:rsidRPr="005105D3" w:rsidRDefault="005105D3" w:rsidP="00532B7E">
      <w:pPr>
        <w:autoSpaceDE w:val="0"/>
        <w:autoSpaceDN w:val="0"/>
        <w:adjustRightInd w:val="0"/>
        <w:spacing w:after="0" w:line="240" w:lineRule="auto"/>
        <w:jc w:val="both"/>
        <w:rPr>
          <w:rFonts w:ascii="Arial" w:hAnsi="Arial" w:cs="Arial"/>
          <w:b/>
          <w:color w:val="000000"/>
          <w:sz w:val="24"/>
          <w:szCs w:val="24"/>
          <w:lang w:val="es-MX" w:eastAsia="es-CO"/>
        </w:rPr>
      </w:pPr>
      <w:r w:rsidRPr="005105D3">
        <w:rPr>
          <w:rFonts w:ascii="Arial" w:hAnsi="Arial" w:cs="Arial"/>
          <w:b/>
          <w:color w:val="000000"/>
          <w:sz w:val="24"/>
          <w:szCs w:val="24"/>
          <w:lang w:val="es-MX" w:eastAsia="es-CO"/>
        </w:rPr>
        <w:t>Conclusiones</w:t>
      </w:r>
    </w:p>
    <w:p w:rsidR="00532B7E" w:rsidRDefault="00532B7E" w:rsidP="00532B7E">
      <w:pPr>
        <w:autoSpaceDE w:val="0"/>
        <w:autoSpaceDN w:val="0"/>
        <w:adjustRightInd w:val="0"/>
        <w:spacing w:after="0" w:line="240" w:lineRule="auto"/>
        <w:jc w:val="both"/>
        <w:rPr>
          <w:rFonts w:ascii="Arial" w:hAnsi="Arial" w:cs="Arial"/>
          <w:color w:val="000000"/>
          <w:sz w:val="24"/>
          <w:szCs w:val="24"/>
          <w:lang w:val="es-MX" w:eastAsia="es-CO"/>
        </w:rPr>
      </w:pPr>
    </w:p>
    <w:p w:rsidR="005105D3" w:rsidRDefault="00613CF7" w:rsidP="00532B7E">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Como estrategia pedagógica la investigación presenta ventajas tales como el permitir que los estudiantes partan de sus intereses, necesidades e inquietudes para abordar situaciones de su realidad y contexto, lo que hace que para los estudiantes tenga mayor sentido, despertando en ellos características propias de un investigador como curiosidad, pensamiento crítico, espontaneidad, etc.</w:t>
      </w:r>
    </w:p>
    <w:p w:rsidR="00613CF7" w:rsidRDefault="00613CF7" w:rsidP="00532B7E">
      <w:pPr>
        <w:autoSpaceDE w:val="0"/>
        <w:autoSpaceDN w:val="0"/>
        <w:adjustRightInd w:val="0"/>
        <w:spacing w:after="0" w:line="240" w:lineRule="auto"/>
        <w:jc w:val="both"/>
        <w:rPr>
          <w:rFonts w:ascii="Arial" w:hAnsi="Arial" w:cs="Arial"/>
          <w:color w:val="000000"/>
          <w:sz w:val="24"/>
          <w:szCs w:val="24"/>
          <w:lang w:val="es-MX" w:eastAsia="es-CO"/>
        </w:rPr>
      </w:pPr>
    </w:p>
    <w:p w:rsidR="00613CF7" w:rsidRDefault="00613CF7" w:rsidP="00532B7E">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 xml:space="preserve">Como conclusión de la investigación se despertó tanto en los estudiantes como en las personas encuestadas una concepción diferente en cuanto a retomar la cultura de la huerta casera.  </w:t>
      </w:r>
    </w:p>
    <w:p w:rsidR="00613CF7" w:rsidRDefault="00613CF7" w:rsidP="00532B7E">
      <w:pPr>
        <w:autoSpaceDE w:val="0"/>
        <w:autoSpaceDN w:val="0"/>
        <w:adjustRightInd w:val="0"/>
        <w:spacing w:after="0" w:line="240" w:lineRule="auto"/>
        <w:jc w:val="both"/>
        <w:rPr>
          <w:rFonts w:ascii="Arial" w:hAnsi="Arial" w:cs="Arial"/>
          <w:color w:val="000000"/>
          <w:sz w:val="24"/>
          <w:szCs w:val="24"/>
          <w:lang w:val="es-MX" w:eastAsia="es-CO"/>
        </w:rPr>
      </w:pPr>
    </w:p>
    <w:p w:rsidR="00D25E4A" w:rsidRDefault="00D25E4A" w:rsidP="00532B7E">
      <w:pPr>
        <w:autoSpaceDE w:val="0"/>
        <w:autoSpaceDN w:val="0"/>
        <w:adjustRightInd w:val="0"/>
        <w:spacing w:after="0" w:line="240" w:lineRule="auto"/>
        <w:jc w:val="both"/>
        <w:rPr>
          <w:rFonts w:ascii="Arial" w:hAnsi="Arial" w:cs="Arial"/>
          <w:b/>
          <w:color w:val="000000"/>
          <w:sz w:val="24"/>
          <w:szCs w:val="24"/>
          <w:lang w:val="es-MX" w:eastAsia="es-CO"/>
        </w:rPr>
      </w:pPr>
      <w:r>
        <w:rPr>
          <w:rFonts w:ascii="Arial" w:hAnsi="Arial" w:cs="Arial"/>
          <w:b/>
          <w:color w:val="000000"/>
          <w:sz w:val="24"/>
          <w:szCs w:val="24"/>
          <w:lang w:val="es-MX" w:eastAsia="es-CO"/>
        </w:rPr>
        <w:t>Bibliografía</w:t>
      </w:r>
    </w:p>
    <w:p w:rsidR="00D25E4A" w:rsidRDefault="00D25E4A" w:rsidP="00532B7E">
      <w:pPr>
        <w:autoSpaceDE w:val="0"/>
        <w:autoSpaceDN w:val="0"/>
        <w:adjustRightInd w:val="0"/>
        <w:spacing w:after="0" w:line="240" w:lineRule="auto"/>
        <w:jc w:val="both"/>
        <w:rPr>
          <w:rFonts w:ascii="Arial" w:hAnsi="Arial" w:cs="Arial"/>
          <w:b/>
          <w:color w:val="000000"/>
          <w:sz w:val="24"/>
          <w:szCs w:val="24"/>
          <w:lang w:val="es-MX" w:eastAsia="es-CO"/>
        </w:rPr>
      </w:pPr>
    </w:p>
    <w:p w:rsidR="00D25E4A" w:rsidRPr="00D25E4A" w:rsidRDefault="00D25E4A" w:rsidP="00532B7E">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Debido al tipo de investigación no se consideró pertinente el uso de material de consulta.</w:t>
      </w:r>
    </w:p>
    <w:p w:rsidR="00D25E4A" w:rsidRPr="00D25E4A" w:rsidRDefault="00D25E4A" w:rsidP="00532B7E">
      <w:pPr>
        <w:autoSpaceDE w:val="0"/>
        <w:autoSpaceDN w:val="0"/>
        <w:adjustRightInd w:val="0"/>
        <w:spacing w:after="0" w:line="240" w:lineRule="auto"/>
        <w:jc w:val="both"/>
        <w:rPr>
          <w:rFonts w:ascii="Arial" w:hAnsi="Arial" w:cs="Arial"/>
          <w:b/>
          <w:color w:val="000000"/>
          <w:sz w:val="24"/>
          <w:szCs w:val="24"/>
          <w:lang w:val="es-MX" w:eastAsia="es-CO"/>
        </w:rPr>
      </w:pPr>
    </w:p>
    <w:p w:rsidR="00D25E4A" w:rsidRDefault="00D25E4A" w:rsidP="00532B7E">
      <w:pPr>
        <w:autoSpaceDE w:val="0"/>
        <w:autoSpaceDN w:val="0"/>
        <w:adjustRightInd w:val="0"/>
        <w:spacing w:after="0" w:line="240" w:lineRule="auto"/>
        <w:jc w:val="both"/>
        <w:rPr>
          <w:rFonts w:ascii="Arial" w:hAnsi="Arial" w:cs="Arial"/>
          <w:b/>
          <w:color w:val="000000"/>
          <w:sz w:val="24"/>
          <w:szCs w:val="24"/>
          <w:lang w:val="es-MX" w:eastAsia="es-CO"/>
        </w:rPr>
      </w:pPr>
    </w:p>
    <w:p w:rsidR="00613CF7" w:rsidRDefault="00613CF7" w:rsidP="00532B7E">
      <w:pPr>
        <w:autoSpaceDE w:val="0"/>
        <w:autoSpaceDN w:val="0"/>
        <w:adjustRightInd w:val="0"/>
        <w:spacing w:after="0" w:line="240" w:lineRule="auto"/>
        <w:jc w:val="both"/>
        <w:rPr>
          <w:rFonts w:ascii="Arial" w:hAnsi="Arial" w:cs="Arial"/>
          <w:b/>
          <w:color w:val="000000"/>
          <w:sz w:val="24"/>
          <w:szCs w:val="24"/>
          <w:lang w:val="es-MX" w:eastAsia="es-CO"/>
        </w:rPr>
      </w:pPr>
      <w:r>
        <w:rPr>
          <w:rFonts w:ascii="Arial" w:hAnsi="Arial" w:cs="Arial"/>
          <w:b/>
          <w:color w:val="000000"/>
          <w:sz w:val="24"/>
          <w:szCs w:val="24"/>
          <w:lang w:val="es-MX" w:eastAsia="es-CO"/>
        </w:rPr>
        <w:t>Agradecimientos</w:t>
      </w:r>
    </w:p>
    <w:p w:rsidR="008346CA" w:rsidRDefault="008346CA" w:rsidP="007B1BFD">
      <w:pPr>
        <w:autoSpaceDE w:val="0"/>
        <w:autoSpaceDN w:val="0"/>
        <w:adjustRightInd w:val="0"/>
        <w:spacing w:after="0" w:line="240" w:lineRule="auto"/>
        <w:jc w:val="both"/>
        <w:rPr>
          <w:rFonts w:ascii="Arial" w:hAnsi="Arial" w:cs="Arial"/>
          <w:b/>
          <w:color w:val="000000"/>
          <w:sz w:val="24"/>
          <w:szCs w:val="24"/>
          <w:lang w:val="es-MX" w:eastAsia="es-CO"/>
        </w:rPr>
      </w:pPr>
    </w:p>
    <w:p w:rsidR="007B1BFD" w:rsidRDefault="007B1BFD" w:rsidP="007B1BFD">
      <w:pPr>
        <w:autoSpaceDE w:val="0"/>
        <w:autoSpaceDN w:val="0"/>
        <w:adjustRightInd w:val="0"/>
        <w:spacing w:after="0" w:line="240" w:lineRule="auto"/>
        <w:jc w:val="both"/>
        <w:rPr>
          <w:rFonts w:ascii="Arial" w:hAnsi="Arial" w:cs="Arial"/>
          <w:color w:val="000000"/>
          <w:sz w:val="24"/>
          <w:szCs w:val="24"/>
          <w:lang w:val="es-MX" w:eastAsia="es-CO"/>
        </w:rPr>
      </w:pPr>
      <w:r w:rsidRPr="007B1BFD">
        <w:rPr>
          <w:rFonts w:ascii="Arial" w:hAnsi="Arial" w:cs="Arial"/>
          <w:color w:val="000000"/>
          <w:sz w:val="24"/>
          <w:szCs w:val="24"/>
          <w:lang w:val="es-MX" w:eastAsia="es-CO"/>
        </w:rPr>
        <w:t xml:space="preserve">Es nuestra intención agradecer de manera especial </w:t>
      </w:r>
      <w:r>
        <w:rPr>
          <w:rFonts w:ascii="Arial" w:hAnsi="Arial" w:cs="Arial"/>
          <w:color w:val="000000"/>
          <w:sz w:val="24"/>
          <w:szCs w:val="24"/>
          <w:lang w:val="es-MX" w:eastAsia="es-CO"/>
        </w:rPr>
        <w:t>a todas aquellas instituciones que aportaron de manera directa e indirecta</w:t>
      </w:r>
      <w:r w:rsidR="00734626">
        <w:rPr>
          <w:rFonts w:ascii="Arial" w:hAnsi="Arial" w:cs="Arial"/>
          <w:color w:val="000000"/>
          <w:sz w:val="24"/>
          <w:szCs w:val="24"/>
          <w:lang w:val="es-MX" w:eastAsia="es-CO"/>
        </w:rPr>
        <w:t xml:space="preserve">; </w:t>
      </w:r>
      <w:r>
        <w:rPr>
          <w:rFonts w:ascii="Arial" w:hAnsi="Arial" w:cs="Arial"/>
          <w:color w:val="000000"/>
          <w:sz w:val="24"/>
          <w:szCs w:val="24"/>
          <w:lang w:val="es-MX" w:eastAsia="es-CO"/>
        </w:rPr>
        <w:t xml:space="preserve"> </w:t>
      </w:r>
      <w:r w:rsidR="00734626">
        <w:rPr>
          <w:rFonts w:ascii="Arial" w:hAnsi="Arial" w:cs="Arial"/>
          <w:color w:val="000000"/>
          <w:sz w:val="24"/>
          <w:szCs w:val="24"/>
          <w:lang w:val="es-MX" w:eastAsia="es-CO"/>
        </w:rPr>
        <w:t>para que fuese posible que este tipo de  proyectos llegaran a sedes de educación rural.   A los asesores del proyecto quienes estuvieron apoyando en todo momento; al ministerio de las Tics por el servicio de conectividad otorgado a la institución; a los padres de familia y habitantes de la zona rural de la vereda Támara por su colaboración.</w:t>
      </w:r>
    </w:p>
    <w:p w:rsidR="00D25E4A" w:rsidRDefault="00D25E4A" w:rsidP="007B1BFD">
      <w:pPr>
        <w:autoSpaceDE w:val="0"/>
        <w:autoSpaceDN w:val="0"/>
        <w:adjustRightInd w:val="0"/>
        <w:spacing w:after="0" w:line="240" w:lineRule="auto"/>
        <w:jc w:val="both"/>
        <w:rPr>
          <w:rFonts w:ascii="Arial" w:hAnsi="Arial" w:cs="Arial"/>
          <w:color w:val="000000"/>
          <w:sz w:val="24"/>
          <w:szCs w:val="24"/>
          <w:lang w:val="es-MX" w:eastAsia="es-CO"/>
        </w:rPr>
      </w:pPr>
    </w:p>
    <w:p w:rsidR="00D25E4A" w:rsidRDefault="00D25E4A" w:rsidP="007B1BFD">
      <w:pPr>
        <w:autoSpaceDE w:val="0"/>
        <w:autoSpaceDN w:val="0"/>
        <w:adjustRightInd w:val="0"/>
        <w:spacing w:after="0" w:line="240" w:lineRule="auto"/>
        <w:jc w:val="both"/>
        <w:rPr>
          <w:rFonts w:ascii="Arial" w:hAnsi="Arial" w:cs="Arial"/>
          <w:color w:val="000000"/>
          <w:sz w:val="24"/>
          <w:szCs w:val="24"/>
          <w:lang w:val="es-MX" w:eastAsia="es-CO"/>
        </w:rPr>
      </w:pPr>
      <w:bookmarkStart w:id="0" w:name="_GoBack"/>
      <w:bookmarkEnd w:id="0"/>
    </w:p>
    <w:p w:rsidR="00D25E4A" w:rsidRDefault="00D25E4A" w:rsidP="007B1BFD">
      <w:pPr>
        <w:autoSpaceDE w:val="0"/>
        <w:autoSpaceDN w:val="0"/>
        <w:adjustRightInd w:val="0"/>
        <w:spacing w:after="0" w:line="240" w:lineRule="auto"/>
        <w:jc w:val="both"/>
        <w:rPr>
          <w:rFonts w:ascii="Arial" w:hAnsi="Arial" w:cs="Arial"/>
          <w:b/>
          <w:color w:val="000000"/>
          <w:sz w:val="24"/>
          <w:szCs w:val="24"/>
          <w:lang w:val="es-MX" w:eastAsia="es-CO"/>
        </w:rPr>
      </w:pPr>
      <w:r>
        <w:rPr>
          <w:rFonts w:ascii="Arial" w:hAnsi="Arial" w:cs="Arial"/>
          <w:b/>
          <w:color w:val="000000"/>
          <w:sz w:val="24"/>
          <w:szCs w:val="24"/>
          <w:lang w:val="es-MX" w:eastAsia="es-CO"/>
        </w:rPr>
        <w:t>Anexos</w:t>
      </w:r>
    </w:p>
    <w:p w:rsidR="00D25E4A" w:rsidRDefault="00D25E4A" w:rsidP="007B1BFD">
      <w:pPr>
        <w:autoSpaceDE w:val="0"/>
        <w:autoSpaceDN w:val="0"/>
        <w:adjustRightInd w:val="0"/>
        <w:spacing w:after="0" w:line="240" w:lineRule="auto"/>
        <w:jc w:val="both"/>
        <w:rPr>
          <w:rFonts w:ascii="Arial" w:hAnsi="Arial" w:cs="Arial"/>
          <w:b/>
          <w:color w:val="000000"/>
          <w:sz w:val="24"/>
          <w:szCs w:val="24"/>
          <w:lang w:val="es-MX" w:eastAsia="es-CO"/>
        </w:rPr>
      </w:pPr>
    </w:p>
    <w:p w:rsidR="00D25E4A" w:rsidRDefault="00676144" w:rsidP="007B1BFD">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Tabulación Encuesta</w:t>
      </w:r>
    </w:p>
    <w:p w:rsidR="00676144" w:rsidRDefault="00676144" w:rsidP="007B1BFD">
      <w:pPr>
        <w:autoSpaceDE w:val="0"/>
        <w:autoSpaceDN w:val="0"/>
        <w:adjustRightInd w:val="0"/>
        <w:spacing w:after="0" w:line="240" w:lineRule="auto"/>
        <w:jc w:val="both"/>
        <w:rPr>
          <w:rFonts w:ascii="Arial" w:hAnsi="Arial" w:cs="Arial"/>
          <w:color w:val="000000"/>
          <w:sz w:val="24"/>
          <w:szCs w:val="24"/>
          <w:lang w:val="es-MX" w:eastAsia="es-CO"/>
        </w:rPr>
      </w:pPr>
    </w:p>
    <w:p w:rsidR="00676144" w:rsidRDefault="00676144" w:rsidP="007B1BFD">
      <w:pPr>
        <w:autoSpaceDE w:val="0"/>
        <w:autoSpaceDN w:val="0"/>
        <w:adjustRightInd w:val="0"/>
        <w:spacing w:after="0" w:line="240" w:lineRule="auto"/>
        <w:jc w:val="both"/>
        <w:rPr>
          <w:rFonts w:ascii="Arial" w:hAnsi="Arial" w:cs="Arial"/>
          <w:color w:val="000000"/>
          <w:sz w:val="24"/>
          <w:szCs w:val="24"/>
          <w:lang w:val="es-MX" w:eastAsia="es-CO"/>
        </w:rPr>
      </w:pPr>
      <w:r w:rsidRPr="00676144">
        <w:rPr>
          <w:rFonts w:ascii="Arial" w:hAnsi="Arial" w:cs="Arial"/>
          <w:noProof/>
          <w:sz w:val="24"/>
          <w:szCs w:val="24"/>
          <w:lang w:val="es-MX" w:eastAsia="es-CO"/>
        </w:rPr>
        <mc:AlternateContent>
          <mc:Choice Requires="wps">
            <w:drawing>
              <wp:anchor distT="45720" distB="45720" distL="114300" distR="114300" simplePos="0" relativeHeight="251670528" behindDoc="0" locked="0" layoutInCell="1" allowOverlap="1" wp14:anchorId="063E7905" wp14:editId="25B5655F">
                <wp:simplePos x="0" y="0"/>
                <wp:positionH relativeFrom="margin">
                  <wp:posOffset>4430395</wp:posOffset>
                </wp:positionH>
                <wp:positionV relativeFrom="paragraph">
                  <wp:posOffset>140970</wp:posOffset>
                </wp:positionV>
                <wp:extent cx="1535430" cy="1285240"/>
                <wp:effectExtent l="0" t="0" r="26670" b="1016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285240"/>
                        </a:xfrm>
                        <a:prstGeom prst="rect">
                          <a:avLst/>
                        </a:prstGeom>
                        <a:solidFill>
                          <a:srgbClr val="FFFFFF"/>
                        </a:solidFill>
                        <a:ln w="9525">
                          <a:solidFill>
                            <a:srgbClr val="000000"/>
                          </a:solidFill>
                          <a:miter lim="800000"/>
                          <a:headEnd/>
                          <a:tailEnd/>
                        </a:ln>
                      </wps:spPr>
                      <wps:txbx>
                        <w:txbxContent>
                          <w:p w:rsidR="00676144" w:rsidRDefault="00676144" w:rsidP="00676144">
                            <w:pPr>
                              <w:spacing w:line="240" w:lineRule="auto"/>
                              <w:jc w:val="center"/>
                            </w:pPr>
                            <w:r>
                              <w:t xml:space="preserve">Preguntas Cerradas </w:t>
                            </w:r>
                          </w:p>
                          <w:p w:rsidR="00676144" w:rsidRDefault="00676144" w:rsidP="00676144">
                            <w:pPr>
                              <w:spacing w:line="240" w:lineRule="auto"/>
                              <w:jc w:val="center"/>
                            </w:pPr>
                            <w:r>
                              <w:t>1, 2, 3, 6, 7, 8</w:t>
                            </w:r>
                          </w:p>
                          <w:p w:rsidR="00676144" w:rsidRDefault="00676144" w:rsidP="00676144">
                            <w:pPr>
                              <w:spacing w:line="240" w:lineRule="auto"/>
                              <w:jc w:val="center"/>
                            </w:pPr>
                            <w:r>
                              <w:t>Referentes a conocimiento, uso y disposición a tener huerta casera.</w:t>
                            </w:r>
                          </w:p>
                          <w:p w:rsidR="00676144" w:rsidRDefault="006761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7905" id="_x0000_s1029" type="#_x0000_t202" style="position:absolute;left:0;text-align:left;margin-left:348.85pt;margin-top:11.1pt;width:120.9pt;height:101.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">
                <v:textbox>
                  <w:txbxContent>
                    <w:p w:rsidR="00676144" w:rsidRDefault="00676144" w:rsidP="00676144">
                      <w:pPr>
                        <w:spacing w:line="240" w:lineRule="auto"/>
                        <w:jc w:val="center"/>
                      </w:pPr>
                      <w:r>
                        <w:t xml:space="preserve">Preguntas Cerradas </w:t>
                      </w:r>
                    </w:p>
                    <w:p w:rsidR="00676144" w:rsidRDefault="00676144" w:rsidP="00676144">
                      <w:pPr>
                        <w:spacing w:line="240" w:lineRule="auto"/>
                        <w:jc w:val="center"/>
                      </w:pPr>
                      <w:r>
                        <w:t>1, 2, 3, 6, 7, 8</w:t>
                      </w:r>
                    </w:p>
                    <w:p w:rsidR="00676144" w:rsidRDefault="00676144" w:rsidP="00676144">
                      <w:pPr>
                        <w:spacing w:line="240" w:lineRule="auto"/>
                        <w:jc w:val="center"/>
                      </w:pPr>
                      <w:r>
                        <w:t>Referentes a conocimiento, uso y disposición a tener huerta casera.</w:t>
                      </w:r>
                    </w:p>
                    <w:p w:rsidR="00676144" w:rsidRDefault="00676144"/>
                  </w:txbxContent>
                </v:textbox>
                <w10:wrap type="square" anchorx="margin"/>
              </v:shape>
            </w:pict>
          </mc:Fallback>
        </mc:AlternateContent>
      </w:r>
      <w:r>
        <w:rPr>
          <w:noProof/>
          <w:lang w:eastAsia="es-CO"/>
        </w:rPr>
        <w:drawing>
          <wp:inline distT="0" distB="0" distL="0" distR="0" wp14:anchorId="2C833DA0" wp14:editId="41DFECC8">
            <wp:extent cx="4248150" cy="160972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6144" w:rsidRDefault="00676144" w:rsidP="00676144">
      <w:pPr>
        <w:rPr>
          <w:rFonts w:ascii="Arial" w:hAnsi="Arial" w:cs="Arial"/>
          <w:sz w:val="24"/>
          <w:szCs w:val="24"/>
          <w:lang w:val="es-MX" w:eastAsia="es-CO"/>
        </w:rPr>
      </w:pPr>
    </w:p>
    <w:p w:rsidR="00676144" w:rsidRDefault="00676144" w:rsidP="00676144">
      <w:pPr>
        <w:rPr>
          <w:rFonts w:ascii="Arial" w:hAnsi="Arial" w:cs="Arial"/>
          <w:sz w:val="24"/>
          <w:szCs w:val="24"/>
          <w:lang w:val="es-MX" w:eastAsia="es-CO"/>
        </w:rPr>
      </w:pPr>
      <w:r w:rsidRPr="00676144">
        <w:rPr>
          <w:rFonts w:ascii="Arial" w:hAnsi="Arial" w:cs="Arial"/>
          <w:noProof/>
          <w:sz w:val="24"/>
          <w:szCs w:val="24"/>
          <w:lang w:val="es-MX" w:eastAsia="es-CO"/>
        </w:rPr>
        <mc:AlternateContent>
          <mc:Choice Requires="wps">
            <w:drawing>
              <wp:anchor distT="45720" distB="45720" distL="114300" distR="114300" simplePos="0" relativeHeight="251672576" behindDoc="0" locked="0" layoutInCell="1" allowOverlap="1" wp14:anchorId="325154EB" wp14:editId="753380E7">
                <wp:simplePos x="0" y="0"/>
                <wp:positionH relativeFrom="margin">
                  <wp:posOffset>4409440</wp:posOffset>
                </wp:positionH>
                <wp:positionV relativeFrom="paragraph">
                  <wp:posOffset>362321</wp:posOffset>
                </wp:positionV>
                <wp:extent cx="1535430" cy="1172845"/>
                <wp:effectExtent l="0" t="0" r="26670" b="2730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172845"/>
                        </a:xfrm>
                        <a:prstGeom prst="rect">
                          <a:avLst/>
                        </a:prstGeom>
                        <a:solidFill>
                          <a:srgbClr val="FFFFFF"/>
                        </a:solidFill>
                        <a:ln w="9525">
                          <a:solidFill>
                            <a:srgbClr val="000000"/>
                          </a:solidFill>
                          <a:miter lim="800000"/>
                          <a:headEnd/>
                          <a:tailEnd/>
                        </a:ln>
                      </wps:spPr>
                      <wps:txbx>
                        <w:txbxContent>
                          <w:p w:rsidR="00676144" w:rsidRDefault="00676144" w:rsidP="00676144">
                            <w:pPr>
                              <w:spacing w:line="240" w:lineRule="auto"/>
                              <w:jc w:val="center"/>
                            </w:pPr>
                            <w:r>
                              <w:t xml:space="preserve">Preguntas Cerradas </w:t>
                            </w:r>
                          </w:p>
                          <w:p w:rsidR="00676144" w:rsidRDefault="00676144" w:rsidP="00676144">
                            <w:pPr>
                              <w:spacing w:line="240" w:lineRule="auto"/>
                              <w:jc w:val="center"/>
                            </w:pPr>
                            <w:r>
                              <w:t>4</w:t>
                            </w:r>
                          </w:p>
                          <w:p w:rsidR="00676144" w:rsidRDefault="00676144" w:rsidP="00676144">
                            <w:pPr>
                              <w:spacing w:line="240" w:lineRule="auto"/>
                              <w:jc w:val="center"/>
                            </w:pPr>
                            <w:r>
                              <w:t xml:space="preserve">Referentes </w:t>
                            </w:r>
                            <w:r>
                              <w:t>a cultivos posibles en la huerta casera</w:t>
                            </w:r>
                          </w:p>
                          <w:p w:rsidR="00676144" w:rsidRDefault="00676144" w:rsidP="006761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54EB" id="_x0000_s1030" type="#_x0000_t202" style="position:absolute;margin-left:347.2pt;margin-top:28.55pt;width:120.9pt;height:92.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">
                <v:textbox>
                  <w:txbxContent>
                    <w:p w:rsidR="00676144" w:rsidRDefault="00676144" w:rsidP="00676144">
                      <w:pPr>
                        <w:spacing w:line="240" w:lineRule="auto"/>
                        <w:jc w:val="center"/>
                      </w:pPr>
                      <w:r>
                        <w:t xml:space="preserve">Preguntas Cerradas </w:t>
                      </w:r>
                    </w:p>
                    <w:p w:rsidR="00676144" w:rsidRDefault="00676144" w:rsidP="00676144">
                      <w:pPr>
                        <w:spacing w:line="240" w:lineRule="auto"/>
                        <w:jc w:val="center"/>
                      </w:pPr>
                      <w:r>
                        <w:t>4</w:t>
                      </w:r>
                    </w:p>
                    <w:p w:rsidR="00676144" w:rsidRDefault="00676144" w:rsidP="00676144">
                      <w:pPr>
                        <w:spacing w:line="240" w:lineRule="auto"/>
                        <w:jc w:val="center"/>
                      </w:pPr>
                      <w:r>
                        <w:t xml:space="preserve">Referentes </w:t>
                      </w:r>
                      <w:r>
                        <w:t>a cultivos posibles en la huerta casera</w:t>
                      </w:r>
                    </w:p>
                    <w:p w:rsidR="00676144" w:rsidRDefault="00676144" w:rsidP="00676144"/>
                  </w:txbxContent>
                </v:textbox>
                <w10:wrap type="square" anchorx="margin"/>
              </v:shape>
            </w:pict>
          </mc:Fallback>
        </mc:AlternateContent>
      </w:r>
      <w:r>
        <w:rPr>
          <w:noProof/>
          <w:lang w:eastAsia="es-CO"/>
        </w:rPr>
        <w:drawing>
          <wp:inline distT="0" distB="0" distL="0" distR="0" wp14:anchorId="01704E7B" wp14:editId="4C7F75B0">
            <wp:extent cx="4248150" cy="20288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6144" w:rsidRDefault="00676144" w:rsidP="00676144">
      <w:pPr>
        <w:rPr>
          <w:rFonts w:ascii="Arial" w:hAnsi="Arial" w:cs="Arial"/>
          <w:sz w:val="24"/>
          <w:szCs w:val="24"/>
          <w:lang w:val="es-MX" w:eastAsia="es-CO"/>
        </w:rPr>
      </w:pPr>
    </w:p>
    <w:p w:rsidR="006E4D94" w:rsidRDefault="00D2644A" w:rsidP="00676144">
      <w:pPr>
        <w:rPr>
          <w:rFonts w:ascii="Arial" w:hAnsi="Arial" w:cs="Arial"/>
          <w:sz w:val="24"/>
          <w:szCs w:val="24"/>
          <w:lang w:val="es-MX" w:eastAsia="es-CO"/>
        </w:rPr>
      </w:pPr>
      <w:r w:rsidRPr="00676144">
        <w:rPr>
          <w:rFonts w:ascii="Arial" w:hAnsi="Arial" w:cs="Arial"/>
          <w:noProof/>
          <w:sz w:val="24"/>
          <w:szCs w:val="24"/>
          <w:lang w:val="es-MX" w:eastAsia="es-CO"/>
        </w:rPr>
        <mc:AlternateContent>
          <mc:Choice Requires="wps">
            <w:drawing>
              <wp:anchor distT="45720" distB="45720" distL="114300" distR="114300" simplePos="0" relativeHeight="251674624" behindDoc="0" locked="0" layoutInCell="1" allowOverlap="1" wp14:anchorId="43F684EB" wp14:editId="635604C2">
                <wp:simplePos x="0" y="0"/>
                <wp:positionH relativeFrom="margin">
                  <wp:posOffset>4450715</wp:posOffset>
                </wp:positionH>
                <wp:positionV relativeFrom="paragraph">
                  <wp:posOffset>228085</wp:posOffset>
                </wp:positionV>
                <wp:extent cx="1535430" cy="1285240"/>
                <wp:effectExtent l="0" t="0" r="26670" b="1016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285240"/>
                        </a:xfrm>
                        <a:prstGeom prst="rect">
                          <a:avLst/>
                        </a:prstGeom>
                        <a:solidFill>
                          <a:srgbClr val="FFFFFF"/>
                        </a:solidFill>
                        <a:ln w="9525">
                          <a:solidFill>
                            <a:srgbClr val="000000"/>
                          </a:solidFill>
                          <a:miter lim="800000"/>
                          <a:headEnd/>
                          <a:tailEnd/>
                        </a:ln>
                      </wps:spPr>
                      <wps:txbx>
                        <w:txbxContent>
                          <w:p w:rsidR="00D2644A" w:rsidRDefault="00D2644A" w:rsidP="00D2644A">
                            <w:pPr>
                              <w:spacing w:line="240" w:lineRule="auto"/>
                              <w:jc w:val="center"/>
                            </w:pPr>
                            <w:r>
                              <w:t>Preguntas Cerrada</w:t>
                            </w:r>
                            <w:r>
                              <w:t xml:space="preserve"> </w:t>
                            </w:r>
                          </w:p>
                          <w:p w:rsidR="00D2644A" w:rsidRDefault="00D2644A" w:rsidP="00D2644A">
                            <w:pPr>
                              <w:spacing w:line="240" w:lineRule="auto"/>
                              <w:jc w:val="center"/>
                            </w:pPr>
                            <w:r>
                              <w:t>5</w:t>
                            </w:r>
                          </w:p>
                          <w:p w:rsidR="00D2644A" w:rsidRDefault="00D2644A" w:rsidP="00D2644A">
                            <w:r>
                              <w:t>Respecto a causas de no tener huerta casera en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84EB" id="_x0000_s1031" type="#_x0000_t202" style="position:absolute;margin-left:350.45pt;margin-top:17.95pt;width:120.9pt;height:101.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">
                <v:textbox>
                  <w:txbxContent>
                    <w:p w:rsidR="00D2644A" w:rsidRDefault="00D2644A" w:rsidP="00D2644A">
                      <w:pPr>
                        <w:spacing w:line="240" w:lineRule="auto"/>
                        <w:jc w:val="center"/>
                      </w:pPr>
                      <w:r>
                        <w:t>Preguntas Cerrada</w:t>
                      </w:r>
                      <w:r>
                        <w:t xml:space="preserve"> </w:t>
                      </w:r>
                    </w:p>
                    <w:p w:rsidR="00D2644A" w:rsidRDefault="00D2644A" w:rsidP="00D2644A">
                      <w:pPr>
                        <w:spacing w:line="240" w:lineRule="auto"/>
                        <w:jc w:val="center"/>
                      </w:pPr>
                      <w:r>
                        <w:t>5</w:t>
                      </w:r>
                    </w:p>
                    <w:p w:rsidR="00D2644A" w:rsidRDefault="00D2644A" w:rsidP="00D2644A">
                      <w:r>
                        <w:t>Respecto a causas de no tener huerta casera en casa.</w:t>
                      </w:r>
                    </w:p>
                  </w:txbxContent>
                </v:textbox>
                <w10:wrap type="square" anchorx="margin"/>
              </v:shape>
            </w:pict>
          </mc:Fallback>
        </mc:AlternateContent>
      </w:r>
      <w:r w:rsidR="00676144">
        <w:rPr>
          <w:noProof/>
          <w:lang w:eastAsia="es-CO"/>
        </w:rPr>
        <w:drawing>
          <wp:inline distT="0" distB="0" distL="0" distR="0" wp14:anchorId="25677DAA" wp14:editId="530A53B3">
            <wp:extent cx="4114800" cy="23145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4D94" w:rsidRDefault="006E4D94" w:rsidP="006E4D94">
      <w:pPr>
        <w:rPr>
          <w:rFonts w:ascii="Arial" w:hAnsi="Arial" w:cs="Arial"/>
          <w:sz w:val="24"/>
          <w:szCs w:val="24"/>
          <w:lang w:val="es-MX" w:eastAsia="es-CO"/>
        </w:rPr>
      </w:pPr>
    </w:p>
    <w:p w:rsidR="00676144" w:rsidRDefault="00676144" w:rsidP="006E4D94">
      <w:pPr>
        <w:ind w:firstLine="708"/>
        <w:rPr>
          <w:rFonts w:ascii="Arial" w:hAnsi="Arial" w:cs="Arial"/>
          <w:sz w:val="24"/>
          <w:szCs w:val="24"/>
          <w:lang w:val="es-MX" w:eastAsia="es-CO"/>
        </w:rPr>
      </w:pPr>
    </w:p>
    <w:p w:rsidR="006E4D94" w:rsidRDefault="006E4D94" w:rsidP="006E4D94">
      <w:pPr>
        <w:ind w:firstLine="708"/>
        <w:rPr>
          <w:rFonts w:ascii="Arial" w:hAnsi="Arial" w:cs="Arial"/>
          <w:sz w:val="24"/>
          <w:szCs w:val="24"/>
          <w:lang w:val="es-MX" w:eastAsia="es-CO"/>
        </w:rPr>
      </w:pPr>
    </w:p>
    <w:p w:rsidR="006E4D94" w:rsidRDefault="006E4D94" w:rsidP="006E4D94">
      <w:pPr>
        <w:ind w:firstLine="708"/>
        <w:rPr>
          <w:rFonts w:ascii="Arial" w:hAnsi="Arial" w:cs="Arial"/>
          <w:sz w:val="24"/>
          <w:szCs w:val="24"/>
          <w:lang w:val="es-MX" w:eastAsia="es-CO"/>
        </w:rPr>
      </w:pPr>
      <w:r w:rsidRPr="006E4D94">
        <w:rPr>
          <w:rFonts w:ascii="Arial" w:hAnsi="Arial" w:cs="Arial"/>
          <w:noProof/>
          <w:sz w:val="24"/>
          <w:szCs w:val="24"/>
          <w:lang w:val="es-MX" w:eastAsia="es-CO"/>
        </w:rPr>
        <mc:AlternateContent>
          <mc:Choice Requires="wps">
            <w:drawing>
              <wp:anchor distT="45720" distB="45720" distL="114300" distR="114300" simplePos="0" relativeHeight="251678720" behindDoc="0" locked="0" layoutInCell="1" allowOverlap="1" wp14:anchorId="3714C1E5" wp14:editId="325F3FA4">
                <wp:simplePos x="0" y="0"/>
                <wp:positionH relativeFrom="column">
                  <wp:posOffset>4206240</wp:posOffset>
                </wp:positionH>
                <wp:positionV relativeFrom="paragraph">
                  <wp:posOffset>1212850</wp:posOffset>
                </wp:positionV>
                <wp:extent cx="1353820" cy="292735"/>
                <wp:effectExtent l="0" t="0" r="17780" b="1206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92735"/>
                        </a:xfrm>
                        <a:prstGeom prst="rect">
                          <a:avLst/>
                        </a:prstGeom>
                        <a:solidFill>
                          <a:srgbClr val="FFFFFF"/>
                        </a:solidFill>
                        <a:ln w="9525">
                          <a:solidFill>
                            <a:srgbClr val="000000"/>
                          </a:solidFill>
                          <a:miter lim="800000"/>
                          <a:headEnd/>
                          <a:tailEnd/>
                        </a:ln>
                      </wps:spPr>
                      <wps:txbx>
                        <w:txbxContent>
                          <w:p w:rsidR="006E4D94" w:rsidRDefault="006E4D94">
                            <w:r>
                              <w:t>Fase de Exploración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4C1E5" id="_x0000_s1032" type="#_x0000_t202" style="position:absolute;left:0;text-align:left;margin-left:331.2pt;margin-top:95.5pt;width:106.6pt;height:23.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">
                <v:textbox>
                  <w:txbxContent>
                    <w:p w:rsidR="006E4D94" w:rsidRDefault="006E4D94">
                      <w:r>
                        <w:t>Fase de Exploración</w:t>
                      </w:r>
                    </w:p>
                  </w:txbxContent>
                </v:textbox>
                <w10:wrap type="square"/>
              </v:shape>
            </w:pict>
          </mc:Fallback>
        </mc:AlternateContent>
      </w:r>
      <w:r>
        <w:rPr>
          <w:noProof/>
          <w:lang w:eastAsia="es-CO"/>
        </w:rPr>
        <w:drawing>
          <wp:inline distT="0" distB="0" distL="0" distR="0" wp14:anchorId="005B64A4" wp14:editId="4D308D1E">
            <wp:extent cx="3414816" cy="2562045"/>
            <wp:effectExtent l="0" t="0" r="0" b="0"/>
            <wp:docPr id="14" name="Imagen 14" descr="H:\DCIM\Camera\IMG_20150417_15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Camera\IMG_20150417_1529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3919" cy="2576378"/>
                    </a:xfrm>
                    <a:prstGeom prst="rect">
                      <a:avLst/>
                    </a:prstGeom>
                    <a:noFill/>
                    <a:ln>
                      <a:noFill/>
                    </a:ln>
                  </pic:spPr>
                </pic:pic>
              </a:graphicData>
            </a:graphic>
          </wp:inline>
        </w:drawing>
      </w:r>
    </w:p>
    <w:p w:rsidR="006E4D94" w:rsidRDefault="006E4D94" w:rsidP="006E4D94">
      <w:pPr>
        <w:rPr>
          <w:rFonts w:ascii="Arial" w:hAnsi="Arial" w:cs="Arial"/>
          <w:sz w:val="24"/>
          <w:szCs w:val="24"/>
          <w:lang w:val="es-MX" w:eastAsia="es-CO"/>
        </w:rPr>
      </w:pPr>
    </w:p>
    <w:p w:rsidR="006E4D94" w:rsidRDefault="006E4D94" w:rsidP="006E4D94">
      <w:pPr>
        <w:tabs>
          <w:tab w:val="left" w:pos="1168"/>
        </w:tabs>
        <w:rPr>
          <w:rFonts w:ascii="Arial" w:hAnsi="Arial" w:cs="Arial"/>
          <w:sz w:val="24"/>
          <w:szCs w:val="24"/>
          <w:lang w:val="es-MX" w:eastAsia="es-CO"/>
        </w:rPr>
      </w:pPr>
      <w:r w:rsidRPr="006E4D94">
        <w:rPr>
          <w:rFonts w:ascii="Arial" w:hAnsi="Arial" w:cs="Arial"/>
          <w:noProof/>
          <w:sz w:val="24"/>
          <w:szCs w:val="24"/>
          <w:lang w:eastAsia="es-CO"/>
        </w:rPr>
        <w:lastRenderedPageBreak/>
        <w:drawing>
          <wp:anchor distT="0" distB="0" distL="114300" distR="114300" simplePos="0" relativeHeight="251676672" behindDoc="1" locked="0" layoutInCell="1" allowOverlap="1" wp14:anchorId="12599794" wp14:editId="1218C623">
            <wp:simplePos x="0" y="0"/>
            <wp:positionH relativeFrom="margin">
              <wp:posOffset>436617</wp:posOffset>
            </wp:positionH>
            <wp:positionV relativeFrom="paragraph">
              <wp:posOffset>22057</wp:posOffset>
            </wp:positionV>
            <wp:extent cx="3355340" cy="1888490"/>
            <wp:effectExtent l="0" t="0" r="0" b="0"/>
            <wp:wrapTight wrapText="bothSides">
              <wp:wrapPolygon edited="0">
                <wp:start x="0" y="0"/>
                <wp:lineTo x="0" y="21353"/>
                <wp:lineTo x="21461" y="21353"/>
                <wp:lineTo x="21461" y="0"/>
                <wp:lineTo x="0" y="0"/>
              </wp:wrapPolygon>
            </wp:wrapTight>
            <wp:docPr id="16" name="Imagen 16" descr="C:\Users\TAMARA\Desktop\20151111_13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ARA\Desktop\20151111_1345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340"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D94" w:rsidRPr="006E4D94" w:rsidRDefault="006E4D94" w:rsidP="006E4D94">
      <w:pPr>
        <w:tabs>
          <w:tab w:val="left" w:pos="1168"/>
        </w:tabs>
        <w:rPr>
          <w:rFonts w:ascii="Arial" w:hAnsi="Arial" w:cs="Arial"/>
          <w:sz w:val="24"/>
          <w:szCs w:val="24"/>
          <w:lang w:val="es-MX" w:eastAsia="es-CO"/>
        </w:rPr>
      </w:pPr>
      <w:r w:rsidRPr="006E4D94">
        <w:rPr>
          <w:rFonts w:ascii="Arial" w:hAnsi="Arial" w:cs="Arial"/>
          <w:noProof/>
          <w:sz w:val="24"/>
          <w:szCs w:val="24"/>
          <w:lang w:val="es-MX" w:eastAsia="es-CO"/>
        </w:rPr>
        <mc:AlternateContent>
          <mc:Choice Requires="wps">
            <w:drawing>
              <wp:anchor distT="45720" distB="45720" distL="114300" distR="114300" simplePos="0" relativeHeight="251682816" behindDoc="0" locked="0" layoutInCell="1" allowOverlap="1" wp14:anchorId="492A3EE4" wp14:editId="74BB7FE0">
                <wp:simplePos x="0" y="0"/>
                <wp:positionH relativeFrom="column">
                  <wp:posOffset>4123426</wp:posOffset>
                </wp:positionH>
                <wp:positionV relativeFrom="paragraph">
                  <wp:posOffset>2978138</wp:posOffset>
                </wp:positionV>
                <wp:extent cx="1353820" cy="292735"/>
                <wp:effectExtent l="0" t="0" r="17780" b="1206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92735"/>
                        </a:xfrm>
                        <a:prstGeom prst="rect">
                          <a:avLst/>
                        </a:prstGeom>
                        <a:solidFill>
                          <a:srgbClr val="FFFFFF"/>
                        </a:solidFill>
                        <a:ln w="9525">
                          <a:solidFill>
                            <a:srgbClr val="000000"/>
                          </a:solidFill>
                          <a:miter lim="800000"/>
                          <a:headEnd/>
                          <a:tailEnd/>
                        </a:ln>
                      </wps:spPr>
                      <wps:txbx>
                        <w:txbxContent>
                          <w:p w:rsidR="006E4D94" w:rsidRDefault="006E4D94" w:rsidP="006E4D94">
                            <w:r>
                              <w:t>Fase de Divulgación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3EE4" id="_x0000_s1033" type="#_x0000_t202" style="position:absolute;margin-left:324.7pt;margin-top:234.5pt;width:106.6pt;height:23.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">
                <v:textbox>
                  <w:txbxContent>
                    <w:p w:rsidR="006E4D94" w:rsidRDefault="006E4D94" w:rsidP="006E4D94">
                      <w:r>
                        <w:t>Fase de Divulgación</w:t>
                      </w:r>
                    </w:p>
                  </w:txbxContent>
                </v:textbox>
                <w10:wrap type="square"/>
              </v:shape>
            </w:pict>
          </mc:Fallback>
        </mc:AlternateContent>
      </w:r>
      <w:r w:rsidRPr="006E4D94">
        <w:rPr>
          <w:rFonts w:ascii="Arial" w:hAnsi="Arial" w:cs="Arial"/>
          <w:noProof/>
          <w:sz w:val="24"/>
          <w:szCs w:val="24"/>
          <w:lang w:val="es-MX" w:eastAsia="es-CO"/>
        </w:rPr>
        <mc:AlternateContent>
          <mc:Choice Requires="wps">
            <w:drawing>
              <wp:anchor distT="45720" distB="45720" distL="114300" distR="114300" simplePos="0" relativeHeight="251680768" behindDoc="0" locked="0" layoutInCell="1" allowOverlap="1" wp14:anchorId="4D5E420E" wp14:editId="3418DEB1">
                <wp:simplePos x="0" y="0"/>
                <wp:positionH relativeFrom="column">
                  <wp:posOffset>4226943</wp:posOffset>
                </wp:positionH>
                <wp:positionV relativeFrom="paragraph">
                  <wp:posOffset>401164</wp:posOffset>
                </wp:positionV>
                <wp:extent cx="1353820" cy="292735"/>
                <wp:effectExtent l="0" t="0" r="17780" b="1206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92735"/>
                        </a:xfrm>
                        <a:prstGeom prst="rect">
                          <a:avLst/>
                        </a:prstGeom>
                        <a:solidFill>
                          <a:srgbClr val="FFFFFF"/>
                        </a:solidFill>
                        <a:ln w="9525">
                          <a:solidFill>
                            <a:srgbClr val="000000"/>
                          </a:solidFill>
                          <a:miter lim="800000"/>
                          <a:headEnd/>
                          <a:tailEnd/>
                        </a:ln>
                      </wps:spPr>
                      <wps:txbx>
                        <w:txbxContent>
                          <w:p w:rsidR="006E4D94" w:rsidRDefault="006E4D94" w:rsidP="006E4D94">
                            <w:r>
                              <w:t>Fase de Indagación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E420E" id="_x0000_s1034" type="#_x0000_t202" style="position:absolute;margin-left:332.85pt;margin-top:31.6pt;width:106.6pt;height:23.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">
                <v:textbox>
                  <w:txbxContent>
                    <w:p w:rsidR="006E4D94" w:rsidRDefault="006E4D94" w:rsidP="006E4D94">
                      <w:r>
                        <w:t>Fase de Indagación</w:t>
                      </w:r>
                    </w:p>
                  </w:txbxContent>
                </v:textbox>
                <w10:wrap type="square"/>
              </v:shape>
            </w:pict>
          </mc:Fallback>
        </mc:AlternateContent>
      </w:r>
      <w:r w:rsidRPr="006E4D94">
        <w:rPr>
          <w:rFonts w:ascii="Arial" w:hAnsi="Arial" w:cs="Arial"/>
          <w:noProof/>
          <w:sz w:val="24"/>
          <w:szCs w:val="24"/>
          <w:lang w:eastAsia="es-CO"/>
        </w:rPr>
        <w:drawing>
          <wp:anchor distT="0" distB="0" distL="114300" distR="114300" simplePos="0" relativeHeight="251675648" behindDoc="1" locked="0" layoutInCell="1" allowOverlap="1" wp14:anchorId="3C91151A" wp14:editId="24E348AF">
            <wp:simplePos x="0" y="0"/>
            <wp:positionH relativeFrom="margin">
              <wp:posOffset>436245</wp:posOffset>
            </wp:positionH>
            <wp:positionV relativeFrom="paragraph">
              <wp:posOffset>2164080</wp:posOffset>
            </wp:positionV>
            <wp:extent cx="3364230" cy="2311400"/>
            <wp:effectExtent l="0" t="0" r="7620" b="0"/>
            <wp:wrapTight wrapText="bothSides">
              <wp:wrapPolygon edited="0">
                <wp:start x="0" y="0"/>
                <wp:lineTo x="0" y="21363"/>
                <wp:lineTo x="21527" y="21363"/>
                <wp:lineTo x="21527" y="0"/>
                <wp:lineTo x="0" y="0"/>
              </wp:wrapPolygon>
            </wp:wrapTight>
            <wp:docPr id="15" name="Imagen 15" descr="C:\Users\TAMARA\Pictures\FOTOS PROYECTO\20151002_11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A\Pictures\FOTOS PROYECTO\20151002_1124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23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E4D94" w:rsidRPr="006E4D94" w:rsidSect="000356C6">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utura-Book">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D73998"/>
    <w:multiLevelType w:val="hybridMultilevel"/>
    <w:tmpl w:val="5728FB66"/>
    <w:lvl w:ilvl="0" w:tplc="EEC0E2F6">
      <w:numFmt w:val="bullet"/>
      <w:lvlText w:val="•"/>
      <w:lvlJc w:val="left"/>
      <w:pPr>
        <w:ind w:left="720" w:hanging="360"/>
      </w:pPr>
      <w:rPr>
        <w:rFonts w:ascii="Futura-Book" w:eastAsia="Times New Roman" w:hAnsi="Futura-Book" w:cs="Futura-Book"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FE8"/>
    <w:rsid w:val="000356C6"/>
    <w:rsid w:val="00060F74"/>
    <w:rsid w:val="00135FC8"/>
    <w:rsid w:val="00185010"/>
    <w:rsid w:val="002A57D5"/>
    <w:rsid w:val="002C5FE8"/>
    <w:rsid w:val="002D630C"/>
    <w:rsid w:val="0036362A"/>
    <w:rsid w:val="003A186E"/>
    <w:rsid w:val="004068A1"/>
    <w:rsid w:val="005105D3"/>
    <w:rsid w:val="00532B7E"/>
    <w:rsid w:val="00603FD1"/>
    <w:rsid w:val="00613CF7"/>
    <w:rsid w:val="00676144"/>
    <w:rsid w:val="006B05A1"/>
    <w:rsid w:val="006B33C4"/>
    <w:rsid w:val="006E4D94"/>
    <w:rsid w:val="00734626"/>
    <w:rsid w:val="007A679E"/>
    <w:rsid w:val="007B1BFD"/>
    <w:rsid w:val="007C06F6"/>
    <w:rsid w:val="007D387E"/>
    <w:rsid w:val="008346CA"/>
    <w:rsid w:val="00941ECB"/>
    <w:rsid w:val="00950F28"/>
    <w:rsid w:val="00B61EC8"/>
    <w:rsid w:val="00C04621"/>
    <w:rsid w:val="00C10231"/>
    <w:rsid w:val="00C14C76"/>
    <w:rsid w:val="00D25E4A"/>
    <w:rsid w:val="00D2644A"/>
  </w:rsids>
  <m:mathPr>
    <m:mathFont m:val="Cambria Math"/>
    <m:brkBin m:val="before"/>
    <m:brkBinSub m:val="--"/>
    <m:smallFrac m:val="0"/>
    <m:dispDef/>
    <m:lMargin m:val="0"/>
    <m:rMargin m:val="0"/>
    <m:defJc m:val="centerGroup"/>
    <m:wrapIndent m:val="1440"/>
    <m:intLim m:val="subSup"/>
    <m:naryLim m:val="undOvr"/>
  </m:mathPr>
  <w:themeFontLang w:val="es-C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FC9E74-7B26-4814-BD7F-29767C6B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B3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62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36362A"/>
  </w:style>
  <w:style w:type="paragraph" w:styleId="Prrafodelista">
    <w:name w:val="List Paragraph"/>
    <w:basedOn w:val="Normal"/>
    <w:uiPriority w:val="34"/>
    <w:qFormat/>
    <w:rsid w:val="007C06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AMARA\Desktop\tabulaci&#243;n%20Capulli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MARA\Desktop\tabulaci&#243;n%20Capullit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MARA\Desktop\tabulaci&#243;n%20Capulli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Hoja1!$A$2:$A$3</c:f>
              <c:strCache>
                <c:ptCount val="2"/>
                <c:pt idx="0">
                  <c:v>Respuesta</c:v>
                </c:pt>
                <c:pt idx="1">
                  <c:v>si</c:v>
                </c:pt>
              </c:strCache>
            </c:strRef>
          </c:tx>
          <c:invertIfNegative val="0"/>
          <c:val>
            <c:numRef>
              <c:f>Hoja1!$A$4:$A$9</c:f>
              <c:numCache>
                <c:formatCode>General</c:formatCode>
                <c:ptCount val="6"/>
                <c:pt idx="0">
                  <c:v>10</c:v>
                </c:pt>
                <c:pt idx="1">
                  <c:v>10</c:v>
                </c:pt>
                <c:pt idx="2">
                  <c:v>2</c:v>
                </c:pt>
                <c:pt idx="3">
                  <c:v>10</c:v>
                </c:pt>
                <c:pt idx="4">
                  <c:v>10</c:v>
                </c:pt>
                <c:pt idx="5">
                  <c:v>10</c:v>
                </c:pt>
              </c:numCache>
            </c:numRef>
          </c:val>
        </c:ser>
        <c:ser>
          <c:idx val="1"/>
          <c:order val="1"/>
          <c:tx>
            <c:strRef>
              <c:f>Hoja1!$B$2:$B$3</c:f>
              <c:strCache>
                <c:ptCount val="2"/>
                <c:pt idx="0">
                  <c:v>Respuesta</c:v>
                </c:pt>
                <c:pt idx="1">
                  <c:v>no</c:v>
                </c:pt>
              </c:strCache>
            </c:strRef>
          </c:tx>
          <c:invertIfNegative val="0"/>
          <c:val>
            <c:numRef>
              <c:f>Hoja1!$B$4:$B$9</c:f>
              <c:numCache>
                <c:formatCode>General</c:formatCode>
                <c:ptCount val="6"/>
                <c:pt idx="0">
                  <c:v>0</c:v>
                </c:pt>
                <c:pt idx="1">
                  <c:v>0</c:v>
                </c:pt>
                <c:pt idx="2">
                  <c:v>8</c:v>
                </c:pt>
                <c:pt idx="3">
                  <c:v>0</c:v>
                </c:pt>
                <c:pt idx="4">
                  <c:v>0</c:v>
                </c:pt>
                <c:pt idx="5">
                  <c:v>0</c:v>
                </c:pt>
              </c:numCache>
            </c:numRef>
          </c:val>
        </c:ser>
        <c:dLbls>
          <c:showLegendKey val="0"/>
          <c:showVal val="0"/>
          <c:showCatName val="0"/>
          <c:showSerName val="0"/>
          <c:showPercent val="0"/>
          <c:showBubbleSize val="0"/>
        </c:dLbls>
        <c:gapWidth val="150"/>
        <c:axId val="538637024"/>
        <c:axId val="538637808"/>
      </c:barChart>
      <c:catAx>
        <c:axId val="538637024"/>
        <c:scaling>
          <c:orientation val="minMax"/>
        </c:scaling>
        <c:delete val="0"/>
        <c:axPos val="b"/>
        <c:majorTickMark val="out"/>
        <c:minorTickMark val="none"/>
        <c:tickLblPos val="nextTo"/>
        <c:crossAx val="538637808"/>
        <c:crosses val="autoZero"/>
        <c:auto val="1"/>
        <c:lblAlgn val="ctr"/>
        <c:lblOffset val="100"/>
        <c:noMultiLvlLbl val="0"/>
      </c:catAx>
      <c:valAx>
        <c:axId val="538637808"/>
        <c:scaling>
          <c:orientation val="minMax"/>
        </c:scaling>
        <c:delete val="0"/>
        <c:axPos val="l"/>
        <c:majorGridlines/>
        <c:numFmt formatCode="General" sourceLinked="1"/>
        <c:majorTickMark val="out"/>
        <c:minorTickMark val="none"/>
        <c:tickLblPos val="nextTo"/>
        <c:crossAx val="5386370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Hoja1!$A$15</c:f>
              <c:strCache>
                <c:ptCount val="1"/>
              </c:strCache>
            </c:strRef>
          </c:tx>
          <c:invertIfNegative val="0"/>
          <c:cat>
            <c:strRef>
              <c:f>Hoja1!$B$14:$H$14</c:f>
              <c:strCache>
                <c:ptCount val="7"/>
                <c:pt idx="0">
                  <c:v>No Responde</c:v>
                </c:pt>
                <c:pt idx="1">
                  <c:v>repollo</c:v>
                </c:pt>
                <c:pt idx="2">
                  <c:v>cilantro</c:v>
                </c:pt>
                <c:pt idx="3">
                  <c:v>zanahoria</c:v>
                </c:pt>
                <c:pt idx="4">
                  <c:v>lechuga</c:v>
                </c:pt>
                <c:pt idx="5">
                  <c:v>tomate</c:v>
                </c:pt>
                <c:pt idx="6">
                  <c:v>otra</c:v>
                </c:pt>
              </c:strCache>
            </c:strRef>
          </c:cat>
          <c:val>
            <c:numRef>
              <c:f>Hoja1!$B$15:$H$15</c:f>
              <c:numCache>
                <c:formatCode>General</c:formatCode>
                <c:ptCount val="7"/>
                <c:pt idx="0">
                  <c:v>8</c:v>
                </c:pt>
              </c:numCache>
            </c:numRef>
          </c:val>
        </c:ser>
        <c:ser>
          <c:idx val="1"/>
          <c:order val="1"/>
          <c:tx>
            <c:strRef>
              <c:f>Hoja1!$A$16</c:f>
              <c:strCache>
                <c:ptCount val="1"/>
              </c:strCache>
            </c:strRef>
          </c:tx>
          <c:invertIfNegative val="0"/>
          <c:cat>
            <c:strRef>
              <c:f>Hoja1!$B$14:$H$14</c:f>
              <c:strCache>
                <c:ptCount val="7"/>
                <c:pt idx="0">
                  <c:v>No Responde</c:v>
                </c:pt>
                <c:pt idx="1">
                  <c:v>repollo</c:v>
                </c:pt>
                <c:pt idx="2">
                  <c:v>cilantro</c:v>
                </c:pt>
                <c:pt idx="3">
                  <c:v>zanahoria</c:v>
                </c:pt>
                <c:pt idx="4">
                  <c:v>lechuga</c:v>
                </c:pt>
                <c:pt idx="5">
                  <c:v>tomate</c:v>
                </c:pt>
                <c:pt idx="6">
                  <c:v>otra</c:v>
                </c:pt>
              </c:strCache>
            </c:strRef>
          </c:cat>
          <c:val>
            <c:numRef>
              <c:f>Hoja1!$B$16:$H$16</c:f>
              <c:numCache>
                <c:formatCode>General</c:formatCode>
                <c:ptCount val="7"/>
                <c:pt idx="1">
                  <c:v>1</c:v>
                </c:pt>
                <c:pt idx="2">
                  <c:v>2</c:v>
                </c:pt>
                <c:pt idx="3">
                  <c:v>2</c:v>
                </c:pt>
                <c:pt idx="4">
                  <c:v>1</c:v>
                </c:pt>
                <c:pt idx="5">
                  <c:v>1</c:v>
                </c:pt>
                <c:pt idx="6">
                  <c:v>2</c:v>
                </c:pt>
              </c:numCache>
            </c:numRef>
          </c:val>
        </c:ser>
        <c:dLbls>
          <c:showLegendKey val="0"/>
          <c:showVal val="0"/>
          <c:showCatName val="0"/>
          <c:showSerName val="0"/>
          <c:showPercent val="0"/>
          <c:showBubbleSize val="0"/>
        </c:dLbls>
        <c:gapWidth val="150"/>
        <c:axId val="267247944"/>
        <c:axId val="267248336"/>
      </c:barChart>
      <c:catAx>
        <c:axId val="267247944"/>
        <c:scaling>
          <c:orientation val="minMax"/>
        </c:scaling>
        <c:delete val="0"/>
        <c:axPos val="b"/>
        <c:numFmt formatCode="General" sourceLinked="0"/>
        <c:majorTickMark val="out"/>
        <c:minorTickMark val="none"/>
        <c:tickLblPos val="nextTo"/>
        <c:crossAx val="267248336"/>
        <c:crosses val="autoZero"/>
        <c:auto val="1"/>
        <c:lblAlgn val="ctr"/>
        <c:lblOffset val="100"/>
        <c:noMultiLvlLbl val="0"/>
      </c:catAx>
      <c:valAx>
        <c:axId val="267248336"/>
        <c:scaling>
          <c:orientation val="minMax"/>
        </c:scaling>
        <c:delete val="0"/>
        <c:axPos val="l"/>
        <c:majorGridlines/>
        <c:numFmt formatCode="General" sourceLinked="1"/>
        <c:majorTickMark val="out"/>
        <c:minorTickMark val="none"/>
        <c:tickLblPos val="nextTo"/>
        <c:crossAx val="2672479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Hoja1!$J$14:$J$16</c:f>
              <c:strCache>
                <c:ptCount val="3"/>
                <c:pt idx="0">
                  <c:v>Otra</c:v>
                </c:pt>
                <c:pt idx="1">
                  <c:v>Espacio Insuficiente</c:v>
                </c:pt>
                <c:pt idx="2">
                  <c:v>No responde</c:v>
                </c:pt>
              </c:strCache>
            </c:strRef>
          </c:cat>
          <c:val>
            <c:numRef>
              <c:f>Hoja1!$K$14:$K$16</c:f>
              <c:numCache>
                <c:formatCode>General</c:formatCode>
                <c:ptCount val="3"/>
                <c:pt idx="0">
                  <c:v>4</c:v>
                </c:pt>
                <c:pt idx="1">
                  <c:v>4</c:v>
                </c:pt>
                <c:pt idx="2">
                  <c:v>2</c:v>
                </c:pt>
              </c:numCache>
            </c:numRef>
          </c:val>
        </c:ser>
        <c:dLbls>
          <c:showLegendKey val="0"/>
          <c:showVal val="0"/>
          <c:showCatName val="0"/>
          <c:showSerName val="0"/>
          <c:showPercent val="0"/>
          <c:showBubbleSize val="0"/>
        </c:dLbls>
        <c:gapWidth val="150"/>
        <c:axId val="267247552"/>
        <c:axId val="267246376"/>
      </c:barChart>
      <c:catAx>
        <c:axId val="267247552"/>
        <c:scaling>
          <c:orientation val="minMax"/>
        </c:scaling>
        <c:delete val="0"/>
        <c:axPos val="b"/>
        <c:numFmt formatCode="General" sourceLinked="0"/>
        <c:majorTickMark val="out"/>
        <c:minorTickMark val="none"/>
        <c:tickLblPos val="nextTo"/>
        <c:crossAx val="267246376"/>
        <c:crosses val="autoZero"/>
        <c:auto val="1"/>
        <c:lblAlgn val="ctr"/>
        <c:lblOffset val="100"/>
        <c:noMultiLvlLbl val="0"/>
      </c:catAx>
      <c:valAx>
        <c:axId val="267246376"/>
        <c:scaling>
          <c:orientation val="minMax"/>
        </c:scaling>
        <c:delete val="0"/>
        <c:axPos val="l"/>
        <c:majorGridlines/>
        <c:numFmt formatCode="General" sourceLinked="1"/>
        <c:majorTickMark val="out"/>
        <c:minorTickMark val="none"/>
        <c:tickLblPos val="nextTo"/>
        <c:crossAx val="267247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9</Pages>
  <Words>1299</Words>
  <Characters>7147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dc:creator>
  <cp:keywords/>
  <dc:description/>
  <cp:lastModifiedBy>TAMARA</cp:lastModifiedBy>
  <cp:revision>20</cp:revision>
  <dcterms:created xsi:type="dcterms:W3CDTF">2015-11-11T23:16:00Z</dcterms:created>
  <dcterms:modified xsi:type="dcterms:W3CDTF">2015-11-12T02:43:00Z</dcterms:modified>
</cp:coreProperties>
</file>