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17" w:rsidRDefault="00B61717" w:rsidP="00B61717">
      <w:pPr>
        <w:spacing w:after="0" w:line="240" w:lineRule="auto"/>
        <w:jc w:val="center"/>
        <w:rPr>
          <w:b/>
          <w:sz w:val="28"/>
        </w:rPr>
      </w:pPr>
      <w:r w:rsidRPr="00EB151F">
        <w:rPr>
          <w:rFonts w:ascii="Arial" w:hAnsi="Arial" w:cs="Arial"/>
          <w:noProof/>
          <w:sz w:val="20"/>
          <w:lang w:eastAsia="es-CO"/>
        </w:rPr>
        <w:drawing>
          <wp:anchor distT="0" distB="1651" distL="114300" distR="114554" simplePos="0" relativeHeight="251659264" behindDoc="0" locked="0" layoutInCell="1" allowOverlap="1" wp14:anchorId="350E31B2" wp14:editId="7C953C0C">
            <wp:simplePos x="0" y="0"/>
            <wp:positionH relativeFrom="column">
              <wp:posOffset>-502285</wp:posOffset>
            </wp:positionH>
            <wp:positionV relativeFrom="paragraph">
              <wp:posOffset>-817245</wp:posOffset>
            </wp:positionV>
            <wp:extent cx="633730" cy="705485"/>
            <wp:effectExtent l="0" t="0" r="0" b="0"/>
            <wp:wrapNone/>
            <wp:docPr id="1" name="Imagen 1" descr="REALESCUDO2 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REALESCUDO2 v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51F">
        <w:rPr>
          <w:rFonts w:ascii="Arial" w:hAnsi="Arial" w:cs="Arial"/>
          <w:noProof/>
          <w:sz w:val="20"/>
          <w:lang w:eastAsia="es-CO"/>
        </w:rPr>
        <w:drawing>
          <wp:anchor distT="36576" distB="36576" distL="36576" distR="36576" simplePos="0" relativeHeight="251661312" behindDoc="0" locked="0" layoutInCell="1" allowOverlap="1" wp14:anchorId="0093A49F" wp14:editId="3B1F2654">
            <wp:simplePos x="0" y="0"/>
            <wp:positionH relativeFrom="column">
              <wp:posOffset>6022975</wp:posOffset>
            </wp:positionH>
            <wp:positionV relativeFrom="paragraph">
              <wp:posOffset>-822325</wp:posOffset>
            </wp:positionV>
            <wp:extent cx="581025" cy="657225"/>
            <wp:effectExtent l="0" t="0" r="9525" b="9525"/>
            <wp:wrapNone/>
            <wp:docPr id="2" name="Imagen 2" descr="Escu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E77" w:rsidRPr="005D4152" w:rsidRDefault="005D4152" w:rsidP="00B61717">
      <w:pPr>
        <w:spacing w:after="0" w:line="240" w:lineRule="auto"/>
        <w:jc w:val="center"/>
        <w:rPr>
          <w:b/>
          <w:sz w:val="28"/>
        </w:rPr>
      </w:pPr>
      <w:r w:rsidRPr="005D4152">
        <w:rPr>
          <w:b/>
          <w:sz w:val="28"/>
        </w:rPr>
        <w:t>COLEGIO PROVINCIAL DE PAMPLONA</w:t>
      </w:r>
    </w:p>
    <w:p w:rsidR="005D4152" w:rsidRPr="005D4152" w:rsidRDefault="005D4152" w:rsidP="00B61717">
      <w:pPr>
        <w:spacing w:after="0" w:line="240" w:lineRule="auto"/>
        <w:jc w:val="center"/>
        <w:rPr>
          <w:b/>
          <w:sz w:val="28"/>
        </w:rPr>
      </w:pPr>
      <w:r w:rsidRPr="005D4152">
        <w:rPr>
          <w:b/>
          <w:sz w:val="28"/>
        </w:rPr>
        <w:t>PROYECTO ENJAMBRE</w:t>
      </w:r>
    </w:p>
    <w:p w:rsidR="005D4152" w:rsidRPr="005D4152" w:rsidRDefault="005D4152" w:rsidP="00B61717">
      <w:pPr>
        <w:spacing w:after="0" w:line="240" w:lineRule="auto"/>
        <w:jc w:val="center"/>
        <w:rPr>
          <w:b/>
          <w:sz w:val="28"/>
        </w:rPr>
      </w:pPr>
      <w:r w:rsidRPr="005D4152">
        <w:rPr>
          <w:b/>
          <w:sz w:val="28"/>
        </w:rPr>
        <w:t>GRUPO COLSAJO EMERGENCIAS</w:t>
      </w:r>
    </w:p>
    <w:p w:rsidR="005D4152" w:rsidRDefault="005D4152" w:rsidP="005341F6">
      <w:pPr>
        <w:spacing w:after="0" w:line="240" w:lineRule="auto"/>
        <w:jc w:val="both"/>
      </w:pPr>
      <w:r>
        <w:t>CON EL OBJETO DE RECOLECTAR INFORMACIÓN</w:t>
      </w:r>
      <w:r w:rsidR="005341F6">
        <w:t xml:space="preserve"> PARA UNA INVESTIGACIÓN RELACIONADA  EN CONOCER LAS CAUSAS POR LAS CUALES LOS ALUMNOS DEL COLEGIO PROVINCIAL SE DESMAYAN CUANDO ESTÁN EN ACTOS PÚBLICOS COMO IZADAS DE BANDERA Y FORMACIONES ENTRE OTROS, SOLICITAMOS DE LA MANERA MAS SINCERA RESPONDA A LAS SIGUIENTES PREGUNTAS.</w:t>
      </w:r>
    </w:p>
    <w:p w:rsidR="005341F6" w:rsidRDefault="005341F6" w:rsidP="005341F6">
      <w:pPr>
        <w:spacing w:after="0" w:line="240" w:lineRule="auto"/>
        <w:jc w:val="center"/>
        <w:rPr>
          <w:b/>
        </w:rPr>
      </w:pPr>
      <w:r w:rsidRPr="005341F6">
        <w:rPr>
          <w:b/>
        </w:rPr>
        <w:t>NO DEBE COLOCAR SUS DATOS PERSONALES. LA INFORMACIÓN ES ESTRICTAMENTE CONFIDENCIAL</w:t>
      </w:r>
    </w:p>
    <w:p w:rsidR="005341F6" w:rsidRDefault="005341F6" w:rsidP="005341F6">
      <w:pPr>
        <w:spacing w:after="0" w:line="240" w:lineRule="auto"/>
        <w:jc w:val="both"/>
        <w:rPr>
          <w:b/>
        </w:rPr>
      </w:pPr>
    </w:p>
    <w:tbl>
      <w:tblPr>
        <w:tblStyle w:val="Tablaconcuadrcula"/>
        <w:tblpPr w:leftFromText="141" w:rightFromText="141" w:vertAnchor="text" w:horzAnchor="page" w:tblpX="2398" w:tblpY="5"/>
        <w:tblW w:w="0" w:type="auto"/>
        <w:tblLook w:val="04A0" w:firstRow="1" w:lastRow="0" w:firstColumn="1" w:lastColumn="0" w:noHBand="0" w:noVBand="1"/>
      </w:tblPr>
      <w:tblGrid>
        <w:gridCol w:w="403"/>
        <w:gridCol w:w="222"/>
        <w:gridCol w:w="403"/>
        <w:gridCol w:w="222"/>
        <w:gridCol w:w="403"/>
        <w:gridCol w:w="222"/>
        <w:gridCol w:w="403"/>
        <w:gridCol w:w="222"/>
        <w:gridCol w:w="515"/>
        <w:gridCol w:w="222"/>
        <w:gridCol w:w="515"/>
        <w:gridCol w:w="222"/>
      </w:tblGrid>
      <w:tr w:rsidR="00E3167D" w:rsidTr="00E3167D"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6°</w:t>
            </w: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7°</w:t>
            </w: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8°</w:t>
            </w: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9°</w:t>
            </w: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10°</w:t>
            </w: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11°</w:t>
            </w:r>
          </w:p>
        </w:tc>
        <w:tc>
          <w:tcPr>
            <w:tcW w:w="0" w:type="auto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378" w:tblpY="5"/>
        <w:tblW w:w="0" w:type="auto"/>
        <w:tblLook w:val="04A0" w:firstRow="1" w:lastRow="0" w:firstColumn="1" w:lastColumn="0" w:noHBand="0" w:noVBand="1"/>
      </w:tblPr>
      <w:tblGrid>
        <w:gridCol w:w="409"/>
        <w:gridCol w:w="320"/>
        <w:gridCol w:w="320"/>
        <w:gridCol w:w="320"/>
      </w:tblGrid>
      <w:tr w:rsidR="00E3167D" w:rsidTr="00E3167D">
        <w:tc>
          <w:tcPr>
            <w:tcW w:w="319" w:type="dxa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20" w:type="dxa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  <w:tc>
          <w:tcPr>
            <w:tcW w:w="320" w:type="dxa"/>
          </w:tcPr>
          <w:p w:rsidR="00E3167D" w:rsidRDefault="00E3167D" w:rsidP="00E3167D">
            <w:pPr>
              <w:jc w:val="both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" w:type="dxa"/>
          </w:tcPr>
          <w:p w:rsidR="00E3167D" w:rsidRDefault="00E3167D" w:rsidP="00E3167D">
            <w:pPr>
              <w:jc w:val="both"/>
              <w:rPr>
                <w:b/>
              </w:rPr>
            </w:pPr>
          </w:p>
        </w:tc>
      </w:tr>
    </w:tbl>
    <w:p w:rsidR="00E3167D" w:rsidRDefault="00E3167D" w:rsidP="005341F6">
      <w:pPr>
        <w:spacing w:after="0" w:line="240" w:lineRule="auto"/>
        <w:jc w:val="both"/>
        <w:rPr>
          <w:b/>
        </w:rPr>
      </w:pPr>
      <w:r>
        <w:rPr>
          <w:b/>
        </w:rPr>
        <w:t xml:space="preserve">     </w:t>
      </w:r>
      <w:r w:rsidR="005341F6">
        <w:rPr>
          <w:b/>
        </w:rPr>
        <w:t>GRADO</w:t>
      </w:r>
      <w:proofErr w:type="gramStart"/>
      <w:r w:rsidR="005341F6">
        <w:rPr>
          <w:b/>
        </w:rPr>
        <w:t>:</w:t>
      </w:r>
      <w:r>
        <w:rPr>
          <w:b/>
        </w:rPr>
        <w:t xml:space="preserve">  SEXO</w:t>
      </w:r>
      <w:proofErr w:type="gramEnd"/>
      <w:r>
        <w:rPr>
          <w:b/>
        </w:rPr>
        <w:t>:   EDAD:_____________</w:t>
      </w:r>
    </w:p>
    <w:p w:rsidR="00E3167D" w:rsidRDefault="00E3167D" w:rsidP="005341F6">
      <w:pPr>
        <w:spacing w:after="0" w:line="240" w:lineRule="auto"/>
        <w:jc w:val="both"/>
        <w:rPr>
          <w:b/>
        </w:rPr>
      </w:pPr>
    </w:p>
    <w:p w:rsidR="00E3167D" w:rsidRDefault="00E3167D" w:rsidP="00640E4D">
      <w:pPr>
        <w:spacing w:after="0" w:line="240" w:lineRule="auto"/>
        <w:jc w:val="center"/>
        <w:rPr>
          <w:b/>
        </w:rPr>
      </w:pPr>
      <w:r>
        <w:rPr>
          <w:b/>
        </w:rPr>
        <w:t xml:space="preserve">MARQUE CON UNA X </w:t>
      </w:r>
      <w:r w:rsidR="00640E4D">
        <w:rPr>
          <w:b/>
        </w:rPr>
        <w:t xml:space="preserve">  EN  SI   O  EN  NO</w:t>
      </w:r>
    </w:p>
    <w:p w:rsidR="00E3167D" w:rsidRPr="00B61717" w:rsidRDefault="00E3167D" w:rsidP="005341F6">
      <w:pPr>
        <w:spacing w:after="0" w:line="240" w:lineRule="auto"/>
        <w:jc w:val="both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0"/>
        <w:gridCol w:w="6447"/>
        <w:gridCol w:w="1751"/>
        <w:gridCol w:w="1548"/>
      </w:tblGrid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N°</w:t>
            </w:r>
          </w:p>
        </w:tc>
        <w:tc>
          <w:tcPr>
            <w:tcW w:w="6447" w:type="dxa"/>
          </w:tcPr>
          <w:p w:rsidR="00640E4D" w:rsidRPr="00B61717" w:rsidRDefault="00640E4D" w:rsidP="00B61717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CAUSAS</w:t>
            </w:r>
          </w:p>
        </w:tc>
        <w:tc>
          <w:tcPr>
            <w:tcW w:w="1751" w:type="dxa"/>
          </w:tcPr>
          <w:p w:rsidR="00640E4D" w:rsidRPr="008D502D" w:rsidRDefault="00640E4D" w:rsidP="00B61717">
            <w:pPr>
              <w:spacing w:line="48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8D502D">
              <w:rPr>
                <w:rFonts w:ascii="Arial" w:hAnsi="Arial" w:cs="Arial"/>
                <w:b/>
                <w:sz w:val="32"/>
              </w:rPr>
              <w:t>SI</w:t>
            </w:r>
          </w:p>
        </w:tc>
        <w:tc>
          <w:tcPr>
            <w:tcW w:w="1548" w:type="dxa"/>
          </w:tcPr>
          <w:p w:rsidR="00640E4D" w:rsidRPr="008D502D" w:rsidRDefault="00640E4D" w:rsidP="00B61717">
            <w:pPr>
              <w:spacing w:line="48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8D502D">
              <w:rPr>
                <w:rFonts w:ascii="Arial" w:hAnsi="Arial" w:cs="Arial"/>
                <w:b/>
                <w:sz w:val="32"/>
              </w:rPr>
              <w:t>NO</w:t>
            </w: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1.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Usted se viene </w:t>
            </w:r>
            <w:r w:rsidRPr="00B61717">
              <w:rPr>
                <w:rFonts w:ascii="Arial" w:hAnsi="Arial" w:cs="Arial"/>
                <w:sz w:val="24"/>
              </w:rPr>
              <w:t xml:space="preserve"> sin desayuno de la casa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B61717">
              <w:rPr>
                <w:rFonts w:ascii="Arial" w:hAnsi="Arial" w:cs="Arial"/>
                <w:sz w:val="24"/>
              </w:rPr>
              <w:t>Sufre de diabetes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 xml:space="preserve">3. 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B61717">
              <w:rPr>
                <w:rFonts w:ascii="Arial" w:hAnsi="Arial" w:cs="Arial"/>
                <w:sz w:val="24"/>
              </w:rPr>
              <w:t>Estar parado por más de quince minutos</w:t>
            </w:r>
            <w:r>
              <w:rPr>
                <w:rFonts w:ascii="Arial" w:hAnsi="Arial" w:cs="Arial"/>
                <w:sz w:val="24"/>
              </w:rPr>
              <w:t xml:space="preserve"> le causa molestias.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 xml:space="preserve">4. 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B61717">
              <w:rPr>
                <w:rFonts w:ascii="Arial" w:hAnsi="Arial" w:cs="Arial"/>
                <w:sz w:val="24"/>
              </w:rPr>
              <w:t>Sufre de problemas de tensión.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 xml:space="preserve">5. 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B61717">
              <w:rPr>
                <w:rFonts w:ascii="Arial" w:hAnsi="Arial" w:cs="Arial"/>
                <w:sz w:val="24"/>
              </w:rPr>
              <w:t>Está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B61717">
              <w:rPr>
                <w:rFonts w:ascii="Arial" w:hAnsi="Arial" w:cs="Arial"/>
                <w:sz w:val="24"/>
              </w:rPr>
              <w:t>desnutrido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6.</w:t>
            </w:r>
          </w:p>
        </w:tc>
        <w:tc>
          <w:tcPr>
            <w:tcW w:w="6447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Sufre</w:t>
            </w:r>
            <w:r w:rsidRPr="00B61717">
              <w:rPr>
                <w:rFonts w:ascii="Arial" w:hAnsi="Arial" w:cs="Arial"/>
                <w:sz w:val="24"/>
              </w:rPr>
              <w:t xml:space="preserve"> de algún trastorno mental.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 xml:space="preserve">7. </w:t>
            </w:r>
          </w:p>
        </w:tc>
        <w:tc>
          <w:tcPr>
            <w:tcW w:w="6447" w:type="dxa"/>
          </w:tcPr>
          <w:p w:rsidR="00640E4D" w:rsidRPr="00B61717" w:rsidRDefault="000F6B77" w:rsidP="00B61717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desmaya por </w:t>
            </w:r>
            <w:bookmarkStart w:id="0" w:name="_GoBack"/>
            <w:bookmarkEnd w:id="0"/>
            <w:r w:rsidR="00640E4D" w:rsidRPr="00B61717">
              <w:rPr>
                <w:rFonts w:ascii="Arial" w:hAnsi="Arial" w:cs="Arial"/>
                <w:sz w:val="24"/>
              </w:rPr>
              <w:t xml:space="preserve"> llamar la atención de sus profesores y compañeros.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 xml:space="preserve">8. </w:t>
            </w:r>
          </w:p>
        </w:tc>
        <w:tc>
          <w:tcPr>
            <w:tcW w:w="6447" w:type="dxa"/>
          </w:tcPr>
          <w:p w:rsidR="00640E4D" w:rsidRPr="00B61717" w:rsidRDefault="008D502D" w:rsidP="00B61717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Cuando ve</w:t>
            </w:r>
            <w:r w:rsidR="00640E4D" w:rsidRPr="00B61717">
              <w:rPr>
                <w:rFonts w:ascii="Arial" w:hAnsi="Arial" w:cs="Arial"/>
                <w:sz w:val="24"/>
              </w:rPr>
              <w:t xml:space="preserve"> que alguien se desmaya, esto les crea incertidumbre y  también se contagia.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 xml:space="preserve">9. 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Cuando está</w:t>
            </w:r>
            <w:r w:rsidRPr="00B61717">
              <w:rPr>
                <w:rFonts w:ascii="Arial" w:hAnsi="Arial" w:cs="Arial"/>
                <w:sz w:val="24"/>
              </w:rPr>
              <w:t xml:space="preserve"> demasiado tiempo bajo los rayos solares</w:t>
            </w:r>
            <w:r>
              <w:rPr>
                <w:rFonts w:ascii="Arial" w:hAnsi="Arial" w:cs="Arial"/>
                <w:sz w:val="24"/>
              </w:rPr>
              <w:t xml:space="preserve"> le produce malestar, mareo o desvanecimiento</w:t>
            </w:r>
            <w:r w:rsidRPr="00B61717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10.</w:t>
            </w:r>
          </w:p>
        </w:tc>
        <w:tc>
          <w:tcPr>
            <w:tcW w:w="6447" w:type="dxa"/>
          </w:tcPr>
          <w:p w:rsidR="00640E4D" w:rsidRPr="00B61717" w:rsidRDefault="00640E4D" w:rsidP="00640E4D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Sufre de </w:t>
            </w:r>
            <w:r w:rsidRPr="00B61717">
              <w:rPr>
                <w:rFonts w:ascii="Arial" w:hAnsi="Arial" w:cs="Arial"/>
                <w:sz w:val="24"/>
              </w:rPr>
              <w:t xml:space="preserve"> estrés emocional como miedo y ansiedad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11.</w:t>
            </w:r>
          </w:p>
        </w:tc>
        <w:tc>
          <w:tcPr>
            <w:tcW w:w="6447" w:type="dxa"/>
          </w:tcPr>
          <w:p w:rsidR="00640E4D" w:rsidRPr="00B61717" w:rsidRDefault="00640E4D" w:rsidP="008D502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Tiene p</w:t>
            </w:r>
            <w:r w:rsidRPr="00B61717">
              <w:rPr>
                <w:rFonts w:ascii="Arial" w:hAnsi="Arial" w:cs="Arial"/>
                <w:sz w:val="24"/>
              </w:rPr>
              <w:t xml:space="preserve">roblemas de respiración. 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12.</w:t>
            </w:r>
          </w:p>
        </w:tc>
        <w:tc>
          <w:tcPr>
            <w:tcW w:w="6447" w:type="dxa"/>
          </w:tcPr>
          <w:p w:rsidR="00640E4D" w:rsidRPr="00B61717" w:rsidRDefault="00640E4D" w:rsidP="008D502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B61717">
              <w:rPr>
                <w:rFonts w:ascii="Arial" w:hAnsi="Arial" w:cs="Arial"/>
                <w:sz w:val="24"/>
              </w:rPr>
              <w:t xml:space="preserve">Se </w:t>
            </w:r>
            <w:proofErr w:type="spellStart"/>
            <w:r w:rsidRPr="00B61717">
              <w:rPr>
                <w:rFonts w:ascii="Arial" w:hAnsi="Arial" w:cs="Arial"/>
                <w:sz w:val="24"/>
              </w:rPr>
              <w:t>automedica</w:t>
            </w:r>
            <w:proofErr w:type="spellEnd"/>
            <w:r w:rsidRPr="00B61717">
              <w:rPr>
                <w:rFonts w:ascii="Arial" w:hAnsi="Arial" w:cs="Arial"/>
                <w:sz w:val="24"/>
              </w:rPr>
              <w:t xml:space="preserve"> </w:t>
            </w:r>
            <w:r w:rsidR="008D502D">
              <w:rPr>
                <w:rFonts w:ascii="Arial" w:hAnsi="Arial" w:cs="Arial"/>
                <w:sz w:val="24"/>
              </w:rPr>
              <w:t>con frecuencia.</w:t>
            </w:r>
            <w:r w:rsidRPr="00B6171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61717">
              <w:rPr>
                <w:rFonts w:ascii="Arial" w:hAnsi="Arial" w:cs="Arial"/>
                <w:b/>
                <w:sz w:val="24"/>
              </w:rPr>
              <w:t>13.</w:t>
            </w:r>
          </w:p>
        </w:tc>
        <w:tc>
          <w:tcPr>
            <w:tcW w:w="6447" w:type="dxa"/>
          </w:tcPr>
          <w:p w:rsidR="00640E4D" w:rsidRPr="00B61717" w:rsidRDefault="008D502D" w:rsidP="00C1103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altera con frecuencia y se desespera al estar de pie mucho tiempo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40E4D" w:rsidTr="00640E4D">
        <w:tc>
          <w:tcPr>
            <w:tcW w:w="550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14.</w:t>
            </w:r>
          </w:p>
        </w:tc>
        <w:tc>
          <w:tcPr>
            <w:tcW w:w="6447" w:type="dxa"/>
          </w:tcPr>
          <w:p w:rsidR="00640E4D" w:rsidRPr="00B61717" w:rsidRDefault="00640E4D" w:rsidP="00C1103A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 dejan influe</w:t>
            </w:r>
            <w:r w:rsidR="008D502D">
              <w:rPr>
                <w:rFonts w:ascii="Arial" w:hAnsi="Arial" w:cs="Arial"/>
                <w:sz w:val="24"/>
              </w:rPr>
              <w:t xml:space="preserve">nciar de sus compañeros y finge que se desmaya </w:t>
            </w:r>
            <w:r>
              <w:rPr>
                <w:rFonts w:ascii="Arial" w:hAnsi="Arial" w:cs="Arial"/>
                <w:sz w:val="24"/>
              </w:rPr>
              <w:t xml:space="preserve"> para evadir </w:t>
            </w:r>
            <w:r w:rsidR="008D502D">
              <w:rPr>
                <w:rFonts w:ascii="Arial" w:hAnsi="Arial" w:cs="Arial"/>
                <w:sz w:val="24"/>
              </w:rPr>
              <w:t>clase o responsabilidades, o simplemente por salirse de la fila.</w:t>
            </w:r>
          </w:p>
        </w:tc>
        <w:tc>
          <w:tcPr>
            <w:tcW w:w="1751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8" w:type="dxa"/>
          </w:tcPr>
          <w:p w:rsidR="00640E4D" w:rsidRPr="00B61717" w:rsidRDefault="00640E4D" w:rsidP="00B61717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5766A" w:rsidRPr="0075766A" w:rsidRDefault="0075766A" w:rsidP="0075766A">
      <w:pPr>
        <w:spacing w:after="0" w:line="240" w:lineRule="auto"/>
        <w:jc w:val="both"/>
        <w:rPr>
          <w:b/>
        </w:rPr>
      </w:pPr>
    </w:p>
    <w:p w:rsidR="008D502D" w:rsidRDefault="005341F6" w:rsidP="005341F6">
      <w:pPr>
        <w:spacing w:after="0" w:line="240" w:lineRule="auto"/>
        <w:jc w:val="both"/>
        <w:rPr>
          <w:b/>
        </w:rPr>
      </w:pPr>
      <w:r>
        <w:rPr>
          <w:b/>
        </w:rPr>
        <w:t xml:space="preserve">  </w:t>
      </w:r>
      <w:r w:rsidR="00E3167D">
        <w:rPr>
          <w:b/>
        </w:rPr>
        <w:t xml:space="preserve">                                                                                                          </w:t>
      </w:r>
    </w:p>
    <w:p w:rsidR="005341F6" w:rsidRDefault="00E3167D" w:rsidP="005341F6">
      <w:pPr>
        <w:spacing w:after="0" w:line="240" w:lineRule="auto"/>
        <w:jc w:val="both"/>
        <w:rPr>
          <w:b/>
        </w:rPr>
      </w:pPr>
      <w:r>
        <w:rPr>
          <w:b/>
        </w:rPr>
        <w:t xml:space="preserve">     </w:t>
      </w:r>
      <w:r w:rsidR="005341F6">
        <w:rPr>
          <w:b/>
        </w:rPr>
        <w:t xml:space="preserve">                                                                                                           </w:t>
      </w:r>
    </w:p>
    <w:p w:rsidR="005341F6" w:rsidRPr="005341F6" w:rsidRDefault="00B61717" w:rsidP="00B61717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¡</w:t>
      </w:r>
      <w:proofErr w:type="gramEnd"/>
      <w:r>
        <w:rPr>
          <w:b/>
        </w:rPr>
        <w:t>GRACIAS POR SU TIEMPO¡</w:t>
      </w:r>
    </w:p>
    <w:sectPr w:rsidR="005341F6" w:rsidRPr="005341F6" w:rsidSect="005341F6">
      <w:headerReference w:type="default" r:id="rId10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D0" w:rsidRDefault="00EF6CD0" w:rsidP="00814962">
      <w:pPr>
        <w:spacing w:after="0" w:line="240" w:lineRule="auto"/>
      </w:pPr>
      <w:r>
        <w:separator/>
      </w:r>
    </w:p>
  </w:endnote>
  <w:endnote w:type="continuationSeparator" w:id="0">
    <w:p w:rsidR="00EF6CD0" w:rsidRDefault="00EF6CD0" w:rsidP="0081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D0" w:rsidRDefault="00EF6CD0" w:rsidP="00814962">
      <w:pPr>
        <w:spacing w:after="0" w:line="240" w:lineRule="auto"/>
      </w:pPr>
      <w:r>
        <w:separator/>
      </w:r>
    </w:p>
  </w:footnote>
  <w:footnote w:type="continuationSeparator" w:id="0">
    <w:p w:rsidR="00EF6CD0" w:rsidRDefault="00EF6CD0" w:rsidP="0081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62" w:rsidRDefault="005D415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594C6D9" wp14:editId="679D72F5">
          <wp:simplePos x="0" y="0"/>
          <wp:positionH relativeFrom="column">
            <wp:posOffset>133350</wp:posOffset>
          </wp:positionH>
          <wp:positionV relativeFrom="paragraph">
            <wp:posOffset>-392430</wp:posOffset>
          </wp:positionV>
          <wp:extent cx="5276850" cy="852805"/>
          <wp:effectExtent l="0" t="0" r="0" b="4445"/>
          <wp:wrapTight wrapText="bothSides">
            <wp:wrapPolygon edited="0">
              <wp:start x="4445" y="0"/>
              <wp:lineTo x="468" y="965"/>
              <wp:lineTo x="0" y="4825"/>
              <wp:lineTo x="0" y="14958"/>
              <wp:lineTo x="156" y="15923"/>
              <wp:lineTo x="1560" y="16405"/>
              <wp:lineTo x="9903" y="21230"/>
              <wp:lineTo x="10293" y="21230"/>
              <wp:lineTo x="10293" y="15923"/>
              <wp:lineTo x="13880" y="15923"/>
              <wp:lineTo x="20586" y="11098"/>
              <wp:lineTo x="20664" y="5308"/>
              <wp:lineTo x="18481" y="4343"/>
              <wp:lineTo x="4835" y="0"/>
              <wp:lineTo x="4445" y="0"/>
            </wp:wrapPolygon>
          </wp:wrapTight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enjambre c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1E501239" wp14:editId="00D7D9CC">
          <wp:simplePos x="0" y="0"/>
          <wp:positionH relativeFrom="column">
            <wp:posOffset>5325745</wp:posOffset>
          </wp:positionH>
          <wp:positionV relativeFrom="paragraph">
            <wp:posOffset>-318135</wp:posOffset>
          </wp:positionV>
          <wp:extent cx="603250" cy="722630"/>
          <wp:effectExtent l="0" t="0" r="6350" b="1270"/>
          <wp:wrapTight wrapText="bothSides">
            <wp:wrapPolygon edited="0">
              <wp:start x="5457" y="0"/>
              <wp:lineTo x="1364" y="5694"/>
              <wp:lineTo x="1364" y="7402"/>
              <wp:lineTo x="2728" y="9680"/>
              <wp:lineTo x="0" y="14805"/>
              <wp:lineTo x="682" y="18221"/>
              <wp:lineTo x="7503" y="20499"/>
              <wp:lineTo x="8185" y="21069"/>
              <wp:lineTo x="12960" y="21069"/>
              <wp:lineTo x="13642" y="20499"/>
              <wp:lineTo x="20463" y="18221"/>
              <wp:lineTo x="21145" y="14805"/>
              <wp:lineTo x="21145" y="8541"/>
              <wp:lineTo x="13642" y="0"/>
              <wp:lineTo x="5457" y="0"/>
            </wp:wrapPolygon>
          </wp:wrapTight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enjambre_versión_plana_2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96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3CB065A" wp14:editId="4EBFA115">
          <wp:simplePos x="0" y="0"/>
          <wp:positionH relativeFrom="column">
            <wp:posOffset>5848350</wp:posOffset>
          </wp:positionH>
          <wp:positionV relativeFrom="paragraph">
            <wp:posOffset>403860</wp:posOffset>
          </wp:positionV>
          <wp:extent cx="754380" cy="198120"/>
          <wp:effectExtent l="0" t="0" r="7620" b="0"/>
          <wp:wrapTight wrapText="bothSides">
            <wp:wrapPolygon edited="0">
              <wp:start x="0" y="0"/>
              <wp:lineTo x="0" y="8308"/>
              <wp:lineTo x="3273" y="18692"/>
              <wp:lineTo x="19091" y="18692"/>
              <wp:lineTo x="21273" y="8308"/>
              <wp:lineTo x="21273" y="0"/>
              <wp:lineTo x="2182" y="0"/>
              <wp:lineTo x="0" y="0"/>
            </wp:wrapPolygon>
          </wp:wrapTight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enjambre_versión_plana_slo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634"/>
    <w:multiLevelType w:val="hybridMultilevel"/>
    <w:tmpl w:val="71DEF5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FB6871"/>
    <w:multiLevelType w:val="hybridMultilevel"/>
    <w:tmpl w:val="1D5CAA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793CB8"/>
    <w:multiLevelType w:val="hybridMultilevel"/>
    <w:tmpl w:val="6A1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73D7"/>
    <w:multiLevelType w:val="hybridMultilevel"/>
    <w:tmpl w:val="C0925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95F4F"/>
    <w:multiLevelType w:val="hybridMultilevel"/>
    <w:tmpl w:val="F51CE4C6"/>
    <w:lvl w:ilvl="0" w:tplc="21786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97691"/>
    <w:multiLevelType w:val="hybridMultilevel"/>
    <w:tmpl w:val="DE44940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C886CC8"/>
    <w:multiLevelType w:val="hybridMultilevel"/>
    <w:tmpl w:val="0B7A83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39FB"/>
    <w:multiLevelType w:val="hybridMultilevel"/>
    <w:tmpl w:val="BEE27556"/>
    <w:lvl w:ilvl="0" w:tplc="353471F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093754A"/>
    <w:multiLevelType w:val="hybridMultilevel"/>
    <w:tmpl w:val="6A1E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57"/>
    <w:rsid w:val="00017DDA"/>
    <w:rsid w:val="00036457"/>
    <w:rsid w:val="000459D0"/>
    <w:rsid w:val="000F6B77"/>
    <w:rsid w:val="001147D0"/>
    <w:rsid w:val="00137E5E"/>
    <w:rsid w:val="00150AC5"/>
    <w:rsid w:val="00192E2F"/>
    <w:rsid w:val="001D0F8A"/>
    <w:rsid w:val="00212983"/>
    <w:rsid w:val="00247E56"/>
    <w:rsid w:val="0026183F"/>
    <w:rsid w:val="0028125E"/>
    <w:rsid w:val="002B4993"/>
    <w:rsid w:val="002B5D90"/>
    <w:rsid w:val="003230CE"/>
    <w:rsid w:val="003E03D2"/>
    <w:rsid w:val="004032E9"/>
    <w:rsid w:val="00404315"/>
    <w:rsid w:val="004529BC"/>
    <w:rsid w:val="0045481C"/>
    <w:rsid w:val="004B3C3C"/>
    <w:rsid w:val="004D0F9C"/>
    <w:rsid w:val="0050161A"/>
    <w:rsid w:val="005341F6"/>
    <w:rsid w:val="005A64F0"/>
    <w:rsid w:val="005D0F99"/>
    <w:rsid w:val="005D4152"/>
    <w:rsid w:val="005F0D3D"/>
    <w:rsid w:val="00611A8D"/>
    <w:rsid w:val="00624006"/>
    <w:rsid w:val="00640E4D"/>
    <w:rsid w:val="00737A3B"/>
    <w:rsid w:val="0075766A"/>
    <w:rsid w:val="007A53BB"/>
    <w:rsid w:val="00802223"/>
    <w:rsid w:val="00812C8C"/>
    <w:rsid w:val="00814962"/>
    <w:rsid w:val="00837D07"/>
    <w:rsid w:val="00855069"/>
    <w:rsid w:val="00883386"/>
    <w:rsid w:val="008841D1"/>
    <w:rsid w:val="008D502D"/>
    <w:rsid w:val="009B5081"/>
    <w:rsid w:val="009F2191"/>
    <w:rsid w:val="00A67B70"/>
    <w:rsid w:val="00A95A72"/>
    <w:rsid w:val="00A9642C"/>
    <w:rsid w:val="00AA3135"/>
    <w:rsid w:val="00B61717"/>
    <w:rsid w:val="00BC51FF"/>
    <w:rsid w:val="00C1103A"/>
    <w:rsid w:val="00C17B5D"/>
    <w:rsid w:val="00C3448B"/>
    <w:rsid w:val="00C4177F"/>
    <w:rsid w:val="00CE5E77"/>
    <w:rsid w:val="00D07337"/>
    <w:rsid w:val="00E3167D"/>
    <w:rsid w:val="00E630D8"/>
    <w:rsid w:val="00E647A1"/>
    <w:rsid w:val="00E8424E"/>
    <w:rsid w:val="00EC0CA4"/>
    <w:rsid w:val="00EC1EF6"/>
    <w:rsid w:val="00ED43AF"/>
    <w:rsid w:val="00EF6A7A"/>
    <w:rsid w:val="00EF6CD0"/>
    <w:rsid w:val="00F708A6"/>
    <w:rsid w:val="00FC25B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2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96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1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962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962"/>
    <w:rPr>
      <w:rFonts w:ascii="Tahoma" w:hAnsi="Tahoma" w:cs="Tahoma"/>
      <w:sz w:val="16"/>
      <w:szCs w:val="16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EC0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/>
    </w:rPr>
  </w:style>
  <w:style w:type="table" w:styleId="Tablaconcuadrcula">
    <w:name w:val="Table Grid"/>
    <w:basedOn w:val="Tablanormal"/>
    <w:uiPriority w:val="59"/>
    <w:rsid w:val="001D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12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96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1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962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962"/>
    <w:rPr>
      <w:rFonts w:ascii="Tahoma" w:hAnsi="Tahoma" w:cs="Tahoma"/>
      <w:sz w:val="16"/>
      <w:szCs w:val="16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EC0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/>
    </w:rPr>
  </w:style>
  <w:style w:type="table" w:styleId="Tablaconcuadrcula">
    <w:name w:val="Table Grid"/>
    <w:basedOn w:val="Tablanormal"/>
    <w:uiPriority w:val="59"/>
    <w:rsid w:val="001D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5</cp:revision>
  <cp:lastPrinted>2015-08-25T04:43:00Z</cp:lastPrinted>
  <dcterms:created xsi:type="dcterms:W3CDTF">2015-07-24T03:27:00Z</dcterms:created>
  <dcterms:modified xsi:type="dcterms:W3CDTF">2015-08-25T04:48:00Z</dcterms:modified>
</cp:coreProperties>
</file>